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A41AC" w14:textId="77777777" w:rsidR="00C80076" w:rsidRDefault="00C8007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96A73E" wp14:editId="069AC76D">
            <wp:simplePos x="0" y="0"/>
            <wp:positionH relativeFrom="column">
              <wp:posOffset>-655320</wp:posOffset>
            </wp:positionH>
            <wp:positionV relativeFrom="paragraph">
              <wp:posOffset>-527050</wp:posOffset>
            </wp:positionV>
            <wp:extent cx="3079750" cy="1246505"/>
            <wp:effectExtent l="19050" t="0" r="6350" b="0"/>
            <wp:wrapSquare wrapText="bothSides"/>
            <wp:docPr id="1" name="Picture 0" descr="AmGrad_CP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Grad_CPB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62B91" w14:textId="77777777" w:rsidR="00C80076" w:rsidRDefault="00C80076"/>
    <w:p w14:paraId="2AE2297A" w14:textId="77777777" w:rsidR="00C80076" w:rsidRDefault="00C80076"/>
    <w:p w14:paraId="415DF1F4" w14:textId="77777777" w:rsidR="00386C40" w:rsidRDefault="000F3984" w:rsidP="00386C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E30">
        <w:rPr>
          <w:rFonts w:ascii="Times New Roman" w:hAnsi="Times New Roman" w:cs="Times New Roman"/>
          <w:b/>
          <w:sz w:val="32"/>
          <w:szCs w:val="32"/>
        </w:rPr>
        <w:t>180 DAYS: A YEAR INSIDE AN AMERICAN HIGH SCHOOL</w:t>
      </w:r>
    </w:p>
    <w:p w14:paraId="4C18062A" w14:textId="77777777" w:rsidR="00604FA0" w:rsidRPr="00386C40" w:rsidRDefault="00386C40" w:rsidP="00386C4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40">
        <w:rPr>
          <w:rFonts w:ascii="Times New Roman" w:hAnsi="Times New Roman" w:cs="Times New Roman"/>
          <w:b/>
          <w:sz w:val="28"/>
          <w:szCs w:val="28"/>
        </w:rPr>
        <w:t xml:space="preserve">Premieres </w:t>
      </w:r>
      <w:r w:rsidR="00604FA0" w:rsidRPr="00386C40">
        <w:rPr>
          <w:rFonts w:ascii="Times New Roman" w:hAnsi="Times New Roman" w:cs="Times New Roman"/>
          <w:b/>
          <w:sz w:val="28"/>
          <w:szCs w:val="28"/>
        </w:rPr>
        <w:t>Monday-Tuesday, March 25-26, 2013</w:t>
      </w:r>
      <w:r w:rsidRPr="00386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C40">
        <w:rPr>
          <w:rFonts w:ascii="Times New Roman" w:hAnsi="Times New Roman" w:cs="Times New Roman"/>
          <w:b/>
          <w:sz w:val="28"/>
          <w:szCs w:val="28"/>
        </w:rPr>
        <w:br/>
      </w:r>
      <w:r w:rsidR="00604FA0" w:rsidRPr="00386C40">
        <w:rPr>
          <w:rFonts w:ascii="Times New Roman" w:hAnsi="Times New Roman" w:cs="Times New Roman"/>
          <w:b/>
          <w:sz w:val="28"/>
          <w:szCs w:val="28"/>
        </w:rPr>
        <w:t>9:00-11:00 p.m. ET</w:t>
      </w:r>
      <w:r w:rsidR="00BB3E30" w:rsidRPr="00386C40">
        <w:rPr>
          <w:rFonts w:ascii="Times New Roman" w:hAnsi="Times New Roman" w:cs="Times New Roman"/>
          <w:b/>
          <w:sz w:val="28"/>
          <w:szCs w:val="28"/>
        </w:rPr>
        <w:t xml:space="preserve"> on PBS</w:t>
      </w:r>
    </w:p>
    <w:p w14:paraId="50B16202" w14:textId="77777777" w:rsidR="00A50F4B" w:rsidRPr="00BB3E30" w:rsidRDefault="00A50F4B" w:rsidP="00BB3E3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9BE05" w14:textId="77777777" w:rsidR="00C80076" w:rsidRDefault="00604FA0" w:rsidP="001B10B5">
      <w:pPr>
        <w:pStyle w:val="ListParagraph"/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C80076" w:rsidRPr="00BB3E30">
        <w:rPr>
          <w:rFonts w:ascii="Times New Roman" w:hAnsi="Times New Roman" w:cs="Times New Roman"/>
          <w:b/>
          <w:sz w:val="24"/>
          <w:szCs w:val="24"/>
        </w:rPr>
        <w:t xml:space="preserve">Documentary </w:t>
      </w:r>
      <w:r w:rsidR="000F3984" w:rsidRPr="00BB3E30">
        <w:rPr>
          <w:rFonts w:ascii="Times New Roman" w:hAnsi="Times New Roman" w:cs="Times New Roman"/>
          <w:b/>
          <w:sz w:val="24"/>
          <w:szCs w:val="24"/>
        </w:rPr>
        <w:t xml:space="preserve">is Part of </w:t>
      </w:r>
      <w:r w:rsidR="000F3984" w:rsidRPr="00BB3E30">
        <w:rPr>
          <w:rFonts w:ascii="Times New Roman" w:hAnsi="Times New Roman" w:cs="Times New Roman"/>
          <w:b/>
          <w:i/>
          <w:sz w:val="24"/>
          <w:szCs w:val="24"/>
        </w:rPr>
        <w:t>American Graduate: Let’s Make it Happen</w:t>
      </w:r>
      <w:r w:rsidR="00C80076" w:rsidRPr="003A05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50CB90BE" w14:textId="6E84FA53" w:rsidR="00C80076" w:rsidRPr="00841409" w:rsidRDefault="0096692D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09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434DDA">
        <w:rPr>
          <w:rFonts w:ascii="Times New Roman" w:hAnsi="Times New Roman" w:cs="Times New Roman"/>
          <w:b/>
          <w:sz w:val="24"/>
          <w:szCs w:val="24"/>
        </w:rPr>
        <w:t>30</w:t>
      </w:r>
      <w:r w:rsidRPr="00841409">
        <w:rPr>
          <w:rFonts w:ascii="Times New Roman" w:hAnsi="Times New Roman" w:cs="Times New Roman"/>
          <w:b/>
          <w:sz w:val="24"/>
          <w:szCs w:val="24"/>
        </w:rPr>
        <w:t>, 2013 (New York, NY)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- </w:t>
      </w:r>
      <w:r w:rsidR="00C80076" w:rsidRPr="00841409">
        <w:rPr>
          <w:rFonts w:ascii="Times New Roman" w:hAnsi="Times New Roman" w:cs="Times New Roman"/>
          <w:b/>
          <w:sz w:val="24"/>
          <w:szCs w:val="24"/>
        </w:rPr>
        <w:t>180 DAYS:  A YEAR INSIDE AN AMERICAN HIGH SCHOOL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i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s an intimate portrait of life for the first graduating class </w:t>
      </w:r>
      <w:r w:rsidR="00C80076" w:rsidRPr="00841409">
        <w:rPr>
          <w:rFonts w:ascii="Times New Roman" w:hAnsi="Times New Roman" w:cs="Times New Roman"/>
          <w:sz w:val="24"/>
          <w:szCs w:val="24"/>
        </w:rPr>
        <w:t>of Washington Metropolitan High School (DC Met), a public school in Washington, D.C</w:t>
      </w:r>
      <w:r w:rsidR="00D81ADD">
        <w:rPr>
          <w:rFonts w:ascii="Times New Roman" w:hAnsi="Times New Roman" w:cs="Times New Roman"/>
          <w:sz w:val="24"/>
          <w:szCs w:val="24"/>
        </w:rPr>
        <w:t>,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="00841409" w:rsidRPr="00841409">
        <w:rPr>
          <w:rFonts w:ascii="Times New Roman" w:hAnsi="Times New Roman" w:cs="Times New Roman"/>
          <w:sz w:val="24"/>
          <w:szCs w:val="24"/>
        </w:rPr>
        <w:t xml:space="preserve">where only </w:t>
      </w:r>
      <w:r w:rsidR="00D81ADD">
        <w:rPr>
          <w:rFonts w:ascii="Times New Roman" w:hAnsi="Times New Roman" w:cs="Times New Roman"/>
          <w:sz w:val="24"/>
          <w:szCs w:val="24"/>
        </w:rPr>
        <w:t>seven percent</w:t>
      </w:r>
      <w:r w:rsidR="00841409" w:rsidRPr="00841409">
        <w:rPr>
          <w:rFonts w:ascii="Times New Roman" w:hAnsi="Times New Roman" w:cs="Times New Roman"/>
          <w:sz w:val="24"/>
          <w:szCs w:val="24"/>
        </w:rPr>
        <w:t xml:space="preserve"> of students are deemed “proficient” in math</w:t>
      </w:r>
      <w:r w:rsidR="00C43064">
        <w:rPr>
          <w:rFonts w:ascii="Times New Roman" w:hAnsi="Times New Roman" w:cs="Times New Roman"/>
          <w:sz w:val="24"/>
          <w:szCs w:val="24"/>
        </w:rPr>
        <w:t xml:space="preserve"> and only 19</w:t>
      </w:r>
      <w:r w:rsidR="00D81ADD">
        <w:rPr>
          <w:rFonts w:ascii="Times New Roman" w:hAnsi="Times New Roman" w:cs="Times New Roman"/>
          <w:sz w:val="24"/>
          <w:szCs w:val="24"/>
        </w:rPr>
        <w:t xml:space="preserve"> percent </w:t>
      </w:r>
      <w:r w:rsidR="00C43064">
        <w:rPr>
          <w:rFonts w:ascii="Times New Roman" w:hAnsi="Times New Roman" w:cs="Times New Roman"/>
          <w:sz w:val="24"/>
          <w:szCs w:val="24"/>
        </w:rPr>
        <w:t>in reading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. With unprecedented access to students and teachers throughout the school year, </w:t>
      </w:r>
      <w:r w:rsidR="00D81ADD" w:rsidRPr="00D81ADD">
        <w:rPr>
          <w:rFonts w:ascii="Times New Roman" w:hAnsi="Times New Roman" w:cs="Times New Roman"/>
          <w:b/>
          <w:sz w:val="24"/>
          <w:szCs w:val="24"/>
        </w:rPr>
        <w:t>180 DAYS</w:t>
      </w:r>
      <w:r w:rsidR="00D81ADD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="00C80076" w:rsidRPr="00841409">
        <w:rPr>
          <w:rFonts w:ascii="Times New Roman" w:hAnsi="Times New Roman" w:cs="Times New Roman"/>
          <w:sz w:val="24"/>
          <w:szCs w:val="24"/>
        </w:rPr>
        <w:t>air</w:t>
      </w:r>
      <w:r w:rsidR="00D81ADD">
        <w:rPr>
          <w:rFonts w:ascii="Times New Roman" w:hAnsi="Times New Roman" w:cs="Times New Roman"/>
          <w:sz w:val="24"/>
          <w:szCs w:val="24"/>
        </w:rPr>
        <w:t>s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="00D81ADD">
        <w:rPr>
          <w:rFonts w:ascii="Times New Roman" w:hAnsi="Times New Roman" w:cs="Times New Roman"/>
          <w:sz w:val="24"/>
          <w:szCs w:val="24"/>
        </w:rPr>
        <w:t xml:space="preserve">Monday-Tuesday, </w:t>
      </w:r>
      <w:r w:rsidR="00D81ADD" w:rsidRPr="00841409">
        <w:rPr>
          <w:rFonts w:ascii="Times New Roman" w:hAnsi="Times New Roman" w:cs="Times New Roman"/>
          <w:sz w:val="24"/>
          <w:szCs w:val="24"/>
        </w:rPr>
        <w:t>March 25</w:t>
      </w:r>
      <w:r w:rsidR="00D81ADD">
        <w:rPr>
          <w:rFonts w:ascii="Times New Roman" w:hAnsi="Times New Roman" w:cs="Times New Roman"/>
          <w:sz w:val="24"/>
          <w:szCs w:val="24"/>
        </w:rPr>
        <w:t>-</w:t>
      </w:r>
      <w:r w:rsidR="00D81ADD" w:rsidRPr="00841409">
        <w:rPr>
          <w:rFonts w:ascii="Times New Roman" w:hAnsi="Times New Roman" w:cs="Times New Roman"/>
          <w:sz w:val="24"/>
          <w:szCs w:val="24"/>
        </w:rPr>
        <w:t>26</w:t>
      </w:r>
      <w:r w:rsidR="00D81ADD">
        <w:rPr>
          <w:rFonts w:ascii="Times New Roman" w:hAnsi="Times New Roman" w:cs="Times New Roman"/>
          <w:sz w:val="24"/>
          <w:szCs w:val="24"/>
        </w:rPr>
        <w:t xml:space="preserve">, 2013, </w:t>
      </w:r>
      <w:r w:rsidR="00D81ADD" w:rsidRPr="00841409">
        <w:rPr>
          <w:rFonts w:ascii="Times New Roman" w:hAnsi="Times New Roman" w:cs="Times New Roman"/>
          <w:sz w:val="24"/>
          <w:szCs w:val="24"/>
        </w:rPr>
        <w:t>9</w:t>
      </w:r>
      <w:r w:rsidR="00D81ADD">
        <w:rPr>
          <w:rFonts w:ascii="Times New Roman" w:hAnsi="Times New Roman" w:cs="Times New Roman"/>
          <w:sz w:val="24"/>
          <w:szCs w:val="24"/>
        </w:rPr>
        <w:t>:00</w:t>
      </w:r>
      <w:r w:rsidR="000F3984" w:rsidRPr="00841409">
        <w:rPr>
          <w:rFonts w:ascii="Times New Roman" w:hAnsi="Times New Roman" w:cs="Times New Roman"/>
          <w:sz w:val="24"/>
          <w:szCs w:val="24"/>
        </w:rPr>
        <w:t>-</w:t>
      </w:r>
      <w:r w:rsidR="00841409" w:rsidRPr="00841409">
        <w:rPr>
          <w:rFonts w:ascii="Times New Roman" w:hAnsi="Times New Roman" w:cs="Times New Roman"/>
          <w:sz w:val="24"/>
          <w:szCs w:val="24"/>
        </w:rPr>
        <w:t>11</w:t>
      </w:r>
      <w:r w:rsidR="00D81ADD">
        <w:rPr>
          <w:rFonts w:ascii="Times New Roman" w:hAnsi="Times New Roman" w:cs="Times New Roman"/>
          <w:sz w:val="24"/>
          <w:szCs w:val="24"/>
        </w:rPr>
        <w:t>:00 p.m. ET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="00D81ADD" w:rsidRPr="00841409">
        <w:rPr>
          <w:rFonts w:ascii="Times New Roman" w:hAnsi="Times New Roman" w:cs="Times New Roman"/>
          <w:sz w:val="24"/>
          <w:szCs w:val="24"/>
        </w:rPr>
        <w:t>on PBS</w:t>
      </w:r>
      <w:r w:rsidR="003617A7">
        <w:rPr>
          <w:rFonts w:ascii="Times New Roman" w:hAnsi="Times New Roman" w:cs="Times New Roman"/>
          <w:sz w:val="24"/>
          <w:szCs w:val="24"/>
        </w:rPr>
        <w:t>.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  </w:t>
      </w:r>
      <w:r w:rsidR="00D81ADD">
        <w:rPr>
          <w:rFonts w:ascii="Times New Roman" w:hAnsi="Times New Roman" w:cs="Times New Roman"/>
          <w:sz w:val="24"/>
          <w:szCs w:val="24"/>
        </w:rPr>
        <w:t>The program is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part of </w:t>
      </w:r>
      <w:hyperlink r:id="rId8" w:history="1">
        <w:r w:rsidR="00C80076" w:rsidRPr="0084140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American Graduate: Let’s Make it Happen</w:t>
        </w:r>
      </w:hyperlink>
      <w:r w:rsidR="00C80076" w:rsidRPr="00841409">
        <w:rPr>
          <w:rFonts w:ascii="Times New Roman" w:hAnsi="Times New Roman" w:cs="Times New Roman"/>
          <w:sz w:val="24"/>
          <w:szCs w:val="24"/>
        </w:rPr>
        <w:t>, a public media initiative supported by the Corporation for Public Broadcasting (CPB)</w:t>
      </w:r>
      <w:r w:rsidR="00D81ADD">
        <w:rPr>
          <w:rFonts w:ascii="Times New Roman" w:hAnsi="Times New Roman" w:cs="Times New Roman"/>
          <w:sz w:val="24"/>
          <w:szCs w:val="24"/>
        </w:rPr>
        <w:t>,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that helps communities nationwide </w:t>
      </w:r>
      <w:r w:rsidR="000F3984" w:rsidRPr="00841409">
        <w:rPr>
          <w:rFonts w:ascii="Times New Roman" w:hAnsi="Times New Roman" w:cs="Times New Roman"/>
          <w:sz w:val="24"/>
          <w:szCs w:val="24"/>
        </w:rPr>
        <w:t>understand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and implement solutions to address the high</w:t>
      </w:r>
      <w:r w:rsidR="008C3E4E">
        <w:rPr>
          <w:rFonts w:ascii="Times New Roman" w:hAnsi="Times New Roman" w:cs="Times New Roman"/>
          <w:sz w:val="24"/>
          <w:szCs w:val="24"/>
        </w:rPr>
        <w:t>-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school dropout crisis.</w:t>
      </w:r>
      <w:r w:rsidR="007540D4" w:rsidRPr="00841409">
        <w:rPr>
          <w:rFonts w:ascii="Times New Roman" w:hAnsi="Times New Roman" w:cs="Times New Roman"/>
          <w:sz w:val="24"/>
          <w:szCs w:val="24"/>
        </w:rPr>
        <w:br/>
      </w:r>
    </w:p>
    <w:p w14:paraId="2C7CBB71" w14:textId="54CFCEB6" w:rsidR="00841409" w:rsidRDefault="00862E1C" w:rsidP="0084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41409">
        <w:rPr>
          <w:rFonts w:ascii="Times New Roman" w:hAnsi="Times New Roman" w:cs="Times New Roman"/>
          <w:sz w:val="24"/>
          <w:szCs w:val="24"/>
        </w:rPr>
        <w:t>“Each year, one out of every four students makes the life altering decision to drop out of school</w:t>
      </w:r>
      <w:r w:rsidR="00D81ADD">
        <w:rPr>
          <w:rFonts w:ascii="Times New Roman" w:hAnsi="Times New Roman" w:cs="Times New Roman"/>
          <w:sz w:val="24"/>
          <w:szCs w:val="24"/>
        </w:rPr>
        <w:t>,</w:t>
      </w:r>
      <w:r w:rsidRPr="00841409">
        <w:rPr>
          <w:rFonts w:ascii="Times New Roman" w:hAnsi="Times New Roman" w:cs="Times New Roman"/>
          <w:sz w:val="24"/>
          <w:szCs w:val="24"/>
        </w:rPr>
        <w:t xml:space="preserve"> resulting in severe consequences for their future and our country,” said Patricia Harrison, president and CEO of CPB. “Through the ‘</w:t>
      </w:r>
      <w:r w:rsidRPr="00434DDA">
        <w:rPr>
          <w:rFonts w:ascii="Times New Roman" w:hAnsi="Times New Roman" w:cs="Times New Roman"/>
          <w:b/>
          <w:sz w:val="24"/>
          <w:szCs w:val="24"/>
        </w:rPr>
        <w:t xml:space="preserve">American Graduate: Let’s Make </w:t>
      </w:r>
      <w:r w:rsidR="00386C40">
        <w:rPr>
          <w:rFonts w:ascii="Times New Roman" w:hAnsi="Times New Roman" w:cs="Times New Roman"/>
          <w:b/>
          <w:sz w:val="24"/>
          <w:szCs w:val="24"/>
        </w:rPr>
        <w:t>i</w:t>
      </w:r>
      <w:r w:rsidRPr="00434DDA">
        <w:rPr>
          <w:rFonts w:ascii="Times New Roman" w:hAnsi="Times New Roman" w:cs="Times New Roman"/>
          <w:b/>
          <w:sz w:val="24"/>
          <w:szCs w:val="24"/>
        </w:rPr>
        <w:t>t Happen</w:t>
      </w:r>
      <w:r w:rsidRPr="00841409">
        <w:rPr>
          <w:rFonts w:ascii="Times New Roman" w:hAnsi="Times New Roman" w:cs="Times New Roman"/>
          <w:sz w:val="24"/>
          <w:szCs w:val="24"/>
        </w:rPr>
        <w:t xml:space="preserve">’ initiative, national public media programming </w:t>
      </w:r>
      <w:r w:rsidR="000F3984" w:rsidRPr="00841409">
        <w:rPr>
          <w:rFonts w:ascii="Times New Roman" w:hAnsi="Times New Roman" w:cs="Times New Roman"/>
          <w:sz w:val="24"/>
          <w:szCs w:val="24"/>
        </w:rPr>
        <w:t>is</w:t>
      </w:r>
      <w:r w:rsidRPr="00841409">
        <w:rPr>
          <w:rFonts w:ascii="Times New Roman" w:hAnsi="Times New Roman" w:cs="Times New Roman"/>
          <w:sz w:val="24"/>
          <w:szCs w:val="24"/>
        </w:rPr>
        <w:t xml:space="preserve"> helping to increase awareness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 and understanding of the complexities of </w:t>
      </w:r>
      <w:r w:rsidRPr="00841409">
        <w:rPr>
          <w:rFonts w:ascii="Times New Roman" w:hAnsi="Times New Roman" w:cs="Times New Roman"/>
          <w:sz w:val="24"/>
          <w:szCs w:val="24"/>
        </w:rPr>
        <w:t>the dropout epidemic</w:t>
      </w:r>
      <w:r w:rsidR="00D81ADD">
        <w:rPr>
          <w:rFonts w:ascii="Times New Roman" w:hAnsi="Times New Roman" w:cs="Times New Roman"/>
          <w:sz w:val="24"/>
          <w:szCs w:val="24"/>
        </w:rPr>
        <w:t>,</w:t>
      </w:r>
      <w:r w:rsidRPr="00841409">
        <w:rPr>
          <w:rFonts w:ascii="Times New Roman" w:hAnsi="Times New Roman" w:cs="Times New Roman"/>
          <w:sz w:val="24"/>
          <w:szCs w:val="24"/>
        </w:rPr>
        <w:t xml:space="preserve"> and 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local public television and radio stations are </w:t>
      </w:r>
      <w:r w:rsidRPr="00841409">
        <w:rPr>
          <w:rFonts w:ascii="Times New Roman" w:hAnsi="Times New Roman" w:cs="Times New Roman"/>
          <w:sz w:val="24"/>
          <w:szCs w:val="24"/>
        </w:rPr>
        <w:t>engag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ing </w:t>
      </w:r>
      <w:r w:rsidRPr="00841409">
        <w:rPr>
          <w:rFonts w:ascii="Times New Roman" w:hAnsi="Times New Roman" w:cs="Times New Roman"/>
          <w:sz w:val="24"/>
          <w:szCs w:val="24"/>
        </w:rPr>
        <w:t xml:space="preserve">parents, educators and community leaders 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to </w:t>
      </w:r>
      <w:r w:rsidRPr="00841409">
        <w:rPr>
          <w:rFonts w:ascii="Times New Roman" w:hAnsi="Times New Roman" w:cs="Times New Roman"/>
          <w:sz w:val="24"/>
          <w:szCs w:val="24"/>
        </w:rPr>
        <w:t>find</w:t>
      </w:r>
      <w:r w:rsidR="007540D4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>solutions that keep students on the path to a high</w:t>
      </w:r>
      <w:r w:rsidR="008C3E4E">
        <w:rPr>
          <w:rFonts w:ascii="Times New Roman" w:hAnsi="Times New Roman" w:cs="Times New Roman"/>
          <w:sz w:val="24"/>
          <w:szCs w:val="24"/>
        </w:rPr>
        <w:t>-</w:t>
      </w:r>
      <w:r w:rsidRPr="00841409">
        <w:rPr>
          <w:rFonts w:ascii="Times New Roman" w:hAnsi="Times New Roman" w:cs="Times New Roman"/>
          <w:sz w:val="24"/>
          <w:szCs w:val="24"/>
        </w:rPr>
        <w:t xml:space="preserve">school diploma.” </w:t>
      </w:r>
      <w:r w:rsidRPr="00841409">
        <w:rPr>
          <w:rFonts w:ascii="Times New Roman" w:hAnsi="Times New Roman" w:cs="Times New Roman"/>
          <w:sz w:val="24"/>
          <w:szCs w:val="24"/>
        </w:rPr>
        <w:br/>
      </w:r>
    </w:p>
    <w:p w14:paraId="482F9F8A" w14:textId="799A95E6" w:rsidR="00C80076" w:rsidRPr="00841409" w:rsidRDefault="000F3984" w:rsidP="00841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09">
        <w:rPr>
          <w:rFonts w:ascii="Times New Roman" w:hAnsi="Times New Roman"/>
          <w:sz w:val="24"/>
        </w:rPr>
        <w:t xml:space="preserve">Produced by the National Black Programming Consortium (NBPC), </w:t>
      </w:r>
      <w:r w:rsidR="00D81ADD" w:rsidRPr="00D81ADD">
        <w:rPr>
          <w:rFonts w:ascii="Times New Roman" w:hAnsi="Times New Roman" w:cs="Times New Roman"/>
          <w:b/>
          <w:sz w:val="24"/>
          <w:szCs w:val="24"/>
        </w:rPr>
        <w:t>180 DAYS</w:t>
      </w:r>
      <w:r w:rsidR="00D81ADD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="00C80076" w:rsidRPr="00841409">
        <w:rPr>
          <w:rFonts w:ascii="Times New Roman" w:hAnsi="Times New Roman"/>
          <w:sz w:val="24"/>
        </w:rPr>
        <w:t xml:space="preserve">chronicles the lives of teachers, students, administrators and parents </w:t>
      </w:r>
      <w:r w:rsidRPr="00841409">
        <w:rPr>
          <w:rFonts w:ascii="Times New Roman" w:hAnsi="Times New Roman"/>
          <w:sz w:val="24"/>
        </w:rPr>
        <w:t xml:space="preserve">struggling to keep their students on track to graduation </w:t>
      </w:r>
      <w:r w:rsidR="00C80076" w:rsidRPr="00841409">
        <w:rPr>
          <w:rFonts w:ascii="Times New Roman" w:hAnsi="Times New Roman"/>
          <w:sz w:val="24"/>
        </w:rPr>
        <w:t>at DC Met</w:t>
      </w:r>
      <w:r w:rsidR="009C6424" w:rsidRPr="00841409">
        <w:rPr>
          <w:rFonts w:ascii="Times New Roman" w:hAnsi="Times New Roman"/>
          <w:sz w:val="24"/>
        </w:rPr>
        <w:t xml:space="preserve">. The </w:t>
      </w:r>
      <w:r w:rsidR="00C80076" w:rsidRPr="00841409">
        <w:rPr>
          <w:rFonts w:ascii="Times New Roman" w:hAnsi="Times New Roman"/>
          <w:sz w:val="24"/>
        </w:rPr>
        <w:t xml:space="preserve">inner-city school </w:t>
      </w:r>
      <w:r w:rsidR="000C5239" w:rsidRPr="00841409">
        <w:rPr>
          <w:rFonts w:ascii="Times New Roman" w:hAnsi="Times New Roman"/>
          <w:sz w:val="24"/>
        </w:rPr>
        <w:t xml:space="preserve">embodies the complex challenges of adapting to </w:t>
      </w:r>
      <w:r w:rsidR="00C80076" w:rsidRPr="00841409">
        <w:rPr>
          <w:rFonts w:ascii="Times New Roman" w:hAnsi="Times New Roman"/>
          <w:sz w:val="24"/>
        </w:rPr>
        <w:t xml:space="preserve">the Obama administration’s “Race to the Top” school reform initiative, in which school funding and personnel decisions are based in large part on the results of </w:t>
      </w:r>
      <w:r w:rsidR="00C7673F">
        <w:rPr>
          <w:rFonts w:ascii="Times New Roman" w:hAnsi="Times New Roman"/>
          <w:sz w:val="24"/>
        </w:rPr>
        <w:t>high</w:t>
      </w:r>
      <w:r w:rsidR="00D81ADD">
        <w:rPr>
          <w:rFonts w:ascii="Times New Roman" w:hAnsi="Times New Roman"/>
          <w:sz w:val="24"/>
        </w:rPr>
        <w:t>-</w:t>
      </w:r>
      <w:r w:rsidR="00C7673F">
        <w:rPr>
          <w:rFonts w:ascii="Times New Roman" w:hAnsi="Times New Roman"/>
          <w:sz w:val="24"/>
        </w:rPr>
        <w:t xml:space="preserve">stakes </w:t>
      </w:r>
      <w:r w:rsidR="00C80076" w:rsidRPr="00841409">
        <w:rPr>
          <w:rFonts w:ascii="Times New Roman" w:hAnsi="Times New Roman"/>
          <w:sz w:val="24"/>
        </w:rPr>
        <w:t>standardized tests.</w:t>
      </w:r>
    </w:p>
    <w:p w14:paraId="66084187" w14:textId="77777777" w:rsidR="00841409" w:rsidRDefault="00841409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6D46C" w14:textId="68F3E896" w:rsidR="00C80076" w:rsidRPr="00841409" w:rsidRDefault="00C80076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09">
        <w:rPr>
          <w:rFonts w:ascii="Times New Roman" w:hAnsi="Times New Roman" w:cs="Times New Roman"/>
          <w:sz w:val="24"/>
          <w:szCs w:val="24"/>
        </w:rPr>
        <w:t xml:space="preserve">At the center of </w:t>
      </w:r>
      <w:r w:rsidR="00D81ADD" w:rsidRPr="00D81ADD">
        <w:rPr>
          <w:rFonts w:ascii="Times New Roman" w:hAnsi="Times New Roman" w:cs="Times New Roman"/>
          <w:b/>
          <w:sz w:val="24"/>
          <w:szCs w:val="24"/>
        </w:rPr>
        <w:t>180 DAYS</w:t>
      </w:r>
      <w:r w:rsidR="00D81ADD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 xml:space="preserve">is </w:t>
      </w:r>
      <w:r w:rsidR="000F3984" w:rsidRPr="00841409">
        <w:rPr>
          <w:rFonts w:ascii="Times New Roman" w:hAnsi="Times New Roman" w:cs="Times New Roman"/>
          <w:sz w:val="24"/>
          <w:szCs w:val="24"/>
        </w:rPr>
        <w:t>a charismatic and outspoken young principal</w:t>
      </w:r>
      <w:r w:rsidR="007540D4" w:rsidRPr="00841409">
        <w:rPr>
          <w:rFonts w:ascii="Times New Roman" w:hAnsi="Times New Roman" w:cs="Times New Roman"/>
          <w:sz w:val="24"/>
          <w:szCs w:val="24"/>
        </w:rPr>
        <w:t xml:space="preserve">, </w:t>
      </w:r>
      <w:r w:rsidRPr="00841409">
        <w:rPr>
          <w:rFonts w:ascii="Times New Roman" w:hAnsi="Times New Roman" w:cs="Times New Roman"/>
          <w:sz w:val="24"/>
          <w:szCs w:val="24"/>
        </w:rPr>
        <w:t>Tanishia Williams Minor, who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 is</w:t>
      </w:r>
      <w:r w:rsidRPr="00841409">
        <w:rPr>
          <w:rFonts w:ascii="Times New Roman" w:hAnsi="Times New Roman" w:cs="Times New Roman"/>
          <w:sz w:val="24"/>
          <w:szCs w:val="24"/>
        </w:rPr>
        <w:t xml:space="preserve"> in her second year a</w:t>
      </w:r>
      <w:r w:rsidR="000F3984" w:rsidRPr="00841409">
        <w:rPr>
          <w:rFonts w:ascii="Times New Roman" w:hAnsi="Times New Roman" w:cs="Times New Roman"/>
          <w:sz w:val="24"/>
          <w:szCs w:val="24"/>
        </w:rPr>
        <w:t>s</w:t>
      </w:r>
      <w:r w:rsidRPr="00841409">
        <w:rPr>
          <w:rFonts w:ascii="Times New Roman" w:hAnsi="Times New Roman" w:cs="Times New Roman"/>
          <w:sz w:val="24"/>
          <w:szCs w:val="24"/>
        </w:rPr>
        <w:t xml:space="preserve"> head of the school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. </w:t>
      </w:r>
      <w:r w:rsidR="00C7673F">
        <w:rPr>
          <w:rFonts w:ascii="Times New Roman" w:hAnsi="Times New Roman" w:cs="Times New Roman"/>
          <w:sz w:val="24"/>
          <w:szCs w:val="24"/>
        </w:rPr>
        <w:t xml:space="preserve">Despite low test scores and  </w:t>
      </w:r>
      <w:r w:rsidR="000A6C01">
        <w:rPr>
          <w:rFonts w:ascii="Times New Roman" w:hAnsi="Times New Roman" w:cs="Times New Roman"/>
          <w:sz w:val="24"/>
          <w:szCs w:val="24"/>
        </w:rPr>
        <w:t>numerous</w:t>
      </w:r>
      <w:r w:rsidR="00C7673F">
        <w:rPr>
          <w:rFonts w:ascii="Times New Roman" w:hAnsi="Times New Roman" w:cs="Times New Roman"/>
          <w:sz w:val="24"/>
          <w:szCs w:val="24"/>
        </w:rPr>
        <w:t xml:space="preserve"> other issues, </w:t>
      </w:r>
      <w:r w:rsidR="000F3984" w:rsidRPr="00841409">
        <w:rPr>
          <w:rFonts w:ascii="Times New Roman" w:hAnsi="Times New Roman" w:cs="Times New Roman"/>
          <w:sz w:val="24"/>
          <w:szCs w:val="24"/>
        </w:rPr>
        <w:t xml:space="preserve">Principal Minor remains optimistic that her students can succeed despite the personal and academic obstacles they </w:t>
      </w:r>
      <w:r w:rsidR="00841409">
        <w:rPr>
          <w:rFonts w:ascii="Times New Roman" w:hAnsi="Times New Roman" w:cs="Times New Roman"/>
          <w:sz w:val="24"/>
          <w:szCs w:val="24"/>
        </w:rPr>
        <w:t>face</w:t>
      </w:r>
      <w:r w:rsidR="005A4EEF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="005A4EEF" w:rsidRPr="00841409">
        <w:rPr>
          <w:rFonts w:ascii="Times New Roman" w:hAnsi="Times New Roman" w:cs="Times New Roman"/>
          <w:sz w:val="24"/>
        </w:rPr>
        <w:t xml:space="preserve">and the scrutiny that she and the school are under from the </w:t>
      </w:r>
      <w:r w:rsidR="00841409">
        <w:rPr>
          <w:rFonts w:ascii="Times New Roman" w:hAnsi="Times New Roman" w:cs="Times New Roman"/>
          <w:sz w:val="24"/>
        </w:rPr>
        <w:t>administration at DC Public Schools. H</w:t>
      </w:r>
      <w:r w:rsidR="005A4EEF" w:rsidRPr="00841409">
        <w:rPr>
          <w:rFonts w:ascii="Times New Roman" w:hAnsi="Times New Roman" w:cs="Times New Roman"/>
          <w:sz w:val="24"/>
        </w:rPr>
        <w:t>er optimism that the students can succeed seems indefatigable</w:t>
      </w:r>
      <w:r w:rsidR="00D81ADD">
        <w:rPr>
          <w:rFonts w:ascii="Times New Roman" w:hAnsi="Times New Roman" w:cs="Times New Roman"/>
          <w:sz w:val="24"/>
        </w:rPr>
        <w:t>,</w:t>
      </w:r>
      <w:r w:rsidR="002D6F46">
        <w:rPr>
          <w:rFonts w:ascii="Times New Roman" w:hAnsi="Times New Roman" w:cs="Times New Roman"/>
          <w:sz w:val="24"/>
          <w:szCs w:val="24"/>
        </w:rPr>
        <w:t xml:space="preserve"> but even she admits, “I believe we can move mountains, but the students have to be here for us to do it.”</w:t>
      </w:r>
    </w:p>
    <w:p w14:paraId="17D02128" w14:textId="77777777" w:rsidR="000F3984" w:rsidRPr="00841409" w:rsidRDefault="000F3984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4C0EB" w14:textId="310E6E33" w:rsidR="00DE6B0A" w:rsidRDefault="000F3984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09">
        <w:rPr>
          <w:rFonts w:ascii="Times New Roman" w:hAnsi="Times New Roman" w:cs="Times New Roman"/>
          <w:sz w:val="24"/>
          <w:szCs w:val="24"/>
        </w:rPr>
        <w:t xml:space="preserve">Students featured in this film 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include </w:t>
      </w:r>
      <w:r w:rsidR="00A64FD5">
        <w:rPr>
          <w:rFonts w:ascii="Times New Roman" w:hAnsi="Times New Roman" w:cs="Times New Roman"/>
          <w:sz w:val="24"/>
          <w:szCs w:val="24"/>
        </w:rPr>
        <w:t xml:space="preserve">soft-spoken but </w:t>
      </w:r>
      <w:r w:rsidR="000A6C01">
        <w:rPr>
          <w:rFonts w:ascii="Times New Roman" w:hAnsi="Times New Roman" w:cs="Times New Roman"/>
          <w:sz w:val="24"/>
          <w:szCs w:val="24"/>
        </w:rPr>
        <w:t>wise-beyond-</w:t>
      </w:r>
      <w:r w:rsidR="00A64FD5">
        <w:rPr>
          <w:rFonts w:ascii="Times New Roman" w:hAnsi="Times New Roman" w:cs="Times New Roman"/>
          <w:sz w:val="24"/>
          <w:szCs w:val="24"/>
        </w:rPr>
        <w:t xml:space="preserve">years 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Raven Coston, a 17-year-old who </w:t>
      </w:r>
      <w:r w:rsidR="00A64FD5">
        <w:rPr>
          <w:rFonts w:ascii="Times New Roman" w:hAnsi="Times New Roman" w:cs="Times New Roman"/>
          <w:sz w:val="24"/>
          <w:szCs w:val="24"/>
        </w:rPr>
        <w:t xml:space="preserve">was displaced from 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New Orleans with her </w:t>
      </w:r>
      <w:r w:rsidR="00A64FD5">
        <w:rPr>
          <w:rFonts w:ascii="Times New Roman" w:hAnsi="Times New Roman" w:cs="Times New Roman"/>
          <w:sz w:val="24"/>
          <w:szCs w:val="24"/>
        </w:rPr>
        <w:t>family by Hurricane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Katrina and is </w:t>
      </w:r>
      <w:r w:rsidR="00A64FD5">
        <w:rPr>
          <w:rFonts w:ascii="Times New Roman" w:hAnsi="Times New Roman" w:cs="Times New Roman"/>
          <w:sz w:val="24"/>
          <w:szCs w:val="24"/>
        </w:rPr>
        <w:t xml:space="preserve">now </w:t>
      </w:r>
      <w:r w:rsidR="00C80076" w:rsidRPr="00841409">
        <w:rPr>
          <w:rFonts w:ascii="Times New Roman" w:hAnsi="Times New Roman" w:cs="Times New Roman"/>
          <w:sz w:val="24"/>
          <w:szCs w:val="24"/>
        </w:rPr>
        <w:lastRenderedPageBreak/>
        <w:t>trying to get through school while rais</w:t>
      </w:r>
      <w:r w:rsidR="0047450A" w:rsidRPr="00841409">
        <w:rPr>
          <w:rFonts w:ascii="Times New Roman" w:hAnsi="Times New Roman" w:cs="Times New Roman"/>
          <w:sz w:val="24"/>
          <w:szCs w:val="24"/>
        </w:rPr>
        <w:t>ing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a baby</w:t>
      </w:r>
      <w:r w:rsidR="00A64FD5">
        <w:rPr>
          <w:rFonts w:ascii="Times New Roman" w:hAnsi="Times New Roman" w:cs="Times New Roman"/>
          <w:sz w:val="24"/>
          <w:szCs w:val="24"/>
        </w:rPr>
        <w:t>, maintaining a relationship with the baby’s father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and work</w:t>
      </w:r>
      <w:r w:rsidR="0047450A" w:rsidRPr="00841409">
        <w:rPr>
          <w:rFonts w:ascii="Times New Roman" w:hAnsi="Times New Roman" w:cs="Times New Roman"/>
          <w:sz w:val="24"/>
          <w:szCs w:val="24"/>
        </w:rPr>
        <w:t>ing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part-time; Raven Quattlebaum, an 18-year-old </w:t>
      </w:r>
      <w:r w:rsidR="00841409">
        <w:rPr>
          <w:rFonts w:ascii="Times New Roman" w:hAnsi="Times New Roman" w:cs="Times New Roman"/>
          <w:sz w:val="24"/>
          <w:szCs w:val="24"/>
        </w:rPr>
        <w:t>senior</w:t>
      </w:r>
      <w:r w:rsidR="002D6F46">
        <w:rPr>
          <w:rFonts w:ascii="Times New Roman" w:hAnsi="Times New Roman" w:cs="Times New Roman"/>
          <w:sz w:val="24"/>
          <w:szCs w:val="24"/>
        </w:rPr>
        <w:t xml:space="preserve"> who grew up in the foster care system and</w:t>
      </w:r>
      <w:r w:rsidR="00841409">
        <w:rPr>
          <w:rFonts w:ascii="Times New Roman" w:hAnsi="Times New Roman" w:cs="Times New Roman"/>
          <w:sz w:val="24"/>
          <w:szCs w:val="24"/>
        </w:rPr>
        <w:t xml:space="preserve"> </w:t>
      </w:r>
      <w:r w:rsidR="00C80076" w:rsidRPr="00841409">
        <w:rPr>
          <w:rFonts w:ascii="Times New Roman" w:hAnsi="Times New Roman" w:cs="Times New Roman"/>
          <w:sz w:val="24"/>
          <w:szCs w:val="24"/>
        </w:rPr>
        <w:t>who used to spend her day</w:t>
      </w:r>
      <w:r w:rsidR="00841409">
        <w:rPr>
          <w:rFonts w:ascii="Times New Roman" w:hAnsi="Times New Roman" w:cs="Times New Roman"/>
          <w:sz w:val="24"/>
          <w:szCs w:val="24"/>
        </w:rPr>
        <w:t>s robbing and assaulting people</w:t>
      </w:r>
      <w:r w:rsidR="003617A7">
        <w:rPr>
          <w:rFonts w:ascii="Times New Roman" w:hAnsi="Times New Roman" w:cs="Times New Roman"/>
          <w:sz w:val="24"/>
          <w:szCs w:val="24"/>
        </w:rPr>
        <w:t>,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but is determined to turn her life around and go to college; Rufus McDowney</w:t>
      </w:r>
      <w:r w:rsidR="00841409">
        <w:rPr>
          <w:rFonts w:ascii="Times New Roman" w:hAnsi="Times New Roman" w:cs="Times New Roman"/>
          <w:sz w:val="24"/>
          <w:szCs w:val="24"/>
        </w:rPr>
        <w:t xml:space="preserve">, a bright </w:t>
      </w:r>
      <w:r w:rsidR="00A64FD5">
        <w:rPr>
          <w:rFonts w:ascii="Times New Roman" w:hAnsi="Times New Roman" w:cs="Times New Roman"/>
          <w:sz w:val="24"/>
          <w:szCs w:val="24"/>
        </w:rPr>
        <w:t>and charasmatic</w:t>
      </w:r>
      <w:r w:rsidR="00841409">
        <w:rPr>
          <w:rFonts w:ascii="Times New Roman" w:hAnsi="Times New Roman" w:cs="Times New Roman"/>
          <w:sz w:val="24"/>
          <w:szCs w:val="24"/>
        </w:rPr>
        <w:t>16-year-old soph</w:t>
      </w:r>
      <w:r w:rsidR="00A64FD5">
        <w:rPr>
          <w:rFonts w:ascii="Times New Roman" w:hAnsi="Times New Roman" w:cs="Times New Roman"/>
          <w:sz w:val="24"/>
          <w:szCs w:val="24"/>
        </w:rPr>
        <w:t>o</w:t>
      </w:r>
      <w:r w:rsidR="00841409">
        <w:rPr>
          <w:rFonts w:ascii="Times New Roman" w:hAnsi="Times New Roman" w:cs="Times New Roman"/>
          <w:sz w:val="24"/>
          <w:szCs w:val="24"/>
        </w:rPr>
        <w:t>more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who has been in and out of the juvenile just</w:t>
      </w:r>
      <w:r w:rsidR="00DE6B0A">
        <w:rPr>
          <w:rFonts w:ascii="Times New Roman" w:hAnsi="Times New Roman" w:cs="Times New Roman"/>
          <w:sz w:val="24"/>
          <w:szCs w:val="24"/>
        </w:rPr>
        <w:t>ice system since the age of 13;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 Tiara Parker</w:t>
      </w:r>
      <w:r w:rsidR="00841409">
        <w:rPr>
          <w:rFonts w:ascii="Times New Roman" w:hAnsi="Times New Roman" w:cs="Times New Roman"/>
          <w:sz w:val="24"/>
          <w:szCs w:val="24"/>
        </w:rPr>
        <w:t xml:space="preserve">, an </w:t>
      </w:r>
      <w:r w:rsidR="00A64FD5">
        <w:rPr>
          <w:rFonts w:ascii="Times New Roman" w:hAnsi="Times New Roman" w:cs="Times New Roman"/>
          <w:sz w:val="24"/>
          <w:szCs w:val="24"/>
        </w:rPr>
        <w:t xml:space="preserve">aspirational </w:t>
      </w:r>
      <w:r w:rsidR="00841409" w:rsidRPr="00841409">
        <w:rPr>
          <w:rFonts w:ascii="Times New Roman" w:hAnsi="Times New Roman" w:cs="Times New Roman"/>
          <w:sz w:val="24"/>
          <w:szCs w:val="24"/>
        </w:rPr>
        <w:t xml:space="preserve">18-year-old </w:t>
      </w:r>
      <w:r w:rsidR="00841409">
        <w:rPr>
          <w:rFonts w:ascii="Times New Roman" w:hAnsi="Times New Roman" w:cs="Times New Roman"/>
          <w:sz w:val="24"/>
          <w:szCs w:val="24"/>
        </w:rPr>
        <w:t xml:space="preserve">senior </w:t>
      </w:r>
      <w:r w:rsidR="00C80076" w:rsidRPr="00841409">
        <w:rPr>
          <w:rFonts w:ascii="Times New Roman" w:hAnsi="Times New Roman" w:cs="Times New Roman"/>
          <w:sz w:val="24"/>
          <w:szCs w:val="24"/>
        </w:rPr>
        <w:t>who</w:t>
      </w:r>
      <w:r w:rsidRPr="00841409">
        <w:rPr>
          <w:rFonts w:ascii="Times New Roman" w:hAnsi="Times New Roman" w:cs="Times New Roman"/>
          <w:sz w:val="24"/>
          <w:szCs w:val="24"/>
        </w:rPr>
        <w:t xml:space="preserve"> has good </w:t>
      </w:r>
      <w:r w:rsidR="00C80076" w:rsidRPr="00841409">
        <w:rPr>
          <w:rFonts w:ascii="Times New Roman" w:hAnsi="Times New Roman" w:cs="Times New Roman"/>
          <w:sz w:val="24"/>
          <w:szCs w:val="24"/>
        </w:rPr>
        <w:t xml:space="preserve">grades but </w:t>
      </w:r>
      <w:r w:rsidRPr="00841409">
        <w:rPr>
          <w:rFonts w:ascii="Times New Roman" w:hAnsi="Times New Roman" w:cs="Times New Roman"/>
          <w:sz w:val="24"/>
          <w:szCs w:val="24"/>
        </w:rPr>
        <w:t>may not be able to afford college</w:t>
      </w:r>
      <w:r w:rsidR="00DE6B0A">
        <w:rPr>
          <w:rFonts w:ascii="Times New Roman" w:hAnsi="Times New Roman" w:cs="Times New Roman"/>
          <w:sz w:val="24"/>
          <w:szCs w:val="24"/>
        </w:rPr>
        <w:t>; and</w:t>
      </w:r>
      <w:r w:rsidR="00DE6B0A" w:rsidRPr="00DE6B0A">
        <w:rPr>
          <w:rFonts w:ascii="Times New Roman" w:hAnsi="Times New Roman" w:cs="Times New Roman"/>
          <w:sz w:val="24"/>
          <w:szCs w:val="24"/>
        </w:rPr>
        <w:t xml:space="preserve"> </w:t>
      </w:r>
      <w:r w:rsidR="00DE6B0A" w:rsidRPr="00841409">
        <w:rPr>
          <w:rFonts w:ascii="Times New Roman" w:hAnsi="Times New Roman" w:cs="Times New Roman"/>
          <w:sz w:val="24"/>
          <w:szCs w:val="24"/>
        </w:rPr>
        <w:t>Delaunte Bennet</w:t>
      </w:r>
      <w:r w:rsidR="00DE6B0A">
        <w:rPr>
          <w:rFonts w:ascii="Times New Roman" w:hAnsi="Times New Roman" w:cs="Times New Roman"/>
          <w:sz w:val="24"/>
          <w:szCs w:val="24"/>
        </w:rPr>
        <w:t>t</w:t>
      </w:r>
      <w:r w:rsidR="00DE6B0A" w:rsidRPr="00841409">
        <w:rPr>
          <w:rFonts w:ascii="Times New Roman" w:hAnsi="Times New Roman" w:cs="Times New Roman"/>
          <w:sz w:val="24"/>
          <w:szCs w:val="24"/>
        </w:rPr>
        <w:t>, an 18-year-old sophomore who has been kicked out of numerous schools for getting into fights</w:t>
      </w:r>
      <w:r w:rsidR="00DE6B0A">
        <w:rPr>
          <w:rFonts w:ascii="Times New Roman" w:hAnsi="Times New Roman" w:cs="Times New Roman"/>
          <w:sz w:val="24"/>
          <w:szCs w:val="24"/>
        </w:rPr>
        <w:t xml:space="preserve"> and now lags two school years behind other kids his age, in </w:t>
      </w:r>
      <w:r w:rsidR="00D43A33">
        <w:rPr>
          <w:rFonts w:ascii="Times New Roman" w:hAnsi="Times New Roman" w:cs="Times New Roman"/>
          <w:sz w:val="24"/>
          <w:szCs w:val="24"/>
        </w:rPr>
        <w:t xml:space="preserve">large </w:t>
      </w:r>
      <w:r w:rsidR="00DE6B0A">
        <w:rPr>
          <w:rFonts w:ascii="Times New Roman" w:hAnsi="Times New Roman" w:cs="Times New Roman"/>
          <w:sz w:val="24"/>
          <w:szCs w:val="24"/>
        </w:rPr>
        <w:t>part because he misses so many of his classes.</w:t>
      </w:r>
    </w:p>
    <w:p w14:paraId="33B9B27E" w14:textId="77777777" w:rsidR="00DE6B0A" w:rsidRDefault="00DE6B0A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14B4F" w14:textId="5B121589" w:rsidR="00C80076" w:rsidRPr="00841409" w:rsidRDefault="00DE6B0A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many other high</w:t>
      </w:r>
      <w:r w:rsidR="003617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poverty schools, </w:t>
      </w:r>
      <w:r w:rsidR="00D43A33">
        <w:rPr>
          <w:rFonts w:ascii="Times New Roman" w:hAnsi="Times New Roman" w:cs="Times New Roman"/>
          <w:sz w:val="24"/>
          <w:szCs w:val="24"/>
        </w:rPr>
        <w:t>truancy, or chronic absenteeism, is an</w:t>
      </w:r>
      <w:r w:rsidRPr="00841409">
        <w:rPr>
          <w:rFonts w:ascii="Times New Roman" w:hAnsi="Times New Roman" w:cs="Times New Roman"/>
          <w:sz w:val="24"/>
          <w:szCs w:val="24"/>
        </w:rPr>
        <w:t xml:space="preserve"> i</w:t>
      </w:r>
      <w:r w:rsidR="00D43A33">
        <w:rPr>
          <w:rFonts w:ascii="Times New Roman" w:hAnsi="Times New Roman" w:cs="Times New Roman"/>
          <w:sz w:val="24"/>
          <w:szCs w:val="24"/>
        </w:rPr>
        <w:t xml:space="preserve">ssue that plagues DC Met </w:t>
      </w:r>
      <w:r w:rsidRPr="00841409">
        <w:rPr>
          <w:rFonts w:ascii="Times New Roman" w:hAnsi="Times New Roman" w:cs="Times New Roman"/>
          <w:sz w:val="24"/>
          <w:szCs w:val="24"/>
        </w:rPr>
        <w:t>and is a leading indicator for dropping out. In 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1409">
        <w:rPr>
          <w:rFonts w:ascii="Times New Roman" w:hAnsi="Times New Roman" w:cs="Times New Roman"/>
          <w:sz w:val="24"/>
          <w:szCs w:val="24"/>
        </w:rPr>
        <w:t>, nearly 50</w:t>
      </w:r>
      <w:r w:rsidR="000A6C01">
        <w:rPr>
          <w:rFonts w:ascii="Times New Roman" w:hAnsi="Times New Roman" w:cs="Times New Roman"/>
          <w:sz w:val="24"/>
          <w:szCs w:val="24"/>
        </w:rPr>
        <w:t xml:space="preserve"> percent</w:t>
      </w:r>
      <w:r w:rsidR="000A6C01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 xml:space="preserve">of students from DC Met </w:t>
      </w:r>
      <w:r>
        <w:rPr>
          <w:rFonts w:ascii="Times New Roman" w:hAnsi="Times New Roman" w:cs="Times New Roman"/>
          <w:sz w:val="24"/>
          <w:szCs w:val="24"/>
        </w:rPr>
        <w:t>could be classified as truant</w:t>
      </w:r>
      <w:r w:rsidRPr="00841409">
        <w:rPr>
          <w:rFonts w:ascii="Times New Roman" w:hAnsi="Times New Roman" w:cs="Times New Roman"/>
          <w:sz w:val="24"/>
          <w:szCs w:val="24"/>
        </w:rPr>
        <w:t xml:space="preserve">. Throughout </w:t>
      </w:r>
      <w:r w:rsidR="000A6C01" w:rsidRPr="00D81ADD">
        <w:rPr>
          <w:rFonts w:ascii="Times New Roman" w:hAnsi="Times New Roman" w:cs="Times New Roman"/>
          <w:b/>
          <w:sz w:val="24"/>
          <w:szCs w:val="24"/>
        </w:rPr>
        <w:t>180 DAYS</w:t>
      </w:r>
      <w:r w:rsidRPr="00841409">
        <w:rPr>
          <w:rFonts w:ascii="Times New Roman" w:hAnsi="Times New Roman" w:cs="Times New Roman"/>
          <w:sz w:val="24"/>
          <w:szCs w:val="24"/>
        </w:rPr>
        <w:t>, faculty members scour roll call reports to see who</w:t>
      </w:r>
      <w:r w:rsidR="003617A7">
        <w:rPr>
          <w:rFonts w:ascii="Times New Roman" w:hAnsi="Times New Roman" w:cs="Times New Roman"/>
          <w:sz w:val="24"/>
          <w:szCs w:val="24"/>
        </w:rPr>
        <w:t>’</w:t>
      </w:r>
      <w:r w:rsidRPr="00841409">
        <w:rPr>
          <w:rFonts w:ascii="Times New Roman" w:hAnsi="Times New Roman" w:cs="Times New Roman"/>
          <w:sz w:val="24"/>
          <w:szCs w:val="24"/>
        </w:rPr>
        <w:t>s showing up for homeroom</w:t>
      </w:r>
      <w:r>
        <w:rPr>
          <w:rFonts w:ascii="Times New Roman" w:hAnsi="Times New Roman" w:cs="Times New Roman"/>
          <w:sz w:val="24"/>
          <w:szCs w:val="24"/>
        </w:rPr>
        <w:t xml:space="preserve"> and who</w:t>
      </w:r>
      <w:r w:rsidR="003617A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not</w:t>
      </w:r>
      <w:r w:rsidR="000A6C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drive through the streets of the nation’s capital evangelizing kids, parents and sometimes grandparents about the importance of their high</w:t>
      </w:r>
      <w:r w:rsidR="008C3E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school diplomas. In one powerful scene, t</w:t>
      </w:r>
      <w:r w:rsidRPr="00841409">
        <w:rPr>
          <w:rFonts w:ascii="Times New Roman" w:hAnsi="Times New Roman" w:cs="Times New Roman"/>
          <w:sz w:val="24"/>
          <w:szCs w:val="24"/>
        </w:rPr>
        <w:t xml:space="preserve">he basketball coach reminds his team that if they do not show up </w:t>
      </w:r>
      <w:r w:rsidR="000A6C01">
        <w:rPr>
          <w:rFonts w:ascii="Times New Roman" w:hAnsi="Times New Roman" w:cs="Times New Roman"/>
          <w:sz w:val="24"/>
          <w:szCs w:val="24"/>
        </w:rPr>
        <w:t>for</w:t>
      </w:r>
      <w:r w:rsidR="000A6C01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>school</w:t>
      </w:r>
      <w:r w:rsidR="000A6C01">
        <w:rPr>
          <w:rFonts w:ascii="Times New Roman" w:hAnsi="Times New Roman" w:cs="Times New Roman"/>
          <w:sz w:val="24"/>
          <w:szCs w:val="24"/>
        </w:rPr>
        <w:t>,</w:t>
      </w:r>
      <w:r w:rsidRPr="00841409">
        <w:rPr>
          <w:rFonts w:ascii="Times New Roman" w:hAnsi="Times New Roman" w:cs="Times New Roman"/>
          <w:sz w:val="24"/>
          <w:szCs w:val="24"/>
        </w:rPr>
        <w:t xml:space="preserve"> they cannot stay on the team</w:t>
      </w:r>
      <w:r w:rsidR="000A6C01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>—</w:t>
      </w:r>
      <w:r w:rsidR="000A6C01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>to which one of the players responds by walking out of the gym as cameras roll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3171A" w14:textId="77777777" w:rsidR="000F3984" w:rsidRPr="00841409" w:rsidRDefault="000F3984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A0E99" w14:textId="7F6EA7ED" w:rsidR="00C80076" w:rsidRPr="00841409" w:rsidRDefault="000F3984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09">
        <w:rPr>
          <w:rFonts w:ascii="Times New Roman" w:hAnsi="Times New Roman" w:cs="Times New Roman"/>
          <w:sz w:val="24"/>
          <w:szCs w:val="24"/>
        </w:rPr>
        <w:t>“We all hear about the national school reform effort, but rarely do we get to see deep inside the schools that are most impacted by policies</w:t>
      </w:r>
      <w:r w:rsidR="00DE6B0A">
        <w:rPr>
          <w:rFonts w:ascii="Times New Roman" w:hAnsi="Times New Roman" w:cs="Times New Roman"/>
          <w:sz w:val="24"/>
          <w:szCs w:val="24"/>
        </w:rPr>
        <w:t xml:space="preserve"> to improve public education</w:t>
      </w:r>
      <w:r w:rsidRPr="00841409">
        <w:rPr>
          <w:rFonts w:ascii="Times New Roman" w:hAnsi="Times New Roman" w:cs="Times New Roman"/>
          <w:sz w:val="24"/>
          <w:szCs w:val="24"/>
        </w:rPr>
        <w:t>,” said Jacquie Jones, executive producer of the film. “The challenges that teachers and administrators face are extraordinary</w:t>
      </w:r>
      <w:r w:rsidR="000A6C01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>—</w:t>
      </w:r>
      <w:r w:rsidR="000A6C01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>from student and parent deaths</w:t>
      </w:r>
      <w:r w:rsidR="00841409">
        <w:rPr>
          <w:rFonts w:ascii="Times New Roman" w:hAnsi="Times New Roman" w:cs="Times New Roman"/>
          <w:sz w:val="24"/>
          <w:szCs w:val="24"/>
        </w:rPr>
        <w:t xml:space="preserve"> from</w:t>
      </w:r>
      <w:r w:rsidRPr="00841409">
        <w:rPr>
          <w:rFonts w:ascii="Times New Roman" w:hAnsi="Times New Roman" w:cs="Times New Roman"/>
          <w:sz w:val="24"/>
          <w:szCs w:val="24"/>
        </w:rPr>
        <w:t xml:space="preserve"> violent crime and chronic illnesses to homelessness, </w:t>
      </w:r>
      <w:r w:rsidR="00841409">
        <w:rPr>
          <w:rFonts w:ascii="Times New Roman" w:hAnsi="Times New Roman" w:cs="Times New Roman"/>
          <w:sz w:val="24"/>
          <w:szCs w:val="24"/>
        </w:rPr>
        <w:t>discipline and safety issues</w:t>
      </w:r>
      <w:r w:rsidRPr="00841409">
        <w:rPr>
          <w:rFonts w:ascii="Times New Roman" w:hAnsi="Times New Roman" w:cs="Times New Roman"/>
          <w:sz w:val="24"/>
          <w:szCs w:val="24"/>
        </w:rPr>
        <w:t xml:space="preserve">, pregnancies and disengagement. </w:t>
      </w:r>
      <w:r w:rsidR="00F36A91">
        <w:rPr>
          <w:rFonts w:ascii="Times New Roman" w:hAnsi="Times New Roman" w:cs="Times New Roman"/>
          <w:sz w:val="24"/>
          <w:szCs w:val="24"/>
        </w:rPr>
        <w:t xml:space="preserve">When we look in from this lens, the story is a different one </w:t>
      </w:r>
      <w:r w:rsidR="000A6C01" w:rsidRPr="00841409">
        <w:rPr>
          <w:rFonts w:ascii="Times New Roman" w:hAnsi="Times New Roman" w:cs="Times New Roman"/>
          <w:sz w:val="24"/>
          <w:szCs w:val="24"/>
        </w:rPr>
        <w:t>—</w:t>
      </w:r>
      <w:r w:rsidR="00F36A91">
        <w:rPr>
          <w:rFonts w:ascii="Times New Roman" w:hAnsi="Times New Roman" w:cs="Times New Roman"/>
          <w:sz w:val="24"/>
          <w:szCs w:val="24"/>
        </w:rPr>
        <w:t xml:space="preserve"> one of </w:t>
      </w:r>
      <w:r w:rsidR="00DE6B0A" w:rsidRPr="00DE6B0A">
        <w:rPr>
          <w:rFonts w:ascii="Times New Roman" w:hAnsi="Times New Roman" w:cs="Times New Roman"/>
          <w:sz w:val="24"/>
          <w:szCs w:val="24"/>
        </w:rPr>
        <w:t>uncommon</w:t>
      </w:r>
      <w:r w:rsidRPr="00841409">
        <w:rPr>
          <w:rFonts w:ascii="Times New Roman" w:hAnsi="Times New Roman" w:cs="Times New Roman"/>
          <w:sz w:val="24"/>
          <w:szCs w:val="24"/>
        </w:rPr>
        <w:t xml:space="preserve"> passi</w:t>
      </w:r>
      <w:r w:rsidR="00841409">
        <w:rPr>
          <w:rFonts w:ascii="Times New Roman" w:hAnsi="Times New Roman" w:cs="Times New Roman"/>
          <w:sz w:val="24"/>
          <w:szCs w:val="24"/>
        </w:rPr>
        <w:t xml:space="preserve">on and </w:t>
      </w:r>
      <w:r w:rsidR="00F36A91">
        <w:rPr>
          <w:rFonts w:ascii="Times New Roman" w:hAnsi="Times New Roman" w:cs="Times New Roman"/>
          <w:sz w:val="24"/>
          <w:szCs w:val="24"/>
        </w:rPr>
        <w:t xml:space="preserve">commitment that teachers and school leaders, like those at DC Met, show as they do </w:t>
      </w:r>
      <w:r w:rsidRPr="00841409">
        <w:rPr>
          <w:rFonts w:ascii="Times New Roman" w:hAnsi="Times New Roman" w:cs="Times New Roman"/>
          <w:sz w:val="24"/>
          <w:szCs w:val="24"/>
        </w:rPr>
        <w:t>everything they can to help these kids succeed and see the value in their own education</w:t>
      </w:r>
      <w:r w:rsidR="00A64FD5">
        <w:rPr>
          <w:rFonts w:ascii="Times New Roman" w:hAnsi="Times New Roman" w:cs="Times New Roman"/>
          <w:sz w:val="24"/>
          <w:szCs w:val="24"/>
        </w:rPr>
        <w:t>.</w:t>
      </w:r>
      <w:r w:rsidR="00841409">
        <w:rPr>
          <w:rFonts w:ascii="Times New Roman" w:hAnsi="Times New Roman" w:cs="Times New Roman"/>
          <w:sz w:val="24"/>
          <w:szCs w:val="24"/>
        </w:rPr>
        <w:t>”</w:t>
      </w:r>
    </w:p>
    <w:p w14:paraId="525EC85E" w14:textId="77777777" w:rsidR="00C80076" w:rsidRPr="00841409" w:rsidRDefault="00C80076" w:rsidP="00C80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98E40" w14:textId="2322943D" w:rsidR="00C43064" w:rsidRPr="00C43064" w:rsidRDefault="00C43064" w:rsidP="00D43A33">
      <w:pPr>
        <w:spacing w:line="240" w:lineRule="auto"/>
        <w:rPr>
          <w:rFonts w:ascii="Times New Roman" w:hAnsi="Times New Roman"/>
          <w:color w:val="222222"/>
          <w:sz w:val="24"/>
          <w:szCs w:val="25"/>
          <w:shd w:val="clear" w:color="auto" w:fill="FFFFFF"/>
        </w:rPr>
      </w:pP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Framed by </w:t>
      </w:r>
      <w:r w:rsidR="00767BBA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>complex and layered</w:t>
      </w: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 national and local politics, </w:t>
      </w:r>
      <w:r w:rsidR="000A6C01" w:rsidRPr="00D81ADD">
        <w:rPr>
          <w:rFonts w:ascii="Times New Roman" w:hAnsi="Times New Roman" w:cs="Times New Roman"/>
          <w:b/>
          <w:sz w:val="24"/>
          <w:szCs w:val="24"/>
        </w:rPr>
        <w:t>180 DAYS</w:t>
      </w:r>
      <w:r w:rsidR="000A6C01" w:rsidRPr="00C43064" w:rsidDel="000A6C01">
        <w:rPr>
          <w:rFonts w:ascii="Times New Roman" w:hAnsi="Times New Roman"/>
          <w:i/>
          <w:color w:val="222222"/>
          <w:sz w:val="24"/>
          <w:szCs w:val="25"/>
          <w:shd w:val="clear" w:color="auto" w:fill="FFFFFF"/>
        </w:rPr>
        <w:t xml:space="preserve"> </w:t>
      </w: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>is a uniquely intimate journey through a year in the lives of students, teachers and school leaders in one Washington, DC</w:t>
      </w:r>
      <w:r w:rsidR="003617A7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>,</w:t>
      </w: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 public high school. The real lives at the center of </w:t>
      </w:r>
      <w:r w:rsidR="000A6C01" w:rsidRPr="00D81ADD">
        <w:rPr>
          <w:rFonts w:ascii="Times New Roman" w:hAnsi="Times New Roman" w:cs="Times New Roman"/>
          <w:b/>
          <w:sz w:val="24"/>
          <w:szCs w:val="24"/>
        </w:rPr>
        <w:t>180 DAYS</w:t>
      </w: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, most especially those of the five students whose stories take the viewer from the day </w:t>
      </w:r>
      <w:r w:rsidR="003617A7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>one</w:t>
      </w:r>
      <w:r w:rsidR="003617A7"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 </w:t>
      </w: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to day 180, give </w:t>
      </w:r>
      <w:r w:rsidR="003617A7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>PBS</w:t>
      </w:r>
      <w:r w:rsidR="003617A7"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 </w:t>
      </w: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>viewer</w:t>
      </w:r>
      <w:r w:rsidR="00D43A33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>s rare</w:t>
      </w:r>
      <w:r w:rsidRPr="00C43064">
        <w:rPr>
          <w:rFonts w:ascii="Times New Roman" w:hAnsi="Times New Roman"/>
          <w:color w:val="222222"/>
          <w:sz w:val="24"/>
          <w:szCs w:val="25"/>
          <w:shd w:val="clear" w:color="auto" w:fill="FFFFFF"/>
        </w:rPr>
        <w:t xml:space="preserve"> insight beyond statistics, test scores and policies into the human price that is paid when schools “fail.”</w:t>
      </w:r>
    </w:p>
    <w:p w14:paraId="5012E765" w14:textId="501227ED" w:rsidR="00C43064" w:rsidRPr="00841409" w:rsidRDefault="00C43064" w:rsidP="00C43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409">
        <w:rPr>
          <w:rFonts w:ascii="Times New Roman" w:hAnsi="Times New Roman" w:cs="Times New Roman"/>
          <w:sz w:val="24"/>
          <w:szCs w:val="24"/>
        </w:rPr>
        <w:t>PBS present</w:t>
      </w:r>
      <w:r w:rsidR="003617A7">
        <w:rPr>
          <w:rFonts w:ascii="Times New Roman" w:hAnsi="Times New Roman" w:cs="Times New Roman"/>
          <w:sz w:val="24"/>
          <w:szCs w:val="24"/>
        </w:rPr>
        <w:t>s</w:t>
      </w:r>
      <w:r w:rsidRPr="00841409">
        <w:rPr>
          <w:rFonts w:ascii="Times New Roman" w:hAnsi="Times New Roman" w:cs="Times New Roman"/>
          <w:sz w:val="24"/>
          <w:szCs w:val="24"/>
        </w:rPr>
        <w:t xml:space="preserve"> the film in conjunction with </w:t>
      </w:r>
      <w:r w:rsidR="000A6C01" w:rsidRPr="00434DDA">
        <w:rPr>
          <w:rFonts w:ascii="Times New Roman" w:hAnsi="Times New Roman" w:cs="Times New Roman"/>
          <w:b/>
          <w:sz w:val="24"/>
          <w:szCs w:val="24"/>
        </w:rPr>
        <w:t xml:space="preserve">TAVIS SMILEY REPORTS </w:t>
      </w:r>
      <w:r w:rsidR="000A6C01">
        <w:rPr>
          <w:rFonts w:ascii="Times New Roman" w:hAnsi="Times New Roman" w:cs="Times New Roman"/>
          <w:b/>
          <w:sz w:val="24"/>
          <w:szCs w:val="24"/>
        </w:rPr>
        <w:t>“</w:t>
      </w:r>
      <w:r w:rsidRPr="00434DDA">
        <w:rPr>
          <w:rFonts w:ascii="Times New Roman" w:hAnsi="Times New Roman" w:cs="Times New Roman"/>
          <w:b/>
          <w:sz w:val="24"/>
          <w:szCs w:val="24"/>
        </w:rPr>
        <w:t>Education Under Arrest</w:t>
      </w:r>
      <w:r w:rsidR="003617A7">
        <w:rPr>
          <w:rFonts w:ascii="Times New Roman" w:hAnsi="Times New Roman" w:cs="Times New Roman"/>
          <w:sz w:val="24"/>
          <w:szCs w:val="24"/>
        </w:rPr>
        <w:t>,</w:t>
      </w:r>
      <w:r w:rsidR="000A6C01">
        <w:rPr>
          <w:rFonts w:ascii="Times New Roman" w:hAnsi="Times New Roman" w:cs="Times New Roman"/>
          <w:b/>
          <w:sz w:val="24"/>
          <w:szCs w:val="24"/>
        </w:rPr>
        <w:t>”</w:t>
      </w:r>
      <w:r w:rsidRPr="000A6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7A7" w:rsidRPr="00841409">
        <w:rPr>
          <w:rFonts w:ascii="Times New Roman" w:hAnsi="Times New Roman" w:cs="Times New Roman"/>
          <w:sz w:val="24"/>
          <w:szCs w:val="24"/>
        </w:rPr>
        <w:t xml:space="preserve">airing </w:t>
      </w:r>
      <w:r w:rsidR="003617A7">
        <w:rPr>
          <w:rFonts w:ascii="Times New Roman" w:hAnsi="Times New Roman" w:cs="Times New Roman"/>
          <w:sz w:val="24"/>
          <w:szCs w:val="24"/>
        </w:rPr>
        <w:t>Tuesday, March 26</w:t>
      </w:r>
      <w:r w:rsidR="003617A7" w:rsidRPr="00841409">
        <w:rPr>
          <w:rFonts w:ascii="Times New Roman" w:hAnsi="Times New Roman" w:cs="Times New Roman"/>
          <w:sz w:val="24"/>
          <w:szCs w:val="24"/>
        </w:rPr>
        <w:t xml:space="preserve">, </w:t>
      </w:r>
      <w:r w:rsidR="003617A7">
        <w:rPr>
          <w:rFonts w:ascii="Times New Roman" w:hAnsi="Times New Roman" w:cs="Times New Roman"/>
          <w:sz w:val="24"/>
          <w:szCs w:val="24"/>
        </w:rPr>
        <w:t xml:space="preserve">2013, 8:00-9:00 p.m. ET </w:t>
      </w:r>
      <w:r w:rsidR="003617A7" w:rsidRPr="00841409">
        <w:rPr>
          <w:rFonts w:ascii="Times New Roman" w:hAnsi="Times New Roman" w:cs="Times New Roman"/>
          <w:sz w:val="24"/>
          <w:szCs w:val="24"/>
        </w:rPr>
        <w:t>on PBS</w:t>
      </w:r>
      <w:r w:rsidR="003617A7">
        <w:rPr>
          <w:rFonts w:ascii="Times New Roman" w:hAnsi="Times New Roman" w:cs="Times New Roman"/>
          <w:sz w:val="24"/>
          <w:szCs w:val="24"/>
        </w:rPr>
        <w:t>.</w:t>
      </w:r>
      <w:r w:rsidR="003617A7" w:rsidRPr="00841409">
        <w:rPr>
          <w:rFonts w:ascii="Times New Roman" w:hAnsi="Times New Roman" w:cs="Times New Roman"/>
          <w:sz w:val="24"/>
          <w:szCs w:val="24"/>
        </w:rPr>
        <w:t xml:space="preserve"> </w:t>
      </w:r>
      <w:r w:rsidRPr="00841409">
        <w:rPr>
          <w:rFonts w:ascii="Times New Roman" w:hAnsi="Times New Roman" w:cs="Times New Roman"/>
          <w:sz w:val="24"/>
          <w:szCs w:val="24"/>
        </w:rPr>
        <w:t xml:space="preserve">The two-hour special looks </w:t>
      </w:r>
      <w:r w:rsidRPr="00841409">
        <w:rPr>
          <w:rFonts w:ascii="Times New Roman" w:hAnsi="Times New Roman" w:cs="Times New Roman"/>
          <w:sz w:val="24"/>
        </w:rPr>
        <w:t xml:space="preserve">at the connection between the juvenile justice system and the dropout rate among American teens, and the efforts by educators, law enforcement professionals, judges, youth advocates and the at-risk teens themselves to </w:t>
      </w:r>
      <w:r w:rsidR="003617A7">
        <w:rPr>
          <w:rFonts w:ascii="Times New Roman" w:hAnsi="Times New Roman" w:cs="Times New Roman"/>
          <w:sz w:val="24"/>
        </w:rPr>
        <w:t>eradicate</w:t>
      </w:r>
      <w:r w:rsidR="003617A7" w:rsidRPr="00841409">
        <w:rPr>
          <w:rFonts w:ascii="Times New Roman" w:hAnsi="Times New Roman" w:cs="Times New Roman"/>
          <w:sz w:val="24"/>
        </w:rPr>
        <w:t xml:space="preserve"> </w:t>
      </w:r>
      <w:r w:rsidRPr="00841409">
        <w:rPr>
          <w:rFonts w:ascii="Times New Roman" w:hAnsi="Times New Roman" w:cs="Times New Roman"/>
          <w:sz w:val="24"/>
        </w:rPr>
        <w:t>this link</w:t>
      </w:r>
      <w:r w:rsidRPr="00841409">
        <w:rPr>
          <w:rFonts w:ascii="Times New Roman" w:hAnsi="Times New Roman" w:cs="Times New Roman"/>
          <w:sz w:val="24"/>
          <w:szCs w:val="24"/>
        </w:rPr>
        <w:t>.</w:t>
      </w:r>
    </w:p>
    <w:p w14:paraId="0043E5BD" w14:textId="77777777" w:rsidR="00C80076" w:rsidRPr="00841409" w:rsidRDefault="00C80076" w:rsidP="00C4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1212F" w14:textId="77777777" w:rsidR="00C80076" w:rsidRPr="00841409" w:rsidRDefault="00C80076" w:rsidP="00C43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2D148" w14:textId="77777777" w:rsidR="001B10B5" w:rsidRPr="00841409" w:rsidRDefault="001B10B5" w:rsidP="001B10B5">
      <w:pPr>
        <w:pStyle w:val="NormalWeb"/>
        <w:spacing w:before="0" w:beforeAutospacing="0" w:after="0" w:afterAutospacing="0"/>
        <w:rPr>
          <w:lang w:val="en-GB"/>
        </w:rPr>
      </w:pPr>
      <w:r w:rsidRPr="00841409">
        <w:rPr>
          <w:b/>
          <w:u w:val="single"/>
        </w:rPr>
        <w:t>About American Graduate</w:t>
      </w:r>
      <w:r w:rsidRPr="00841409">
        <w:rPr>
          <w:b/>
        </w:rPr>
        <w:br/>
      </w:r>
      <w:hyperlink r:id="rId9" w:history="1">
        <w:r w:rsidRPr="00841409">
          <w:rPr>
            <w:rStyle w:val="Hyperlink"/>
          </w:rPr>
          <w:t>American Graduate: Let’s Make it Happen</w:t>
        </w:r>
      </w:hyperlink>
      <w:r w:rsidRPr="00841409">
        <w:t xml:space="preserve"> is helping local communities identify and implement solutions to the high school dropout crisis. </w:t>
      </w:r>
      <w:r w:rsidRPr="00841409">
        <w:rPr>
          <w:lang w:val="en-GB"/>
        </w:rPr>
        <w:t xml:space="preserve">American Graduate demonstrates public media's commitment to education and its deep roots in every community it serves. Beyond providing programming that educates, informs and inspires, public radio and television stations — locally </w:t>
      </w:r>
      <w:r w:rsidRPr="00841409">
        <w:rPr>
          <w:lang w:val="en-GB"/>
        </w:rPr>
        <w:lastRenderedPageBreak/>
        <w:t>owned and operated — are an important resource in helping to address critical issues, such as the dropout rate.</w:t>
      </w:r>
    </w:p>
    <w:p w14:paraId="4A538AC7" w14:textId="77777777" w:rsidR="001B10B5" w:rsidRPr="00841409" w:rsidRDefault="001B10B5" w:rsidP="001B10B5">
      <w:pPr>
        <w:pStyle w:val="NormalWeb"/>
        <w:spacing w:before="0" w:beforeAutospacing="0" w:after="0" w:afterAutospacing="0"/>
        <w:rPr>
          <w:color w:val="1E1E1E"/>
          <w:lang w:val="en-GB"/>
        </w:rPr>
      </w:pPr>
    </w:p>
    <w:p w14:paraId="01FFC30C" w14:textId="77777777" w:rsidR="001B10B5" w:rsidRPr="00841409" w:rsidRDefault="001B10B5" w:rsidP="001B10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1409">
        <w:rPr>
          <w:rFonts w:ascii="Times New Roman" w:hAnsi="Times New Roman"/>
          <w:sz w:val="24"/>
          <w:szCs w:val="24"/>
        </w:rPr>
        <w:t>In addition to national programming, more than 75 public radio and television stations have launched on-the-ground efforts working with community and at risk youth to</w:t>
      </w:r>
      <w:r w:rsidRPr="00841409">
        <w:rPr>
          <w:rFonts w:ascii="Times New Roman" w:hAnsi="Times New Roman"/>
          <w:color w:val="000000"/>
          <w:sz w:val="24"/>
          <w:szCs w:val="24"/>
        </w:rPr>
        <w:t xml:space="preserve"> keep students on-track to high school graduation. </w:t>
      </w:r>
      <w:r w:rsidRPr="00841409">
        <w:rPr>
          <w:rStyle w:val="Strong"/>
          <w:rFonts w:ascii="Times New Roman" w:hAnsi="Times New Roman"/>
          <w:color w:val="000000"/>
          <w:sz w:val="24"/>
          <w:szCs w:val="24"/>
        </w:rPr>
        <w:t xml:space="preserve">More than 800 partnerships have been formed locally through American Graduate, and CPB is working with Alma and Colin Powell’s </w:t>
      </w:r>
      <w:r w:rsidRPr="00841409">
        <w:rPr>
          <w:rFonts w:ascii="Times New Roman" w:hAnsi="Times New Roman"/>
          <w:color w:val="000000"/>
          <w:sz w:val="24"/>
          <w:szCs w:val="24"/>
        </w:rPr>
        <w:t>America's Promise Alliance and the Bill &amp; Melinda Gates Foundation.</w:t>
      </w:r>
    </w:p>
    <w:p w14:paraId="4BEA532A" w14:textId="77777777" w:rsidR="001B10B5" w:rsidRPr="00841409" w:rsidRDefault="001B10B5" w:rsidP="001B10B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</w:rPr>
      </w:pPr>
    </w:p>
    <w:p w14:paraId="778547C0" w14:textId="77777777" w:rsidR="001B10B5" w:rsidRPr="00841409" w:rsidRDefault="001B10B5" w:rsidP="001B10B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4140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About </w:t>
      </w:r>
      <w:hyperlink r:id="rId10" w:history="1">
        <w:r w:rsidRPr="00841409">
          <w:rPr>
            <w:rStyle w:val="Hyperlink"/>
            <w:rFonts w:ascii="Times New Roman" w:hAnsi="Times New Roman"/>
            <w:b/>
            <w:color w:val="000000"/>
            <w:sz w:val="24"/>
            <w:szCs w:val="24"/>
          </w:rPr>
          <w:t>CPB</w:t>
        </w:r>
      </w:hyperlink>
    </w:p>
    <w:p w14:paraId="4F1E8B42" w14:textId="77777777" w:rsidR="001B10B5" w:rsidRPr="00841409" w:rsidRDefault="001B10B5" w:rsidP="001B10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1409">
        <w:rPr>
          <w:rFonts w:ascii="Times New Roman" w:hAnsi="Times New Roman"/>
          <w:color w:val="000000"/>
          <w:sz w:val="24"/>
          <w:szCs w:val="24"/>
        </w:rPr>
        <w:t xml:space="preserve">The </w:t>
      </w:r>
      <w:hyperlink r:id="rId11" w:history="1">
        <w:r w:rsidRPr="00841409">
          <w:rPr>
            <w:rStyle w:val="Hyperlink"/>
            <w:rFonts w:ascii="Times New Roman" w:hAnsi="Times New Roman"/>
            <w:sz w:val="24"/>
            <w:szCs w:val="24"/>
          </w:rPr>
          <w:t>Corporation for Public Broadcasting</w:t>
        </w:r>
      </w:hyperlink>
      <w:r w:rsidRPr="00841409">
        <w:rPr>
          <w:rFonts w:ascii="Times New Roman" w:hAnsi="Times New Roman"/>
          <w:color w:val="000000"/>
          <w:sz w:val="24"/>
          <w:szCs w:val="24"/>
        </w:rPr>
        <w:t xml:space="preserve"> (CPB), a private, nonprofit corporation created by Congress in 1967, is the steward of the federal government's investment in public broadcasting. It helps support the operations of more than 1,300 locally-owned and -operated public television and radio stations nationwide, and is the largest single source of funding for research, technology, and program development for public radio, television and related online services.</w:t>
      </w:r>
    </w:p>
    <w:p w14:paraId="61D13C37" w14:textId="77777777" w:rsidR="001B10B5" w:rsidRDefault="001B10B5" w:rsidP="001B10B5">
      <w:pPr>
        <w:rPr>
          <w:rFonts w:ascii="Times New Roman" w:hAnsi="Times New Roman"/>
          <w:b/>
          <w:sz w:val="24"/>
        </w:rPr>
      </w:pPr>
    </w:p>
    <w:p w14:paraId="32FFF0A2" w14:textId="77777777" w:rsidR="001B10B5" w:rsidRPr="001D43EF" w:rsidRDefault="001B10B5" w:rsidP="001B10B5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1D43EF">
        <w:rPr>
          <w:rFonts w:ascii="Times New Roman" w:hAnsi="Times New Roman"/>
          <w:b/>
          <w:sz w:val="24"/>
          <w:u w:val="single"/>
        </w:rPr>
        <w:t>About NBPC</w:t>
      </w:r>
    </w:p>
    <w:p w14:paraId="1FBF4AD9" w14:textId="77777777" w:rsidR="001B10B5" w:rsidRPr="001D43EF" w:rsidRDefault="001B10B5" w:rsidP="001B10B5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1D43EF">
        <w:rPr>
          <w:rFonts w:ascii="Times New Roman" w:hAnsi="Times New Roman"/>
          <w:sz w:val="24"/>
        </w:rPr>
        <w:t xml:space="preserve">The National Black Programming Consortium (NBPC) develops, produces and funds content about the Black experience for public media outlets, including </w:t>
      </w:r>
      <w:r>
        <w:rPr>
          <w:rFonts w:ascii="Times New Roman" w:hAnsi="Times New Roman"/>
          <w:sz w:val="24"/>
        </w:rPr>
        <w:t>PBS and PBS.org</w:t>
      </w:r>
      <w:r w:rsidRPr="001D43EF">
        <w:rPr>
          <w:rFonts w:ascii="Times New Roman" w:hAnsi="Times New Roman"/>
          <w:sz w:val="24"/>
        </w:rPr>
        <w:t>, BlackPublicMedia.org</w:t>
      </w:r>
      <w:r>
        <w:rPr>
          <w:rFonts w:ascii="Times New Roman" w:hAnsi="Times New Roman"/>
          <w:sz w:val="24"/>
        </w:rPr>
        <w:t xml:space="preserve"> and other public media outlets. NBPC produces</w:t>
      </w:r>
      <w:r w:rsidRPr="001D43EF">
        <w:rPr>
          <w:rFonts w:ascii="Times New Roman" w:hAnsi="Times New Roman"/>
          <w:sz w:val="24"/>
        </w:rPr>
        <w:t xml:space="preserve"> </w:t>
      </w:r>
      <w:r w:rsidRPr="001D43EF">
        <w:rPr>
          <w:rFonts w:ascii="Times New Roman" w:hAnsi="Times New Roman"/>
          <w:i/>
          <w:sz w:val="24"/>
        </w:rPr>
        <w:t>AfroPoP: The Utimate Cultural Exchange</w:t>
      </w:r>
      <w:r w:rsidRPr="001D43EF">
        <w:rPr>
          <w:rFonts w:ascii="Times New Roman" w:hAnsi="Times New Roman"/>
          <w:sz w:val="24"/>
        </w:rPr>
        <w:t xml:space="preserve"> documentary series and manages the community engagement project Public Media Corps (PMC).</w:t>
      </w:r>
      <w:r>
        <w:rPr>
          <w:rFonts w:ascii="Times New Roman" w:hAnsi="Times New Roman"/>
          <w:sz w:val="24"/>
        </w:rPr>
        <w:t xml:space="preserve"> </w:t>
      </w:r>
    </w:p>
    <w:p w14:paraId="08A73210" w14:textId="77777777" w:rsidR="00C80076" w:rsidRDefault="00C80076">
      <w:pPr>
        <w:rPr>
          <w:rFonts w:ascii="Times New Roman" w:hAnsi="Times New Roman"/>
          <w:b/>
          <w:sz w:val="24"/>
          <w:u w:val="single"/>
        </w:rPr>
      </w:pPr>
    </w:p>
    <w:p w14:paraId="11385161" w14:textId="77777777" w:rsidR="008C3E4E" w:rsidRPr="00404934" w:rsidRDefault="008C3E4E">
      <w:pPr>
        <w:rPr>
          <w:rFonts w:ascii="Times New Roman" w:hAnsi="Times New Roman"/>
          <w:b/>
          <w:sz w:val="24"/>
          <w:u w:val="single"/>
        </w:rPr>
      </w:pPr>
    </w:p>
    <w:sectPr w:rsidR="008C3E4E" w:rsidRPr="00404934" w:rsidSect="00A50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43C55"/>
    <w:multiLevelType w:val="hybridMultilevel"/>
    <w:tmpl w:val="39469C76"/>
    <w:lvl w:ilvl="0" w:tplc="502E4ED8">
      <w:start w:val="18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76"/>
    <w:rsid w:val="000A6C01"/>
    <w:rsid w:val="000C5239"/>
    <w:rsid w:val="000F3984"/>
    <w:rsid w:val="001129CE"/>
    <w:rsid w:val="001B07AF"/>
    <w:rsid w:val="001B10B5"/>
    <w:rsid w:val="001D43EF"/>
    <w:rsid w:val="002D6F46"/>
    <w:rsid w:val="003617A7"/>
    <w:rsid w:val="00386C40"/>
    <w:rsid w:val="003A057A"/>
    <w:rsid w:val="00404934"/>
    <w:rsid w:val="004340A1"/>
    <w:rsid w:val="00434DDA"/>
    <w:rsid w:val="0047450A"/>
    <w:rsid w:val="005A4EEF"/>
    <w:rsid w:val="005D31D7"/>
    <w:rsid w:val="005F031B"/>
    <w:rsid w:val="005F2783"/>
    <w:rsid w:val="00604FA0"/>
    <w:rsid w:val="00615763"/>
    <w:rsid w:val="00647735"/>
    <w:rsid w:val="00653977"/>
    <w:rsid w:val="00677CF6"/>
    <w:rsid w:val="00721CC7"/>
    <w:rsid w:val="007459C1"/>
    <w:rsid w:val="007540D4"/>
    <w:rsid w:val="00767BBA"/>
    <w:rsid w:val="00841409"/>
    <w:rsid w:val="00862E1C"/>
    <w:rsid w:val="008C3E4E"/>
    <w:rsid w:val="00936F6D"/>
    <w:rsid w:val="0096692D"/>
    <w:rsid w:val="009C6424"/>
    <w:rsid w:val="00A50F4B"/>
    <w:rsid w:val="00A64FD5"/>
    <w:rsid w:val="00A81D42"/>
    <w:rsid w:val="00B433B8"/>
    <w:rsid w:val="00B75873"/>
    <w:rsid w:val="00B766C9"/>
    <w:rsid w:val="00BB3E30"/>
    <w:rsid w:val="00BB6F24"/>
    <w:rsid w:val="00C43064"/>
    <w:rsid w:val="00C7673F"/>
    <w:rsid w:val="00C80076"/>
    <w:rsid w:val="00CF510C"/>
    <w:rsid w:val="00D43A33"/>
    <w:rsid w:val="00D81ADD"/>
    <w:rsid w:val="00DE6B0A"/>
    <w:rsid w:val="00F3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B42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007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80076"/>
    <w:rPr>
      <w:b/>
    </w:rPr>
  </w:style>
  <w:style w:type="paragraph" w:styleId="NormalWeb">
    <w:name w:val="Normal (Web)"/>
    <w:basedOn w:val="Normal"/>
    <w:uiPriority w:val="99"/>
    <w:unhideWhenUsed/>
    <w:rsid w:val="00C8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5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4FA0"/>
    <w:pPr>
      <w:ind w:left="720"/>
      <w:contextualSpacing/>
    </w:pPr>
  </w:style>
  <w:style w:type="paragraph" w:styleId="NoSpacing">
    <w:name w:val="No Spacing"/>
    <w:uiPriority w:val="1"/>
    <w:qFormat/>
    <w:rsid w:val="00A50F4B"/>
    <w:pPr>
      <w:spacing w:after="0" w:line="240" w:lineRule="auto"/>
    </w:pPr>
  </w:style>
  <w:style w:type="paragraph" w:styleId="Revision">
    <w:name w:val="Revision"/>
    <w:hidden/>
    <w:uiPriority w:val="99"/>
    <w:semiHidden/>
    <w:rsid w:val="00386C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007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80076"/>
    <w:rPr>
      <w:b/>
    </w:rPr>
  </w:style>
  <w:style w:type="paragraph" w:styleId="NormalWeb">
    <w:name w:val="Normal (Web)"/>
    <w:basedOn w:val="Normal"/>
    <w:uiPriority w:val="99"/>
    <w:unhideWhenUsed/>
    <w:rsid w:val="00C8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5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4FA0"/>
    <w:pPr>
      <w:ind w:left="720"/>
      <w:contextualSpacing/>
    </w:pPr>
  </w:style>
  <w:style w:type="paragraph" w:styleId="NoSpacing">
    <w:name w:val="No Spacing"/>
    <w:uiPriority w:val="1"/>
    <w:qFormat/>
    <w:rsid w:val="00A50F4B"/>
    <w:pPr>
      <w:spacing w:after="0" w:line="240" w:lineRule="auto"/>
    </w:pPr>
  </w:style>
  <w:style w:type="paragraph" w:styleId="Revision">
    <w:name w:val="Revision"/>
    <w:hidden/>
    <w:uiPriority w:val="99"/>
    <w:semiHidden/>
    <w:rsid w:val="00386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705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3065">
                          <w:marLeft w:val="60"/>
                          <w:marRight w:val="60"/>
                          <w:marTop w:val="60"/>
                          <w:marBottom w:val="180"/>
                          <w:divBdr>
                            <w:top w:val="single" w:sz="4" w:space="5" w:color="EFEFEF"/>
                            <w:left w:val="single" w:sz="4" w:space="5" w:color="EFEFEF"/>
                            <w:bottom w:val="single" w:sz="4" w:space="5" w:color="EFEFEF"/>
                            <w:right w:val="single" w:sz="4" w:space="5" w:color="EFEFE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graduat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b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pb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ericangradua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ECA8CA1-06F6-4761-B166-90CD2F34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1171</Words>
  <Characters>6679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Public Broadcasting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Shannon E. O'Reilly</cp:lastModifiedBy>
  <cp:revision>2</cp:revision>
  <dcterms:created xsi:type="dcterms:W3CDTF">2013-02-05T17:28:00Z</dcterms:created>
  <dcterms:modified xsi:type="dcterms:W3CDTF">2013-02-05T17:28:00Z</dcterms:modified>
</cp:coreProperties>
</file>