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4F594" w14:textId="77777777" w:rsidR="00022970" w:rsidRDefault="00022970" w:rsidP="00022970">
      <w:pPr>
        <w:pStyle w:val="PBSHeadline"/>
        <w:rPr>
          <w:rFonts w:ascii="Arial" w:hAnsi="Arial" w:cs="Arial"/>
          <w:szCs w:val="32"/>
        </w:rPr>
      </w:pPr>
      <w:r>
        <w:rPr>
          <w:rFonts w:ascii="Arial" w:hAnsi="Arial" w:cs="Arial"/>
          <w:szCs w:val="32"/>
        </w:rPr>
        <w:t>PBS Summer Slate Celebrates the Cultural Milestones</w:t>
      </w:r>
    </w:p>
    <w:p w14:paraId="268E0B74" w14:textId="77777777" w:rsidR="00022970" w:rsidRDefault="00022970" w:rsidP="00022970">
      <w:pPr>
        <w:pStyle w:val="PBSHeadline"/>
        <w:rPr>
          <w:rFonts w:ascii="Arial" w:hAnsi="Arial" w:cs="Arial"/>
          <w:szCs w:val="32"/>
        </w:rPr>
      </w:pPr>
      <w:r>
        <w:rPr>
          <w:rFonts w:ascii="Arial" w:hAnsi="Arial" w:cs="Arial"/>
          <w:szCs w:val="32"/>
        </w:rPr>
        <w:t>and Technological Triumphs of the Summer of 1969</w:t>
      </w:r>
    </w:p>
    <w:p w14:paraId="325A2F11" w14:textId="77777777" w:rsidR="00022970" w:rsidRPr="0060322E" w:rsidRDefault="00022970" w:rsidP="00022970"/>
    <w:p w14:paraId="4D403D2C" w14:textId="1F282C9C" w:rsidR="00977149" w:rsidRDefault="00022970" w:rsidP="00977149">
      <w:pPr>
        <w:pStyle w:val="PBSSubHead"/>
        <w:rPr>
          <w:rFonts w:ascii="Arial" w:hAnsi="Arial" w:cs="Arial"/>
          <w:sz w:val="24"/>
          <w:szCs w:val="24"/>
        </w:rPr>
      </w:pPr>
      <w:r w:rsidRPr="00061E68">
        <w:rPr>
          <w:rFonts w:ascii="Arial" w:hAnsi="Arial" w:cs="Arial"/>
          <w:sz w:val="24"/>
          <w:szCs w:val="24"/>
        </w:rPr>
        <w:t>Programming Line</w:t>
      </w:r>
      <w:r>
        <w:rPr>
          <w:rFonts w:ascii="Arial" w:hAnsi="Arial" w:cs="Arial"/>
          <w:sz w:val="24"/>
          <w:szCs w:val="24"/>
        </w:rPr>
        <w:t>u</w:t>
      </w:r>
      <w:r w:rsidRPr="00061E68">
        <w:rPr>
          <w:rFonts w:ascii="Arial" w:hAnsi="Arial" w:cs="Arial"/>
          <w:sz w:val="24"/>
          <w:szCs w:val="24"/>
        </w:rPr>
        <w:t xml:space="preserve">p Documents </w:t>
      </w:r>
      <w:r w:rsidR="00977149">
        <w:rPr>
          <w:rFonts w:ascii="Arial" w:hAnsi="Arial" w:cs="Arial"/>
          <w:sz w:val="24"/>
          <w:szCs w:val="24"/>
        </w:rPr>
        <w:t>50</w:t>
      </w:r>
      <w:r w:rsidR="00977149" w:rsidRPr="00977149">
        <w:rPr>
          <w:rFonts w:ascii="Arial" w:hAnsi="Arial" w:cs="Arial"/>
          <w:sz w:val="24"/>
          <w:szCs w:val="24"/>
          <w:vertAlign w:val="superscript"/>
        </w:rPr>
        <w:t>th</w:t>
      </w:r>
      <w:r w:rsidR="00977149">
        <w:rPr>
          <w:rFonts w:ascii="Arial" w:hAnsi="Arial" w:cs="Arial"/>
          <w:sz w:val="24"/>
          <w:szCs w:val="24"/>
        </w:rPr>
        <w:t xml:space="preserve"> </w:t>
      </w:r>
      <w:r w:rsidRPr="00061E68">
        <w:rPr>
          <w:rFonts w:ascii="Arial" w:hAnsi="Arial" w:cs="Arial"/>
          <w:sz w:val="24"/>
          <w:szCs w:val="24"/>
        </w:rPr>
        <w:t>Anniversar</w:t>
      </w:r>
      <w:r>
        <w:rPr>
          <w:rFonts w:ascii="Arial" w:hAnsi="Arial" w:cs="Arial"/>
          <w:sz w:val="24"/>
          <w:szCs w:val="24"/>
        </w:rPr>
        <w:t>ies</w:t>
      </w:r>
      <w:r w:rsidRPr="00061E68">
        <w:rPr>
          <w:rFonts w:ascii="Arial" w:hAnsi="Arial" w:cs="Arial"/>
          <w:sz w:val="24"/>
          <w:szCs w:val="24"/>
        </w:rPr>
        <w:t xml:space="preserve"> of Pivotal Moments in U.S. History – Gay Liberation, Lunar Landing and Woodstock – </w:t>
      </w:r>
    </w:p>
    <w:p w14:paraId="66C16655" w14:textId="02C28B1E" w:rsidR="00022970" w:rsidRDefault="00977149" w:rsidP="00977149">
      <w:pPr>
        <w:pStyle w:val="PBSSubHead"/>
        <w:rPr>
          <w:rFonts w:ascii="Arial" w:hAnsi="Arial" w:cs="Arial"/>
          <w:sz w:val="24"/>
          <w:szCs w:val="24"/>
        </w:rPr>
      </w:pPr>
      <w:r>
        <w:rPr>
          <w:rFonts w:ascii="Arial" w:hAnsi="Arial" w:cs="Arial"/>
          <w:sz w:val="24"/>
          <w:szCs w:val="24"/>
        </w:rPr>
        <w:t>W</w:t>
      </w:r>
      <w:r w:rsidR="00022970" w:rsidRPr="00061E68">
        <w:rPr>
          <w:rFonts w:ascii="Arial" w:hAnsi="Arial" w:cs="Arial"/>
          <w:sz w:val="24"/>
          <w:szCs w:val="24"/>
        </w:rPr>
        <w:t xml:space="preserve">ith Limited Series and Specials </w:t>
      </w:r>
    </w:p>
    <w:p w14:paraId="247FAA44" w14:textId="77777777" w:rsidR="00022970" w:rsidRDefault="00022970" w:rsidP="00977149">
      <w:pPr>
        <w:pStyle w:val="PBSSubHead"/>
        <w:jc w:val="left"/>
        <w:rPr>
          <w:rFonts w:ascii="Arial" w:hAnsi="Arial" w:cs="Arial"/>
          <w:sz w:val="24"/>
          <w:szCs w:val="24"/>
        </w:rPr>
      </w:pPr>
    </w:p>
    <w:p w14:paraId="04226286" w14:textId="77777777" w:rsidR="00977149" w:rsidRDefault="00022970" w:rsidP="00022970">
      <w:pPr>
        <w:pStyle w:val="PBSSubHead"/>
        <w:rPr>
          <w:rFonts w:ascii="Arial" w:hAnsi="Arial" w:cs="Arial"/>
          <w:sz w:val="24"/>
          <w:szCs w:val="24"/>
        </w:rPr>
      </w:pPr>
      <w:r>
        <w:rPr>
          <w:rFonts w:ascii="Arial" w:hAnsi="Arial" w:cs="Arial"/>
          <w:sz w:val="24"/>
          <w:szCs w:val="24"/>
        </w:rPr>
        <w:t xml:space="preserve"> “Chasing the Moon” from AMERICAN EXPERIENCE </w:t>
      </w:r>
    </w:p>
    <w:p w14:paraId="50B3AEF2" w14:textId="362A538C" w:rsidR="00022970" w:rsidRDefault="00022970" w:rsidP="00022970">
      <w:pPr>
        <w:pStyle w:val="PBSSubHead"/>
        <w:rPr>
          <w:rFonts w:ascii="Arial" w:hAnsi="Arial" w:cs="Arial"/>
          <w:sz w:val="24"/>
          <w:szCs w:val="24"/>
        </w:rPr>
      </w:pPr>
      <w:r>
        <w:rPr>
          <w:rFonts w:ascii="Arial" w:hAnsi="Arial" w:cs="Arial"/>
          <w:sz w:val="24"/>
          <w:szCs w:val="24"/>
        </w:rPr>
        <w:t>Headlines the</w:t>
      </w:r>
      <w:r w:rsidRPr="00061E68">
        <w:rPr>
          <w:rFonts w:ascii="Arial" w:hAnsi="Arial" w:cs="Arial"/>
          <w:sz w:val="24"/>
          <w:szCs w:val="24"/>
        </w:rPr>
        <w:t xml:space="preserve"> “Summer of Space”</w:t>
      </w:r>
      <w:r>
        <w:rPr>
          <w:rFonts w:ascii="Arial" w:hAnsi="Arial" w:cs="Arial"/>
          <w:sz w:val="24"/>
          <w:szCs w:val="24"/>
        </w:rPr>
        <w:t xml:space="preserve"> lineup in July</w:t>
      </w:r>
    </w:p>
    <w:p w14:paraId="184B5541" w14:textId="77777777" w:rsidR="00022970" w:rsidRDefault="00022970" w:rsidP="00022970"/>
    <w:tbl>
      <w:tblPr>
        <w:tblpPr w:leftFromText="180" w:rightFromText="180" w:vertAnchor="text" w:tblpY="1"/>
        <w:tblOverlap w:val="never"/>
        <w:tblW w:w="0" w:type="auto"/>
        <w:tblLook w:val="01E0" w:firstRow="1" w:lastRow="1" w:firstColumn="1" w:lastColumn="1" w:noHBand="0" w:noVBand="0"/>
      </w:tblPr>
      <w:tblGrid>
        <w:gridCol w:w="4243"/>
      </w:tblGrid>
      <w:tr w:rsidR="00022970" w14:paraId="654E1238" w14:textId="77777777" w:rsidTr="00B87444">
        <w:trPr>
          <w:trHeight w:val="1140"/>
        </w:trPr>
        <w:tc>
          <w:tcPr>
            <w:tcW w:w="4001" w:type="dxa"/>
            <w:shd w:val="clear" w:color="auto" w:fill="auto"/>
          </w:tcPr>
          <w:p w14:paraId="1D126233" w14:textId="6FB0D441" w:rsidR="00022970" w:rsidRDefault="00022970" w:rsidP="00B87444">
            <w:r>
              <w:rPr>
                <w:noProof/>
              </w:rPr>
              <w:drawing>
                <wp:inline distT="0" distB="0" distL="0" distR="0" wp14:anchorId="6DCBC1F7" wp14:editId="2AB836DA">
                  <wp:extent cx="2557145" cy="241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SA-S65-30428orig_update.jpg"/>
                          <pic:cNvPicPr/>
                        </pic:nvPicPr>
                        <pic:blipFill>
                          <a:blip r:embed="rId6"/>
                          <a:stretch>
                            <a:fillRect/>
                          </a:stretch>
                        </pic:blipFill>
                        <pic:spPr>
                          <a:xfrm>
                            <a:off x="0" y="0"/>
                            <a:ext cx="2557145" cy="2416175"/>
                          </a:xfrm>
                          <a:prstGeom prst="rect">
                            <a:avLst/>
                          </a:prstGeom>
                        </pic:spPr>
                      </pic:pic>
                    </a:graphicData>
                  </a:graphic>
                </wp:inline>
              </w:drawing>
            </w:r>
          </w:p>
        </w:tc>
      </w:tr>
      <w:tr w:rsidR="00022970" w14:paraId="42C574E2" w14:textId="77777777" w:rsidTr="00B87444">
        <w:trPr>
          <w:trHeight w:val="357"/>
        </w:trPr>
        <w:tc>
          <w:tcPr>
            <w:tcW w:w="4001" w:type="dxa"/>
            <w:shd w:val="clear" w:color="auto" w:fill="auto"/>
          </w:tcPr>
          <w:p w14:paraId="0D1B8CE2" w14:textId="77777777" w:rsidR="00022970" w:rsidRDefault="00022970" w:rsidP="00B87444">
            <w:pPr>
              <w:pStyle w:val="PBSCaption"/>
              <w:framePr w:hSpace="0" w:wrap="auto" w:vAnchor="margin" w:yAlign="inline"/>
              <w:suppressOverlap w:val="0"/>
              <w:rPr>
                <w:rFonts w:ascii="Arial" w:hAnsi="Arial" w:cs="Arial"/>
                <w:sz w:val="16"/>
                <w:szCs w:val="16"/>
              </w:rPr>
            </w:pPr>
          </w:p>
          <w:p w14:paraId="7F1DEA6C" w14:textId="781D0A28" w:rsidR="00022970" w:rsidRPr="004518FC" w:rsidRDefault="00022970" w:rsidP="00B87444">
            <w:pPr>
              <w:pStyle w:val="PBSCaption"/>
              <w:framePr w:hSpace="0" w:wrap="auto" w:vAnchor="margin" w:yAlign="inline"/>
              <w:suppressOverlap w:val="0"/>
              <w:rPr>
                <w:rFonts w:ascii="Arial" w:hAnsi="Arial" w:cs="Arial"/>
                <w:sz w:val="16"/>
                <w:szCs w:val="16"/>
              </w:rPr>
            </w:pPr>
            <w:r w:rsidRPr="004518FC">
              <w:rPr>
                <w:rFonts w:ascii="Arial" w:hAnsi="Arial" w:cs="Arial"/>
                <w:sz w:val="16"/>
                <w:szCs w:val="16"/>
              </w:rPr>
              <w:t xml:space="preserve">Caption: </w:t>
            </w:r>
            <w:r>
              <w:rPr>
                <w:rFonts w:ascii="Arial" w:hAnsi="Arial" w:cs="Arial"/>
                <w:sz w:val="16"/>
                <w:szCs w:val="16"/>
              </w:rPr>
              <w:t>Ed White, the first American to walk in space, on Gemini 4 mission.</w:t>
            </w:r>
          </w:p>
          <w:p w14:paraId="7796AF32" w14:textId="77777777" w:rsidR="00022970" w:rsidRDefault="00022970" w:rsidP="00B87444">
            <w:pPr>
              <w:pStyle w:val="PBSCaption"/>
              <w:framePr w:hSpace="0" w:wrap="auto" w:vAnchor="margin" w:yAlign="inline"/>
              <w:suppressOverlap w:val="0"/>
              <w:rPr>
                <w:rFonts w:ascii="Arial" w:hAnsi="Arial" w:cs="Arial"/>
                <w:sz w:val="16"/>
                <w:szCs w:val="16"/>
              </w:rPr>
            </w:pPr>
            <w:r w:rsidRPr="004518FC">
              <w:rPr>
                <w:rFonts w:ascii="Arial" w:hAnsi="Arial" w:cs="Arial"/>
                <w:sz w:val="16"/>
                <w:szCs w:val="16"/>
              </w:rPr>
              <w:t xml:space="preserve">Credit: </w:t>
            </w:r>
            <w:r>
              <w:rPr>
                <w:rFonts w:ascii="Arial" w:hAnsi="Arial" w:cs="Arial"/>
                <w:sz w:val="16"/>
                <w:szCs w:val="16"/>
              </w:rPr>
              <w:t>Courtesy of NASA, June 1965</w:t>
            </w:r>
          </w:p>
          <w:p w14:paraId="39B729A5" w14:textId="74F86063" w:rsidR="00022970" w:rsidRDefault="00022970" w:rsidP="00B87444">
            <w:pPr>
              <w:pStyle w:val="PBSCaption"/>
              <w:framePr w:hSpace="0" w:wrap="auto" w:vAnchor="margin" w:yAlign="inline"/>
              <w:suppressOverlap w:val="0"/>
            </w:pPr>
          </w:p>
        </w:tc>
      </w:tr>
    </w:tbl>
    <w:p w14:paraId="2C21E90E" w14:textId="77777777" w:rsidR="00022970" w:rsidRPr="00022970" w:rsidRDefault="00022970" w:rsidP="00022970">
      <w:pPr>
        <w:pStyle w:val="NoSpacing"/>
        <w:jc w:val="both"/>
      </w:pPr>
      <w:r w:rsidRPr="00022970">
        <w:t>ARLINGTON, VA; May 1, 2019 – PBS,</w:t>
      </w:r>
      <w:r w:rsidRPr="00022970">
        <w:rPr>
          <w:b/>
        </w:rPr>
        <w:t xml:space="preserve"> </w:t>
      </w:r>
      <w:r w:rsidRPr="00022970">
        <w:t>America’s home for documentary film, is telling the story of ’69 with a special summer slate commemorating the cultural milestones and technological triumphs of 50 years ago.</w:t>
      </w:r>
    </w:p>
    <w:p w14:paraId="2BF68798" w14:textId="77777777" w:rsidR="00022970" w:rsidRPr="00022970" w:rsidRDefault="00022970" w:rsidP="00022970">
      <w:pPr>
        <w:pStyle w:val="NoSpacing"/>
        <w:jc w:val="both"/>
      </w:pPr>
    </w:p>
    <w:p w14:paraId="2BBC8CF7" w14:textId="67015C56" w:rsidR="00022970" w:rsidRPr="00022970" w:rsidRDefault="00022970" w:rsidP="00022970">
      <w:pPr>
        <w:pStyle w:val="NoSpacing"/>
        <w:jc w:val="both"/>
      </w:pPr>
      <w:r w:rsidRPr="00022970">
        <w:t xml:space="preserve">Celebrating the golden anniversaries of pivotal moments and movements in U.S. history – gay liberation, the lunar landing and Woodstock – PBS will premiere new specials and limited series, including </w:t>
      </w:r>
      <w:r w:rsidRPr="00022970">
        <w:rPr>
          <w:b/>
        </w:rPr>
        <w:t>THE LAVENDER SCARE</w:t>
      </w:r>
      <w:r w:rsidRPr="00022970">
        <w:t xml:space="preserve"> (Tuesday, June 18, 9:00 p.m. ET)</w:t>
      </w:r>
      <w:r w:rsidR="00DF1D06">
        <w:t>,</w:t>
      </w:r>
      <w:r w:rsidRPr="00022970">
        <w:t xml:space="preserve"> the epic three-part </w:t>
      </w:r>
      <w:r w:rsidRPr="00022970">
        <w:rPr>
          <w:b/>
          <w:bCs/>
        </w:rPr>
        <w:t xml:space="preserve">“Chasing the Moon” </w:t>
      </w:r>
      <w:r w:rsidRPr="00022970">
        <w:t xml:space="preserve">on </w:t>
      </w:r>
      <w:r w:rsidRPr="00022970">
        <w:rPr>
          <w:b/>
        </w:rPr>
        <w:t xml:space="preserve">AMERICAN EXPERIENCE </w:t>
      </w:r>
      <w:r w:rsidRPr="00022970">
        <w:t>(Monday, July 8 – Wednesday, July 10, 9:00 p.m. ET)</w:t>
      </w:r>
      <w:r w:rsidR="00DF1D06">
        <w:t>,</w:t>
      </w:r>
      <w:r w:rsidRPr="00022970">
        <w:t xml:space="preserve"> </w:t>
      </w:r>
      <w:r w:rsidRPr="00022970">
        <w:rPr>
          <w:b/>
        </w:rPr>
        <w:t>8 DAYS: TO THE MOON AND BACK</w:t>
      </w:r>
      <w:r w:rsidRPr="00022970">
        <w:t xml:space="preserve"> (Wednesday, July 17, 9:00 p.m. ET)</w:t>
      </w:r>
      <w:r w:rsidR="00DF1D06">
        <w:t>,</w:t>
      </w:r>
      <w:r w:rsidRPr="00022970">
        <w:t xml:space="preserve"> </w:t>
      </w:r>
      <w:r w:rsidRPr="00022970">
        <w:rPr>
          <w:b/>
          <w:bCs/>
        </w:rPr>
        <w:t xml:space="preserve">“Woodstock: Three Days That Defined a Generation” </w:t>
      </w:r>
      <w:r w:rsidRPr="00022970">
        <w:t>on</w:t>
      </w:r>
      <w:r w:rsidRPr="00022970">
        <w:rPr>
          <w:b/>
        </w:rPr>
        <w:t xml:space="preserve"> AMERICAN EXPERIENCE </w:t>
      </w:r>
      <w:r w:rsidRPr="00022970">
        <w:t xml:space="preserve">(Tuesday, August 6, 9:00 p.m. ET) and more, throughout the summer. </w:t>
      </w:r>
    </w:p>
    <w:p w14:paraId="7B78A2CA" w14:textId="77777777" w:rsidR="00022970" w:rsidRPr="00022970" w:rsidRDefault="00022970" w:rsidP="00022970">
      <w:pPr>
        <w:pStyle w:val="NoSpacing"/>
        <w:jc w:val="both"/>
      </w:pPr>
    </w:p>
    <w:p w14:paraId="5E0A0F06" w14:textId="77777777" w:rsidR="00022970" w:rsidRPr="00022970" w:rsidRDefault="00022970" w:rsidP="00022970">
      <w:pPr>
        <w:pStyle w:val="NoSpacing"/>
        <w:jc w:val="both"/>
      </w:pPr>
      <w:r w:rsidRPr="00022970">
        <w:t xml:space="preserve">In addition, </w:t>
      </w:r>
      <w:r w:rsidRPr="00022970">
        <w:rPr>
          <w:bCs/>
        </w:rPr>
        <w:t>PBS</w:t>
      </w:r>
      <w:r w:rsidRPr="00022970">
        <w:t xml:space="preserve"> is dedicating the entire month of July to commemorate the wonder and awe of the universe with its previously announced </w:t>
      </w:r>
      <w:r w:rsidRPr="00022970">
        <w:rPr>
          <w:b/>
        </w:rPr>
        <w:t>“Summer of Space”</w:t>
      </w:r>
      <w:r w:rsidRPr="00022970">
        <w:t xml:space="preserve"> multiplatform experience. Viewers can watch on PBS stations, PBS.org and the PBS Video App (</w:t>
      </w:r>
      <w:hyperlink r:id="rId7" w:history="1">
        <w:r w:rsidRPr="00022970">
          <w:rPr>
            <w:rStyle w:val="Hyperlink"/>
          </w:rPr>
          <w:t>check local listings</w:t>
        </w:r>
      </w:hyperlink>
      <w:r w:rsidRPr="00022970">
        <w:t xml:space="preserve">) to explore one of the most critical and eventful periods in American history. </w:t>
      </w:r>
    </w:p>
    <w:p w14:paraId="42EF4BE5" w14:textId="77777777" w:rsidR="00022970" w:rsidRPr="00022970" w:rsidRDefault="00022970" w:rsidP="00022970">
      <w:pPr>
        <w:pStyle w:val="NoSpacing"/>
        <w:jc w:val="both"/>
        <w:rPr>
          <w:color w:val="333333"/>
          <w:shd w:val="clear" w:color="auto" w:fill="FFFFFF"/>
        </w:rPr>
      </w:pPr>
    </w:p>
    <w:p w14:paraId="713F6D8D" w14:textId="77777777" w:rsidR="00022970" w:rsidRPr="00022970" w:rsidRDefault="00022970" w:rsidP="00022970">
      <w:pPr>
        <w:pStyle w:val="NoSpacing"/>
        <w:jc w:val="both"/>
        <w:rPr>
          <w:color w:val="000000" w:themeColor="text1"/>
          <w:shd w:val="clear" w:color="auto" w:fill="FFFFFF"/>
        </w:rPr>
      </w:pPr>
      <w:r w:rsidRPr="00022970">
        <w:rPr>
          <w:color w:val="000000" w:themeColor="text1"/>
          <w:shd w:val="clear" w:color="auto" w:fill="FFFFFF"/>
        </w:rPr>
        <w:t xml:space="preserve">“Our summer programming slate celebrates discovery, embraces pioneers and risk-takers, and encourages our viewers to explore new worlds and expand their horizons,” said Perry Simon, Chief Programming Executive and General Manager of General Audience Programming, PBS. “As America’s home for documentary film, we are excited to share 1969’s monumental moments through a creative and thought-provoking collection of new programs. We hope to ignite and inspire the next generation of leaders and visionaries.” </w:t>
      </w:r>
    </w:p>
    <w:p w14:paraId="295AA080" w14:textId="77777777" w:rsidR="00022970" w:rsidRPr="00022970" w:rsidRDefault="00022970" w:rsidP="00022970">
      <w:pPr>
        <w:pStyle w:val="NoSpacing"/>
        <w:jc w:val="both"/>
        <w:rPr>
          <w:color w:val="000000" w:themeColor="text1"/>
          <w:shd w:val="clear" w:color="auto" w:fill="FFFFFF"/>
        </w:rPr>
      </w:pPr>
    </w:p>
    <w:p w14:paraId="14CC2618" w14:textId="32C16BF9" w:rsidR="00022970" w:rsidRPr="00022970" w:rsidRDefault="00022970" w:rsidP="00022970">
      <w:pPr>
        <w:pStyle w:val="NoSpacing"/>
        <w:jc w:val="both"/>
        <w:rPr>
          <w:shd w:val="clear" w:color="auto" w:fill="FFFFFF"/>
        </w:rPr>
      </w:pPr>
      <w:r w:rsidRPr="00022970">
        <w:rPr>
          <w:shd w:val="clear" w:color="auto" w:fill="FFFFFF"/>
        </w:rPr>
        <w:t xml:space="preserve">PBS’ homage to the summer of ’69 begins with a reprise of </w:t>
      </w:r>
      <w:r w:rsidRPr="00022970">
        <w:rPr>
          <w:b/>
          <w:shd w:val="clear" w:color="auto" w:fill="FFFFFF"/>
        </w:rPr>
        <w:t>“Stonewall Uprising”</w:t>
      </w:r>
      <w:r w:rsidRPr="00022970">
        <w:rPr>
          <w:shd w:val="clear" w:color="auto" w:fill="FFFFFF"/>
        </w:rPr>
        <w:t xml:space="preserve"> from </w:t>
      </w:r>
      <w:r w:rsidRPr="00022970">
        <w:rPr>
          <w:b/>
          <w:shd w:val="clear" w:color="auto" w:fill="FFFFFF"/>
        </w:rPr>
        <w:t>AMERICAN EXPERIENCE</w:t>
      </w:r>
      <w:r w:rsidRPr="00022970">
        <w:rPr>
          <w:shd w:val="clear" w:color="auto" w:fill="FFFFFF"/>
        </w:rPr>
        <w:t xml:space="preserve"> on Tuesday, June 11 at 9:00 p.m. ET, offering viewers an opportunity to explore what happened when police raided the Stonewall Inn on June 28, 1969. The streets of New York City erupted in violent protests that lasted for days, marking a major turning point in the modern gay civil rights movement. The </w:t>
      </w:r>
      <w:r w:rsidR="00E97448">
        <w:rPr>
          <w:shd w:val="clear" w:color="auto" w:fill="FFFFFF"/>
        </w:rPr>
        <w:t xml:space="preserve">beginnings of the </w:t>
      </w:r>
      <w:r w:rsidRPr="00022970">
        <w:rPr>
          <w:shd w:val="clear" w:color="auto" w:fill="FFFFFF"/>
        </w:rPr>
        <w:t>LGBTQ rights movement</w:t>
      </w:r>
      <w:r w:rsidR="00FE526E">
        <w:rPr>
          <w:shd w:val="clear" w:color="auto" w:fill="FFFFFF"/>
        </w:rPr>
        <w:t xml:space="preserve"> – </w:t>
      </w:r>
      <w:r w:rsidRPr="00022970">
        <w:rPr>
          <w:shd w:val="clear" w:color="auto" w:fill="FFFFFF"/>
        </w:rPr>
        <w:t xml:space="preserve">a decade </w:t>
      </w:r>
      <w:r w:rsidRPr="00022970">
        <w:rPr>
          <w:shd w:val="clear" w:color="auto" w:fill="FFFFFF"/>
        </w:rPr>
        <w:lastRenderedPageBreak/>
        <w:t>earlier</w:t>
      </w:r>
      <w:r w:rsidR="00FE526E">
        <w:rPr>
          <w:shd w:val="clear" w:color="auto" w:fill="FFFFFF"/>
        </w:rPr>
        <w:t xml:space="preserve"> – is</w:t>
      </w:r>
      <w:r w:rsidRPr="00022970">
        <w:rPr>
          <w:shd w:val="clear" w:color="auto" w:fill="FFFFFF"/>
        </w:rPr>
        <w:t xml:space="preserve"> documented in </w:t>
      </w:r>
      <w:r w:rsidRPr="00022970">
        <w:rPr>
          <w:b/>
          <w:shd w:val="clear" w:color="auto" w:fill="FFFFFF"/>
        </w:rPr>
        <w:t>THE LAVENDER SCARE</w:t>
      </w:r>
      <w:r w:rsidRPr="00022970">
        <w:rPr>
          <w:shd w:val="clear" w:color="auto" w:fill="FFFFFF"/>
        </w:rPr>
        <w:t>. Premiering on Tuesday, June 18 at 9:00 p.m. ET, the film shares the untold story of how tens of thousands of homosexual federal workers were either fired or denied employment in the 1950s, stirring outrage in the gay community.</w:t>
      </w:r>
    </w:p>
    <w:p w14:paraId="76DE2727" w14:textId="77777777" w:rsidR="00022970" w:rsidRPr="00022970" w:rsidRDefault="00022970" w:rsidP="00022970">
      <w:pPr>
        <w:pStyle w:val="NoSpacing"/>
        <w:jc w:val="both"/>
        <w:rPr>
          <w:shd w:val="clear" w:color="auto" w:fill="FFFFFF"/>
        </w:rPr>
      </w:pPr>
    </w:p>
    <w:p w14:paraId="43910B76" w14:textId="77777777" w:rsidR="00022970" w:rsidRPr="00022970" w:rsidRDefault="00022970" w:rsidP="00022970">
      <w:pPr>
        <w:pStyle w:val="NoSpacing"/>
        <w:jc w:val="both"/>
        <w:rPr>
          <w:shd w:val="clear" w:color="auto" w:fill="FFFFFF"/>
        </w:rPr>
      </w:pPr>
      <w:r w:rsidRPr="00022970">
        <w:rPr>
          <w:shd w:val="clear" w:color="auto" w:fill="FFFFFF"/>
        </w:rPr>
        <w:t xml:space="preserve">The most monumental achievement of 1969 occurred on July 20, when Apollo 11 astronauts Commander Neil Armstrong, Lunar Module Pilot Buzz Aldrin and Command Module Pilot Michael Collins became the first crew to successfully land on the moon. With an audience of more than half a billion watching on television, Armstrong planted his foot on the moon and famously proclaimed, “That’s one small step for man, one giant leap for mankind.” </w:t>
      </w:r>
    </w:p>
    <w:p w14:paraId="2E71974B" w14:textId="77777777" w:rsidR="00022970" w:rsidRPr="00022970" w:rsidRDefault="00022970" w:rsidP="00022970">
      <w:pPr>
        <w:pStyle w:val="NoSpacing"/>
        <w:jc w:val="both"/>
        <w:rPr>
          <w:shd w:val="clear" w:color="auto" w:fill="FFFFFF"/>
        </w:rPr>
      </w:pPr>
    </w:p>
    <w:p w14:paraId="56C5E186" w14:textId="480B1615" w:rsidR="00022970" w:rsidRPr="00012EF3" w:rsidRDefault="00022970" w:rsidP="00022970">
      <w:pPr>
        <w:pStyle w:val="NoSpacing"/>
        <w:jc w:val="both"/>
        <w:rPr>
          <w:rStyle w:val="Hyperlink"/>
          <w:color w:val="auto"/>
          <w:u w:val="none"/>
          <w:shd w:val="clear" w:color="auto" w:fill="FFFFFF"/>
        </w:rPr>
      </w:pPr>
      <w:r w:rsidRPr="00022970">
        <w:rPr>
          <w:shd w:val="clear" w:color="auto" w:fill="FFFFFF"/>
        </w:rPr>
        <w:t xml:space="preserve">To honor this incredible feat and its 50th anniversary, </w:t>
      </w:r>
      <w:r w:rsidRPr="00022970">
        <w:rPr>
          <w:bCs/>
          <w:shd w:val="clear" w:color="auto" w:fill="FFFFFF"/>
        </w:rPr>
        <w:t>PBS</w:t>
      </w:r>
      <w:r w:rsidRPr="00022970">
        <w:rPr>
          <w:shd w:val="clear" w:color="auto" w:fill="FFFFFF"/>
        </w:rPr>
        <w:t xml:space="preserve"> is offering more than 15 hours of new </w:t>
      </w:r>
      <w:bookmarkStart w:id="0" w:name="_GoBack"/>
      <w:bookmarkEnd w:id="0"/>
      <w:r w:rsidRPr="00022970">
        <w:rPr>
          <w:shd w:val="clear" w:color="auto" w:fill="FFFFFF"/>
        </w:rPr>
        <w:t xml:space="preserve">science and history programming with </w:t>
      </w:r>
      <w:r w:rsidRPr="00022970">
        <w:rPr>
          <w:b/>
          <w:shd w:val="clear" w:color="auto" w:fill="FFFFFF"/>
        </w:rPr>
        <w:t>“Summer of Space,”</w:t>
      </w:r>
      <w:r w:rsidRPr="00022970">
        <w:rPr>
          <w:shd w:val="clear" w:color="auto" w:fill="FFFFFF"/>
        </w:rPr>
        <w:t xml:space="preserve"> anchored by the epic and highly anticipated </w:t>
      </w:r>
      <w:r w:rsidRPr="00022970">
        <w:rPr>
          <w:b/>
          <w:shd w:val="clear" w:color="auto" w:fill="FFFFFF"/>
        </w:rPr>
        <w:t>“Chasing the Moon”</w:t>
      </w:r>
      <w:r w:rsidRPr="00022970">
        <w:rPr>
          <w:shd w:val="clear" w:color="auto" w:fill="FFFFFF"/>
        </w:rPr>
        <w:t xml:space="preserve"> on </w:t>
      </w:r>
      <w:r w:rsidRPr="00022970">
        <w:rPr>
          <w:b/>
          <w:shd w:val="clear" w:color="auto" w:fill="FFFFFF"/>
        </w:rPr>
        <w:t>AMERICAN EXPERIENCE</w:t>
      </w:r>
      <w:r w:rsidRPr="00022970">
        <w:rPr>
          <w:shd w:val="clear" w:color="auto" w:fill="FFFFFF"/>
        </w:rPr>
        <w:t>.</w:t>
      </w:r>
      <w:r w:rsidRPr="00022970">
        <w:rPr>
          <w:b/>
          <w:shd w:val="clear" w:color="auto" w:fill="FFFFFF"/>
        </w:rPr>
        <w:t xml:space="preserve"> </w:t>
      </w:r>
      <w:r w:rsidRPr="00022970">
        <w:rPr>
          <w:bCs/>
          <w:shd w:val="clear" w:color="auto" w:fill="FFFFFF"/>
        </w:rPr>
        <w:t>The</w:t>
      </w:r>
      <w:r w:rsidRPr="00022970">
        <w:rPr>
          <w:shd w:val="clear" w:color="auto" w:fill="FFFFFF"/>
        </w:rPr>
        <w:t xml:space="preserve"> three-part, six-hour film tells the entire story of the space race, from its earliest beginnings to the first lunar landing. Written and directed by Academy Award nominee Robert Stone, </w:t>
      </w:r>
      <w:r w:rsidRPr="00022970">
        <w:rPr>
          <w:b/>
          <w:bCs/>
          <w:shd w:val="clear" w:color="auto" w:fill="FFFFFF"/>
        </w:rPr>
        <w:t>“Chasing the Moon”</w:t>
      </w:r>
      <w:r w:rsidRPr="00022970">
        <w:rPr>
          <w:shd w:val="clear" w:color="auto" w:fill="FFFFFF"/>
        </w:rPr>
        <w:t xml:space="preserve"> </w:t>
      </w:r>
      <w:r w:rsidR="00012EF3">
        <w:rPr>
          <w:shd w:val="clear" w:color="auto" w:fill="FFFFFF"/>
        </w:rPr>
        <w:t xml:space="preserve">relives the journey that defined a generation. This special event premieres </w:t>
      </w:r>
      <w:r w:rsidRPr="00022970">
        <w:rPr>
          <w:shd w:val="clear" w:color="auto" w:fill="FFFFFF"/>
        </w:rPr>
        <w:t>Monday-Wednesday, July 8-10, 9:00-11:00 p.m. ET</w:t>
      </w:r>
      <w:r w:rsidR="00012EF3">
        <w:rPr>
          <w:shd w:val="clear" w:color="auto" w:fill="FFFFFF"/>
        </w:rPr>
        <w:t xml:space="preserve"> and the trailer </w:t>
      </w:r>
      <w:r w:rsidR="00717DD1">
        <w:rPr>
          <w:shd w:val="clear" w:color="auto" w:fill="FFFFFF"/>
        </w:rPr>
        <w:t xml:space="preserve">is available </w:t>
      </w:r>
      <w:hyperlink r:id="rId8" w:history="1">
        <w:r w:rsidR="002D753C" w:rsidRPr="00400FE1">
          <w:rPr>
            <w:rStyle w:val="Hyperlink"/>
            <w:shd w:val="clear" w:color="auto" w:fill="FFFFFF"/>
          </w:rPr>
          <w:t>online</w:t>
        </w:r>
      </w:hyperlink>
      <w:r w:rsidR="002D753C">
        <w:rPr>
          <w:shd w:val="clear" w:color="auto" w:fill="FFFFFF"/>
        </w:rPr>
        <w:t xml:space="preserve">. </w:t>
      </w:r>
      <w:r w:rsidRPr="00022970">
        <w:rPr>
          <w:shd w:val="clear" w:color="auto" w:fill="FFFFFF"/>
        </w:rPr>
        <w:t xml:space="preserve"> </w:t>
      </w:r>
      <w:r w:rsidR="002D753C">
        <w:rPr>
          <w:shd w:val="clear" w:color="auto" w:fill="FFFFFF"/>
        </w:rPr>
        <w:fldChar w:fldCharType="begin"/>
      </w:r>
      <w:r w:rsidR="002D753C">
        <w:rPr>
          <w:shd w:val="clear" w:color="auto" w:fill="FFFFFF"/>
        </w:rPr>
        <w:instrText xml:space="preserve"> HYPERLINK "https://www.youtube.com/watch?v=PVdDUooZhPM&amp;list=PLmh4YIWteoGhS2HLuFk6yx2GN5W6GGzYO&amp;index=6" </w:instrText>
      </w:r>
      <w:r w:rsidR="002D753C">
        <w:rPr>
          <w:shd w:val="clear" w:color="auto" w:fill="FFFFFF"/>
        </w:rPr>
        <w:fldChar w:fldCharType="separate"/>
      </w:r>
    </w:p>
    <w:p w14:paraId="0069C440" w14:textId="24253885" w:rsidR="00022970" w:rsidRPr="00022970" w:rsidRDefault="002D753C" w:rsidP="00022970">
      <w:pPr>
        <w:pStyle w:val="NoSpacing"/>
        <w:jc w:val="both"/>
        <w:rPr>
          <w:shd w:val="clear" w:color="auto" w:fill="FFFFFF"/>
        </w:rPr>
      </w:pPr>
      <w:r>
        <w:rPr>
          <w:shd w:val="clear" w:color="auto" w:fill="FFFFFF"/>
        </w:rPr>
        <w:fldChar w:fldCharType="end"/>
      </w:r>
    </w:p>
    <w:p w14:paraId="749A744F" w14:textId="77777777" w:rsidR="00022970" w:rsidRPr="00022970" w:rsidRDefault="00022970" w:rsidP="00022970">
      <w:pPr>
        <w:jc w:val="both"/>
        <w:rPr>
          <w:rFonts w:ascii="Arial" w:hAnsi="Arial" w:cs="Arial"/>
          <w:color w:val="000000"/>
          <w:sz w:val="22"/>
          <w:szCs w:val="22"/>
        </w:rPr>
      </w:pPr>
      <w:r w:rsidRPr="00022970">
        <w:rPr>
          <w:rFonts w:ascii="Arial" w:hAnsi="Arial" w:cs="Arial"/>
          <w:color w:val="000000"/>
          <w:sz w:val="22"/>
          <w:szCs w:val="22"/>
        </w:rPr>
        <w:t>Viewers will also take a unique journey with the crew of Apollo 11 for their eight-day, three-hour, 18-minute and 35-second mission in </w:t>
      </w:r>
      <w:r w:rsidRPr="00022970">
        <w:rPr>
          <w:rFonts w:ascii="Arial" w:hAnsi="Arial" w:cs="Arial"/>
          <w:b/>
          <w:bCs/>
          <w:color w:val="000000"/>
          <w:sz w:val="22"/>
          <w:szCs w:val="22"/>
        </w:rPr>
        <w:t>8 DAYS: TO THE MOON AND BACK,</w:t>
      </w:r>
      <w:r w:rsidRPr="00022970">
        <w:rPr>
          <w:rFonts w:ascii="Arial" w:hAnsi="Arial" w:cs="Arial"/>
          <w:color w:val="000000"/>
          <w:sz w:val="22"/>
          <w:szCs w:val="22"/>
        </w:rPr>
        <w:t xml:space="preserve"> a new BBC Studios documentary</w:t>
      </w:r>
      <w:r w:rsidRPr="00022970">
        <w:rPr>
          <w:rFonts w:ascii="Arial" w:hAnsi="Arial" w:cs="Arial"/>
          <w:bCs/>
          <w:color w:val="000000"/>
          <w:sz w:val="22"/>
          <w:szCs w:val="22"/>
        </w:rPr>
        <w:t xml:space="preserve"> co-produced with </w:t>
      </w:r>
      <w:r w:rsidRPr="00022970">
        <w:rPr>
          <w:rFonts w:ascii="Arial" w:hAnsi="Arial" w:cs="Arial"/>
          <w:color w:val="000000"/>
          <w:sz w:val="22"/>
          <w:szCs w:val="22"/>
        </w:rPr>
        <w:t>PBS. Premiering Wednesday, July 17 at 9:00 p.m. ET, the film seamlessly blends authentic, rare mission audio featuring candid conversations between Neil Armstrong, Buzz Aldrin and Michael Collins with newly shot studio footage, NASA and news archive, and stunning CGI recreation of the historic journey and landing to tell this amazing story in a riveting new way.</w:t>
      </w:r>
    </w:p>
    <w:p w14:paraId="646CE938" w14:textId="77777777" w:rsidR="00022970" w:rsidRPr="00022970" w:rsidRDefault="00022970" w:rsidP="00022970">
      <w:pPr>
        <w:pStyle w:val="NoSpacing"/>
        <w:jc w:val="both"/>
      </w:pPr>
    </w:p>
    <w:p w14:paraId="413BEE92" w14:textId="77777777" w:rsidR="00022970" w:rsidRPr="00022970" w:rsidRDefault="00022970" w:rsidP="00022970">
      <w:pPr>
        <w:jc w:val="both"/>
        <w:rPr>
          <w:rFonts w:ascii="Arial" w:hAnsi="Arial" w:cs="Arial"/>
          <w:color w:val="000000"/>
          <w:sz w:val="22"/>
          <w:szCs w:val="22"/>
          <w:shd w:val="clear" w:color="auto" w:fill="FFFFFF"/>
        </w:rPr>
      </w:pPr>
      <w:r w:rsidRPr="00022970">
        <w:rPr>
          <w:rFonts w:ascii="Arial" w:hAnsi="Arial" w:cs="Arial"/>
          <w:color w:val="000000"/>
          <w:sz w:val="22"/>
          <w:szCs w:val="22"/>
        </w:rPr>
        <w:t xml:space="preserve">Premiering Wednesday, July 24, limited series </w:t>
      </w:r>
      <w:r w:rsidRPr="00022970">
        <w:rPr>
          <w:rFonts w:ascii="Arial" w:hAnsi="Arial" w:cs="Arial"/>
          <w:b/>
          <w:color w:val="000000"/>
          <w:sz w:val="22"/>
          <w:szCs w:val="22"/>
        </w:rPr>
        <w:t>ANCIENT SKIES</w:t>
      </w:r>
      <w:r w:rsidRPr="00022970">
        <w:rPr>
          <w:rFonts w:ascii="Arial" w:hAnsi="Arial" w:cs="Arial"/>
          <w:color w:val="000000"/>
          <w:sz w:val="22"/>
          <w:szCs w:val="22"/>
        </w:rPr>
        <w:t xml:space="preserve"> (8:00 p.m. ET) and </w:t>
      </w:r>
      <w:r w:rsidRPr="00022970">
        <w:rPr>
          <w:rFonts w:ascii="Arial" w:hAnsi="Arial" w:cs="Arial"/>
          <w:b/>
          <w:color w:val="000000"/>
          <w:sz w:val="22"/>
          <w:szCs w:val="22"/>
        </w:rPr>
        <w:t>NOVA “The Planets”</w:t>
      </w:r>
      <w:r w:rsidRPr="00022970">
        <w:rPr>
          <w:rFonts w:ascii="Arial" w:hAnsi="Arial" w:cs="Arial"/>
          <w:color w:val="000000"/>
          <w:sz w:val="22"/>
          <w:szCs w:val="22"/>
        </w:rPr>
        <w:t xml:space="preserve"> (9:00 p.m. ET and 10:00 p.m. ET) tell stories of the human quest to understand the universe.  </w:t>
      </w:r>
      <w:r w:rsidRPr="00022970">
        <w:rPr>
          <w:rFonts w:ascii="Arial" w:hAnsi="Arial" w:cs="Arial"/>
          <w:kern w:val="1"/>
          <w:sz w:val="22"/>
          <w:szCs w:val="22"/>
        </w:rPr>
        <w:t xml:space="preserve">In the three-part </w:t>
      </w:r>
      <w:r w:rsidRPr="00022970">
        <w:rPr>
          <w:rFonts w:ascii="Arial" w:hAnsi="Arial" w:cs="Arial"/>
          <w:b/>
          <w:kern w:val="1"/>
          <w:sz w:val="22"/>
          <w:szCs w:val="22"/>
        </w:rPr>
        <w:t xml:space="preserve">ANCIENT SKIES </w:t>
      </w:r>
      <w:r w:rsidRPr="00022970">
        <w:rPr>
          <w:rFonts w:ascii="Arial" w:hAnsi="Arial" w:cs="Arial"/>
          <w:kern w:val="1"/>
          <w:sz w:val="22"/>
          <w:szCs w:val="22"/>
        </w:rPr>
        <w:t xml:space="preserve">(July 24 – August 7), audiences will discover how centuries of knowledge, experimentation and engineering helped our ancestors explore outer space. Expert contributors demystify astronomical myths with scientific explanations. The five-part </w:t>
      </w:r>
      <w:r w:rsidRPr="00022970">
        <w:rPr>
          <w:rFonts w:ascii="Arial" w:hAnsi="Arial" w:cs="Arial"/>
          <w:b/>
          <w:kern w:val="1"/>
          <w:sz w:val="22"/>
          <w:szCs w:val="22"/>
        </w:rPr>
        <w:t>NOVA</w:t>
      </w:r>
      <w:r w:rsidRPr="00022970">
        <w:rPr>
          <w:rFonts w:ascii="Arial" w:hAnsi="Arial" w:cs="Arial"/>
          <w:kern w:val="1"/>
          <w:sz w:val="22"/>
          <w:szCs w:val="22"/>
        </w:rPr>
        <w:t xml:space="preserve"> </w:t>
      </w:r>
      <w:r w:rsidRPr="00022970">
        <w:rPr>
          <w:rFonts w:ascii="Arial" w:hAnsi="Arial" w:cs="Arial"/>
          <w:b/>
          <w:kern w:val="1"/>
          <w:sz w:val="22"/>
          <w:szCs w:val="22"/>
        </w:rPr>
        <w:t>“The Planets”</w:t>
      </w:r>
      <w:r w:rsidRPr="00022970">
        <w:rPr>
          <w:rFonts w:ascii="Arial" w:hAnsi="Arial" w:cs="Arial"/>
          <w:kern w:val="1"/>
          <w:sz w:val="22"/>
          <w:szCs w:val="22"/>
        </w:rPr>
        <w:t xml:space="preserve"> (July 24 – August 14) tells the dramatic story of our solar system, spanning billions of years through the discoveries of the most groundbreaking space missions.  </w:t>
      </w:r>
      <w:r w:rsidRPr="00022970">
        <w:rPr>
          <w:rFonts w:ascii="Arial" w:hAnsi="Arial" w:cs="Arial"/>
          <w:color w:val="000000"/>
          <w:sz w:val="22"/>
          <w:szCs w:val="22"/>
          <w:shd w:val="clear" w:color="auto" w:fill="FFFFFF"/>
        </w:rPr>
        <w:t>The series treats viewers to an up-close look at faraway worlds, including Saturn’s 45,000-mile-wide rings, Mars’s ancient waterfalls and Neptune’s winds—five times stronger than any hurricane felt on Earth.</w:t>
      </w:r>
    </w:p>
    <w:p w14:paraId="333C4017" w14:textId="77777777" w:rsidR="00022970" w:rsidRPr="00022970" w:rsidRDefault="00022970" w:rsidP="00022970">
      <w:pPr>
        <w:jc w:val="both"/>
        <w:rPr>
          <w:rFonts w:ascii="Arial" w:hAnsi="Arial" w:cs="Arial"/>
          <w:color w:val="000000"/>
          <w:sz w:val="22"/>
          <w:szCs w:val="22"/>
          <w:shd w:val="clear" w:color="auto" w:fill="FFFFFF"/>
        </w:rPr>
      </w:pPr>
    </w:p>
    <w:p w14:paraId="29737F29" w14:textId="77777777" w:rsidR="00022970" w:rsidRPr="00022970" w:rsidRDefault="00022970" w:rsidP="00022970">
      <w:pPr>
        <w:pStyle w:val="NoSpacing"/>
        <w:jc w:val="both"/>
        <w:rPr>
          <w:shd w:val="clear" w:color="auto" w:fill="FFFFFF"/>
        </w:rPr>
      </w:pPr>
      <w:r w:rsidRPr="00022970">
        <w:rPr>
          <w:rFonts w:eastAsia="Times New Roman"/>
          <w:b/>
          <w:color w:val="000000"/>
          <w:shd w:val="clear" w:color="auto" w:fill="FFFFFF"/>
        </w:rPr>
        <w:t>“Summer of Space”</w:t>
      </w:r>
      <w:r w:rsidRPr="00022970">
        <w:rPr>
          <w:rFonts w:eastAsia="Times New Roman"/>
          <w:color w:val="000000"/>
          <w:shd w:val="clear" w:color="auto" w:fill="FFFFFF"/>
        </w:rPr>
        <w:t xml:space="preserve"> also features new episodes of several viewer favorites, including </w:t>
      </w:r>
      <w:r w:rsidRPr="00022970">
        <w:rPr>
          <w:rFonts w:eastAsia="Times New Roman"/>
          <w:b/>
          <w:color w:val="000000"/>
          <w:shd w:val="clear" w:color="auto" w:fill="FFFFFF"/>
        </w:rPr>
        <w:t xml:space="preserve">SECRETS OF THE DEAD “Galileo’s Moon” </w:t>
      </w:r>
      <w:r w:rsidRPr="00022970">
        <w:rPr>
          <w:rFonts w:eastAsia="Times New Roman"/>
          <w:color w:val="000000"/>
          <w:shd w:val="clear" w:color="auto" w:fill="FFFFFF"/>
        </w:rPr>
        <w:t xml:space="preserve">(Tuesday, July 2, 8:00 p.m. ET), </w:t>
      </w:r>
      <w:r w:rsidRPr="00022970">
        <w:rPr>
          <w:b/>
        </w:rPr>
        <w:t xml:space="preserve">ANTIQUES ROADSHOW “Out of This World” </w:t>
      </w:r>
      <w:r w:rsidRPr="00022970">
        <w:t>(July 8, 8:00 p.m. ET),</w:t>
      </w:r>
      <w:r w:rsidRPr="00022970">
        <w:rPr>
          <w:b/>
        </w:rPr>
        <w:t xml:space="preserve"> NOVA “Back to the Moon”</w:t>
      </w:r>
      <w:r w:rsidRPr="00022970">
        <w:t xml:space="preserve"> (Wednesday, July 10, 8:00 p.m. ET), and encores of popular specials like </w:t>
      </w:r>
      <w:r w:rsidRPr="00022970">
        <w:rPr>
          <w:b/>
        </w:rPr>
        <w:t>A YEAR IN SPACE</w:t>
      </w:r>
      <w:r w:rsidRPr="00022970">
        <w:t xml:space="preserve"> (Wednesday, July 17, 8:00 p.m. ET) and </w:t>
      </w:r>
      <w:r w:rsidRPr="00022970">
        <w:rPr>
          <w:b/>
        </w:rPr>
        <w:t>BEYOND A YEAR IN SPACE</w:t>
      </w:r>
      <w:r w:rsidRPr="00022970">
        <w:t xml:space="preserve"> (Tuesday, July 30, 10:00 p.m. ET). Additional celestial-based programming is available by visiting the </w:t>
      </w:r>
      <w:r w:rsidRPr="00022970">
        <w:rPr>
          <w:b/>
          <w:bCs/>
        </w:rPr>
        <w:t>“Summer of Space”</w:t>
      </w:r>
      <w:r w:rsidRPr="00022970">
        <w:rPr>
          <w:b/>
        </w:rPr>
        <w:t xml:space="preserve"> </w:t>
      </w:r>
      <w:r w:rsidRPr="00022970">
        <w:t>interactive hub on PBS.org, which also invites viewers to submit videos, photos, audio recordings and text entries sharing how they experienced the Apollo mission or their passion for space exploration</w:t>
      </w:r>
      <w:r w:rsidRPr="00022970">
        <w:rPr>
          <w:bCs/>
        </w:rPr>
        <w:t>.</w:t>
      </w:r>
    </w:p>
    <w:p w14:paraId="4EE20257" w14:textId="77777777" w:rsidR="00022970" w:rsidRPr="00022970" w:rsidRDefault="00022970" w:rsidP="00022970">
      <w:pPr>
        <w:jc w:val="both"/>
        <w:rPr>
          <w:rFonts w:ascii="Arial" w:hAnsi="Arial" w:cs="Arial"/>
          <w:sz w:val="22"/>
          <w:szCs w:val="22"/>
          <w:shd w:val="clear" w:color="auto" w:fill="FFFFFF"/>
        </w:rPr>
      </w:pPr>
    </w:p>
    <w:p w14:paraId="4F809128" w14:textId="77777777" w:rsidR="00022970" w:rsidRPr="00022970" w:rsidRDefault="00022970" w:rsidP="00022970">
      <w:pPr>
        <w:pStyle w:val="NoSpacing"/>
        <w:jc w:val="both"/>
        <w:rPr>
          <w:shd w:val="clear" w:color="auto" w:fill="FFFFFF"/>
        </w:rPr>
      </w:pPr>
      <w:r w:rsidRPr="00022970">
        <w:rPr>
          <w:shd w:val="clear" w:color="auto" w:fill="FFFFFF"/>
        </w:rPr>
        <w:t xml:space="preserve">Another touchstone during this transformative year was the Woodstock Music and Art Fair—considered the most famous of rock festivals in the 1960s—held on a dairy farm in Bethel, New York in mid-August. In </w:t>
      </w:r>
      <w:r w:rsidRPr="00022970">
        <w:rPr>
          <w:b/>
          <w:shd w:val="clear" w:color="auto" w:fill="FFFFFF"/>
          <w:lang w:val="en-US"/>
        </w:rPr>
        <w:t>“Woodstock: Three Days That Defined a Generation</w:t>
      </w:r>
      <w:r w:rsidRPr="00022970">
        <w:rPr>
          <w:b/>
          <w:shd w:val="clear" w:color="auto" w:fill="FFFFFF"/>
        </w:rPr>
        <w:t>,”</w:t>
      </w:r>
      <w:r w:rsidRPr="00022970">
        <w:rPr>
          <w:shd w:val="clear" w:color="auto" w:fill="FFFFFF"/>
        </w:rPr>
        <w:t xml:space="preserve"> </w:t>
      </w:r>
      <w:r w:rsidRPr="00022970">
        <w:rPr>
          <w:b/>
          <w:shd w:val="clear" w:color="auto" w:fill="FFFFFF"/>
        </w:rPr>
        <w:t>AMERICAN EXPERIENCE</w:t>
      </w:r>
      <w:r w:rsidRPr="00022970">
        <w:rPr>
          <w:shd w:val="clear" w:color="auto" w:fill="FFFFFF"/>
        </w:rPr>
        <w:t xml:space="preserve"> brings the three-day concert to life through the voices of those who were present </w:t>
      </w:r>
      <w:r w:rsidRPr="00022970">
        <w:rPr>
          <w:shd w:val="clear" w:color="auto" w:fill="FFFFFF"/>
        </w:rPr>
        <w:lastRenderedPageBreak/>
        <w:t xml:space="preserve">during what became the defining moment of the counter-culture revolution. The film premieres on Tuesday, August 6 at 9:00 p.m. ET. </w:t>
      </w:r>
    </w:p>
    <w:p w14:paraId="124D854C" w14:textId="77777777" w:rsidR="00022970" w:rsidRPr="00022970" w:rsidRDefault="00022970" w:rsidP="00022970">
      <w:pPr>
        <w:jc w:val="both"/>
        <w:rPr>
          <w:rFonts w:ascii="Arial" w:hAnsi="Arial" w:cs="Arial"/>
          <w:sz w:val="22"/>
          <w:szCs w:val="22"/>
          <w:shd w:val="clear" w:color="auto" w:fill="FFFFFF"/>
        </w:rPr>
      </w:pPr>
    </w:p>
    <w:p w14:paraId="42FF7F50" w14:textId="77777777" w:rsidR="00022970" w:rsidRPr="00022970" w:rsidRDefault="00022970" w:rsidP="00022970">
      <w:pPr>
        <w:jc w:val="both"/>
        <w:rPr>
          <w:rFonts w:ascii="Arial" w:hAnsi="Arial" w:cs="Arial"/>
          <w:sz w:val="22"/>
          <w:szCs w:val="22"/>
          <w:shd w:val="clear" w:color="auto" w:fill="FFFFFF"/>
        </w:rPr>
      </w:pPr>
      <w:r w:rsidRPr="00022970">
        <w:rPr>
          <w:rFonts w:ascii="Arial" w:hAnsi="Arial" w:cs="Arial"/>
          <w:sz w:val="22"/>
          <w:szCs w:val="22"/>
          <w:shd w:val="clear" w:color="auto" w:fill="FFFFFF"/>
        </w:rPr>
        <w:t xml:space="preserve">In addition to honoring 1969, </w:t>
      </w:r>
      <w:r w:rsidRPr="00022970">
        <w:rPr>
          <w:rFonts w:ascii="Arial" w:hAnsi="Arial" w:cs="Arial"/>
          <w:bCs/>
          <w:sz w:val="22"/>
          <w:szCs w:val="22"/>
          <w:shd w:val="clear" w:color="auto" w:fill="FFFFFF"/>
        </w:rPr>
        <w:t>PBS’</w:t>
      </w:r>
      <w:r w:rsidRPr="00022970">
        <w:rPr>
          <w:rFonts w:ascii="Arial" w:hAnsi="Arial" w:cs="Arial"/>
          <w:b/>
          <w:sz w:val="22"/>
          <w:szCs w:val="22"/>
          <w:shd w:val="clear" w:color="auto" w:fill="FFFFFF"/>
        </w:rPr>
        <w:t xml:space="preserve"> </w:t>
      </w:r>
      <w:r w:rsidRPr="00022970">
        <w:rPr>
          <w:rFonts w:ascii="Arial" w:hAnsi="Arial" w:cs="Arial"/>
          <w:sz w:val="22"/>
          <w:szCs w:val="22"/>
          <w:shd w:val="clear" w:color="auto" w:fill="FFFFFF"/>
        </w:rPr>
        <w:t>summer programming provides a window into the worlds of the arts, music, science, history and more.</w:t>
      </w:r>
    </w:p>
    <w:p w14:paraId="5EC3FD92" w14:textId="77777777" w:rsidR="00022970" w:rsidRPr="00022970" w:rsidRDefault="00022970" w:rsidP="00022970">
      <w:pPr>
        <w:jc w:val="both"/>
        <w:rPr>
          <w:rFonts w:ascii="Arial" w:hAnsi="Arial" w:cs="Arial"/>
          <w:sz w:val="22"/>
          <w:szCs w:val="22"/>
          <w:shd w:val="clear" w:color="auto" w:fill="FFFFFF"/>
        </w:rPr>
      </w:pPr>
    </w:p>
    <w:p w14:paraId="1FE3BE41" w14:textId="77777777" w:rsidR="00022970" w:rsidRPr="00022970" w:rsidRDefault="00022970" w:rsidP="00022970">
      <w:pPr>
        <w:pStyle w:val="NoSpacing"/>
        <w:jc w:val="both"/>
      </w:pPr>
      <w:r w:rsidRPr="00022970">
        <w:rPr>
          <w:shd w:val="clear" w:color="auto" w:fill="FFFFFF"/>
        </w:rPr>
        <w:t xml:space="preserve">On Friday, June 14 at 9:00 p.m. ET, take the stage with </w:t>
      </w:r>
      <w:r w:rsidRPr="00022970">
        <w:t xml:space="preserve">playwright and LGBTQ activist Terrence McNally for a look back at his remarkable career during the premiere of </w:t>
      </w:r>
      <w:r w:rsidRPr="00022970">
        <w:rPr>
          <w:b/>
        </w:rPr>
        <w:t xml:space="preserve">AMERICAN MASTERS “Terrence McNally: Every Act of Life,” </w:t>
      </w:r>
      <w:r w:rsidRPr="00022970">
        <w:t xml:space="preserve">followed by the 10:30 p.m. ET debut of </w:t>
      </w:r>
      <w:r w:rsidRPr="00022970">
        <w:rPr>
          <w:b/>
        </w:rPr>
        <w:t xml:space="preserve">PBS PREVIEWS: COUNTRY MUSIC, </w:t>
      </w:r>
      <w:r w:rsidRPr="00022970">
        <w:t xml:space="preserve">a behind-the-scenes look at </w:t>
      </w:r>
      <w:r w:rsidRPr="00022970">
        <w:rPr>
          <w:b/>
        </w:rPr>
        <w:t>COUNTRY MUSIC,</w:t>
      </w:r>
      <w:r w:rsidRPr="00022970">
        <w:t xml:space="preserve"> the sweeping new series from director </w:t>
      </w:r>
      <w:r w:rsidRPr="00022970">
        <w:rPr>
          <w:bCs/>
        </w:rPr>
        <w:t>Ken Burns</w:t>
      </w:r>
      <w:r w:rsidRPr="00022970">
        <w:rPr>
          <w:b/>
        </w:rPr>
        <w:t xml:space="preserve">. </w:t>
      </w:r>
    </w:p>
    <w:p w14:paraId="7F0692E2" w14:textId="77777777" w:rsidR="00022970" w:rsidRPr="00022970" w:rsidRDefault="00022970" w:rsidP="00022970">
      <w:pPr>
        <w:jc w:val="both"/>
        <w:rPr>
          <w:rFonts w:ascii="Arial" w:hAnsi="Arial" w:cs="Arial"/>
          <w:sz w:val="22"/>
          <w:szCs w:val="22"/>
          <w:shd w:val="clear" w:color="auto" w:fill="FFFFFF"/>
        </w:rPr>
      </w:pPr>
    </w:p>
    <w:p w14:paraId="3A3DEF0C" w14:textId="650EECF3" w:rsidR="00022970" w:rsidRPr="00022970" w:rsidRDefault="00022970" w:rsidP="00022970">
      <w:pPr>
        <w:jc w:val="both"/>
        <w:rPr>
          <w:rFonts w:ascii="Arial" w:hAnsi="Arial" w:cs="Arial"/>
          <w:b/>
          <w:sz w:val="22"/>
          <w:szCs w:val="22"/>
        </w:rPr>
      </w:pPr>
      <w:r w:rsidRPr="00022970">
        <w:rPr>
          <w:rFonts w:ascii="Arial" w:hAnsi="Arial" w:cs="Arial"/>
          <w:b/>
          <w:bCs/>
          <w:sz w:val="22"/>
          <w:szCs w:val="22"/>
          <w:shd w:val="clear" w:color="auto" w:fill="FFFFFF"/>
        </w:rPr>
        <w:t xml:space="preserve">MASTERPIECE </w:t>
      </w:r>
      <w:r w:rsidRPr="00022970">
        <w:rPr>
          <w:rFonts w:ascii="Arial" w:hAnsi="Arial" w:cs="Arial"/>
          <w:sz w:val="22"/>
          <w:szCs w:val="22"/>
          <w:shd w:val="clear" w:color="auto" w:fill="FFFFFF"/>
        </w:rPr>
        <w:t xml:space="preserve">delivers all new episodes of two popular mystery series. Premiering Sunday, June 16 at 9:00 p.m. ET, the sixth season of </w:t>
      </w:r>
      <w:r w:rsidRPr="00022970">
        <w:rPr>
          <w:rFonts w:ascii="Arial" w:hAnsi="Arial" w:cs="Arial"/>
          <w:b/>
          <w:sz w:val="22"/>
          <w:szCs w:val="22"/>
          <w:shd w:val="clear" w:color="auto" w:fill="FFFFFF"/>
        </w:rPr>
        <w:t xml:space="preserve">“Endeavour” </w:t>
      </w:r>
      <w:r w:rsidRPr="00022970">
        <w:rPr>
          <w:rFonts w:ascii="Arial" w:hAnsi="Arial" w:cs="Arial"/>
          <w:sz w:val="22"/>
          <w:szCs w:val="22"/>
          <w:shd w:val="clear" w:color="auto" w:fill="FFFFFF"/>
        </w:rPr>
        <w:t xml:space="preserve">is set in 1969, as the case of the tragic murder of DC George Fancy remains unresolved. </w:t>
      </w:r>
      <w:r w:rsidRPr="00022970">
        <w:rPr>
          <w:rFonts w:ascii="Arial" w:hAnsi="Arial" w:cs="Arial"/>
          <w:bCs/>
          <w:sz w:val="22"/>
          <w:szCs w:val="22"/>
          <w:shd w:val="clear" w:color="auto" w:fill="FFFFFF"/>
        </w:rPr>
        <w:t>James Norton makes his final appearance as Sidney Chambers and Tom Brittney</w:t>
      </w:r>
      <w:r w:rsidRPr="00022970">
        <w:rPr>
          <w:rFonts w:ascii="Arial" w:hAnsi="Arial" w:cs="Arial"/>
          <w:sz w:val="22"/>
          <w:szCs w:val="22"/>
          <w:shd w:val="clear" w:color="auto" w:fill="FFFFFF"/>
        </w:rPr>
        <w:t xml:space="preserve"> (“Outlander,”</w:t>
      </w:r>
      <w:r w:rsidRPr="00022970">
        <w:rPr>
          <w:rFonts w:ascii="Arial" w:hAnsi="Arial" w:cs="Arial"/>
          <w:i/>
          <w:sz w:val="22"/>
          <w:szCs w:val="22"/>
          <w:shd w:val="clear" w:color="auto" w:fill="FFFFFF"/>
        </w:rPr>
        <w:t xml:space="preserve"> </w:t>
      </w:r>
      <w:r w:rsidRPr="00022970">
        <w:rPr>
          <w:rFonts w:ascii="Arial" w:hAnsi="Arial" w:cs="Arial"/>
          <w:sz w:val="22"/>
          <w:szCs w:val="22"/>
          <w:shd w:val="clear" w:color="auto" w:fill="FFFFFF"/>
        </w:rPr>
        <w:t xml:space="preserve">“Call the Midwife”) steps in as new vicar Reverend Will Davenport in the fourth season of </w:t>
      </w:r>
      <w:r w:rsidRPr="00022970">
        <w:rPr>
          <w:rFonts w:ascii="Arial" w:hAnsi="Arial" w:cs="Arial"/>
          <w:b/>
          <w:sz w:val="22"/>
          <w:szCs w:val="22"/>
          <w:shd w:val="clear" w:color="auto" w:fill="FFFFFF"/>
        </w:rPr>
        <w:t>“Grantchester,”</w:t>
      </w:r>
      <w:r w:rsidRPr="00022970">
        <w:rPr>
          <w:rFonts w:ascii="Arial" w:hAnsi="Arial" w:cs="Arial"/>
          <w:sz w:val="22"/>
          <w:szCs w:val="22"/>
          <w:shd w:val="clear" w:color="auto" w:fill="FFFFFF"/>
        </w:rPr>
        <w:t xml:space="preserve"> premiering Sunday, July 14 at 9:00 p.m. ET.</w:t>
      </w:r>
      <w:r w:rsidR="00DB4566">
        <w:rPr>
          <w:rFonts w:ascii="Arial" w:hAnsi="Arial" w:cs="Arial"/>
          <w:sz w:val="22"/>
          <w:szCs w:val="22"/>
          <w:shd w:val="clear" w:color="auto" w:fill="FFFFFF"/>
        </w:rPr>
        <w:t xml:space="preserve"> </w:t>
      </w:r>
      <w:r w:rsidR="004A1FA5">
        <w:rPr>
          <w:rFonts w:ascii="Arial" w:hAnsi="Arial" w:cs="Arial"/>
          <w:sz w:val="22"/>
          <w:szCs w:val="22"/>
          <w:shd w:val="clear" w:color="auto" w:fill="FFFFFF"/>
        </w:rPr>
        <w:t>New</w:t>
      </w:r>
      <w:r w:rsidR="00DB4566">
        <w:rPr>
          <w:rFonts w:ascii="Arial" w:hAnsi="Arial" w:cs="Arial"/>
          <w:sz w:val="22"/>
          <w:szCs w:val="22"/>
          <w:shd w:val="clear" w:color="auto" w:fill="FFFFFF"/>
        </w:rPr>
        <w:t xml:space="preserve"> season</w:t>
      </w:r>
      <w:r w:rsidR="00DF5797">
        <w:rPr>
          <w:rFonts w:ascii="Arial" w:hAnsi="Arial" w:cs="Arial"/>
          <w:sz w:val="22"/>
          <w:szCs w:val="22"/>
          <w:shd w:val="clear" w:color="auto" w:fill="FFFFFF"/>
        </w:rPr>
        <w:t xml:space="preserve"> </w:t>
      </w:r>
      <w:r w:rsidR="004A1FA5">
        <w:rPr>
          <w:rFonts w:ascii="Arial" w:hAnsi="Arial" w:cs="Arial"/>
          <w:sz w:val="22"/>
          <w:szCs w:val="22"/>
          <w:shd w:val="clear" w:color="auto" w:fill="FFFFFF"/>
        </w:rPr>
        <w:t>previews are available</w:t>
      </w:r>
      <w:r w:rsidR="00DF5797">
        <w:rPr>
          <w:rFonts w:ascii="Arial" w:hAnsi="Arial" w:cs="Arial"/>
          <w:sz w:val="22"/>
          <w:szCs w:val="22"/>
          <w:shd w:val="clear" w:color="auto" w:fill="FFFFFF"/>
        </w:rPr>
        <w:t xml:space="preserve"> </w:t>
      </w:r>
      <w:r w:rsidR="006C603D">
        <w:rPr>
          <w:rFonts w:ascii="Arial" w:hAnsi="Arial" w:cs="Arial"/>
          <w:sz w:val="22"/>
          <w:szCs w:val="22"/>
          <w:shd w:val="clear" w:color="auto" w:fill="FFFFFF"/>
        </w:rPr>
        <w:t xml:space="preserve">online: </w:t>
      </w:r>
      <w:hyperlink r:id="rId9" w:history="1">
        <w:r w:rsidR="00DB4566" w:rsidRPr="006C603D">
          <w:rPr>
            <w:rStyle w:val="Hyperlink"/>
            <w:rFonts w:ascii="Arial" w:hAnsi="Arial" w:cs="Arial"/>
            <w:b/>
            <w:sz w:val="22"/>
            <w:szCs w:val="22"/>
            <w:shd w:val="clear" w:color="auto" w:fill="FFFFFF"/>
          </w:rPr>
          <w:t>“Endeavour”</w:t>
        </w:r>
      </w:hyperlink>
      <w:r w:rsidR="00DB4566">
        <w:rPr>
          <w:rFonts w:ascii="Arial" w:hAnsi="Arial" w:cs="Arial"/>
          <w:sz w:val="22"/>
          <w:szCs w:val="22"/>
          <w:shd w:val="clear" w:color="auto" w:fill="FFFFFF"/>
        </w:rPr>
        <w:t xml:space="preserve"> and </w:t>
      </w:r>
      <w:hyperlink r:id="rId10" w:history="1">
        <w:r w:rsidR="00DB4566" w:rsidRPr="00DF5797">
          <w:rPr>
            <w:rStyle w:val="Hyperlink"/>
            <w:rFonts w:ascii="Arial" w:hAnsi="Arial" w:cs="Arial"/>
            <w:b/>
            <w:sz w:val="22"/>
            <w:szCs w:val="22"/>
            <w:shd w:val="clear" w:color="auto" w:fill="FFFFFF"/>
          </w:rPr>
          <w:t>“</w:t>
        </w:r>
        <w:proofErr w:type="spellStart"/>
        <w:r w:rsidR="00DB4566" w:rsidRPr="00DF5797">
          <w:rPr>
            <w:rStyle w:val="Hyperlink"/>
            <w:rFonts w:ascii="Arial" w:hAnsi="Arial" w:cs="Arial"/>
            <w:b/>
            <w:sz w:val="22"/>
            <w:szCs w:val="22"/>
            <w:shd w:val="clear" w:color="auto" w:fill="FFFFFF"/>
          </w:rPr>
          <w:t>Granchester</w:t>
        </w:r>
        <w:proofErr w:type="spellEnd"/>
        <w:r w:rsidR="00DF5797" w:rsidRPr="00DF5797">
          <w:rPr>
            <w:rStyle w:val="Hyperlink"/>
            <w:rFonts w:ascii="Arial" w:hAnsi="Arial" w:cs="Arial"/>
            <w:b/>
            <w:sz w:val="22"/>
            <w:szCs w:val="22"/>
            <w:shd w:val="clear" w:color="auto" w:fill="FFFFFF"/>
          </w:rPr>
          <w:t>.</w:t>
        </w:r>
        <w:r w:rsidR="00DB4566" w:rsidRPr="00DF5797">
          <w:rPr>
            <w:rStyle w:val="Hyperlink"/>
            <w:rFonts w:ascii="Arial" w:hAnsi="Arial" w:cs="Arial"/>
            <w:b/>
            <w:sz w:val="22"/>
            <w:szCs w:val="22"/>
            <w:shd w:val="clear" w:color="auto" w:fill="FFFFFF"/>
          </w:rPr>
          <w:t>”</w:t>
        </w:r>
      </w:hyperlink>
    </w:p>
    <w:p w14:paraId="75087E71" w14:textId="4A851396" w:rsidR="00022970" w:rsidRDefault="00022970" w:rsidP="00022970">
      <w:pPr>
        <w:pStyle w:val="NoSpacing"/>
        <w:jc w:val="both"/>
        <w:rPr>
          <w:color w:val="000000" w:themeColor="text1"/>
        </w:rPr>
      </w:pPr>
    </w:p>
    <w:p w14:paraId="37983266" w14:textId="628F6D76" w:rsidR="00245B6F" w:rsidRDefault="0037578A" w:rsidP="00066A87">
      <w:pPr>
        <w:pStyle w:val="NoSpacing"/>
        <w:jc w:val="both"/>
        <w:rPr>
          <w:color w:val="000000" w:themeColor="text1"/>
        </w:rPr>
      </w:pPr>
      <w:r>
        <w:rPr>
          <w:color w:val="000000" w:themeColor="text1"/>
        </w:rPr>
        <w:t>PBS tackles the</w:t>
      </w:r>
      <w:r w:rsidR="00101C97">
        <w:rPr>
          <w:color w:val="000000" w:themeColor="text1"/>
        </w:rPr>
        <w:t xml:space="preserve"> headlines in June </w:t>
      </w:r>
      <w:r w:rsidR="001E488B">
        <w:rPr>
          <w:color w:val="000000" w:themeColor="text1"/>
        </w:rPr>
        <w:t xml:space="preserve">with </w:t>
      </w:r>
      <w:r w:rsidR="003D6950" w:rsidRPr="003D6950">
        <w:rPr>
          <w:b/>
          <w:color w:val="000000" w:themeColor="text1"/>
        </w:rPr>
        <w:t>POV’</w:t>
      </w:r>
      <w:r w:rsidR="003D6950">
        <w:rPr>
          <w:color w:val="000000" w:themeColor="text1"/>
        </w:rPr>
        <w:t>s “</w:t>
      </w:r>
      <w:r w:rsidR="003D6950">
        <w:rPr>
          <w:b/>
          <w:color w:val="000000" w:themeColor="text1"/>
        </w:rPr>
        <w:t>Roll Red Roll</w:t>
      </w:r>
      <w:r w:rsidR="00842464">
        <w:rPr>
          <w:b/>
          <w:color w:val="000000" w:themeColor="text1"/>
        </w:rPr>
        <w:t>,</w:t>
      </w:r>
      <w:r w:rsidR="003D6950">
        <w:rPr>
          <w:b/>
          <w:color w:val="000000" w:themeColor="text1"/>
        </w:rPr>
        <w:t>”</w:t>
      </w:r>
      <w:r w:rsidR="001E488B">
        <w:rPr>
          <w:color w:val="000000" w:themeColor="text1"/>
        </w:rPr>
        <w:t xml:space="preserve"> an in-depth look at the assault of a teenage girl by members of a high school football team. Premiering </w:t>
      </w:r>
      <w:r w:rsidR="00066A87">
        <w:rPr>
          <w:color w:val="000000" w:themeColor="text1"/>
        </w:rPr>
        <w:t>Monday, June 17 at 10</w:t>
      </w:r>
      <w:r w:rsidR="00112FD1">
        <w:rPr>
          <w:color w:val="000000" w:themeColor="text1"/>
        </w:rPr>
        <w:t>:00</w:t>
      </w:r>
      <w:r w:rsidR="00066A87">
        <w:rPr>
          <w:color w:val="000000" w:themeColor="text1"/>
        </w:rPr>
        <w:t xml:space="preserve"> p.m. ET, the 90-minute special uncovers the deep-seated and social media-fueled “boys will be boys” culture at the root of high school sexual assault in America. </w:t>
      </w:r>
    </w:p>
    <w:p w14:paraId="05921E5E" w14:textId="51A3A9DB" w:rsidR="00B826B3" w:rsidRDefault="00B826B3" w:rsidP="00066A87">
      <w:pPr>
        <w:pStyle w:val="NoSpacing"/>
        <w:jc w:val="both"/>
        <w:rPr>
          <w:color w:val="000000" w:themeColor="text1"/>
        </w:rPr>
      </w:pPr>
    </w:p>
    <w:p w14:paraId="4534B7EB" w14:textId="497557CA" w:rsidR="00B826B3" w:rsidRPr="00022970" w:rsidRDefault="00B826B3" w:rsidP="00B826B3">
      <w:pPr>
        <w:jc w:val="both"/>
        <w:rPr>
          <w:rFonts w:ascii="Arial" w:hAnsi="Arial" w:cs="Arial"/>
          <w:sz w:val="22"/>
          <w:szCs w:val="22"/>
          <w:shd w:val="clear" w:color="auto" w:fill="FFFFFF"/>
        </w:rPr>
      </w:pPr>
      <w:r w:rsidRPr="00022970">
        <w:rPr>
          <w:rFonts w:ascii="Arial" w:hAnsi="Arial" w:cs="Arial"/>
          <w:color w:val="000000"/>
          <w:sz w:val="22"/>
          <w:szCs w:val="22"/>
          <w:shd w:val="clear" w:color="auto" w:fill="FFFFFF"/>
        </w:rPr>
        <w:t xml:space="preserve">Twenty years after the transformative summer of 1969 in the United States, </w:t>
      </w:r>
      <w:r w:rsidRPr="00022970">
        <w:rPr>
          <w:rFonts w:ascii="Arial" w:hAnsi="Arial" w:cs="Arial"/>
          <w:sz w:val="22"/>
          <w:szCs w:val="22"/>
        </w:rPr>
        <w:t xml:space="preserve">a more tumultuous time changed China forever. </w:t>
      </w:r>
      <w:r w:rsidRPr="00022970">
        <w:rPr>
          <w:rFonts w:ascii="Arial" w:hAnsi="Arial" w:cs="Arial"/>
          <w:b/>
          <w:sz w:val="22"/>
          <w:szCs w:val="22"/>
        </w:rPr>
        <w:t xml:space="preserve">TIANANMEN: </w:t>
      </w:r>
      <w:r w:rsidR="00F26276">
        <w:rPr>
          <w:rFonts w:ascii="Arial" w:hAnsi="Arial" w:cs="Arial"/>
          <w:b/>
          <w:sz w:val="22"/>
          <w:szCs w:val="22"/>
        </w:rPr>
        <w:t>THE PEOPLE VERSUS THE PARTY</w:t>
      </w:r>
      <w:r w:rsidRPr="00022970">
        <w:rPr>
          <w:rFonts w:ascii="Arial" w:hAnsi="Arial" w:cs="Arial"/>
          <w:sz w:val="22"/>
          <w:szCs w:val="22"/>
        </w:rPr>
        <w:t>,</w:t>
      </w:r>
      <w:r w:rsidRPr="00022970">
        <w:rPr>
          <w:rFonts w:ascii="Arial" w:hAnsi="Arial" w:cs="Arial"/>
          <w:b/>
          <w:sz w:val="22"/>
          <w:szCs w:val="22"/>
        </w:rPr>
        <w:t xml:space="preserve"> </w:t>
      </w:r>
      <w:r w:rsidRPr="00022970">
        <w:rPr>
          <w:rFonts w:ascii="Arial" w:hAnsi="Arial" w:cs="Arial"/>
          <w:sz w:val="22"/>
          <w:szCs w:val="22"/>
        </w:rPr>
        <w:t xml:space="preserve">premiering Tuesday, June 25 at 9:00 p.m. ET, </w:t>
      </w:r>
      <w:r w:rsidR="00112FD1">
        <w:rPr>
          <w:rFonts w:ascii="Arial" w:hAnsi="Arial" w:cs="Arial"/>
          <w:sz w:val="22"/>
          <w:szCs w:val="22"/>
        </w:rPr>
        <w:t>reveals</w:t>
      </w:r>
      <w:r w:rsidRPr="00022970">
        <w:rPr>
          <w:rFonts w:ascii="Arial" w:hAnsi="Arial" w:cs="Arial"/>
          <w:sz w:val="22"/>
          <w:szCs w:val="22"/>
        </w:rPr>
        <w:t xml:space="preserve"> the true story of June 4, 1989 – the day a violent and bloody pro-democracy demonstration ended, leaving thousands dead and laying the foundation for China’s future.</w:t>
      </w:r>
    </w:p>
    <w:p w14:paraId="1EEDF821" w14:textId="77777777" w:rsidR="00245B6F" w:rsidRDefault="00245B6F" w:rsidP="004A1FA5">
      <w:pPr>
        <w:jc w:val="both"/>
        <w:rPr>
          <w:rFonts w:ascii="Arial" w:hAnsi="Arial" w:cs="Arial"/>
          <w:color w:val="000000" w:themeColor="text1"/>
          <w:sz w:val="22"/>
          <w:szCs w:val="22"/>
        </w:rPr>
      </w:pPr>
    </w:p>
    <w:p w14:paraId="61E7A225" w14:textId="1B6CCA43" w:rsidR="00022970" w:rsidRPr="00022970" w:rsidRDefault="00022970" w:rsidP="004A1FA5">
      <w:pPr>
        <w:jc w:val="both"/>
        <w:rPr>
          <w:rFonts w:ascii="Arial" w:hAnsi="Arial" w:cs="Arial"/>
          <w:color w:val="000000" w:themeColor="text1"/>
          <w:sz w:val="22"/>
          <w:szCs w:val="22"/>
        </w:rPr>
      </w:pPr>
      <w:r w:rsidRPr="00022970">
        <w:rPr>
          <w:rFonts w:ascii="Arial" w:hAnsi="Arial" w:cs="Arial"/>
          <w:color w:val="000000" w:themeColor="text1"/>
          <w:sz w:val="22"/>
          <w:szCs w:val="22"/>
        </w:rPr>
        <w:t xml:space="preserve">In a first-ever co-production partnership, PBS and Smithsonian Channel will simultaneously debut </w:t>
      </w:r>
      <w:r w:rsidRPr="00022970">
        <w:rPr>
          <w:rFonts w:ascii="Arial" w:hAnsi="Arial" w:cs="Arial"/>
          <w:b/>
          <w:color w:val="000000" w:themeColor="text1"/>
          <w:sz w:val="22"/>
          <w:szCs w:val="22"/>
        </w:rPr>
        <w:t xml:space="preserve">WHEN WHALES WALKED: JOURNEYS IN DEEP TIME, </w:t>
      </w:r>
      <w:r w:rsidRPr="00022970">
        <w:rPr>
          <w:rFonts w:ascii="Arial" w:hAnsi="Arial" w:cs="Arial"/>
          <w:color w:val="000000" w:themeColor="text1"/>
          <w:sz w:val="22"/>
          <w:szCs w:val="22"/>
        </w:rPr>
        <w:t xml:space="preserve">a two-hour film tracing the evolutionary secrets of some of the world’s most majestic creatures, </w:t>
      </w:r>
      <w:r w:rsidRPr="00022970">
        <w:rPr>
          <w:rFonts w:ascii="Arial" w:hAnsi="Arial" w:cs="Arial"/>
          <w:bCs/>
          <w:color w:val="000000" w:themeColor="text1"/>
          <w:sz w:val="22"/>
          <w:szCs w:val="22"/>
        </w:rPr>
        <w:t>from crocodiles and birds to whales and elephants,</w:t>
      </w:r>
      <w:r w:rsidRPr="00022970">
        <w:rPr>
          <w:rFonts w:ascii="Arial" w:hAnsi="Arial" w:cs="Arial"/>
          <w:color w:val="000000" w:themeColor="text1"/>
          <w:sz w:val="22"/>
          <w:szCs w:val="22"/>
        </w:rPr>
        <w:t xml:space="preserve"> on Wednesday, June 19 at 9:00 p.m. ET</w:t>
      </w:r>
      <w:r w:rsidRPr="00022970">
        <w:rPr>
          <w:rFonts w:ascii="Arial" w:hAnsi="Arial" w:cs="Arial"/>
          <w:bCs/>
          <w:color w:val="000000" w:themeColor="text1"/>
          <w:sz w:val="22"/>
          <w:szCs w:val="22"/>
        </w:rPr>
        <w:t xml:space="preserve">.  Also </w:t>
      </w:r>
      <w:r w:rsidR="005670AA">
        <w:rPr>
          <w:rFonts w:ascii="Arial" w:hAnsi="Arial" w:cs="Arial"/>
          <w:bCs/>
          <w:color w:val="000000" w:themeColor="text1"/>
          <w:sz w:val="22"/>
          <w:szCs w:val="22"/>
        </w:rPr>
        <w:t xml:space="preserve">debuting </w:t>
      </w:r>
      <w:r w:rsidRPr="00022970">
        <w:rPr>
          <w:rFonts w:ascii="Arial" w:hAnsi="Arial" w:cs="Arial"/>
          <w:bCs/>
          <w:color w:val="000000" w:themeColor="text1"/>
          <w:sz w:val="22"/>
          <w:szCs w:val="22"/>
        </w:rPr>
        <w:t xml:space="preserve">on June 19 at 8:00 p.m. ET, the three-part BBC co-production </w:t>
      </w:r>
      <w:r w:rsidRPr="00022970">
        <w:rPr>
          <w:rFonts w:ascii="Arial" w:hAnsi="Arial" w:cs="Arial"/>
          <w:b/>
          <w:bCs/>
          <w:color w:val="000000" w:themeColor="text1"/>
          <w:sz w:val="22"/>
          <w:szCs w:val="22"/>
        </w:rPr>
        <w:t xml:space="preserve">RIVERS OF LIFE </w:t>
      </w:r>
      <w:r w:rsidRPr="00022970">
        <w:rPr>
          <w:rFonts w:ascii="Arial" w:hAnsi="Arial" w:cs="Arial"/>
          <w:bCs/>
          <w:color w:val="000000" w:themeColor="text1"/>
          <w:sz w:val="22"/>
          <w:szCs w:val="22"/>
        </w:rPr>
        <w:t>will explore the extraordinary animals, epic landscapes and remarkable people who live alongside three iconic rivers – the Amazon, the Nile, and the Mississippi.</w:t>
      </w:r>
    </w:p>
    <w:p w14:paraId="6CDDAA29" w14:textId="6BD8F273" w:rsidR="00022970" w:rsidRPr="00022970" w:rsidRDefault="00245B6F" w:rsidP="00B826B3">
      <w:pPr>
        <w:pStyle w:val="NoSpacing"/>
        <w:tabs>
          <w:tab w:val="left" w:pos="2371"/>
        </w:tabs>
        <w:jc w:val="both"/>
      </w:pPr>
      <w:r>
        <w:tab/>
      </w:r>
    </w:p>
    <w:p w14:paraId="0ED5E8C0" w14:textId="77777777" w:rsidR="00022970" w:rsidRPr="00022970" w:rsidRDefault="00022970" w:rsidP="00022970">
      <w:pPr>
        <w:pStyle w:val="NoSpacing"/>
        <w:jc w:val="both"/>
      </w:pPr>
      <w:r w:rsidRPr="00022970">
        <w:rPr>
          <w:b/>
        </w:rPr>
        <w:t>A CAPITOL FOURTH,</w:t>
      </w:r>
      <w:r w:rsidRPr="00022970">
        <w:t xml:space="preserve"> the country’s longest-running July 4 national broadcast tradition, airs from the West Lawn of the U.S. Capitol at 8:00 p.m. ET.</w:t>
      </w:r>
    </w:p>
    <w:p w14:paraId="645BCD9B" w14:textId="77777777" w:rsidR="00323D79" w:rsidRPr="00022970" w:rsidRDefault="00323D79" w:rsidP="00022970">
      <w:pPr>
        <w:pStyle w:val="NoSpacing"/>
        <w:jc w:val="both"/>
      </w:pPr>
    </w:p>
    <w:p w14:paraId="4A1B6DF8" w14:textId="77777777" w:rsidR="00022970" w:rsidRPr="00022970" w:rsidRDefault="00022970" w:rsidP="00022970">
      <w:pPr>
        <w:pStyle w:val="NoSpacing"/>
        <w:jc w:val="both"/>
      </w:pPr>
      <w:r w:rsidRPr="00022970">
        <w:rPr>
          <w:bCs/>
        </w:rPr>
        <w:t>PBS</w:t>
      </w:r>
      <w:r w:rsidRPr="00022970">
        <w:t xml:space="preserve"> will round out its summer lineup with a new three-part series, </w:t>
      </w:r>
      <w:r w:rsidRPr="00022970">
        <w:rPr>
          <w:b/>
        </w:rPr>
        <w:t xml:space="preserve">FAMILY PICTURES USA </w:t>
      </w:r>
      <w:r w:rsidRPr="00022970">
        <w:t xml:space="preserve">(Monday, August 12, 9:00 p.m. ET and Tuesday, August 13, 8:00 – 10:00 p.m. ET), which explores American cities, towns and rural communities through the lens of the family photo album. </w:t>
      </w:r>
      <w:r w:rsidRPr="00022970">
        <w:rPr>
          <w:b/>
        </w:rPr>
        <w:t xml:space="preserve">MAGICAL LAND OF OZ </w:t>
      </w:r>
      <w:r w:rsidRPr="00022970">
        <w:t xml:space="preserve">(Wednesday, August 28, 10:00 p.m. ET) is a three-part series about Australia’s magical wildlife. Closing out the summer is </w:t>
      </w:r>
      <w:r w:rsidRPr="00022970">
        <w:rPr>
          <w:b/>
        </w:rPr>
        <w:t xml:space="preserve">BIG FAMILY: THE STORY OF BLUEGRASS MUSIC </w:t>
      </w:r>
      <w:r w:rsidRPr="00022970">
        <w:t xml:space="preserve">(Friday, August 30, 9:00 p.m. ET), a historical account of </w:t>
      </w:r>
      <w:bookmarkStart w:id="1" w:name="_Hlk3376778"/>
      <w:r w:rsidRPr="00022970">
        <w:t>the generational, cultural and geographic reach of bluegrass music, featuring Ricky Skaggs, Alison Brown, Béla Fleck and more.</w:t>
      </w:r>
    </w:p>
    <w:p w14:paraId="29AFDB6E" w14:textId="6ABFBE56" w:rsidR="00022970" w:rsidRPr="00022970" w:rsidRDefault="00022970" w:rsidP="00022970">
      <w:pPr>
        <w:pStyle w:val="NoSpacing"/>
        <w:jc w:val="both"/>
      </w:pPr>
      <w:r w:rsidRPr="00022970">
        <w:lastRenderedPageBreak/>
        <w:t xml:space="preserve">A brief snapshot of </w:t>
      </w:r>
      <w:r w:rsidRPr="00022970">
        <w:rPr>
          <w:bCs/>
        </w:rPr>
        <w:t>PBS Summer 2019 airdates</w:t>
      </w:r>
      <w:r w:rsidRPr="00022970">
        <w:t xml:space="preserve"> is listed below. Descriptions, assets and updated information, including show-specific releases, are available via the </w:t>
      </w:r>
      <w:hyperlink r:id="rId11" w:history="1">
        <w:r w:rsidRPr="00022970">
          <w:rPr>
            <w:rStyle w:val="Hyperlink"/>
          </w:rPr>
          <w:t>PBS Press Room.</w:t>
        </w:r>
      </w:hyperlink>
      <w:r w:rsidRPr="00022970">
        <w:t xml:space="preserve"> </w:t>
      </w:r>
    </w:p>
    <w:p w14:paraId="0FBA75EC" w14:textId="77777777" w:rsidR="00022970" w:rsidRPr="00022970" w:rsidRDefault="00022970" w:rsidP="00022970">
      <w:pPr>
        <w:pStyle w:val="NoSpacing"/>
        <w:jc w:val="both"/>
        <w:rPr>
          <w:b/>
          <w:color w:val="0070C0"/>
        </w:rPr>
      </w:pPr>
    </w:p>
    <w:p w14:paraId="7F4A9F9E" w14:textId="77777777" w:rsidR="00022970" w:rsidRPr="00022970" w:rsidRDefault="00022970" w:rsidP="00022970">
      <w:pPr>
        <w:pStyle w:val="NoSpacing"/>
        <w:jc w:val="both"/>
        <w:rPr>
          <w:b/>
          <w:color w:val="0070C0"/>
        </w:rPr>
      </w:pPr>
      <w:r w:rsidRPr="00022970">
        <w:rPr>
          <w:b/>
          <w:color w:val="0070C0"/>
        </w:rPr>
        <w:t xml:space="preserve">JUNE 2019: PREMIERES </w:t>
      </w:r>
    </w:p>
    <w:p w14:paraId="6CDA7C23" w14:textId="77777777" w:rsidR="00022970" w:rsidRPr="00022970" w:rsidRDefault="00022970" w:rsidP="00022970">
      <w:pPr>
        <w:pStyle w:val="NoSpacing"/>
        <w:jc w:val="both"/>
      </w:pPr>
    </w:p>
    <w:p w14:paraId="14D941C7" w14:textId="77777777" w:rsidR="00022970" w:rsidRPr="00022970" w:rsidRDefault="00022970" w:rsidP="00022970">
      <w:pPr>
        <w:pStyle w:val="NoSpacing"/>
        <w:jc w:val="both"/>
        <w:rPr>
          <w:b/>
        </w:rPr>
      </w:pPr>
      <w:r w:rsidRPr="00022970">
        <w:rPr>
          <w:b/>
        </w:rPr>
        <w:t>AMERICAN MASTERS “Terrence McNally: Every Act of Life”</w:t>
      </w:r>
    </w:p>
    <w:p w14:paraId="6DBD3AE5" w14:textId="77777777" w:rsidR="00022970" w:rsidRPr="00022970" w:rsidRDefault="00022970" w:rsidP="00022970">
      <w:pPr>
        <w:pStyle w:val="NoSpacing"/>
        <w:jc w:val="both"/>
      </w:pPr>
      <w:r w:rsidRPr="00022970">
        <w:t>Friday, June 14, 9:00 p.m. ET</w:t>
      </w:r>
    </w:p>
    <w:p w14:paraId="0F894799" w14:textId="77777777" w:rsidR="00022970" w:rsidRPr="00022970" w:rsidRDefault="00022970" w:rsidP="00022970">
      <w:pPr>
        <w:pStyle w:val="NoSpacing"/>
        <w:jc w:val="both"/>
      </w:pPr>
    </w:p>
    <w:p w14:paraId="208C7B58" w14:textId="77777777" w:rsidR="00022970" w:rsidRPr="00022970" w:rsidRDefault="00022970" w:rsidP="00022970">
      <w:pPr>
        <w:pStyle w:val="NoSpacing"/>
        <w:jc w:val="both"/>
        <w:rPr>
          <w:b/>
        </w:rPr>
      </w:pPr>
      <w:r w:rsidRPr="00022970">
        <w:rPr>
          <w:b/>
        </w:rPr>
        <w:t>PBS PREVIEWS: COUNTRY MUSIC</w:t>
      </w:r>
    </w:p>
    <w:p w14:paraId="4864B2BD" w14:textId="77777777" w:rsidR="00022970" w:rsidRPr="00022970" w:rsidRDefault="00022970" w:rsidP="00022970">
      <w:pPr>
        <w:pStyle w:val="NoSpacing"/>
        <w:jc w:val="both"/>
      </w:pPr>
      <w:r w:rsidRPr="00022970">
        <w:t>Friday, June 14, 10:30 p.m. ET</w:t>
      </w:r>
    </w:p>
    <w:p w14:paraId="5A29D958" w14:textId="77777777" w:rsidR="00022970" w:rsidRPr="00022970" w:rsidRDefault="00022970" w:rsidP="00022970">
      <w:pPr>
        <w:pStyle w:val="NoSpacing"/>
        <w:jc w:val="both"/>
        <w:rPr>
          <w:b/>
        </w:rPr>
      </w:pPr>
    </w:p>
    <w:p w14:paraId="4B40FF8B" w14:textId="5201C17C" w:rsidR="00112FD1" w:rsidRDefault="00FD7054" w:rsidP="00022970">
      <w:pPr>
        <w:pStyle w:val="NoSpacing"/>
        <w:jc w:val="both"/>
        <w:rPr>
          <w:b/>
        </w:rPr>
      </w:pPr>
      <w:r>
        <w:rPr>
          <w:b/>
        </w:rPr>
        <w:t>POV “</w:t>
      </w:r>
      <w:r w:rsidR="00112FD1">
        <w:rPr>
          <w:b/>
        </w:rPr>
        <w:t>R</w:t>
      </w:r>
      <w:r>
        <w:rPr>
          <w:b/>
        </w:rPr>
        <w:t>oll Red Roll”</w:t>
      </w:r>
    </w:p>
    <w:p w14:paraId="6B760EC8" w14:textId="418BB5FF" w:rsidR="00112FD1" w:rsidRDefault="00112FD1" w:rsidP="00022970">
      <w:pPr>
        <w:pStyle w:val="NoSpacing"/>
        <w:jc w:val="both"/>
      </w:pPr>
      <w:r>
        <w:t>Monday, June 17, 10:</w:t>
      </w:r>
      <w:r w:rsidR="00391E30">
        <w:t>00 p.m. ET</w:t>
      </w:r>
    </w:p>
    <w:p w14:paraId="527EB83D" w14:textId="77777777" w:rsidR="00112FD1" w:rsidRPr="00112FD1" w:rsidRDefault="00112FD1" w:rsidP="00022970">
      <w:pPr>
        <w:pStyle w:val="NoSpacing"/>
        <w:jc w:val="both"/>
      </w:pPr>
    </w:p>
    <w:p w14:paraId="1283F943" w14:textId="75BF698B" w:rsidR="00022970" w:rsidRPr="00022970" w:rsidRDefault="00022970" w:rsidP="00022970">
      <w:pPr>
        <w:pStyle w:val="NoSpacing"/>
        <w:jc w:val="both"/>
        <w:rPr>
          <w:b/>
        </w:rPr>
      </w:pPr>
      <w:r w:rsidRPr="00022970">
        <w:rPr>
          <w:b/>
        </w:rPr>
        <w:t>ENDEAVOUR, SEASON 6 ON MASTERPIECE</w:t>
      </w:r>
    </w:p>
    <w:p w14:paraId="6BFE2F37" w14:textId="77777777" w:rsidR="00022970" w:rsidRPr="00022970" w:rsidRDefault="00022970" w:rsidP="00022970">
      <w:pPr>
        <w:pStyle w:val="NoSpacing"/>
        <w:jc w:val="both"/>
      </w:pPr>
      <w:r w:rsidRPr="00022970">
        <w:t>Sundays, June 16 - July 7, 9:00 p.m. ET</w:t>
      </w:r>
    </w:p>
    <w:p w14:paraId="116653CF" w14:textId="77777777" w:rsidR="00022970" w:rsidRPr="00022970" w:rsidRDefault="00022970" w:rsidP="00022970">
      <w:pPr>
        <w:pStyle w:val="NoSpacing"/>
        <w:jc w:val="both"/>
        <w:rPr>
          <w:color w:val="000000" w:themeColor="text1"/>
        </w:rPr>
      </w:pPr>
    </w:p>
    <w:p w14:paraId="1DA9E55F" w14:textId="77777777" w:rsidR="00022970" w:rsidRPr="00022970" w:rsidRDefault="00022970" w:rsidP="00022970">
      <w:pPr>
        <w:pStyle w:val="NoSpacing"/>
        <w:jc w:val="both"/>
      </w:pPr>
      <w:r w:rsidRPr="00022970">
        <w:rPr>
          <w:b/>
        </w:rPr>
        <w:t xml:space="preserve">THE LAVENDER SCARE </w:t>
      </w:r>
    </w:p>
    <w:p w14:paraId="19D137B2" w14:textId="77777777" w:rsidR="00022970" w:rsidRPr="00022970" w:rsidRDefault="00022970" w:rsidP="00022970">
      <w:pPr>
        <w:jc w:val="both"/>
        <w:rPr>
          <w:rFonts w:ascii="Arial" w:hAnsi="Arial" w:cs="Arial"/>
          <w:sz w:val="22"/>
          <w:szCs w:val="22"/>
        </w:rPr>
      </w:pPr>
      <w:r w:rsidRPr="00022970">
        <w:rPr>
          <w:rFonts w:ascii="Arial" w:hAnsi="Arial" w:cs="Arial"/>
          <w:sz w:val="22"/>
          <w:szCs w:val="22"/>
        </w:rPr>
        <w:t>Tuesday, June 18, 9:00 p.m. ET</w:t>
      </w:r>
    </w:p>
    <w:p w14:paraId="0A525466" w14:textId="77777777" w:rsidR="00022970" w:rsidRPr="00022970" w:rsidRDefault="00022970" w:rsidP="00022970">
      <w:pPr>
        <w:pStyle w:val="NoSpacing"/>
        <w:jc w:val="both"/>
      </w:pPr>
    </w:p>
    <w:p w14:paraId="137C9164" w14:textId="77777777" w:rsidR="00022970" w:rsidRPr="00022970" w:rsidRDefault="00022970" w:rsidP="00022970">
      <w:pPr>
        <w:pStyle w:val="NoSpacing"/>
        <w:jc w:val="both"/>
        <w:rPr>
          <w:b/>
        </w:rPr>
      </w:pPr>
      <w:r w:rsidRPr="00022970">
        <w:rPr>
          <w:b/>
        </w:rPr>
        <w:t xml:space="preserve">RIVERS OF LIFE </w:t>
      </w:r>
    </w:p>
    <w:p w14:paraId="2CE275FB" w14:textId="77777777" w:rsidR="00022970" w:rsidRPr="00022970" w:rsidRDefault="00022970" w:rsidP="00022970">
      <w:pPr>
        <w:rPr>
          <w:rFonts w:ascii="Arial" w:hAnsi="Arial" w:cs="Arial"/>
          <w:sz w:val="22"/>
          <w:szCs w:val="22"/>
        </w:rPr>
      </w:pPr>
      <w:r w:rsidRPr="00022970">
        <w:rPr>
          <w:rFonts w:ascii="Arial" w:hAnsi="Arial" w:cs="Arial"/>
          <w:color w:val="000000"/>
          <w:sz w:val="22"/>
          <w:szCs w:val="22"/>
        </w:rPr>
        <w:t>Wednesdays, June 19 – July 3, 2019, 8:00 – 9:00 p.m. ET</w:t>
      </w:r>
    </w:p>
    <w:p w14:paraId="06D4F10F" w14:textId="77777777" w:rsidR="00022970" w:rsidRPr="00022970" w:rsidRDefault="00022970" w:rsidP="00022970">
      <w:pPr>
        <w:pStyle w:val="NoSpacing"/>
        <w:jc w:val="both"/>
      </w:pPr>
    </w:p>
    <w:p w14:paraId="32307BE1" w14:textId="77777777" w:rsidR="00022970" w:rsidRPr="00022970" w:rsidRDefault="00022970" w:rsidP="00022970">
      <w:pPr>
        <w:jc w:val="both"/>
        <w:rPr>
          <w:rFonts w:ascii="Arial" w:hAnsi="Arial" w:cs="Arial"/>
          <w:b/>
          <w:sz w:val="22"/>
          <w:szCs w:val="22"/>
        </w:rPr>
      </w:pPr>
      <w:r w:rsidRPr="00022970">
        <w:rPr>
          <w:rFonts w:ascii="Arial" w:hAnsi="Arial" w:cs="Arial"/>
          <w:b/>
          <w:sz w:val="22"/>
          <w:szCs w:val="22"/>
        </w:rPr>
        <w:t>WHEN WHALES WALKED: JOURNEYS IN DEEP TIME</w:t>
      </w:r>
    </w:p>
    <w:p w14:paraId="090D3FC2" w14:textId="77777777" w:rsidR="00022970" w:rsidRPr="00022970" w:rsidRDefault="00022970" w:rsidP="00022970">
      <w:pPr>
        <w:jc w:val="both"/>
        <w:rPr>
          <w:rFonts w:ascii="Arial" w:hAnsi="Arial" w:cs="Arial"/>
          <w:sz w:val="22"/>
          <w:szCs w:val="22"/>
        </w:rPr>
      </w:pPr>
      <w:r w:rsidRPr="00022970">
        <w:rPr>
          <w:rFonts w:ascii="Arial" w:hAnsi="Arial" w:cs="Arial"/>
          <w:sz w:val="22"/>
          <w:szCs w:val="22"/>
        </w:rPr>
        <w:t>Wednesday, June 19, 9:00 p.m. ET</w:t>
      </w:r>
    </w:p>
    <w:p w14:paraId="5C53A0DC" w14:textId="77777777" w:rsidR="00022970" w:rsidRPr="00022970" w:rsidRDefault="00022970" w:rsidP="00022970">
      <w:pPr>
        <w:jc w:val="both"/>
        <w:rPr>
          <w:rFonts w:ascii="Arial" w:hAnsi="Arial" w:cs="Arial"/>
          <w:sz w:val="22"/>
          <w:szCs w:val="22"/>
        </w:rPr>
      </w:pPr>
    </w:p>
    <w:p w14:paraId="0F4EF848" w14:textId="1AE649A7" w:rsidR="00022970" w:rsidRPr="00022970" w:rsidRDefault="00022970" w:rsidP="00022970">
      <w:pPr>
        <w:jc w:val="both"/>
        <w:rPr>
          <w:rFonts w:ascii="Arial" w:hAnsi="Arial" w:cs="Arial"/>
          <w:sz w:val="22"/>
          <w:szCs w:val="22"/>
        </w:rPr>
      </w:pPr>
      <w:r w:rsidRPr="00022970">
        <w:rPr>
          <w:rFonts w:ascii="Arial" w:hAnsi="Arial" w:cs="Arial"/>
          <w:b/>
          <w:sz w:val="22"/>
          <w:szCs w:val="22"/>
        </w:rPr>
        <w:t xml:space="preserve">TIANANMEN: </w:t>
      </w:r>
      <w:r w:rsidR="00F26276">
        <w:rPr>
          <w:rFonts w:ascii="Arial" w:hAnsi="Arial" w:cs="Arial"/>
          <w:b/>
          <w:sz w:val="22"/>
          <w:szCs w:val="22"/>
        </w:rPr>
        <w:t>THE PEOPLE VERSUS THE PARTY</w:t>
      </w:r>
    </w:p>
    <w:p w14:paraId="6397AC42" w14:textId="77777777" w:rsidR="00022970" w:rsidRPr="00022970" w:rsidRDefault="00022970" w:rsidP="00022970">
      <w:pPr>
        <w:jc w:val="both"/>
        <w:rPr>
          <w:rFonts w:ascii="Arial" w:hAnsi="Arial" w:cs="Arial"/>
          <w:sz w:val="22"/>
          <w:szCs w:val="22"/>
        </w:rPr>
      </w:pPr>
      <w:r w:rsidRPr="00022970">
        <w:rPr>
          <w:rFonts w:ascii="Arial" w:hAnsi="Arial" w:cs="Arial"/>
          <w:sz w:val="22"/>
          <w:szCs w:val="22"/>
        </w:rPr>
        <w:t>Tuesday, June 25, 9:00 p.m. ET</w:t>
      </w:r>
    </w:p>
    <w:p w14:paraId="4CB85277" w14:textId="77777777" w:rsidR="00022970" w:rsidRPr="00022970" w:rsidRDefault="00022970" w:rsidP="00022970">
      <w:pPr>
        <w:pStyle w:val="NoSpacing"/>
        <w:jc w:val="both"/>
      </w:pPr>
    </w:p>
    <w:p w14:paraId="56408E0C" w14:textId="77777777" w:rsidR="00022970" w:rsidRPr="00022970" w:rsidRDefault="00022970" w:rsidP="00022970">
      <w:pPr>
        <w:pStyle w:val="NoSpacing"/>
        <w:jc w:val="both"/>
        <w:rPr>
          <w:b/>
          <w:color w:val="0070C0"/>
        </w:rPr>
      </w:pPr>
      <w:r w:rsidRPr="00022970">
        <w:rPr>
          <w:b/>
          <w:color w:val="0070C0"/>
        </w:rPr>
        <w:t xml:space="preserve">SUMMER OF SPACE: PREMIERES </w:t>
      </w:r>
    </w:p>
    <w:p w14:paraId="05965501" w14:textId="77777777" w:rsidR="00022970" w:rsidRPr="00022970" w:rsidRDefault="00022970" w:rsidP="00022970">
      <w:pPr>
        <w:pStyle w:val="NoSpacing"/>
        <w:jc w:val="both"/>
      </w:pPr>
    </w:p>
    <w:p w14:paraId="7347B764" w14:textId="77777777" w:rsidR="00022970" w:rsidRPr="00022970" w:rsidRDefault="00022970" w:rsidP="00022970">
      <w:pPr>
        <w:shd w:val="clear" w:color="auto" w:fill="FFFFFF"/>
        <w:rPr>
          <w:rFonts w:ascii="Arial" w:hAnsi="Arial" w:cs="Arial"/>
          <w:sz w:val="22"/>
          <w:szCs w:val="22"/>
        </w:rPr>
      </w:pPr>
      <w:r w:rsidRPr="00022970">
        <w:rPr>
          <w:rFonts w:ascii="Arial" w:hAnsi="Arial" w:cs="Arial"/>
          <w:b/>
          <w:bCs/>
          <w:iCs/>
          <w:color w:val="000000"/>
          <w:sz w:val="22"/>
          <w:szCs w:val="22"/>
        </w:rPr>
        <w:t xml:space="preserve">SECRETS OF THE DEAD “Galileo’s Moon” </w:t>
      </w:r>
    </w:p>
    <w:p w14:paraId="215361BA" w14:textId="77777777" w:rsidR="00022970" w:rsidRPr="00022970" w:rsidRDefault="00022970" w:rsidP="00022970">
      <w:pPr>
        <w:pStyle w:val="NoSpacing"/>
      </w:pPr>
      <w:r w:rsidRPr="00022970">
        <w:t>Tuesday, July 2 at 8:00 p.m. ET</w:t>
      </w:r>
    </w:p>
    <w:p w14:paraId="16D8F3B7" w14:textId="77777777" w:rsidR="00022970" w:rsidRPr="00022970" w:rsidRDefault="00022970" w:rsidP="00022970">
      <w:pPr>
        <w:jc w:val="both"/>
        <w:rPr>
          <w:rFonts w:ascii="Arial" w:hAnsi="Arial" w:cs="Arial"/>
          <w:sz w:val="22"/>
          <w:szCs w:val="22"/>
        </w:rPr>
      </w:pPr>
    </w:p>
    <w:p w14:paraId="1C0A707A" w14:textId="77777777" w:rsidR="00022970" w:rsidRPr="00022970" w:rsidRDefault="00022970" w:rsidP="00022970">
      <w:pPr>
        <w:pStyle w:val="NoSpacing"/>
        <w:jc w:val="both"/>
        <w:rPr>
          <w:b/>
        </w:rPr>
      </w:pPr>
      <w:r w:rsidRPr="00022970">
        <w:rPr>
          <w:b/>
        </w:rPr>
        <w:t>ANTIQUES ROADSHOW “Out of This World”</w:t>
      </w:r>
    </w:p>
    <w:p w14:paraId="5789A640" w14:textId="77777777" w:rsidR="00022970" w:rsidRPr="00022970" w:rsidRDefault="00022970" w:rsidP="00022970">
      <w:pPr>
        <w:pStyle w:val="NoSpacing"/>
        <w:jc w:val="both"/>
      </w:pPr>
      <w:r w:rsidRPr="00022970">
        <w:t xml:space="preserve">Premiere: Monday, July 8, 8:00 p.m. ET </w:t>
      </w:r>
    </w:p>
    <w:p w14:paraId="56BBCC5A" w14:textId="77777777" w:rsidR="00022970" w:rsidRPr="00022970" w:rsidRDefault="00022970" w:rsidP="00022970">
      <w:pPr>
        <w:pStyle w:val="NoSpacing"/>
        <w:jc w:val="both"/>
      </w:pPr>
    </w:p>
    <w:p w14:paraId="7D9B7022" w14:textId="77777777" w:rsidR="00022970" w:rsidRPr="00022970" w:rsidRDefault="00022970" w:rsidP="00022970">
      <w:pPr>
        <w:pStyle w:val="NoSpacing"/>
        <w:jc w:val="both"/>
        <w:rPr>
          <w:b/>
        </w:rPr>
      </w:pPr>
      <w:r w:rsidRPr="00022970">
        <w:rPr>
          <w:b/>
        </w:rPr>
        <w:t xml:space="preserve">CHASING THE MOON: AMERICAN EXPERIENCE </w:t>
      </w:r>
    </w:p>
    <w:p w14:paraId="4F29C794" w14:textId="77777777" w:rsidR="00022970" w:rsidRPr="00022970" w:rsidRDefault="00022970" w:rsidP="00022970">
      <w:pPr>
        <w:pStyle w:val="NoSpacing"/>
        <w:jc w:val="both"/>
      </w:pPr>
      <w:r w:rsidRPr="00022970">
        <w:t>Monday, July 8 – Wednesday, July 10, 9:00 p.m. ET</w:t>
      </w:r>
    </w:p>
    <w:p w14:paraId="10DA6318" w14:textId="77777777" w:rsidR="00022970" w:rsidRPr="00022970" w:rsidRDefault="00022970" w:rsidP="00022970">
      <w:pPr>
        <w:pStyle w:val="NoSpacing"/>
        <w:jc w:val="both"/>
        <w:rPr>
          <w:b/>
        </w:rPr>
      </w:pPr>
    </w:p>
    <w:p w14:paraId="25183988" w14:textId="77777777" w:rsidR="00022970" w:rsidRPr="00022970" w:rsidRDefault="00022970" w:rsidP="00022970">
      <w:pPr>
        <w:pStyle w:val="NoSpacing"/>
        <w:jc w:val="both"/>
        <w:rPr>
          <w:b/>
        </w:rPr>
      </w:pPr>
      <w:r w:rsidRPr="00022970">
        <w:rPr>
          <w:b/>
        </w:rPr>
        <w:t>NOVA “Back to the Moon”</w:t>
      </w:r>
    </w:p>
    <w:p w14:paraId="2D63D785" w14:textId="77777777" w:rsidR="00022970" w:rsidRPr="00022970" w:rsidRDefault="00022970" w:rsidP="00022970">
      <w:pPr>
        <w:pStyle w:val="NoSpacing"/>
        <w:jc w:val="both"/>
      </w:pPr>
      <w:r w:rsidRPr="00022970">
        <w:t>Wednesday, July 10, 8:00 p.m. ET</w:t>
      </w:r>
    </w:p>
    <w:p w14:paraId="6A4FDD3C" w14:textId="77777777" w:rsidR="00022970" w:rsidRPr="00022970" w:rsidRDefault="00022970" w:rsidP="00022970">
      <w:pPr>
        <w:pStyle w:val="NoSpacing"/>
        <w:jc w:val="both"/>
      </w:pPr>
    </w:p>
    <w:p w14:paraId="14E7316C" w14:textId="77777777" w:rsidR="00022970" w:rsidRPr="00022970" w:rsidRDefault="00022970" w:rsidP="00022970">
      <w:pPr>
        <w:pStyle w:val="NoSpacing"/>
        <w:jc w:val="both"/>
        <w:rPr>
          <w:b/>
        </w:rPr>
      </w:pPr>
      <w:r w:rsidRPr="00022970">
        <w:rPr>
          <w:b/>
        </w:rPr>
        <w:t>8 DAYS: TO THE MOON AND BACK</w:t>
      </w:r>
    </w:p>
    <w:p w14:paraId="045FC1EC" w14:textId="77777777" w:rsidR="00022970" w:rsidRPr="00022970" w:rsidRDefault="00022970" w:rsidP="00022970">
      <w:pPr>
        <w:pStyle w:val="NoSpacing"/>
        <w:jc w:val="both"/>
      </w:pPr>
      <w:r w:rsidRPr="00022970">
        <w:t>Wednesday, July 17, 9:00 p.m. ET</w:t>
      </w:r>
    </w:p>
    <w:p w14:paraId="689F2B5C" w14:textId="77777777" w:rsidR="00022970" w:rsidRPr="00022970" w:rsidRDefault="00022970" w:rsidP="00022970">
      <w:pPr>
        <w:pStyle w:val="NoSpacing"/>
        <w:jc w:val="both"/>
      </w:pPr>
    </w:p>
    <w:p w14:paraId="3D4F6434" w14:textId="77777777" w:rsidR="00022970" w:rsidRPr="00022970" w:rsidRDefault="00022970" w:rsidP="00022970">
      <w:pPr>
        <w:pStyle w:val="NoSpacing"/>
        <w:jc w:val="both"/>
        <w:rPr>
          <w:b/>
        </w:rPr>
      </w:pPr>
      <w:r w:rsidRPr="00022970">
        <w:rPr>
          <w:b/>
        </w:rPr>
        <w:t xml:space="preserve">ANCIENT SKIES </w:t>
      </w:r>
    </w:p>
    <w:p w14:paraId="29C3FB6E" w14:textId="77777777" w:rsidR="00022970" w:rsidRPr="00022970" w:rsidRDefault="00022970" w:rsidP="00022970">
      <w:pPr>
        <w:pStyle w:val="NoSpacing"/>
        <w:jc w:val="both"/>
      </w:pPr>
      <w:r w:rsidRPr="00022970">
        <w:t>Wednesdays, July 24 – August 7, 8:00 p.m. ET</w:t>
      </w:r>
    </w:p>
    <w:p w14:paraId="5E916AF3" w14:textId="77777777" w:rsidR="00022970" w:rsidRPr="00022970" w:rsidRDefault="00022970" w:rsidP="00022970">
      <w:pPr>
        <w:pStyle w:val="NoSpacing"/>
        <w:jc w:val="both"/>
      </w:pPr>
    </w:p>
    <w:p w14:paraId="42DDDDC4" w14:textId="77777777" w:rsidR="00255F71" w:rsidRDefault="00255F71" w:rsidP="00022970">
      <w:pPr>
        <w:pStyle w:val="NoSpacing"/>
        <w:jc w:val="both"/>
        <w:rPr>
          <w:b/>
        </w:rPr>
      </w:pPr>
    </w:p>
    <w:p w14:paraId="0BC0CAC4" w14:textId="1643D20C" w:rsidR="00022970" w:rsidRPr="00022970" w:rsidRDefault="00022970" w:rsidP="00022970">
      <w:pPr>
        <w:pStyle w:val="NoSpacing"/>
        <w:jc w:val="both"/>
        <w:rPr>
          <w:b/>
        </w:rPr>
      </w:pPr>
      <w:r w:rsidRPr="00022970">
        <w:rPr>
          <w:b/>
        </w:rPr>
        <w:lastRenderedPageBreak/>
        <w:t xml:space="preserve">NOVA MINISERIES “The Planets” </w:t>
      </w:r>
    </w:p>
    <w:p w14:paraId="7E2F768C" w14:textId="77777777" w:rsidR="00022970" w:rsidRPr="00022970" w:rsidRDefault="00022970" w:rsidP="00022970">
      <w:pPr>
        <w:pStyle w:val="NoSpacing"/>
        <w:jc w:val="both"/>
      </w:pPr>
      <w:r w:rsidRPr="00022970">
        <w:t>Wednesday, July 24, 9:00 and 10:00 p.m. ET; Wednesdays, July 31 – August 14, 9:00 p.m. ET</w:t>
      </w:r>
    </w:p>
    <w:p w14:paraId="7DE3E5A5" w14:textId="77777777" w:rsidR="00022970" w:rsidRPr="00022970" w:rsidRDefault="00022970" w:rsidP="00022970">
      <w:pPr>
        <w:pStyle w:val="NoSpacing"/>
        <w:jc w:val="both"/>
      </w:pPr>
    </w:p>
    <w:p w14:paraId="2AEDF6D6" w14:textId="77777777" w:rsidR="00022970" w:rsidRPr="00022970" w:rsidRDefault="00022970" w:rsidP="00022970">
      <w:pPr>
        <w:pStyle w:val="NoSpacing"/>
        <w:jc w:val="both"/>
        <w:rPr>
          <w:b/>
          <w:color w:val="0070C0"/>
        </w:rPr>
      </w:pPr>
      <w:r w:rsidRPr="00022970">
        <w:rPr>
          <w:b/>
          <w:color w:val="0070C0"/>
        </w:rPr>
        <w:t>JULY &amp; AUGUST 2019: PREMIERES</w:t>
      </w:r>
    </w:p>
    <w:p w14:paraId="06232804" w14:textId="77777777" w:rsidR="00022970" w:rsidRPr="00022970" w:rsidRDefault="00022970" w:rsidP="00022970">
      <w:pPr>
        <w:pStyle w:val="NoSpacing"/>
        <w:jc w:val="both"/>
      </w:pPr>
    </w:p>
    <w:p w14:paraId="0DC2E4BE" w14:textId="77777777" w:rsidR="00022970" w:rsidRPr="00022970" w:rsidRDefault="00022970" w:rsidP="00022970">
      <w:pPr>
        <w:jc w:val="both"/>
        <w:rPr>
          <w:rFonts w:ascii="Arial" w:hAnsi="Arial" w:cs="Arial"/>
          <w:b/>
          <w:sz w:val="22"/>
          <w:szCs w:val="22"/>
        </w:rPr>
      </w:pPr>
      <w:r w:rsidRPr="00022970">
        <w:rPr>
          <w:rFonts w:ascii="Arial" w:hAnsi="Arial" w:cs="Arial"/>
          <w:b/>
          <w:sz w:val="22"/>
          <w:szCs w:val="22"/>
        </w:rPr>
        <w:t xml:space="preserve">A CAPITOL FOURTH (2019) </w:t>
      </w:r>
    </w:p>
    <w:p w14:paraId="08CE04D9" w14:textId="77777777" w:rsidR="00022970" w:rsidRPr="00022970" w:rsidRDefault="00022970" w:rsidP="00022970">
      <w:pPr>
        <w:jc w:val="both"/>
        <w:rPr>
          <w:rFonts w:ascii="Arial" w:hAnsi="Arial" w:cs="Arial"/>
          <w:sz w:val="22"/>
          <w:szCs w:val="22"/>
        </w:rPr>
      </w:pPr>
      <w:r w:rsidRPr="00022970">
        <w:rPr>
          <w:rFonts w:ascii="Arial" w:hAnsi="Arial" w:cs="Arial"/>
          <w:sz w:val="22"/>
          <w:szCs w:val="22"/>
        </w:rPr>
        <w:t>Thursday, July 4, 8:00 p.m. ET</w:t>
      </w:r>
    </w:p>
    <w:p w14:paraId="629CB8AB" w14:textId="77777777" w:rsidR="00022970" w:rsidRPr="00022970" w:rsidRDefault="00022970" w:rsidP="00022970">
      <w:pPr>
        <w:jc w:val="both"/>
        <w:rPr>
          <w:rFonts w:ascii="Arial" w:hAnsi="Arial" w:cs="Arial"/>
          <w:b/>
          <w:sz w:val="22"/>
          <w:szCs w:val="22"/>
        </w:rPr>
      </w:pPr>
    </w:p>
    <w:p w14:paraId="31656F09" w14:textId="77777777" w:rsidR="00022970" w:rsidRPr="00022970" w:rsidRDefault="00022970" w:rsidP="00022970">
      <w:pPr>
        <w:pStyle w:val="NoSpacing"/>
        <w:jc w:val="both"/>
        <w:rPr>
          <w:b/>
        </w:rPr>
      </w:pPr>
      <w:r w:rsidRPr="00022970">
        <w:rPr>
          <w:b/>
        </w:rPr>
        <w:t>GRANTCHESTER, SEASON 4 ON MASTERPIECE</w:t>
      </w:r>
    </w:p>
    <w:p w14:paraId="1B6169DD" w14:textId="77777777" w:rsidR="00022970" w:rsidRPr="00022970" w:rsidRDefault="00022970" w:rsidP="00022970">
      <w:pPr>
        <w:pStyle w:val="NoSpacing"/>
        <w:jc w:val="both"/>
      </w:pPr>
      <w:r w:rsidRPr="00022970">
        <w:t>Sundays, July 14 – August 11, 9:00 p.m. ET</w:t>
      </w:r>
    </w:p>
    <w:p w14:paraId="0327029B" w14:textId="77777777" w:rsidR="00022970" w:rsidRPr="00022970" w:rsidRDefault="00022970" w:rsidP="00022970">
      <w:pPr>
        <w:jc w:val="both"/>
        <w:rPr>
          <w:rFonts w:ascii="Arial" w:hAnsi="Arial" w:cs="Arial"/>
          <w:b/>
          <w:sz w:val="22"/>
          <w:szCs w:val="22"/>
        </w:rPr>
      </w:pPr>
    </w:p>
    <w:p w14:paraId="0A9B9415" w14:textId="77777777" w:rsidR="00022970" w:rsidRPr="00022970" w:rsidRDefault="00022970" w:rsidP="00022970">
      <w:pPr>
        <w:jc w:val="both"/>
        <w:rPr>
          <w:rFonts w:ascii="Arial" w:hAnsi="Arial" w:cs="Arial"/>
          <w:b/>
          <w:sz w:val="22"/>
          <w:szCs w:val="22"/>
        </w:rPr>
      </w:pPr>
      <w:r w:rsidRPr="00022970">
        <w:rPr>
          <w:rFonts w:ascii="Arial" w:hAnsi="Arial" w:cs="Arial"/>
          <w:b/>
          <w:sz w:val="22"/>
          <w:szCs w:val="22"/>
        </w:rPr>
        <w:t xml:space="preserve">WOODSTOCK: THREE DAYS THAT DEFINED A GENERATION: AMERICAN EXPERIENCE </w:t>
      </w:r>
    </w:p>
    <w:p w14:paraId="0D8C9DB6" w14:textId="77777777" w:rsidR="00022970" w:rsidRPr="00022970" w:rsidRDefault="00022970" w:rsidP="00022970">
      <w:pPr>
        <w:jc w:val="both"/>
        <w:rPr>
          <w:rFonts w:ascii="Arial" w:hAnsi="Arial" w:cs="Arial"/>
          <w:sz w:val="22"/>
          <w:szCs w:val="22"/>
        </w:rPr>
      </w:pPr>
      <w:r w:rsidRPr="00022970">
        <w:rPr>
          <w:rFonts w:ascii="Arial" w:hAnsi="Arial" w:cs="Arial"/>
          <w:sz w:val="22"/>
          <w:szCs w:val="22"/>
        </w:rPr>
        <w:t>Tuesday, August 6, 9:00 p.m. ET</w:t>
      </w:r>
    </w:p>
    <w:p w14:paraId="668AFC70" w14:textId="77777777" w:rsidR="00022970" w:rsidRPr="00022970" w:rsidRDefault="00022970" w:rsidP="00022970">
      <w:pPr>
        <w:pStyle w:val="NoSpacing"/>
        <w:jc w:val="both"/>
        <w:rPr>
          <w:b/>
        </w:rPr>
      </w:pPr>
    </w:p>
    <w:p w14:paraId="7D034184" w14:textId="77777777" w:rsidR="00022970" w:rsidRPr="00022970" w:rsidRDefault="00022970" w:rsidP="00022970">
      <w:pPr>
        <w:pStyle w:val="NoSpacing"/>
        <w:jc w:val="both"/>
        <w:rPr>
          <w:b/>
        </w:rPr>
      </w:pPr>
      <w:r w:rsidRPr="00022970">
        <w:rPr>
          <w:b/>
        </w:rPr>
        <w:t>FAMILY PICTURES USA</w:t>
      </w:r>
    </w:p>
    <w:p w14:paraId="00F571F9" w14:textId="77777777" w:rsidR="00022970" w:rsidRPr="00022970" w:rsidRDefault="00022970" w:rsidP="00022970">
      <w:pPr>
        <w:pStyle w:val="NoSpacing"/>
        <w:jc w:val="both"/>
      </w:pPr>
      <w:r w:rsidRPr="00022970">
        <w:t>Monday, August 12, 9:00 p.m. ET and Tuesday, August 13, 8:00 – 10:00 p.m. ET</w:t>
      </w:r>
    </w:p>
    <w:p w14:paraId="63220B3D" w14:textId="77777777" w:rsidR="00022970" w:rsidRPr="00022970" w:rsidRDefault="00022970" w:rsidP="00022970">
      <w:pPr>
        <w:pStyle w:val="NoSpacing"/>
        <w:jc w:val="both"/>
      </w:pPr>
    </w:p>
    <w:p w14:paraId="2C15FC54" w14:textId="77777777" w:rsidR="00022970" w:rsidRPr="00022970" w:rsidRDefault="00022970" w:rsidP="00022970">
      <w:pPr>
        <w:pStyle w:val="NoSpacing"/>
        <w:jc w:val="both"/>
        <w:rPr>
          <w:b/>
        </w:rPr>
      </w:pPr>
      <w:r w:rsidRPr="00022970">
        <w:rPr>
          <w:b/>
        </w:rPr>
        <w:t>MAGICAL LAND OF OZ</w:t>
      </w:r>
    </w:p>
    <w:p w14:paraId="627DE74C" w14:textId="77777777" w:rsidR="00022970" w:rsidRPr="00022970" w:rsidRDefault="00022970" w:rsidP="00022970">
      <w:pPr>
        <w:pStyle w:val="NoSpacing"/>
        <w:jc w:val="both"/>
      </w:pPr>
      <w:r w:rsidRPr="00022970">
        <w:t>Wednesday, August 28 – September 11 10:00 p.m. ET</w:t>
      </w:r>
    </w:p>
    <w:p w14:paraId="131F4513" w14:textId="77777777" w:rsidR="00022970" w:rsidRPr="00022970" w:rsidRDefault="00022970" w:rsidP="00022970">
      <w:pPr>
        <w:pStyle w:val="NoSpacing"/>
        <w:jc w:val="both"/>
      </w:pPr>
    </w:p>
    <w:p w14:paraId="31A9A40C" w14:textId="77777777" w:rsidR="00022970" w:rsidRPr="00022970" w:rsidRDefault="00022970" w:rsidP="00022970">
      <w:pPr>
        <w:jc w:val="both"/>
        <w:rPr>
          <w:rFonts w:ascii="Arial" w:hAnsi="Arial" w:cs="Arial"/>
          <w:b/>
          <w:sz w:val="22"/>
          <w:szCs w:val="22"/>
        </w:rPr>
      </w:pPr>
      <w:r w:rsidRPr="00022970">
        <w:rPr>
          <w:rFonts w:ascii="Arial" w:hAnsi="Arial" w:cs="Arial"/>
          <w:b/>
          <w:sz w:val="22"/>
          <w:szCs w:val="22"/>
        </w:rPr>
        <w:t>BIG FAMILY: THE STORY OF BLUEGRASS MUSIC</w:t>
      </w:r>
    </w:p>
    <w:p w14:paraId="54073866" w14:textId="77777777" w:rsidR="00022970" w:rsidRPr="00022970" w:rsidRDefault="00022970" w:rsidP="00022970">
      <w:pPr>
        <w:jc w:val="both"/>
        <w:rPr>
          <w:rFonts w:ascii="Arial" w:hAnsi="Arial" w:cs="Arial"/>
          <w:sz w:val="22"/>
          <w:szCs w:val="22"/>
        </w:rPr>
      </w:pPr>
      <w:r w:rsidRPr="00022970">
        <w:rPr>
          <w:rFonts w:ascii="Arial" w:hAnsi="Arial" w:cs="Arial"/>
          <w:sz w:val="22"/>
          <w:szCs w:val="22"/>
        </w:rPr>
        <w:t xml:space="preserve">Premiere: Friday, August 30, 9:00 p.m. ET </w:t>
      </w:r>
    </w:p>
    <w:p w14:paraId="340B8B4E" w14:textId="77777777" w:rsidR="00022970" w:rsidRPr="00022970" w:rsidRDefault="00022970" w:rsidP="00022970">
      <w:pPr>
        <w:pStyle w:val="NoSpacing"/>
        <w:jc w:val="both"/>
        <w:rPr>
          <w:b/>
          <w:lang w:val="en-US"/>
        </w:rPr>
      </w:pPr>
    </w:p>
    <w:p w14:paraId="39EBF88B" w14:textId="77777777" w:rsidR="00022970" w:rsidRPr="00022970" w:rsidRDefault="00022970" w:rsidP="00022970">
      <w:pPr>
        <w:pStyle w:val="NoSpacing"/>
        <w:jc w:val="both"/>
        <w:rPr>
          <w:color w:val="333333"/>
          <w:shd w:val="clear" w:color="auto" w:fill="FFFFFF"/>
        </w:rPr>
      </w:pPr>
      <w:r w:rsidRPr="00255F71">
        <w:t>PBS</w:t>
      </w:r>
      <w:r w:rsidRPr="00022970">
        <w:rPr>
          <w:b/>
        </w:rPr>
        <w:t xml:space="preserve"> </w:t>
      </w:r>
      <w:r w:rsidRPr="00022970">
        <w:t>summer programming</w:t>
      </w:r>
      <w:r w:rsidRPr="00022970">
        <w:rPr>
          <w:b/>
        </w:rPr>
        <w:t xml:space="preserve"> </w:t>
      </w:r>
      <w:r w:rsidRPr="00022970">
        <w:rPr>
          <w:bdr w:val="none" w:sz="0" w:space="0" w:color="auto" w:frame="1"/>
        </w:rPr>
        <w:t>will be available for streaming on all station-branded PBS platforms, including PBS.org and the PBS Video App, available on iOS, Android, Roku, Apple TV, Amazon Fire TV and Chromecast. PBS station members will be available to view all episodes via Passport (contact your local PBS station for details). </w:t>
      </w:r>
    </w:p>
    <w:bookmarkEnd w:id="1"/>
    <w:p w14:paraId="2CAAB1BB" w14:textId="77777777" w:rsidR="00022970" w:rsidRPr="00022970" w:rsidRDefault="00022970" w:rsidP="00022970">
      <w:pPr>
        <w:autoSpaceDE w:val="0"/>
        <w:autoSpaceDN w:val="0"/>
        <w:adjustRightInd w:val="0"/>
        <w:ind w:right="50"/>
        <w:jc w:val="both"/>
        <w:rPr>
          <w:rFonts w:ascii="Arial" w:hAnsi="Arial" w:cs="Arial"/>
          <w:b/>
          <w:bCs/>
          <w:sz w:val="22"/>
          <w:szCs w:val="22"/>
          <w:bdr w:val="none" w:sz="0" w:space="0" w:color="auto" w:frame="1"/>
        </w:rPr>
      </w:pPr>
    </w:p>
    <w:p w14:paraId="2B71267B" w14:textId="77777777" w:rsidR="00022970" w:rsidRPr="00022970" w:rsidRDefault="00022970" w:rsidP="00022970">
      <w:pPr>
        <w:pStyle w:val="NoSpacing"/>
        <w:jc w:val="both"/>
        <w:rPr>
          <w:bCs/>
          <w:lang w:val="en-US"/>
        </w:rPr>
      </w:pPr>
      <w:r w:rsidRPr="00022970">
        <w:rPr>
          <w:bCs/>
          <w:lang w:val="en-US"/>
        </w:rPr>
        <w:t>PBS and its member stations are America’s home for documentary storytelling. During the 2017-18 season, PBS offered 200 hours of new documentary film, seen by over 92 million people. </w:t>
      </w:r>
      <w:r w:rsidRPr="00022970">
        <w:rPr>
          <w:bCs/>
          <w:i/>
          <w:iCs/>
          <w:lang w:val="en-US"/>
        </w:rPr>
        <w:t>(Nielsen NPOWER Live+7, 9/25/2017-9/23/2018, P2+ reach on a 1-minute qualifier at 50 percent unification; all non-fiction programming excluding news, formats, and performance)</w:t>
      </w:r>
    </w:p>
    <w:p w14:paraId="2EDE0477" w14:textId="77777777" w:rsidR="00022970" w:rsidRPr="00022970" w:rsidRDefault="00022970" w:rsidP="00022970">
      <w:pPr>
        <w:autoSpaceDE w:val="0"/>
        <w:autoSpaceDN w:val="0"/>
        <w:adjustRightInd w:val="0"/>
        <w:ind w:right="50"/>
        <w:jc w:val="both"/>
        <w:rPr>
          <w:rFonts w:ascii="Arial" w:hAnsi="Arial" w:cs="Arial"/>
          <w:b/>
          <w:bCs/>
          <w:sz w:val="22"/>
          <w:szCs w:val="22"/>
          <w:bdr w:val="none" w:sz="0" w:space="0" w:color="auto" w:frame="1"/>
        </w:rPr>
      </w:pPr>
      <w:r w:rsidRPr="00022970">
        <w:rPr>
          <w:rFonts w:ascii="Arial" w:hAnsi="Arial" w:cs="Arial"/>
          <w:b/>
          <w:bCs/>
          <w:sz w:val="22"/>
          <w:szCs w:val="22"/>
          <w:bdr w:val="none" w:sz="0" w:space="0" w:color="auto" w:frame="1"/>
        </w:rPr>
        <w:br/>
        <w:t>About PBS</w:t>
      </w:r>
    </w:p>
    <w:p w14:paraId="34857A70" w14:textId="40444DFF" w:rsidR="00022970" w:rsidRPr="00022970" w:rsidRDefault="00825933" w:rsidP="00022970">
      <w:pPr>
        <w:autoSpaceDE w:val="0"/>
        <w:autoSpaceDN w:val="0"/>
        <w:adjustRightInd w:val="0"/>
        <w:ind w:right="50"/>
        <w:jc w:val="both"/>
        <w:rPr>
          <w:rFonts w:ascii="Arial" w:hAnsi="Arial" w:cs="Arial"/>
          <w:sz w:val="22"/>
          <w:szCs w:val="22"/>
        </w:rPr>
      </w:pPr>
      <w:hyperlink r:id="rId12" w:history="1">
        <w:r w:rsidR="00022970" w:rsidRPr="00022970">
          <w:rPr>
            <w:rStyle w:val="Hyperlink"/>
            <w:rFonts w:ascii="Arial" w:hAnsi="Arial" w:cs="Arial"/>
            <w:sz w:val="22"/>
            <w:szCs w:val="22"/>
          </w:rPr>
          <w:t>PBS</w:t>
        </w:r>
      </w:hyperlink>
      <w:r w:rsidR="00022970" w:rsidRPr="00022970">
        <w:rPr>
          <w:rFonts w:ascii="Arial" w:hAnsi="Arial" w:cs="Arial"/>
          <w:sz w:val="22"/>
          <w:szCs w:val="22"/>
        </w:rPr>
        <w:t>, with more than 330 member stations, offers all Americans the opportunity to explore new ideas and new worlds through television and digital content. Each month, PBS reaches over 126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3" w:history="1">
        <w:r w:rsidR="00022970" w:rsidRPr="00022970">
          <w:rPr>
            <w:rStyle w:val="Hyperlink"/>
            <w:rFonts w:ascii="Arial" w:hAnsi="Arial" w:cs="Arial"/>
            <w:sz w:val="22"/>
            <w:szCs w:val="22"/>
          </w:rPr>
          <w:t>pbskids.org</w:t>
        </w:r>
      </w:hyperlink>
      <w:r w:rsidR="00022970" w:rsidRPr="00022970">
        <w:rPr>
          <w:rFonts w:ascii="Arial" w:hAnsi="Arial" w:cs="Arial"/>
          <w:sz w:val="22"/>
          <w:szCs w:val="22"/>
        </w:rPr>
        <w:t>, via an array of mobile apps and in communities across America. More information about PBS is available at </w:t>
      </w:r>
      <w:hyperlink r:id="rId14" w:history="1">
        <w:r w:rsidR="00022970" w:rsidRPr="00022970">
          <w:rPr>
            <w:rStyle w:val="Hyperlink"/>
            <w:rFonts w:ascii="Arial" w:hAnsi="Arial" w:cs="Arial"/>
            <w:sz w:val="22"/>
            <w:szCs w:val="22"/>
          </w:rPr>
          <w:t>www.pbs.org</w:t>
        </w:r>
      </w:hyperlink>
      <w:r w:rsidR="00022970" w:rsidRPr="00022970">
        <w:rPr>
          <w:rFonts w:ascii="Arial" w:hAnsi="Arial" w:cs="Arial"/>
          <w:sz w:val="22"/>
          <w:szCs w:val="22"/>
        </w:rPr>
        <w:t>, one of the leading dot-org websites on the internet, or by following </w:t>
      </w:r>
      <w:hyperlink r:id="rId15" w:history="1">
        <w:r w:rsidR="00022970" w:rsidRPr="00022970">
          <w:rPr>
            <w:rStyle w:val="Hyperlink"/>
            <w:rFonts w:ascii="Arial" w:hAnsi="Arial" w:cs="Arial"/>
            <w:sz w:val="22"/>
            <w:szCs w:val="22"/>
          </w:rPr>
          <w:t>PBS on Twitter</w:t>
        </w:r>
      </w:hyperlink>
      <w:r w:rsidR="00022970" w:rsidRPr="00022970">
        <w:rPr>
          <w:rFonts w:ascii="Arial" w:hAnsi="Arial" w:cs="Arial"/>
          <w:sz w:val="22"/>
          <w:szCs w:val="22"/>
        </w:rPr>
        <w:t>, </w:t>
      </w:r>
      <w:hyperlink r:id="rId16" w:history="1">
        <w:r w:rsidR="00022970" w:rsidRPr="00022970">
          <w:rPr>
            <w:rStyle w:val="Hyperlink"/>
            <w:rFonts w:ascii="Arial" w:hAnsi="Arial" w:cs="Arial"/>
            <w:sz w:val="22"/>
            <w:szCs w:val="22"/>
          </w:rPr>
          <w:t>Facebook</w:t>
        </w:r>
      </w:hyperlink>
      <w:r w:rsidR="00022970" w:rsidRPr="00022970">
        <w:rPr>
          <w:rFonts w:ascii="Arial" w:hAnsi="Arial" w:cs="Arial"/>
          <w:sz w:val="22"/>
          <w:szCs w:val="22"/>
        </w:rPr>
        <w:t> or through our </w:t>
      </w:r>
      <w:hyperlink r:id="rId17" w:history="1">
        <w:r w:rsidR="00022970" w:rsidRPr="00022970">
          <w:rPr>
            <w:rStyle w:val="Hyperlink"/>
            <w:rFonts w:ascii="Arial" w:hAnsi="Arial" w:cs="Arial"/>
            <w:sz w:val="22"/>
            <w:szCs w:val="22"/>
          </w:rPr>
          <w:t>apps for mobile and connected devices</w:t>
        </w:r>
      </w:hyperlink>
      <w:r w:rsidR="00022970" w:rsidRPr="00022970">
        <w:rPr>
          <w:rFonts w:ascii="Arial" w:hAnsi="Arial" w:cs="Arial"/>
          <w:sz w:val="22"/>
          <w:szCs w:val="22"/>
        </w:rPr>
        <w:t>. Specific program information and updates for press are available at </w:t>
      </w:r>
      <w:hyperlink r:id="rId18" w:history="1">
        <w:r w:rsidR="00022970" w:rsidRPr="00022970">
          <w:rPr>
            <w:rStyle w:val="Hyperlink"/>
            <w:rFonts w:ascii="Arial" w:hAnsi="Arial" w:cs="Arial"/>
            <w:sz w:val="22"/>
            <w:szCs w:val="22"/>
          </w:rPr>
          <w:t>pbs.org/pressroom</w:t>
        </w:r>
      </w:hyperlink>
      <w:r w:rsidR="00022970" w:rsidRPr="00022970">
        <w:rPr>
          <w:rFonts w:ascii="Arial" w:hAnsi="Arial" w:cs="Arial"/>
          <w:sz w:val="22"/>
          <w:szCs w:val="22"/>
        </w:rPr>
        <w:t> or by following</w:t>
      </w:r>
      <w:hyperlink r:id="rId19" w:history="1">
        <w:r w:rsidR="00022970" w:rsidRPr="00022970">
          <w:rPr>
            <w:rStyle w:val="Hyperlink"/>
            <w:rFonts w:ascii="Arial" w:hAnsi="Arial" w:cs="Arial"/>
            <w:sz w:val="22"/>
            <w:szCs w:val="22"/>
          </w:rPr>
          <w:t> PBS Pressroom on Twitter</w:t>
        </w:r>
      </w:hyperlink>
      <w:r w:rsidR="00022970" w:rsidRPr="00022970">
        <w:rPr>
          <w:rFonts w:ascii="Arial" w:hAnsi="Arial" w:cs="Arial"/>
          <w:sz w:val="22"/>
          <w:szCs w:val="22"/>
        </w:rPr>
        <w:t>.</w:t>
      </w:r>
    </w:p>
    <w:p w14:paraId="7FB6DB59" w14:textId="77777777" w:rsidR="00022970" w:rsidRPr="00022970" w:rsidRDefault="00022970" w:rsidP="00022970">
      <w:pPr>
        <w:autoSpaceDE w:val="0"/>
        <w:autoSpaceDN w:val="0"/>
        <w:adjustRightInd w:val="0"/>
        <w:ind w:right="50"/>
        <w:jc w:val="center"/>
        <w:rPr>
          <w:rFonts w:ascii="Arial" w:hAnsi="Arial" w:cs="Arial"/>
          <w:sz w:val="22"/>
          <w:szCs w:val="22"/>
        </w:rPr>
      </w:pPr>
      <w:r w:rsidRPr="00022970">
        <w:rPr>
          <w:rFonts w:ascii="Arial" w:hAnsi="Arial" w:cs="Arial"/>
          <w:sz w:val="22"/>
          <w:szCs w:val="22"/>
        </w:rPr>
        <w:lastRenderedPageBreak/>
        <w:t>– PBS –</w:t>
      </w:r>
    </w:p>
    <w:p w14:paraId="2509DC2C" w14:textId="77777777" w:rsidR="00022970" w:rsidRPr="00022970" w:rsidRDefault="00022970" w:rsidP="00022970">
      <w:pPr>
        <w:autoSpaceDE w:val="0"/>
        <w:autoSpaceDN w:val="0"/>
        <w:adjustRightInd w:val="0"/>
        <w:ind w:right="50"/>
        <w:jc w:val="both"/>
        <w:rPr>
          <w:rFonts w:ascii="Arial" w:hAnsi="Arial" w:cs="Arial"/>
          <w:sz w:val="22"/>
          <w:szCs w:val="22"/>
        </w:rPr>
      </w:pPr>
    </w:p>
    <w:p w14:paraId="06503AC3" w14:textId="77777777" w:rsidR="00022970" w:rsidRPr="00022970" w:rsidRDefault="00022970" w:rsidP="00022970">
      <w:pPr>
        <w:autoSpaceDE w:val="0"/>
        <w:autoSpaceDN w:val="0"/>
        <w:adjustRightInd w:val="0"/>
        <w:ind w:right="50"/>
        <w:jc w:val="both"/>
        <w:rPr>
          <w:rFonts w:ascii="Arial" w:hAnsi="Arial" w:cs="Arial"/>
          <w:sz w:val="22"/>
          <w:szCs w:val="22"/>
        </w:rPr>
      </w:pPr>
      <w:r w:rsidRPr="00022970">
        <w:rPr>
          <w:rFonts w:ascii="Arial" w:hAnsi="Arial" w:cs="Arial"/>
          <w:sz w:val="22"/>
          <w:szCs w:val="22"/>
        </w:rPr>
        <w:t xml:space="preserve">CONTACTS: </w:t>
      </w:r>
    </w:p>
    <w:p w14:paraId="4EEAF5D9" w14:textId="77777777" w:rsidR="00022970" w:rsidRPr="00022970" w:rsidRDefault="00022970" w:rsidP="00022970">
      <w:pPr>
        <w:autoSpaceDE w:val="0"/>
        <w:autoSpaceDN w:val="0"/>
        <w:adjustRightInd w:val="0"/>
        <w:ind w:right="50"/>
        <w:jc w:val="both"/>
        <w:rPr>
          <w:rFonts w:ascii="Arial" w:hAnsi="Arial" w:cs="Arial"/>
          <w:sz w:val="22"/>
          <w:szCs w:val="22"/>
        </w:rPr>
      </w:pPr>
    </w:p>
    <w:p w14:paraId="26E669B7" w14:textId="77777777" w:rsidR="00022970" w:rsidRPr="00022970" w:rsidRDefault="00022970" w:rsidP="00022970">
      <w:pPr>
        <w:autoSpaceDE w:val="0"/>
        <w:autoSpaceDN w:val="0"/>
        <w:adjustRightInd w:val="0"/>
        <w:ind w:right="50"/>
        <w:jc w:val="both"/>
        <w:rPr>
          <w:rFonts w:ascii="Arial" w:hAnsi="Arial" w:cs="Arial"/>
          <w:sz w:val="22"/>
          <w:szCs w:val="22"/>
        </w:rPr>
      </w:pPr>
      <w:r w:rsidRPr="00022970">
        <w:rPr>
          <w:rFonts w:ascii="Arial" w:hAnsi="Arial" w:cs="Arial"/>
          <w:sz w:val="22"/>
          <w:szCs w:val="22"/>
        </w:rPr>
        <w:t xml:space="preserve">Brandii M. Toby-Leon, Bullseye Communications </w:t>
      </w:r>
    </w:p>
    <w:p w14:paraId="707249D3" w14:textId="55940B9A" w:rsidR="00022970" w:rsidRPr="00022970" w:rsidRDefault="00022970" w:rsidP="00022970">
      <w:pPr>
        <w:autoSpaceDE w:val="0"/>
        <w:autoSpaceDN w:val="0"/>
        <w:adjustRightInd w:val="0"/>
        <w:ind w:right="50"/>
        <w:jc w:val="both"/>
        <w:rPr>
          <w:rFonts w:ascii="Arial" w:hAnsi="Arial" w:cs="Arial"/>
          <w:sz w:val="22"/>
          <w:szCs w:val="22"/>
        </w:rPr>
      </w:pPr>
      <w:r w:rsidRPr="00022970">
        <w:rPr>
          <w:rFonts w:ascii="Arial" w:hAnsi="Arial" w:cs="Arial"/>
          <w:sz w:val="22"/>
          <w:szCs w:val="22"/>
        </w:rPr>
        <w:t xml:space="preserve">865-963-2418; </w:t>
      </w:r>
      <w:hyperlink r:id="rId20" w:history="1">
        <w:r w:rsidRPr="00022970">
          <w:rPr>
            <w:rStyle w:val="Hyperlink"/>
            <w:rFonts w:ascii="Arial" w:hAnsi="Arial" w:cs="Arial"/>
            <w:sz w:val="22"/>
            <w:szCs w:val="22"/>
          </w:rPr>
          <w:t>brandii.leon@bullsey</w:t>
        </w:r>
        <w:r w:rsidR="000C20C2">
          <w:rPr>
            <w:rStyle w:val="Hyperlink"/>
            <w:rFonts w:ascii="Arial" w:hAnsi="Arial" w:cs="Arial"/>
            <w:sz w:val="22"/>
            <w:szCs w:val="22"/>
          </w:rPr>
          <w:t>e</w:t>
        </w:r>
        <w:r w:rsidRPr="00022970">
          <w:rPr>
            <w:rStyle w:val="Hyperlink"/>
            <w:rFonts w:ascii="Arial" w:hAnsi="Arial" w:cs="Arial"/>
            <w:sz w:val="22"/>
            <w:szCs w:val="22"/>
          </w:rPr>
          <w:t>comm.com</w:t>
        </w:r>
      </w:hyperlink>
      <w:r w:rsidRPr="00022970">
        <w:rPr>
          <w:rFonts w:ascii="Arial" w:hAnsi="Arial" w:cs="Arial"/>
          <w:sz w:val="22"/>
          <w:szCs w:val="22"/>
        </w:rPr>
        <w:t xml:space="preserve"> </w:t>
      </w:r>
    </w:p>
    <w:p w14:paraId="6B871444" w14:textId="77777777" w:rsidR="00022970" w:rsidRPr="00022970" w:rsidRDefault="00022970" w:rsidP="00022970">
      <w:pPr>
        <w:autoSpaceDE w:val="0"/>
        <w:autoSpaceDN w:val="0"/>
        <w:adjustRightInd w:val="0"/>
        <w:ind w:right="50"/>
        <w:jc w:val="both"/>
        <w:rPr>
          <w:rFonts w:ascii="Arial" w:hAnsi="Arial" w:cs="Arial"/>
          <w:sz w:val="22"/>
          <w:szCs w:val="22"/>
        </w:rPr>
      </w:pPr>
    </w:p>
    <w:p w14:paraId="38217535" w14:textId="2D3DAD71" w:rsidR="00022970" w:rsidRPr="00022970" w:rsidRDefault="00794EB8" w:rsidP="00022970">
      <w:pPr>
        <w:autoSpaceDE w:val="0"/>
        <w:autoSpaceDN w:val="0"/>
        <w:adjustRightInd w:val="0"/>
        <w:ind w:right="50"/>
        <w:jc w:val="both"/>
        <w:rPr>
          <w:rFonts w:ascii="Arial" w:hAnsi="Arial" w:cs="Arial"/>
          <w:color w:val="000000" w:themeColor="text1"/>
          <w:sz w:val="22"/>
          <w:szCs w:val="22"/>
        </w:rPr>
      </w:pPr>
      <w:r>
        <w:rPr>
          <w:rFonts w:ascii="Arial" w:hAnsi="Arial" w:cs="Arial"/>
          <w:bCs/>
          <w:color w:val="000000" w:themeColor="text1"/>
          <w:sz w:val="22"/>
          <w:szCs w:val="22"/>
        </w:rPr>
        <w:t>Carrie Johnson</w:t>
      </w:r>
      <w:r w:rsidR="00022970" w:rsidRPr="00022970">
        <w:rPr>
          <w:rFonts w:ascii="Arial" w:hAnsi="Arial" w:cs="Arial"/>
          <w:color w:val="000000" w:themeColor="text1"/>
          <w:sz w:val="22"/>
          <w:szCs w:val="22"/>
        </w:rPr>
        <w:t>, PBS</w:t>
      </w:r>
    </w:p>
    <w:p w14:paraId="769A3982" w14:textId="0020593F" w:rsidR="00022970" w:rsidRPr="00022970" w:rsidRDefault="00022970" w:rsidP="00022970">
      <w:pPr>
        <w:rPr>
          <w:rFonts w:ascii="Arial" w:hAnsi="Arial" w:cs="Arial"/>
          <w:bCs/>
          <w:color w:val="404040"/>
          <w:sz w:val="22"/>
          <w:szCs w:val="22"/>
        </w:rPr>
      </w:pPr>
      <w:r w:rsidRPr="00022970">
        <w:rPr>
          <w:rFonts w:ascii="Arial" w:hAnsi="Arial" w:cs="Arial"/>
          <w:bCs/>
          <w:color w:val="000000" w:themeColor="text1"/>
          <w:sz w:val="22"/>
          <w:szCs w:val="22"/>
        </w:rPr>
        <w:t>(703) 739-</w:t>
      </w:r>
      <w:r w:rsidR="00794EB8">
        <w:rPr>
          <w:rFonts w:ascii="Arial" w:hAnsi="Arial" w:cs="Arial"/>
          <w:bCs/>
          <w:color w:val="000000" w:themeColor="text1"/>
          <w:sz w:val="22"/>
          <w:szCs w:val="22"/>
        </w:rPr>
        <w:t>5129</w:t>
      </w:r>
      <w:r w:rsidRPr="00022970">
        <w:rPr>
          <w:rFonts w:ascii="Arial" w:hAnsi="Arial" w:cs="Arial"/>
          <w:color w:val="000000" w:themeColor="text1"/>
          <w:sz w:val="22"/>
          <w:szCs w:val="22"/>
        </w:rPr>
        <w:t xml:space="preserve">; </w:t>
      </w:r>
      <w:r w:rsidR="00794EB8">
        <w:rPr>
          <w:rStyle w:val="Hyperlink"/>
          <w:rFonts w:ascii="Arial" w:hAnsi="Arial" w:cs="Arial"/>
          <w:bCs/>
          <w:sz w:val="22"/>
          <w:szCs w:val="22"/>
        </w:rPr>
        <w:t>cjohnson@pbs.org</w:t>
      </w:r>
    </w:p>
    <w:p w14:paraId="159D2677" w14:textId="77777777" w:rsidR="00022970" w:rsidRPr="00022970" w:rsidRDefault="00022970" w:rsidP="00022970">
      <w:pPr>
        <w:rPr>
          <w:rFonts w:ascii="Arial" w:hAnsi="Arial" w:cs="Arial"/>
          <w:color w:val="000000"/>
          <w:sz w:val="22"/>
          <w:szCs w:val="22"/>
        </w:rPr>
      </w:pPr>
    </w:p>
    <w:p w14:paraId="48D96EFC" w14:textId="77777777" w:rsidR="00022970" w:rsidRPr="00022970" w:rsidRDefault="00022970" w:rsidP="00022970">
      <w:pPr>
        <w:pStyle w:val="PBSReleaseStyle"/>
        <w:jc w:val="both"/>
        <w:rPr>
          <w:rFonts w:cs="Arial"/>
          <w:i/>
          <w:sz w:val="22"/>
          <w:szCs w:val="22"/>
        </w:rPr>
      </w:pPr>
      <w:r w:rsidRPr="00022970">
        <w:rPr>
          <w:rFonts w:cs="Arial"/>
          <w:i/>
          <w:sz w:val="22"/>
          <w:szCs w:val="22"/>
        </w:rPr>
        <w:t xml:space="preserve">For images and additional up-to-date information on this and other PBS programs, visit PBS </w:t>
      </w:r>
      <w:proofErr w:type="spellStart"/>
      <w:r w:rsidRPr="00022970">
        <w:rPr>
          <w:rFonts w:cs="Arial"/>
          <w:i/>
          <w:sz w:val="22"/>
          <w:szCs w:val="22"/>
        </w:rPr>
        <w:t>PressRoom</w:t>
      </w:r>
      <w:proofErr w:type="spellEnd"/>
      <w:r w:rsidRPr="00022970">
        <w:rPr>
          <w:rFonts w:cs="Arial"/>
          <w:i/>
          <w:sz w:val="22"/>
          <w:szCs w:val="22"/>
        </w:rPr>
        <w:t xml:space="preserve"> at </w:t>
      </w:r>
      <w:hyperlink r:id="rId21" w:history="1">
        <w:r w:rsidRPr="00022970">
          <w:rPr>
            <w:rStyle w:val="Hyperlink"/>
            <w:rFonts w:cs="Arial"/>
            <w:i/>
            <w:sz w:val="22"/>
            <w:szCs w:val="22"/>
          </w:rPr>
          <w:t>pbs.org/pressroom</w:t>
        </w:r>
      </w:hyperlink>
      <w:r w:rsidRPr="00022970">
        <w:rPr>
          <w:rFonts w:cs="Arial"/>
          <w:i/>
          <w:sz w:val="22"/>
          <w:szCs w:val="22"/>
        </w:rPr>
        <w:t>.</w:t>
      </w:r>
    </w:p>
    <w:p w14:paraId="05AC9182" w14:textId="2DD70E1B" w:rsidR="00A91D15" w:rsidRPr="00022970" w:rsidRDefault="00A91D15" w:rsidP="00022970">
      <w:pPr>
        <w:rPr>
          <w:rFonts w:ascii="Arial" w:hAnsi="Arial" w:cs="Arial"/>
          <w:sz w:val="22"/>
          <w:szCs w:val="22"/>
        </w:rPr>
      </w:pPr>
    </w:p>
    <w:sectPr w:rsidR="00A91D15" w:rsidRPr="00022970" w:rsidSect="00162D40">
      <w:headerReference w:type="default" r:id="rId22"/>
      <w:footerReference w:type="default" r:id="rId23"/>
      <w:headerReference w:type="first" r:id="rId24"/>
      <w:footerReference w:type="first" r:id="rId25"/>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3B765" w14:textId="77777777" w:rsidR="00825933" w:rsidRDefault="00825933" w:rsidP="00FB57E7">
      <w:r>
        <w:separator/>
      </w:r>
    </w:p>
  </w:endnote>
  <w:endnote w:type="continuationSeparator" w:id="0">
    <w:p w14:paraId="39F0F9FA" w14:textId="77777777" w:rsidR="00825933" w:rsidRDefault="00825933"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523E" w14:textId="77777777" w:rsidR="0078190C" w:rsidRDefault="0078190C" w:rsidP="0078190C">
    <w:pPr>
      <w:pStyle w:val="Footer"/>
      <w:spacing w:after="60"/>
      <w:ind w:right="-490"/>
      <w:rPr>
        <w:rFonts w:cs="Mangal"/>
        <w:color w:val="000000" w:themeColor="text1"/>
        <w:sz w:val="20"/>
        <w:szCs w:val="20"/>
      </w:rPr>
    </w:pPr>
  </w:p>
  <w:p w14:paraId="07941DCC" w14:textId="77777777" w:rsidR="0078190C" w:rsidRPr="0078190C" w:rsidRDefault="00825933"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w:t>
      </w:r>
      <w:proofErr w:type="spellStart"/>
      <w:r w:rsidR="0078190C"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5CE2" w14:textId="4CE573A9" w:rsidR="00162D40" w:rsidRPr="00162D40" w:rsidRDefault="00162D40" w:rsidP="00162D40">
    <w:pPr>
      <w:pStyle w:val="Footer"/>
      <w:spacing w:after="60"/>
      <w:ind w:right="-490"/>
      <w:rPr>
        <w:rFont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4E8DB" w14:textId="77777777" w:rsidR="00825933" w:rsidRDefault="00825933" w:rsidP="00FB57E7">
      <w:r>
        <w:separator/>
      </w:r>
    </w:p>
  </w:footnote>
  <w:footnote w:type="continuationSeparator" w:id="0">
    <w:p w14:paraId="31BF84F6" w14:textId="77777777" w:rsidR="00825933" w:rsidRDefault="00825933"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6160"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31AF"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53"/>
    <w:rsid w:val="00012EF3"/>
    <w:rsid w:val="00022970"/>
    <w:rsid w:val="00040053"/>
    <w:rsid w:val="000539CD"/>
    <w:rsid w:val="00066A87"/>
    <w:rsid w:val="000C20C2"/>
    <w:rsid w:val="00101C97"/>
    <w:rsid w:val="00104BAF"/>
    <w:rsid w:val="00112FD1"/>
    <w:rsid w:val="00137BD6"/>
    <w:rsid w:val="00162D40"/>
    <w:rsid w:val="001A3CB1"/>
    <w:rsid w:val="001A703F"/>
    <w:rsid w:val="001E488B"/>
    <w:rsid w:val="00245B6F"/>
    <w:rsid w:val="00255F71"/>
    <w:rsid w:val="00275E75"/>
    <w:rsid w:val="002D753C"/>
    <w:rsid w:val="00323D79"/>
    <w:rsid w:val="00372DA1"/>
    <w:rsid w:val="0037578A"/>
    <w:rsid w:val="00380C2A"/>
    <w:rsid w:val="00391E30"/>
    <w:rsid w:val="003D6950"/>
    <w:rsid w:val="00400FE1"/>
    <w:rsid w:val="00413816"/>
    <w:rsid w:val="0048781D"/>
    <w:rsid w:val="004A1799"/>
    <w:rsid w:val="004A1FA5"/>
    <w:rsid w:val="005273FC"/>
    <w:rsid w:val="005670AA"/>
    <w:rsid w:val="005D0189"/>
    <w:rsid w:val="006278E4"/>
    <w:rsid w:val="006443EE"/>
    <w:rsid w:val="006C603D"/>
    <w:rsid w:val="00717DD1"/>
    <w:rsid w:val="0078190C"/>
    <w:rsid w:val="00794EB8"/>
    <w:rsid w:val="007B3171"/>
    <w:rsid w:val="007E27B1"/>
    <w:rsid w:val="00815C0D"/>
    <w:rsid w:val="00825933"/>
    <w:rsid w:val="00842464"/>
    <w:rsid w:val="00866E1D"/>
    <w:rsid w:val="008C7374"/>
    <w:rsid w:val="00911A14"/>
    <w:rsid w:val="009208D3"/>
    <w:rsid w:val="00931657"/>
    <w:rsid w:val="00960721"/>
    <w:rsid w:val="00977149"/>
    <w:rsid w:val="00980FBA"/>
    <w:rsid w:val="009C4A52"/>
    <w:rsid w:val="009D7AAC"/>
    <w:rsid w:val="009E2AE9"/>
    <w:rsid w:val="009F5C03"/>
    <w:rsid w:val="00A554B8"/>
    <w:rsid w:val="00A91301"/>
    <w:rsid w:val="00A91D15"/>
    <w:rsid w:val="00AD0486"/>
    <w:rsid w:val="00AE0C3A"/>
    <w:rsid w:val="00B826B3"/>
    <w:rsid w:val="00C466AE"/>
    <w:rsid w:val="00C66FFF"/>
    <w:rsid w:val="00C9408C"/>
    <w:rsid w:val="00C95A86"/>
    <w:rsid w:val="00CC79D3"/>
    <w:rsid w:val="00D06CE0"/>
    <w:rsid w:val="00DA02CA"/>
    <w:rsid w:val="00DB359A"/>
    <w:rsid w:val="00DB4566"/>
    <w:rsid w:val="00DF1583"/>
    <w:rsid w:val="00DF1D06"/>
    <w:rsid w:val="00DF5797"/>
    <w:rsid w:val="00E43D15"/>
    <w:rsid w:val="00E97448"/>
    <w:rsid w:val="00EB5E3D"/>
    <w:rsid w:val="00EF4A49"/>
    <w:rsid w:val="00F26276"/>
    <w:rsid w:val="00FB57E7"/>
    <w:rsid w:val="00FD7054"/>
    <w:rsid w:val="00FE5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15:docId w15:val="{5E9A3344-A958-E04D-BB20-8D9B687F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815C0D"/>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lang w:eastAsia="en-US"/>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lang w:eastAsia="en-US"/>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413816"/>
    <w:rPr>
      <w:rFonts w:ascii="Arial" w:hAnsi="Arial"/>
      <w:lang w:eastAsia="en-US"/>
    </w:rPr>
  </w:style>
  <w:style w:type="paragraph" w:customStyle="1" w:styleId="PBSHeadline">
    <w:name w:val="PBS Headline"/>
    <w:basedOn w:val="Normal"/>
    <w:rsid w:val="00960721"/>
    <w:pPr>
      <w:jc w:val="center"/>
    </w:pPr>
    <w:rPr>
      <w:b/>
      <w:sz w:val="32"/>
      <w:lang w:eastAsia="en-US"/>
    </w:rPr>
  </w:style>
  <w:style w:type="paragraph" w:customStyle="1" w:styleId="PBSSubHead">
    <w:name w:val="PBS SubHead"/>
    <w:basedOn w:val="Normal"/>
    <w:rsid w:val="00960721"/>
    <w:pPr>
      <w:jc w:val="center"/>
    </w:pPr>
    <w:rPr>
      <w:sz w:val="26"/>
      <w:szCs w:val="28"/>
      <w:lang w:eastAsia="en-US"/>
    </w:rPr>
  </w:style>
  <w:style w:type="paragraph" w:customStyle="1" w:styleId="PBSCaption">
    <w:name w:val="PBS Caption"/>
    <w:basedOn w:val="Normal"/>
    <w:rsid w:val="00960721"/>
    <w:pPr>
      <w:framePr w:hSpace="180" w:wrap="around" w:vAnchor="text" w:hAnchor="text" w:y="1"/>
      <w:suppressOverlap/>
    </w:pPr>
    <w:rPr>
      <w:i/>
      <w:sz w:val="18"/>
      <w:lang w:eastAsia="en-US"/>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UnresolvedMention">
    <w:name w:val="Unresolved Mention"/>
    <w:basedOn w:val="DefaultParagraphFont"/>
    <w:uiPriority w:val="99"/>
    <w:semiHidden/>
    <w:unhideWhenUsed/>
    <w:rsid w:val="00380C2A"/>
    <w:rPr>
      <w:color w:val="605E5C"/>
      <w:shd w:val="clear" w:color="auto" w:fill="E1DFDD"/>
    </w:rPr>
  </w:style>
  <w:style w:type="paragraph" w:styleId="NoSpacing">
    <w:name w:val="No Spacing"/>
    <w:uiPriority w:val="1"/>
    <w:qFormat/>
    <w:rsid w:val="00022970"/>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55000">
      <w:bodyDiv w:val="1"/>
      <w:marLeft w:val="0"/>
      <w:marRight w:val="0"/>
      <w:marTop w:val="0"/>
      <w:marBottom w:val="0"/>
      <w:divBdr>
        <w:top w:val="none" w:sz="0" w:space="0" w:color="auto"/>
        <w:left w:val="none" w:sz="0" w:space="0" w:color="auto"/>
        <w:bottom w:val="none" w:sz="0" w:space="0" w:color="auto"/>
        <w:right w:val="none" w:sz="0" w:space="0" w:color="auto"/>
      </w:divBdr>
    </w:div>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997467193">
      <w:bodyDiv w:val="1"/>
      <w:marLeft w:val="0"/>
      <w:marRight w:val="0"/>
      <w:marTop w:val="0"/>
      <w:marBottom w:val="0"/>
      <w:divBdr>
        <w:top w:val="none" w:sz="0" w:space="0" w:color="auto"/>
        <w:left w:val="none" w:sz="0" w:space="0" w:color="auto"/>
        <w:bottom w:val="none" w:sz="0" w:space="0" w:color="auto"/>
        <w:right w:val="none" w:sz="0" w:space="0" w:color="auto"/>
      </w:divBdr>
    </w:div>
    <w:div w:id="1063722246">
      <w:bodyDiv w:val="1"/>
      <w:marLeft w:val="0"/>
      <w:marRight w:val="0"/>
      <w:marTop w:val="0"/>
      <w:marBottom w:val="0"/>
      <w:divBdr>
        <w:top w:val="none" w:sz="0" w:space="0" w:color="auto"/>
        <w:left w:val="none" w:sz="0" w:space="0" w:color="auto"/>
        <w:bottom w:val="none" w:sz="0" w:space="0" w:color="auto"/>
        <w:right w:val="none" w:sz="0" w:space="0" w:color="auto"/>
      </w:divBdr>
    </w:div>
    <w:div w:id="1349989494">
      <w:bodyDiv w:val="1"/>
      <w:marLeft w:val="0"/>
      <w:marRight w:val="0"/>
      <w:marTop w:val="0"/>
      <w:marBottom w:val="0"/>
      <w:divBdr>
        <w:top w:val="none" w:sz="0" w:space="0" w:color="auto"/>
        <w:left w:val="none" w:sz="0" w:space="0" w:color="auto"/>
        <w:bottom w:val="none" w:sz="0" w:space="0" w:color="auto"/>
        <w:right w:val="none" w:sz="0" w:space="0" w:color="auto"/>
      </w:divBdr>
    </w:div>
    <w:div w:id="1737699237">
      <w:bodyDiv w:val="1"/>
      <w:marLeft w:val="0"/>
      <w:marRight w:val="0"/>
      <w:marTop w:val="0"/>
      <w:marBottom w:val="0"/>
      <w:divBdr>
        <w:top w:val="none" w:sz="0" w:space="0" w:color="auto"/>
        <w:left w:val="none" w:sz="0" w:space="0" w:color="auto"/>
        <w:bottom w:val="none" w:sz="0" w:space="0" w:color="auto"/>
        <w:right w:val="none" w:sz="0" w:space="0" w:color="auto"/>
      </w:divBdr>
    </w:div>
    <w:div w:id="1925990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VdDUooZhPM&amp;list=PLmh4YIWteoGhS2HLuFk6yx2GN5W6GGzYO&amp;index=6" TargetMode="External"/><Relationship Id="rId13" Type="http://schemas.openxmlformats.org/officeDocument/2006/relationships/hyperlink" Target="http://pbskids.org/" TargetMode="External"/><Relationship Id="rId18" Type="http://schemas.openxmlformats.org/officeDocument/2006/relationships/hyperlink" Target="http://pressroom.pbs.or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pressroom.pbs.org/" TargetMode="External"/><Relationship Id="rId7" Type="http://schemas.openxmlformats.org/officeDocument/2006/relationships/hyperlink" Target="https://www.pbs.org/tv_schedules/" TargetMode="External"/><Relationship Id="rId12" Type="http://schemas.openxmlformats.org/officeDocument/2006/relationships/hyperlink" Target="http://www.pbs.org/" TargetMode="External"/><Relationship Id="rId17" Type="http://schemas.openxmlformats.org/officeDocument/2006/relationships/hyperlink" Target="http://www.pbs.org/anywhere/home/"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facebook.com/pbs" TargetMode="External"/><Relationship Id="rId20" Type="http://schemas.openxmlformats.org/officeDocument/2006/relationships/hyperlink" Target="mailto:brandii.leon@bullseycomm.com"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d.docs.live.net/475ca10ba2b7203c/Documents/Bullseye%20Communications/PBS/Summer%202019/Press%20Materials/pbs.org/pressroom."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twitter.com/pbs" TargetMode="External"/><Relationship Id="rId23" Type="http://schemas.openxmlformats.org/officeDocument/2006/relationships/footer" Target="footer1.xml"/><Relationship Id="rId10" Type="http://schemas.openxmlformats.org/officeDocument/2006/relationships/hyperlink" Target="https://www.youtube.com/watch?v=A7ahs4DXNKM&amp;list=PLULP5z9s2CVHp6jFzkdnEU7STRiTS2OdW&amp;index=6&amp;t=0s" TargetMode="External"/><Relationship Id="rId19" Type="http://schemas.openxmlformats.org/officeDocument/2006/relationships/hyperlink" Target="https://twitter.com/pbspressroom" TargetMode="External"/><Relationship Id="rId4" Type="http://schemas.openxmlformats.org/officeDocument/2006/relationships/footnotes" Target="footnotes.xml"/><Relationship Id="rId9" Type="http://schemas.openxmlformats.org/officeDocument/2006/relationships/hyperlink" Target="https://www.youtube.com/watch?v=Zcy9Q9_hF-M&amp;list=PLULP5z9s2CVHp6jFzkdnEU7STRiTS2OdW&amp;index=5&amp;t=0s" TargetMode="External"/><Relationship Id="rId14" Type="http://schemas.openxmlformats.org/officeDocument/2006/relationships/hyperlink" Target="http://www.pbs.org/"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Sydney G. Cameron</cp:lastModifiedBy>
  <cp:revision>2</cp:revision>
  <dcterms:created xsi:type="dcterms:W3CDTF">2019-05-02T19:46:00Z</dcterms:created>
  <dcterms:modified xsi:type="dcterms:W3CDTF">2019-05-02T19:46:00Z</dcterms:modified>
</cp:coreProperties>
</file>