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ADD406" w14:textId="77777777" w:rsidR="000C6547" w:rsidRPr="00950714" w:rsidRDefault="0001240F" w:rsidP="00AA0393">
      <w:pPr>
        <w:pStyle w:val="PBSSubHead"/>
        <w:rPr>
          <w:b/>
          <w:color w:val="000000" w:themeColor="text1"/>
          <w:sz w:val="32"/>
          <w:szCs w:val="32"/>
        </w:rPr>
      </w:pPr>
      <w:r>
        <w:rPr>
          <w:b/>
          <w:color w:val="000000" w:themeColor="text1"/>
          <w:sz w:val="31"/>
          <w:szCs w:val="31"/>
        </w:rPr>
        <w:t xml:space="preserve">A </w:t>
      </w:r>
      <w:r w:rsidR="0049621E" w:rsidRPr="0049621E">
        <w:rPr>
          <w:b/>
          <w:color w:val="000000" w:themeColor="text1"/>
          <w:sz w:val="31"/>
          <w:szCs w:val="31"/>
        </w:rPr>
        <w:t>Tony Award-</w:t>
      </w:r>
      <w:r w:rsidR="0020783D">
        <w:rPr>
          <w:b/>
          <w:color w:val="000000" w:themeColor="text1"/>
          <w:sz w:val="31"/>
          <w:szCs w:val="31"/>
        </w:rPr>
        <w:t>W</w:t>
      </w:r>
      <w:r w:rsidR="0049621E" w:rsidRPr="0049621E">
        <w:rPr>
          <w:b/>
          <w:color w:val="000000" w:themeColor="text1"/>
          <w:sz w:val="31"/>
          <w:szCs w:val="31"/>
        </w:rPr>
        <w:t xml:space="preserve">inning </w:t>
      </w:r>
      <w:r w:rsidR="0020783D">
        <w:rPr>
          <w:b/>
          <w:color w:val="000000" w:themeColor="text1"/>
          <w:sz w:val="31"/>
          <w:szCs w:val="31"/>
        </w:rPr>
        <w:t>S</w:t>
      </w:r>
      <w:r w:rsidR="0049621E" w:rsidRPr="0049621E">
        <w:rPr>
          <w:b/>
          <w:color w:val="000000" w:themeColor="text1"/>
          <w:sz w:val="31"/>
          <w:szCs w:val="31"/>
        </w:rPr>
        <w:t xml:space="preserve">tar </w:t>
      </w:r>
      <w:r w:rsidR="0020783D">
        <w:rPr>
          <w:b/>
          <w:color w:val="000000" w:themeColor="text1"/>
          <w:sz w:val="31"/>
          <w:szCs w:val="31"/>
        </w:rPr>
        <w:t>B</w:t>
      </w:r>
      <w:r w:rsidR="0049621E" w:rsidRPr="0049621E">
        <w:rPr>
          <w:b/>
          <w:color w:val="000000" w:themeColor="text1"/>
          <w:sz w:val="31"/>
          <w:szCs w:val="31"/>
        </w:rPr>
        <w:t xml:space="preserve">rings </w:t>
      </w:r>
      <w:r w:rsidR="0020783D">
        <w:rPr>
          <w:b/>
          <w:color w:val="000000" w:themeColor="text1"/>
          <w:sz w:val="31"/>
          <w:szCs w:val="31"/>
        </w:rPr>
        <w:t>H</w:t>
      </w:r>
      <w:r>
        <w:rPr>
          <w:b/>
          <w:color w:val="000000" w:themeColor="text1"/>
          <w:sz w:val="31"/>
          <w:szCs w:val="31"/>
        </w:rPr>
        <w:t xml:space="preserve">is </w:t>
      </w:r>
      <w:r w:rsidR="0020783D">
        <w:rPr>
          <w:b/>
          <w:color w:val="000000" w:themeColor="text1"/>
          <w:sz w:val="31"/>
          <w:szCs w:val="31"/>
        </w:rPr>
        <w:t>A</w:t>
      </w:r>
      <w:r w:rsidR="0049621E" w:rsidRPr="0049621E">
        <w:rPr>
          <w:b/>
          <w:color w:val="000000" w:themeColor="text1"/>
          <w:sz w:val="31"/>
          <w:szCs w:val="31"/>
        </w:rPr>
        <w:t xml:space="preserve">cclaimed </w:t>
      </w:r>
      <w:r w:rsidR="0020783D">
        <w:rPr>
          <w:b/>
          <w:color w:val="000000" w:themeColor="text1"/>
          <w:sz w:val="31"/>
          <w:szCs w:val="31"/>
        </w:rPr>
        <w:t>C</w:t>
      </w:r>
      <w:r w:rsidR="0049621E" w:rsidRPr="0049621E">
        <w:rPr>
          <w:b/>
          <w:color w:val="000000" w:themeColor="text1"/>
          <w:sz w:val="31"/>
          <w:szCs w:val="31"/>
        </w:rPr>
        <w:t xml:space="preserve">abaret </w:t>
      </w:r>
      <w:r w:rsidR="0020783D">
        <w:rPr>
          <w:b/>
          <w:color w:val="000000" w:themeColor="text1"/>
          <w:sz w:val="31"/>
          <w:szCs w:val="31"/>
        </w:rPr>
        <w:t>S</w:t>
      </w:r>
      <w:r w:rsidR="0049621E" w:rsidRPr="0049621E">
        <w:rPr>
          <w:b/>
          <w:color w:val="000000" w:themeColor="text1"/>
          <w:sz w:val="31"/>
          <w:szCs w:val="31"/>
        </w:rPr>
        <w:t xml:space="preserve">how to PBS, </w:t>
      </w:r>
      <w:r w:rsidR="0020783D">
        <w:rPr>
          <w:b/>
          <w:color w:val="000000" w:themeColor="text1"/>
          <w:sz w:val="31"/>
          <w:szCs w:val="31"/>
        </w:rPr>
        <w:t>Wh</w:t>
      </w:r>
      <w:r>
        <w:rPr>
          <w:b/>
          <w:color w:val="000000" w:themeColor="text1"/>
          <w:sz w:val="31"/>
          <w:szCs w:val="31"/>
        </w:rPr>
        <w:t>en</w:t>
      </w:r>
      <w:r w:rsidR="0020783D">
        <w:rPr>
          <w:b/>
          <w:color w:val="000000" w:themeColor="text1"/>
          <w:sz w:val="31"/>
          <w:szCs w:val="31"/>
        </w:rPr>
        <w:t xml:space="preserve"> </w:t>
      </w:r>
      <w:r w:rsidR="000C6547" w:rsidRPr="0049621E">
        <w:rPr>
          <w:b/>
          <w:color w:val="000000" w:themeColor="text1"/>
          <w:sz w:val="31"/>
          <w:szCs w:val="31"/>
        </w:rPr>
        <w:t xml:space="preserve">ALAN CUMMING SINGS SAPPY SONGS </w:t>
      </w:r>
      <w:r w:rsidR="0020783D">
        <w:rPr>
          <w:b/>
          <w:color w:val="000000" w:themeColor="text1"/>
          <w:sz w:val="31"/>
          <w:szCs w:val="31"/>
        </w:rPr>
        <w:t>P</w:t>
      </w:r>
      <w:r w:rsidR="000C6547" w:rsidRPr="0049621E">
        <w:rPr>
          <w:b/>
          <w:color w:val="000000" w:themeColor="text1"/>
          <w:sz w:val="31"/>
          <w:szCs w:val="31"/>
        </w:rPr>
        <w:t>remieres Friday, November 18</w:t>
      </w:r>
    </w:p>
    <w:p w14:paraId="52ABA7FF" w14:textId="77777777" w:rsidR="00220D2C" w:rsidRDefault="00220D2C" w:rsidP="000C6547">
      <w:pPr>
        <w:rPr>
          <w:rFonts w:ascii="Lucida Sans" w:hAnsi="Lucida Sans"/>
          <w:b/>
          <w:bCs/>
          <w:i/>
          <w:iCs/>
          <w:caps/>
          <w:u w:val="single"/>
        </w:rPr>
      </w:pPr>
    </w:p>
    <w:p w14:paraId="1E58B5DC" w14:textId="77777777" w:rsidR="0001240F" w:rsidRPr="00E40A26" w:rsidRDefault="0001240F" w:rsidP="000C6547">
      <w:pPr>
        <w:rPr>
          <w:rFonts w:ascii="Lucida Sans" w:hAnsi="Lucida Sans"/>
          <w:b/>
          <w:bCs/>
          <w:i/>
          <w:iCs/>
          <w:caps/>
          <w:u w:val="single"/>
        </w:rPr>
      </w:pPr>
    </w:p>
    <w:p w14:paraId="4C4572B1" w14:textId="1C4AB4B5" w:rsidR="000C6547" w:rsidRDefault="00220D2C" w:rsidP="000C6547">
      <w:pPr>
        <w:jc w:val="both"/>
      </w:pPr>
      <w:r w:rsidRPr="00220D2C">
        <w:rPr>
          <w:noProof/>
        </w:rPr>
        <w:drawing>
          <wp:anchor distT="0" distB="0" distL="114300" distR="114300" simplePos="0" relativeHeight="251665408" behindDoc="1" locked="0" layoutInCell="1" allowOverlap="1" wp14:anchorId="4D6C42CC" wp14:editId="4D4B5F6E">
            <wp:simplePos x="0" y="0"/>
            <wp:positionH relativeFrom="column">
              <wp:posOffset>28575</wp:posOffset>
            </wp:positionH>
            <wp:positionV relativeFrom="paragraph">
              <wp:posOffset>6350</wp:posOffset>
            </wp:positionV>
            <wp:extent cx="1917700" cy="2576830"/>
            <wp:effectExtent l="0" t="0" r="6350" b="0"/>
            <wp:wrapTight wrapText="bothSides">
              <wp:wrapPolygon edited="0">
                <wp:start x="0" y="0"/>
                <wp:lineTo x="0" y="21398"/>
                <wp:lineTo x="21457" y="21398"/>
                <wp:lineTo x="21457" y="0"/>
                <wp:lineTo x="0" y="0"/>
              </wp:wrapPolygon>
            </wp:wrapTight>
            <wp:docPr id="5" name="Picture 5" descr="C:\Users\jmkennedy\Downloads\mpiEKP_07_23_16_ALAN_CUMMING_KABIK-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mkennedy\Downloads\mpiEKP_07_23_16_ALAN_CUMMING_KABIK-97.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6800" t="16912" r="5497" b="483"/>
                    <a:stretch/>
                  </pic:blipFill>
                  <pic:spPr bwMode="auto">
                    <a:xfrm>
                      <a:off x="0" y="0"/>
                      <a:ext cx="1917700" cy="2576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6547">
        <w:t>ARLINGTON, VA</w:t>
      </w:r>
      <w:r w:rsidR="000C6547" w:rsidRPr="009A0BA9">
        <w:t xml:space="preserve">; </w:t>
      </w:r>
      <w:r w:rsidR="005C27D7">
        <w:t>November 3</w:t>
      </w:r>
      <w:bookmarkStart w:id="0" w:name="_GoBack"/>
      <w:bookmarkEnd w:id="0"/>
      <w:r w:rsidR="000C6547">
        <w:t>, 2016</w:t>
      </w:r>
      <w:r w:rsidR="000C6547" w:rsidRPr="009A0BA9">
        <w:t xml:space="preserve"> </w:t>
      </w:r>
      <w:r w:rsidR="000C6547">
        <w:t>–</w:t>
      </w:r>
      <w:r w:rsidR="000C6547" w:rsidRPr="009A0BA9">
        <w:t xml:space="preserve"> </w:t>
      </w:r>
      <w:r w:rsidR="000C6547">
        <w:t>The Tony and Olivier Award-winning Broadway and television star Alan Cumming</w:t>
      </w:r>
      <w:r w:rsidR="0049621E">
        <w:t>’s</w:t>
      </w:r>
      <w:r w:rsidR="000C6547">
        <w:t xml:space="preserve"> </w:t>
      </w:r>
      <w:r w:rsidR="0049621E">
        <w:t>critically-acclaimed touring show,</w:t>
      </w:r>
      <w:r w:rsidR="0049621E" w:rsidRPr="000C6547">
        <w:rPr>
          <w:b/>
        </w:rPr>
        <w:t xml:space="preserve"> </w:t>
      </w:r>
      <w:r w:rsidR="000C6547" w:rsidRPr="000C6547">
        <w:rPr>
          <w:b/>
        </w:rPr>
        <w:t>ALAN CUMMING SINGS SAPPY SONGS</w:t>
      </w:r>
      <w:r w:rsidR="000C6547">
        <w:t xml:space="preserve">, </w:t>
      </w:r>
      <w:r w:rsidR="0049621E">
        <w:t xml:space="preserve">comes </w:t>
      </w:r>
      <w:r w:rsidR="000C6547">
        <w:t>to PBS Frid</w:t>
      </w:r>
      <w:r w:rsidR="0049621E">
        <w:t xml:space="preserve">ay, November 18 at 9:00 -10:00 p.m. ET, as part of </w:t>
      </w:r>
      <w:r w:rsidR="000C6547">
        <w:t>the sixth annual PBS Arts Fall Festival</w:t>
      </w:r>
      <w:r w:rsidR="0020783D">
        <w:t xml:space="preserve"> </w:t>
      </w:r>
      <w:r w:rsidR="0049621E">
        <w:t>(</w:t>
      </w:r>
      <w:r w:rsidR="0020783D">
        <w:t>c</w:t>
      </w:r>
      <w:r w:rsidR="0049621E">
        <w:t>heck local listings)</w:t>
      </w:r>
      <w:r w:rsidR="0020783D">
        <w:t>.</w:t>
      </w:r>
      <w:r w:rsidR="00AA0393">
        <w:t xml:space="preserve">  </w:t>
      </w:r>
    </w:p>
    <w:p w14:paraId="1F4DCBDE" w14:textId="77777777" w:rsidR="00EE5AAE" w:rsidRDefault="00EE5AAE" w:rsidP="000C6547">
      <w:pPr>
        <w:jc w:val="both"/>
      </w:pPr>
    </w:p>
    <w:p w14:paraId="0692B5C8" w14:textId="77777777" w:rsidR="00EE5AAE" w:rsidRDefault="0049621E" w:rsidP="000C6547">
      <w:pPr>
        <w:jc w:val="both"/>
      </w:pPr>
      <w:r>
        <w:t xml:space="preserve">The </w:t>
      </w:r>
      <w:r w:rsidRPr="0049621E">
        <w:t>special</w:t>
      </w:r>
      <w:r w:rsidR="00EC1693">
        <w:t xml:space="preserve"> </w:t>
      </w:r>
      <w:r w:rsidR="002F0505">
        <w:t xml:space="preserve">gives </w:t>
      </w:r>
      <w:r>
        <w:t xml:space="preserve">PBS </w:t>
      </w:r>
      <w:r w:rsidR="002F0505">
        <w:t xml:space="preserve">audiences a </w:t>
      </w:r>
      <w:r w:rsidR="00AA0393">
        <w:t>front row</w:t>
      </w:r>
      <w:r w:rsidR="002F0505">
        <w:t xml:space="preserve"> </w:t>
      </w:r>
      <w:r w:rsidR="00AA0393">
        <w:t>seat at</w:t>
      </w:r>
      <w:r w:rsidR="002F0505">
        <w:t xml:space="preserve"> “Club Cumming</w:t>
      </w:r>
      <w:r>
        <w:t>,</w:t>
      </w:r>
      <w:r w:rsidR="002F0505">
        <w:t xml:space="preserve">” </w:t>
      </w:r>
      <w:r>
        <w:t>the cabaret setting for</w:t>
      </w:r>
      <w:r w:rsidR="00EC1693">
        <w:t xml:space="preserve"> </w:t>
      </w:r>
      <w:r>
        <w:t>the star’s</w:t>
      </w:r>
      <w:r w:rsidR="00EC1693">
        <w:t xml:space="preserve"> personal and</w:t>
      </w:r>
      <w:r w:rsidR="007204A5">
        <w:t xml:space="preserve"> intimate</w:t>
      </w:r>
      <w:r w:rsidR="0001240F">
        <w:t xml:space="preserve"> performance that has been likened to “an emotional firestorm</w:t>
      </w:r>
      <w:r w:rsidR="007204A5">
        <w:t>.</w:t>
      </w:r>
      <w:r w:rsidR="0001240F">
        <w:t>”</w:t>
      </w:r>
      <w:r w:rsidR="007204A5">
        <w:t xml:space="preserve"> </w:t>
      </w:r>
      <w:r>
        <w:t xml:space="preserve"> In it,</w:t>
      </w:r>
      <w:r w:rsidR="007204A5">
        <w:t xml:space="preserve"> Cumming </w:t>
      </w:r>
      <w:r w:rsidR="006B75D8">
        <w:t xml:space="preserve">performs </w:t>
      </w:r>
      <w:r w:rsidR="007204A5">
        <w:t>songs that mark poignant moments in his life</w:t>
      </w:r>
      <w:r w:rsidR="009704A5">
        <w:t xml:space="preserve"> that were </w:t>
      </w:r>
      <w:r w:rsidR="006B75D8">
        <w:t xml:space="preserve">originally </w:t>
      </w:r>
      <w:r w:rsidR="0001240F">
        <w:t xml:space="preserve">written or </w:t>
      </w:r>
      <w:r>
        <w:t xml:space="preserve">made famous </w:t>
      </w:r>
      <w:r w:rsidR="007204A5">
        <w:t>by artist</w:t>
      </w:r>
      <w:r w:rsidR="00353EB4">
        <w:t>s</w:t>
      </w:r>
      <w:r w:rsidR="007204A5">
        <w:t xml:space="preserve"> </w:t>
      </w:r>
      <w:r>
        <w:t>like</w:t>
      </w:r>
      <w:r w:rsidR="007204A5">
        <w:t xml:space="preserve"> Annie Le</w:t>
      </w:r>
      <w:r w:rsidR="0001240F">
        <w:t>n</w:t>
      </w:r>
      <w:r w:rsidR="007204A5">
        <w:t>nox</w:t>
      </w:r>
      <w:r w:rsidR="00655C81">
        <w:t xml:space="preserve"> (“Why”)</w:t>
      </w:r>
      <w:r w:rsidR="007204A5">
        <w:t xml:space="preserve">, Rufus </w:t>
      </w:r>
      <w:r w:rsidR="002F0505">
        <w:t>Wainwright</w:t>
      </w:r>
      <w:r w:rsidR="00FA47EE">
        <w:t xml:space="preserve"> (“Dinner at Eight”)</w:t>
      </w:r>
      <w:r w:rsidR="007204A5">
        <w:t xml:space="preserve">, </w:t>
      </w:r>
      <w:r w:rsidR="00844EEE">
        <w:t>Keane</w:t>
      </w:r>
      <w:r w:rsidR="00655C81">
        <w:t xml:space="preserve"> (“Somewhere Only We Know”)</w:t>
      </w:r>
      <w:r w:rsidR="00844EEE">
        <w:t xml:space="preserve">, </w:t>
      </w:r>
      <w:r w:rsidR="00FA47EE">
        <w:t xml:space="preserve">Billy Joel (“Goodnight Saigon”), a medley of hits by </w:t>
      </w:r>
      <w:r>
        <w:t xml:space="preserve">Adele, Lady Gaga, </w:t>
      </w:r>
      <w:r w:rsidR="00844EEE">
        <w:t>Katy Perry</w:t>
      </w:r>
      <w:r w:rsidR="00FA47EE">
        <w:t xml:space="preserve"> titled “Someone like the Edge of Firework”</w:t>
      </w:r>
      <w:r w:rsidR="00844EEE">
        <w:t xml:space="preserve"> and more.</w:t>
      </w:r>
    </w:p>
    <w:p w14:paraId="45545AA0" w14:textId="77777777" w:rsidR="002F0505" w:rsidRDefault="002F0505" w:rsidP="0049621E">
      <w:pPr>
        <w:jc w:val="center"/>
      </w:pPr>
    </w:p>
    <w:p w14:paraId="502582F7" w14:textId="196EB741" w:rsidR="002F0505" w:rsidRDefault="0001240F" w:rsidP="000C6547">
      <w:pPr>
        <w:jc w:val="both"/>
      </w:pPr>
      <w:r>
        <w:rPr>
          <w:noProof/>
        </w:rPr>
        <mc:AlternateContent>
          <mc:Choice Requires="wps">
            <w:drawing>
              <wp:anchor distT="0" distB="0" distL="114300" distR="114300" simplePos="0" relativeHeight="251666432" behindDoc="1" locked="0" layoutInCell="1" allowOverlap="1" wp14:anchorId="5F98D833" wp14:editId="05AB032F">
                <wp:simplePos x="0" y="0"/>
                <wp:positionH relativeFrom="column">
                  <wp:posOffset>10160</wp:posOffset>
                </wp:positionH>
                <wp:positionV relativeFrom="paragraph">
                  <wp:posOffset>45720</wp:posOffset>
                </wp:positionV>
                <wp:extent cx="1930400" cy="292100"/>
                <wp:effectExtent l="0" t="0" r="0" b="0"/>
                <wp:wrapTight wrapText="bothSides">
                  <wp:wrapPolygon edited="0">
                    <wp:start x="0" y="0"/>
                    <wp:lineTo x="0" y="19722"/>
                    <wp:lineTo x="21316" y="19722"/>
                    <wp:lineTo x="21316"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1930400" cy="292100"/>
                        </a:xfrm>
                        <a:prstGeom prst="rect">
                          <a:avLst/>
                        </a:prstGeom>
                        <a:solidFill>
                          <a:prstClr val="white"/>
                        </a:solidFill>
                        <a:ln>
                          <a:noFill/>
                        </a:ln>
                        <a:effectLst/>
                      </wps:spPr>
                      <wps:txbx>
                        <w:txbxContent>
                          <w:p w14:paraId="01A5934C" w14:textId="77777777" w:rsidR="009704A5" w:rsidRPr="0001240F" w:rsidRDefault="009704A5" w:rsidP="0001240F">
                            <w:pPr>
                              <w:pStyle w:val="Caption"/>
                              <w:rPr>
                                <w:noProof/>
                                <w:sz w:val="16"/>
                                <w:szCs w:val="16"/>
                              </w:rPr>
                            </w:pPr>
                            <w:r w:rsidRPr="0001240F">
                              <w:rPr>
                                <w:b/>
                                <w:sz w:val="16"/>
                                <w:szCs w:val="16"/>
                              </w:rPr>
                              <w:t>Alan Cumming</w:t>
                            </w:r>
                            <w:r>
                              <w:rPr>
                                <w:b/>
                                <w:sz w:val="16"/>
                                <w:szCs w:val="16"/>
                              </w:rPr>
                              <w:t>.</w:t>
                            </w:r>
                            <w:r>
                              <w:rPr>
                                <w:sz w:val="16"/>
                                <w:szCs w:val="16"/>
                              </w:rPr>
                              <w:t xml:space="preserve"> </w:t>
                            </w:r>
                            <w:r w:rsidRPr="0001240F">
                              <w:rPr>
                                <w:sz w:val="16"/>
                                <w:szCs w:val="16"/>
                              </w:rPr>
                              <w:t>Photo: Erik Kabik/</w:t>
                            </w:r>
                            <w:r>
                              <w:rPr>
                                <w:sz w:val="16"/>
                                <w:szCs w:val="16"/>
                              </w:rPr>
                              <w:t xml:space="preserve">The </w:t>
                            </w:r>
                            <w:r w:rsidRPr="0001240F">
                              <w:rPr>
                                <w:sz w:val="16"/>
                                <w:szCs w:val="16"/>
                              </w:rPr>
                              <w:t>Smith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F98D833" id="_x0000_t202" coordsize="21600,21600" o:spt="202" path="m0,0l0,21600,21600,21600,21600,0xe">
                <v:stroke joinstyle="miter"/>
                <v:path gradientshapeok="t" o:connecttype="rect"/>
              </v:shapetype>
              <v:shape id="Text Box 6" o:spid="_x0000_s1026" type="#_x0000_t202" style="position:absolute;left:0;text-align:left;margin-left:.8pt;margin-top:3.6pt;width:152pt;height:2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" stroked="f">
                <v:textbox inset="0,0,0,0">
                  <w:txbxContent>
                    <w:p w14:paraId="01A5934C" w14:textId="77777777" w:rsidR="009704A5" w:rsidRPr="0001240F" w:rsidRDefault="009704A5" w:rsidP="0001240F">
                      <w:pPr>
                        <w:pStyle w:val="Caption"/>
                        <w:rPr>
                          <w:noProof/>
                          <w:sz w:val="16"/>
                          <w:szCs w:val="16"/>
                        </w:rPr>
                      </w:pPr>
                      <w:r w:rsidRPr="0001240F">
                        <w:rPr>
                          <w:b/>
                          <w:sz w:val="16"/>
                          <w:szCs w:val="16"/>
                        </w:rPr>
                        <w:t>Alan Cumming</w:t>
                      </w:r>
                      <w:r>
                        <w:rPr>
                          <w:b/>
                          <w:sz w:val="16"/>
                          <w:szCs w:val="16"/>
                        </w:rPr>
                        <w:t>.</w:t>
                      </w:r>
                      <w:r>
                        <w:rPr>
                          <w:sz w:val="16"/>
                          <w:szCs w:val="16"/>
                        </w:rPr>
                        <w:t xml:space="preserve"> </w:t>
                      </w:r>
                      <w:r w:rsidRPr="0001240F">
                        <w:rPr>
                          <w:sz w:val="16"/>
                          <w:szCs w:val="16"/>
                        </w:rPr>
                        <w:t xml:space="preserve">Photo: Erik </w:t>
                      </w:r>
                      <w:proofErr w:type="spellStart"/>
                      <w:r w:rsidRPr="0001240F">
                        <w:rPr>
                          <w:sz w:val="16"/>
                          <w:szCs w:val="16"/>
                        </w:rPr>
                        <w:t>Kabik</w:t>
                      </w:r>
                      <w:proofErr w:type="spellEnd"/>
                      <w:r w:rsidRPr="0001240F">
                        <w:rPr>
                          <w:sz w:val="16"/>
                          <w:szCs w:val="16"/>
                        </w:rPr>
                        <w:t>/</w:t>
                      </w:r>
                      <w:r>
                        <w:rPr>
                          <w:sz w:val="16"/>
                          <w:szCs w:val="16"/>
                        </w:rPr>
                        <w:t xml:space="preserve">The </w:t>
                      </w:r>
                      <w:r w:rsidRPr="0001240F">
                        <w:rPr>
                          <w:sz w:val="16"/>
                          <w:szCs w:val="16"/>
                        </w:rPr>
                        <w:t>Smith Center</w:t>
                      </w:r>
                    </w:p>
                  </w:txbxContent>
                </v:textbox>
                <w10:wrap type="tight"/>
              </v:shape>
            </w:pict>
          </mc:Fallback>
        </mc:AlternateContent>
      </w:r>
      <w:r w:rsidR="002F0505">
        <w:t>“</w:t>
      </w:r>
      <w:r w:rsidR="0049621E">
        <w:t>This</w:t>
      </w:r>
      <w:r w:rsidR="002F0505">
        <w:t xml:space="preserve"> beloved</w:t>
      </w:r>
      <w:r w:rsidR="0049621E">
        <w:t>,</w:t>
      </w:r>
      <w:r w:rsidR="002F0505">
        <w:t xml:space="preserve"> award-winning star </w:t>
      </w:r>
      <w:r w:rsidR="0049621E">
        <w:t xml:space="preserve">has entertained millions on Broadway, television and in films…but far fewer people know about his singing career,” said Beth Hoppe, </w:t>
      </w:r>
      <w:r w:rsidR="0049621E" w:rsidRPr="00353EB4">
        <w:t>Chief Programming Executive and General Manager of General Audience Programming</w:t>
      </w:r>
      <w:r w:rsidR="0049621E">
        <w:t xml:space="preserve"> for PBS. “</w:t>
      </w:r>
      <w:r w:rsidR="00C54B4C">
        <w:t xml:space="preserve">ALAN CUMMING SINGS SAPPY SONGS </w:t>
      </w:r>
      <w:r w:rsidR="00D15D24">
        <w:t>is the perfect showcase for his trademark energy and boisterous personality</w:t>
      </w:r>
      <w:r w:rsidR="0049621E">
        <w:t xml:space="preserve">. </w:t>
      </w:r>
      <w:r w:rsidR="00C54B4C">
        <w:t xml:space="preserve">There is no better </w:t>
      </w:r>
      <w:r w:rsidR="0049621E">
        <w:t>place</w:t>
      </w:r>
      <w:r w:rsidR="00C54B4C">
        <w:t xml:space="preserve"> to spend a </w:t>
      </w:r>
      <w:r w:rsidR="0049621E">
        <w:t xml:space="preserve">wonderfully intimate </w:t>
      </w:r>
      <w:r w:rsidR="00C54B4C">
        <w:t xml:space="preserve">Friday night </w:t>
      </w:r>
      <w:r w:rsidR="0049621E">
        <w:t xml:space="preserve">than at </w:t>
      </w:r>
      <w:r w:rsidR="00BB34E7">
        <w:t>‘</w:t>
      </w:r>
      <w:r w:rsidR="0049621E">
        <w:t>Club Cumming</w:t>
      </w:r>
      <w:r w:rsidR="00BB34E7">
        <w:t>’</w:t>
      </w:r>
      <w:r w:rsidR="00C54B4C">
        <w:t xml:space="preserve"> </w:t>
      </w:r>
      <w:r w:rsidR="0049621E">
        <w:t>with a truly unique star who brings</w:t>
      </w:r>
      <w:r w:rsidR="00C54B4C">
        <w:t xml:space="preserve"> an eclectic mix of songs </w:t>
      </w:r>
      <w:r w:rsidR="0049621E">
        <w:t>and stories of his interesting life and career</w:t>
      </w:r>
      <w:r w:rsidR="00C54B4C">
        <w:t>.”</w:t>
      </w:r>
      <w:r w:rsidR="00D15D24">
        <w:t xml:space="preserve"> </w:t>
      </w:r>
    </w:p>
    <w:p w14:paraId="4A1E2B93" w14:textId="546A905D" w:rsidR="000C6547" w:rsidRDefault="000C6547" w:rsidP="0049621E">
      <w:pPr>
        <w:tabs>
          <w:tab w:val="left" w:pos="4170"/>
        </w:tabs>
        <w:jc w:val="both"/>
      </w:pPr>
    </w:p>
    <w:p w14:paraId="6D3D3811" w14:textId="77777777" w:rsidR="00526838" w:rsidRDefault="00526838" w:rsidP="00526838">
      <w:pPr>
        <w:tabs>
          <w:tab w:val="left" w:pos="4170"/>
        </w:tabs>
        <w:jc w:val="both"/>
      </w:pPr>
      <w:r w:rsidRPr="00526838">
        <w:t>“This broadcast provides a valuable opportunity to remind the nation that the performing arts are alive and well in Las Vegas,” said Myron Martin, president and CEO of The Smith Center. “It has been a pleasure working with PBS, and I hope we can highlight many more fantastic shows together.”</w:t>
      </w:r>
    </w:p>
    <w:p w14:paraId="1201E1B9" w14:textId="77777777" w:rsidR="00526838" w:rsidRDefault="00526838" w:rsidP="0049621E">
      <w:pPr>
        <w:tabs>
          <w:tab w:val="left" w:pos="4170"/>
        </w:tabs>
        <w:jc w:val="both"/>
      </w:pPr>
    </w:p>
    <w:p w14:paraId="2F04599D" w14:textId="27DA0063" w:rsidR="00526838" w:rsidRDefault="00526838" w:rsidP="0049621E">
      <w:pPr>
        <w:tabs>
          <w:tab w:val="left" w:pos="4170"/>
        </w:tabs>
        <w:jc w:val="both"/>
      </w:pPr>
      <w:r w:rsidRPr="00526838">
        <w:t xml:space="preserve">“We were pleased to work with </w:t>
      </w:r>
      <w:r>
        <w:t>The Smith Center</w:t>
      </w:r>
      <w:r w:rsidRPr="00526838">
        <w:t xml:space="preserve"> and PBS to </w:t>
      </w:r>
      <w:r w:rsidR="000F41F2">
        <w:t>produce a program</w:t>
      </w:r>
      <w:r w:rsidRPr="00526838">
        <w:t xml:space="preserve"> that will promote the excellent arts opportunities offered </w:t>
      </w:r>
      <w:r>
        <w:t>by</w:t>
      </w:r>
      <w:r w:rsidRPr="00526838">
        <w:t xml:space="preserve"> The Smith</w:t>
      </w:r>
      <w:r>
        <w:t xml:space="preserve"> Center to a national audience,” </w:t>
      </w:r>
      <w:r w:rsidRPr="00526838">
        <w:t>said Tom Axtell General Manager of Vegas PBS.</w:t>
      </w:r>
    </w:p>
    <w:p w14:paraId="324ED7D3" w14:textId="77777777" w:rsidR="00526838" w:rsidRDefault="00526838" w:rsidP="0049621E">
      <w:pPr>
        <w:tabs>
          <w:tab w:val="left" w:pos="4170"/>
        </w:tabs>
        <w:jc w:val="both"/>
      </w:pPr>
    </w:p>
    <w:p w14:paraId="027A8B2F" w14:textId="62F776EE" w:rsidR="000C6547" w:rsidRDefault="00314312" w:rsidP="000C6547">
      <w:pPr>
        <w:jc w:val="both"/>
      </w:pPr>
      <w:r>
        <w:t xml:space="preserve">Cumming has toured </w:t>
      </w:r>
      <w:r w:rsidR="0049621E">
        <w:t>this show recently in</w:t>
      </w:r>
      <w:r>
        <w:t xml:space="preserve"> the U.S., </w:t>
      </w:r>
      <w:r w:rsidR="00626CDB">
        <w:t xml:space="preserve">U.K., </w:t>
      </w:r>
      <w:r>
        <w:t>Canada</w:t>
      </w:r>
      <w:r w:rsidR="0049621E">
        <w:t>,</w:t>
      </w:r>
      <w:r>
        <w:t xml:space="preserve"> and Australia</w:t>
      </w:r>
      <w:r w:rsidR="0049621E">
        <w:t>,</w:t>
      </w:r>
      <w:r>
        <w:t xml:space="preserve"> and made his sold-out solo debut </w:t>
      </w:r>
      <w:r w:rsidR="0049621E">
        <w:t>at Carnegie Hall earlier this year</w:t>
      </w:r>
      <w:r>
        <w:t xml:space="preserve">. </w:t>
      </w:r>
      <w:r w:rsidR="00844EEE" w:rsidRPr="00C54B4C">
        <w:rPr>
          <w:b/>
        </w:rPr>
        <w:t>ALAN CUMMING SINGS SAPPY SONGS</w:t>
      </w:r>
      <w:r w:rsidR="00844EEE">
        <w:t xml:space="preserve"> was filmed </w:t>
      </w:r>
      <w:r w:rsidR="0049621E">
        <w:lastRenderedPageBreak/>
        <w:t xml:space="preserve">live </w:t>
      </w:r>
      <w:r w:rsidR="00C54B4C">
        <w:t xml:space="preserve">for PBS </w:t>
      </w:r>
      <w:r w:rsidR="00FF07C4" w:rsidRPr="00FF07C4">
        <w:t>in Cabaret Jazz at The Smith Center for the Performing Arts</w:t>
      </w:r>
      <w:r w:rsidR="00844EEE">
        <w:t xml:space="preserve"> in Las Vegas</w:t>
      </w:r>
      <w:r w:rsidR="00526838">
        <w:t xml:space="preserve"> </w:t>
      </w:r>
      <w:r w:rsidR="00526838" w:rsidRPr="00526838">
        <w:t>and is presented by Vegas PBS</w:t>
      </w:r>
      <w:r w:rsidR="00844EEE">
        <w:t xml:space="preserve">. </w:t>
      </w:r>
    </w:p>
    <w:p w14:paraId="323A4951" w14:textId="77777777" w:rsidR="00AA0393" w:rsidRDefault="00AA0393" w:rsidP="000C6547">
      <w:pPr>
        <w:jc w:val="both"/>
      </w:pPr>
    </w:p>
    <w:p w14:paraId="011B6799" w14:textId="77777777" w:rsidR="00AA0393" w:rsidRPr="00AA0393" w:rsidRDefault="00AA0393" w:rsidP="000C6547">
      <w:pPr>
        <w:jc w:val="both"/>
      </w:pPr>
      <w:r>
        <w:rPr>
          <w:rFonts w:eastAsiaTheme="minorHAnsi"/>
        </w:rPr>
        <w:t xml:space="preserve">Beginning November 19, </w:t>
      </w:r>
      <w:r w:rsidRPr="00AA0393">
        <w:rPr>
          <w:rFonts w:eastAsiaTheme="minorHAnsi"/>
        </w:rPr>
        <w:t xml:space="preserve">the program will also be available via PBS and station digital platforms including PBS.org, </w:t>
      </w:r>
      <w:r>
        <w:rPr>
          <w:rFonts w:eastAsiaTheme="minorHAnsi"/>
        </w:rPr>
        <w:t xml:space="preserve">and </w:t>
      </w:r>
      <w:r w:rsidRPr="00AA0393">
        <w:rPr>
          <w:rFonts w:eastAsiaTheme="minorHAnsi"/>
        </w:rPr>
        <w:t>via the PBS app on iOS, Android, Apple TV, Roku and FireTV devices.</w:t>
      </w:r>
    </w:p>
    <w:p w14:paraId="1362016C" w14:textId="77777777" w:rsidR="00AA0393" w:rsidRDefault="00AA0393" w:rsidP="000C6547">
      <w:pPr>
        <w:rPr>
          <w:b/>
        </w:rPr>
      </w:pPr>
    </w:p>
    <w:p w14:paraId="31DD3F7D" w14:textId="77777777" w:rsidR="000C6547" w:rsidRDefault="000C6547" w:rsidP="000C6547">
      <w:r>
        <w:t xml:space="preserve">Funding for the 2016 </w:t>
      </w:r>
      <w:r w:rsidRPr="00C54B4C">
        <w:t>PBS Arts Fall Festival</w:t>
      </w:r>
      <w:r>
        <w:t xml:space="preserve"> is made possible by generous support from the Anne Ray Charitable Trust.</w:t>
      </w:r>
    </w:p>
    <w:p w14:paraId="0FD966AF" w14:textId="77777777" w:rsidR="000C6547" w:rsidRDefault="000C6547" w:rsidP="000C6547">
      <w:pPr>
        <w:autoSpaceDE w:val="0"/>
        <w:autoSpaceDN w:val="0"/>
        <w:adjustRightInd w:val="0"/>
        <w:ind w:right="50"/>
        <w:jc w:val="both"/>
        <w:rPr>
          <w:b/>
          <w:bCs/>
          <w:bdr w:val="none" w:sz="0" w:space="0" w:color="auto" w:frame="1"/>
        </w:rPr>
      </w:pPr>
    </w:p>
    <w:p w14:paraId="499B37C3" w14:textId="77777777" w:rsidR="00AA0393" w:rsidRDefault="00AA0393" w:rsidP="000C6547">
      <w:pPr>
        <w:autoSpaceDE w:val="0"/>
        <w:autoSpaceDN w:val="0"/>
        <w:adjustRightInd w:val="0"/>
        <w:ind w:right="50"/>
        <w:jc w:val="both"/>
        <w:rPr>
          <w:b/>
          <w:bCs/>
          <w:bdr w:val="none" w:sz="0" w:space="0" w:color="auto" w:frame="1"/>
        </w:rPr>
      </w:pPr>
    </w:p>
    <w:p w14:paraId="62B71D4D" w14:textId="77777777" w:rsidR="000C6547" w:rsidRPr="0084093E" w:rsidRDefault="000C6547" w:rsidP="000C6547">
      <w:pPr>
        <w:widowControl w:val="0"/>
        <w:autoSpaceDE w:val="0"/>
        <w:autoSpaceDN w:val="0"/>
        <w:adjustRightInd w:val="0"/>
        <w:jc w:val="both"/>
        <w:rPr>
          <w:b/>
          <w:bCs/>
          <w:u w:val="single"/>
        </w:rPr>
      </w:pPr>
      <w:r w:rsidRPr="0084093E">
        <w:rPr>
          <w:b/>
          <w:u w:val="single"/>
        </w:rPr>
        <w:t>About the </w:t>
      </w:r>
      <w:r w:rsidRPr="0084093E">
        <w:rPr>
          <w:b/>
          <w:bCs/>
          <w:u w:val="single"/>
        </w:rPr>
        <w:t>PBS Arts Fall Festival</w:t>
      </w:r>
    </w:p>
    <w:p w14:paraId="25EBF2E2" w14:textId="77777777" w:rsidR="000C6547" w:rsidRPr="0084093E" w:rsidRDefault="005C27D7" w:rsidP="000C6547">
      <w:pPr>
        <w:autoSpaceDE w:val="0"/>
        <w:autoSpaceDN w:val="0"/>
        <w:adjustRightInd w:val="0"/>
        <w:ind w:right="50"/>
        <w:jc w:val="both"/>
      </w:pPr>
      <w:hyperlink r:id="rId8" w:history="1">
        <w:r w:rsidR="000C6547" w:rsidRPr="0084093E">
          <w:rPr>
            <w:color w:val="0000E9"/>
            <w:u w:val="single" w:color="0000E9"/>
          </w:rPr>
          <w:t>PBS</w:t>
        </w:r>
      </w:hyperlink>
      <w:r w:rsidR="000C6547" w:rsidRPr="0084093E">
        <w:t> premieres its sixth annual </w:t>
      </w:r>
      <w:r w:rsidR="000C6547" w:rsidRPr="0084093E">
        <w:rPr>
          <w:bCs/>
        </w:rPr>
        <w:t>PBS Arts Fall Festival</w:t>
      </w:r>
      <w:r w:rsidR="000C6547" w:rsidRPr="0084093E">
        <w:t> on Friday, October 21, with host Lin-Manuel Miranda, creator and star of the Pulitz</w:t>
      </w:r>
      <w:r w:rsidR="000C6547">
        <w:t xml:space="preserve">er Prize and Tony Award-winning musical </w:t>
      </w:r>
      <w:r w:rsidR="000C6547" w:rsidRPr="0084093E">
        <w:rPr>
          <w:i/>
        </w:rPr>
        <w:t>Hamilton</w:t>
      </w:r>
      <w:r w:rsidR="000C6547">
        <w:t xml:space="preserve">. The </w:t>
      </w:r>
      <w:r w:rsidR="000C6547" w:rsidRPr="0084093E">
        <w:rPr>
          <w:bCs/>
        </w:rPr>
        <w:t>PBS Arts Fall Festival</w:t>
      </w:r>
      <w:r w:rsidR="000C6547" w:rsidRPr="0084093E">
        <w:t>, which last year reached more than nine million viewers, is a cornerstone of the Friday primetime lineup, underscoring PBS’ ongoing commitment to give audiences the best seats in the house to watch arts performances on air and online. </w:t>
      </w:r>
      <w:r w:rsidR="0001240F">
        <w:t xml:space="preserve"> </w:t>
      </w:r>
      <w:r w:rsidR="000C6547" w:rsidRPr="0084093E">
        <w:t>The festival presents diverse artists and performances from across the country, including p</w:t>
      </w:r>
      <w:r w:rsidR="0001240F">
        <w:t>rograms from GREAT PERFORMANCES and LIVE FROM LINCOLN CENTER</w:t>
      </w:r>
      <w:r w:rsidR="000C6547" w:rsidRPr="0084093E">
        <w:t> </w:t>
      </w:r>
      <w:r w:rsidR="000C6547">
        <w:t xml:space="preserve">as well as the specials </w:t>
      </w:r>
      <w:r w:rsidR="000C6547" w:rsidRPr="0037589D">
        <w:t>BILL MURRAY: THE MARK TWAIN PRIZE</w:t>
      </w:r>
      <w:r w:rsidR="000C6547">
        <w:t xml:space="preserve"> and </w:t>
      </w:r>
      <w:r w:rsidR="000C6547" w:rsidRPr="0037589D">
        <w:t>ALAN CUMMING SINGS SAPPY SONGS</w:t>
      </w:r>
      <w:r w:rsidR="000C6547" w:rsidRPr="0084093E">
        <w:t>. </w:t>
      </w:r>
      <w:r w:rsidR="0001240F">
        <w:t xml:space="preserve"> </w:t>
      </w:r>
      <w:r w:rsidR="000C6547" w:rsidRPr="0084093E">
        <w:t xml:space="preserve">Most programs will be available online </w:t>
      </w:r>
      <w:r w:rsidR="000C6547">
        <w:t xml:space="preserve">at </w:t>
      </w:r>
      <w:hyperlink r:id="rId9" w:history="1">
        <w:r w:rsidR="000C6547" w:rsidRPr="0084093E">
          <w:rPr>
            <w:color w:val="0000E9"/>
            <w:u w:val="single" w:color="0000E9"/>
          </w:rPr>
          <w:t>video.pbs.org/</w:t>
        </w:r>
      </w:hyperlink>
      <w:r w:rsidR="000C6547" w:rsidRPr="0084093E">
        <w:t> after their broadcast premiere. For more, visit </w:t>
      </w:r>
      <w:hyperlink r:id="rId10" w:history="1">
        <w:r w:rsidR="000C6547" w:rsidRPr="006E0412">
          <w:rPr>
            <w:color w:val="0000FF"/>
            <w:u w:val="single" w:color="0000FF"/>
          </w:rPr>
          <w:t>pbs.org/pressroom</w:t>
        </w:r>
      </w:hyperlink>
      <w:r w:rsidR="000C6547" w:rsidRPr="006E0412">
        <w:t>.</w:t>
      </w:r>
    </w:p>
    <w:p w14:paraId="67D18EC2" w14:textId="77777777" w:rsidR="000C6547" w:rsidRDefault="000C6547" w:rsidP="000C6547">
      <w:pPr>
        <w:autoSpaceDE w:val="0"/>
        <w:autoSpaceDN w:val="0"/>
        <w:adjustRightInd w:val="0"/>
        <w:ind w:right="50"/>
        <w:jc w:val="both"/>
        <w:rPr>
          <w:b/>
          <w:bCs/>
          <w:bdr w:val="none" w:sz="0" w:space="0" w:color="auto" w:frame="1"/>
        </w:rPr>
      </w:pPr>
    </w:p>
    <w:p w14:paraId="6D5E8D54" w14:textId="77777777" w:rsidR="000C6547" w:rsidRDefault="000C6547" w:rsidP="000C6547">
      <w:pPr>
        <w:autoSpaceDE w:val="0"/>
        <w:autoSpaceDN w:val="0"/>
        <w:adjustRightInd w:val="0"/>
        <w:ind w:right="50"/>
        <w:jc w:val="both"/>
        <w:rPr>
          <w:b/>
          <w:bCs/>
          <w:bdr w:val="none" w:sz="0" w:space="0" w:color="auto" w:frame="1"/>
        </w:rPr>
      </w:pPr>
      <w:r>
        <w:rPr>
          <w:b/>
          <w:bCs/>
          <w:u w:val="single"/>
        </w:rPr>
        <w:t>Arts on PBS This Fall</w:t>
      </w:r>
    </w:p>
    <w:p w14:paraId="5F60BC16" w14:textId="77777777" w:rsidR="000C6547" w:rsidRPr="003A42E5" w:rsidRDefault="000C6547" w:rsidP="000C6547">
      <w:pPr>
        <w:autoSpaceDE w:val="0"/>
        <w:autoSpaceDN w:val="0"/>
        <w:adjustRightInd w:val="0"/>
        <w:ind w:right="50"/>
        <w:jc w:val="both"/>
        <w:rPr>
          <w:b/>
          <w:bCs/>
          <w:bdr w:val="none" w:sz="0" w:space="0" w:color="auto" w:frame="1"/>
        </w:rPr>
      </w:pPr>
      <w:r>
        <w:t xml:space="preserve">Arts programming on PBS will continue throughout the fall in addition to the PBS Arts Fall Festival. Viewers get a backstage pass to learn how </w:t>
      </w:r>
      <w:r w:rsidRPr="000C31FF">
        <w:rPr>
          <w:rFonts w:eastAsiaTheme="minorHAnsi"/>
        </w:rPr>
        <w:t>technology combines with human artistry to create modern recorded musi</w:t>
      </w:r>
      <w:r>
        <w:rPr>
          <w:rFonts w:eastAsiaTheme="minorHAnsi"/>
        </w:rPr>
        <w:t>c</w:t>
      </w:r>
      <w:r>
        <w:t xml:space="preserve"> with </w:t>
      </w:r>
      <w:r w:rsidRPr="00E967CE">
        <w:rPr>
          <w:b/>
        </w:rPr>
        <w:t>SOUNDBREAKING: STORIES FROM THE CUTTING EDGE OF RECORDED MUSIC</w:t>
      </w:r>
      <w:r>
        <w:t xml:space="preserve">, an eight-part series airing </w:t>
      </w:r>
      <w:r>
        <w:rPr>
          <w:shd w:val="clear" w:color="auto" w:fill="FFFFFF"/>
        </w:rPr>
        <w:t xml:space="preserve">weeknights from </w:t>
      </w:r>
      <w:r w:rsidRPr="00B5436A">
        <w:rPr>
          <w:shd w:val="clear" w:color="auto" w:fill="FFFFFF"/>
        </w:rPr>
        <w:t>November 14-23 at 10:00 p.m. ET</w:t>
      </w:r>
      <w:r>
        <w:t xml:space="preserve">. </w:t>
      </w:r>
      <w:r w:rsidRPr="00C74E5C">
        <w:rPr>
          <w:rFonts w:eastAsiaTheme="minorHAnsi"/>
          <w:b/>
        </w:rPr>
        <w:t>SOUNDBREAKING</w:t>
      </w:r>
      <w:r>
        <w:t xml:space="preserve"> </w:t>
      </w:r>
      <w:r w:rsidRPr="00E967CE">
        <w:t>was the last project produced by legendary music producer Sir George Martin</w:t>
      </w:r>
      <w:r>
        <w:t xml:space="preserve"> and</w:t>
      </w:r>
      <w:r w:rsidRPr="00E967CE">
        <w:t xml:space="preserve"> features </w:t>
      </w:r>
      <w:r>
        <w:t>more than</w:t>
      </w:r>
      <w:r w:rsidRPr="00E967CE">
        <w:t xml:space="preserve"> 150 exclusive and original interviews. </w:t>
      </w:r>
      <w:r>
        <w:t xml:space="preserve">Also airing this fall are encore performances of two programs first featured as part of the 2015 PBS Arts Fall Festival. </w:t>
      </w:r>
      <w:r>
        <w:rPr>
          <w:b/>
        </w:rPr>
        <w:t>GREAT PERFORMANCES “Andrea Bocelli: Cinema”</w:t>
      </w:r>
      <w:r>
        <w:t xml:space="preserve"> will air Friday, December 2 at 9:00 p.m. ET and </w:t>
      </w:r>
      <w:r w:rsidRPr="00BD4166">
        <w:rPr>
          <w:b/>
          <w:bCs/>
        </w:rPr>
        <w:t>FIRST YOU DREAM—THE MUSIC OF KANDER &amp; EBB</w:t>
      </w:r>
      <w:r>
        <w:rPr>
          <w:bCs/>
        </w:rPr>
        <w:t xml:space="preserve"> will air Friday, December 9 at 9:00 p.m. ET.</w:t>
      </w:r>
      <w:r w:rsidR="00220D2C" w:rsidRPr="00220D2C">
        <w:t xml:space="preserve"> </w:t>
      </w:r>
      <w:r w:rsidR="00220D2C">
        <w:t xml:space="preserve"> The recent eighth season of </w:t>
      </w:r>
      <w:r w:rsidR="00220D2C" w:rsidRPr="00626BB2">
        <w:t>ART21’s</w:t>
      </w:r>
      <w:r w:rsidR="00220D2C" w:rsidRPr="00467132">
        <w:t xml:space="preserve"> series </w:t>
      </w:r>
      <w:r w:rsidR="00220D2C" w:rsidRPr="00055AD3">
        <w:rPr>
          <w:b/>
        </w:rPr>
        <w:t>ART IN THE TWENTY-FIRST CENTURY</w:t>
      </w:r>
      <w:r w:rsidR="00220D2C">
        <w:t>, which featured</w:t>
      </w:r>
      <w:r w:rsidR="00220D2C" w:rsidRPr="00467132">
        <w:t xml:space="preserve"> </w:t>
      </w:r>
      <w:r w:rsidR="00220D2C">
        <w:t>16</w:t>
      </w:r>
      <w:r w:rsidR="00220D2C" w:rsidRPr="00467132">
        <w:t xml:space="preserve"> exceptional artists</w:t>
      </w:r>
      <w:r w:rsidR="00220D2C">
        <w:t xml:space="preserve"> in</w:t>
      </w:r>
      <w:r w:rsidR="00220D2C" w:rsidRPr="00467132">
        <w:t xml:space="preserve"> four contemporary art</w:t>
      </w:r>
      <w:r w:rsidR="00220D2C">
        <w:t xml:space="preserve"> </w:t>
      </w:r>
      <w:r w:rsidR="00220D2C" w:rsidRPr="00467132">
        <w:t xml:space="preserve">hubs </w:t>
      </w:r>
      <w:r w:rsidR="00220D2C">
        <w:t>(</w:t>
      </w:r>
      <w:r w:rsidR="00220D2C" w:rsidRPr="00467132">
        <w:t>Chicago, Los Angeles, Mexico City and Vancouver</w:t>
      </w:r>
      <w:r w:rsidR="00220D2C">
        <w:t>) is now available for streaming at PBS.org</w:t>
      </w:r>
      <w:r w:rsidR="00220D2C" w:rsidRPr="00467132">
        <w:t>.</w:t>
      </w:r>
      <w:r w:rsidR="00220D2C">
        <w:t xml:space="preserve">  </w:t>
      </w:r>
    </w:p>
    <w:p w14:paraId="1D1C797A" w14:textId="77777777" w:rsidR="000C6547" w:rsidRDefault="000C6547" w:rsidP="000C6547">
      <w:pPr>
        <w:autoSpaceDE w:val="0"/>
        <w:autoSpaceDN w:val="0"/>
        <w:adjustRightInd w:val="0"/>
        <w:ind w:right="50"/>
        <w:jc w:val="both"/>
        <w:rPr>
          <w:b/>
          <w:bCs/>
          <w:bdr w:val="none" w:sz="0" w:space="0" w:color="auto" w:frame="1"/>
        </w:rPr>
      </w:pPr>
    </w:p>
    <w:p w14:paraId="686CFCDB" w14:textId="77777777" w:rsidR="000C6547" w:rsidRPr="0084093E" w:rsidRDefault="000C6547" w:rsidP="000C6547">
      <w:pPr>
        <w:autoSpaceDE w:val="0"/>
        <w:autoSpaceDN w:val="0"/>
        <w:adjustRightInd w:val="0"/>
        <w:ind w:right="50"/>
        <w:jc w:val="both"/>
        <w:rPr>
          <w:rFonts w:eastAsia="Arial Unicode MS"/>
          <w:u w:val="single"/>
          <w:bdr w:val="nil"/>
        </w:rPr>
      </w:pPr>
      <w:r w:rsidRPr="0084093E">
        <w:rPr>
          <w:b/>
          <w:bCs/>
          <w:u w:val="single"/>
          <w:bdr w:val="none" w:sz="0" w:space="0" w:color="auto" w:frame="1"/>
        </w:rPr>
        <w:t>About PBS</w:t>
      </w:r>
      <w:r w:rsidRPr="0084093E">
        <w:rPr>
          <w:rFonts w:eastAsia="Arial Unicode MS"/>
          <w:u w:val="single"/>
          <w:bdr w:val="nil"/>
        </w:rPr>
        <w:t xml:space="preserve"> </w:t>
      </w:r>
    </w:p>
    <w:p w14:paraId="382D5EF6" w14:textId="77777777" w:rsidR="000C6547" w:rsidRDefault="005C27D7" w:rsidP="000C6547">
      <w:pPr>
        <w:autoSpaceDE w:val="0"/>
        <w:autoSpaceDN w:val="0"/>
        <w:adjustRightInd w:val="0"/>
        <w:ind w:right="50"/>
        <w:jc w:val="both"/>
      </w:pPr>
      <w:hyperlink r:id="rId11" w:history="1">
        <w:r w:rsidR="000C6547" w:rsidRPr="0084093E">
          <w:rPr>
            <w:color w:val="0000FF"/>
            <w:u w:val="single" w:color="0000FF"/>
          </w:rPr>
          <w:t>PBS</w:t>
        </w:r>
      </w:hyperlink>
      <w:r w:rsidR="000C6547" w:rsidRPr="0084093E">
        <w:t xml:space="preserve">, with </w:t>
      </w:r>
      <w:r w:rsidR="000C6547">
        <w:t xml:space="preserve">nearly </w:t>
      </w:r>
      <w:r w:rsidR="000C6547" w:rsidRPr="0084093E">
        <w:t>350 member stations, offers all Americans the opportunity to explore new ideas and new worlds through television and online content. Each month, PBS reaches nearly 100 million people through television and nearly 33 million people online, inviting them to experience the worlds of science, history, nature and public affairs; to hear diverse</w:t>
      </w:r>
      <w:r w:rsidR="000C6547" w:rsidRPr="006E0412">
        <w:t xml:space="preserve"> viewpoints; and to take front row seats to world-class drama and performances. PBS’ broad array of programs has been consistently honored by the industry’s most coveted award competitions. Teachers of children from pre-K through 12</w:t>
      </w:r>
      <w:r w:rsidR="000C6547" w:rsidRPr="00B5436A">
        <w:rPr>
          <w:vertAlign w:val="superscript"/>
        </w:rPr>
        <w:t>th</w:t>
      </w:r>
      <w:r w:rsidR="000C6547">
        <w:t xml:space="preserve"> </w:t>
      </w:r>
      <w:r w:rsidR="000C6547" w:rsidRPr="006E0412">
        <w:t xml:space="preserve">grade turn to PBS for digital content and services that help bring classroom lessons to life. PBS’ premier children’s TV programming and its website, </w:t>
      </w:r>
      <w:hyperlink r:id="rId12" w:history="1">
        <w:r w:rsidR="000C6547" w:rsidRPr="006E0412">
          <w:rPr>
            <w:color w:val="0000FF"/>
            <w:u w:val="single" w:color="0000FF"/>
          </w:rPr>
          <w:t>pbskids.org</w:t>
        </w:r>
      </w:hyperlink>
      <w:r w:rsidR="000C6547" w:rsidRPr="006E0412">
        <w:t xml:space="preserve">, are parents’ and teachers’ most trusted partners in inspiring and nurturing curiosity and love of learning in children. More information about PBS is available at </w:t>
      </w:r>
      <w:hyperlink r:id="rId13" w:history="1">
        <w:r w:rsidR="000C6547" w:rsidRPr="006E0412">
          <w:rPr>
            <w:color w:val="0000FF"/>
            <w:u w:val="single" w:color="0000FF"/>
          </w:rPr>
          <w:t>www.pbs.org</w:t>
        </w:r>
      </w:hyperlink>
      <w:r w:rsidR="000C6547" w:rsidRPr="006E0412">
        <w:t xml:space="preserve">, one of the leading dot-org websites on the Internet, or by following </w:t>
      </w:r>
      <w:hyperlink r:id="rId14" w:history="1">
        <w:r w:rsidR="000C6547" w:rsidRPr="006E0412">
          <w:rPr>
            <w:color w:val="0000FF"/>
            <w:u w:val="single" w:color="0000FF"/>
          </w:rPr>
          <w:t>PBS on Twitter</w:t>
        </w:r>
      </w:hyperlink>
      <w:r w:rsidR="000C6547" w:rsidRPr="006E0412">
        <w:t xml:space="preserve">, </w:t>
      </w:r>
      <w:hyperlink r:id="rId15" w:history="1">
        <w:r w:rsidR="000C6547" w:rsidRPr="006E0412">
          <w:rPr>
            <w:color w:val="0000FF"/>
            <w:u w:val="single" w:color="0000FF"/>
          </w:rPr>
          <w:t>Facebook</w:t>
        </w:r>
      </w:hyperlink>
      <w:r w:rsidR="000C6547" w:rsidRPr="006E0412">
        <w:t xml:space="preserve"> or through our </w:t>
      </w:r>
      <w:hyperlink r:id="rId16" w:history="1">
        <w:r w:rsidR="000C6547" w:rsidRPr="006E0412">
          <w:rPr>
            <w:color w:val="0000FF"/>
            <w:u w:val="single" w:color="0000FF"/>
          </w:rPr>
          <w:t>apps for mobile devices</w:t>
        </w:r>
      </w:hyperlink>
      <w:r w:rsidR="000C6547" w:rsidRPr="006E0412">
        <w:t xml:space="preserve">. Specific program information and updates for press are available at </w:t>
      </w:r>
      <w:hyperlink r:id="rId17" w:history="1">
        <w:r w:rsidR="000C6547" w:rsidRPr="006E0412">
          <w:rPr>
            <w:color w:val="0000FF"/>
            <w:u w:val="single" w:color="0000FF"/>
          </w:rPr>
          <w:t>pbs.org/pressroom</w:t>
        </w:r>
      </w:hyperlink>
      <w:r w:rsidR="000C6547" w:rsidRPr="006E0412">
        <w:t xml:space="preserve"> or by following </w:t>
      </w:r>
      <w:hyperlink r:id="rId18" w:history="1">
        <w:r w:rsidR="000C6547" w:rsidRPr="006E0412">
          <w:rPr>
            <w:color w:val="0000FF"/>
            <w:u w:val="single" w:color="0000FF"/>
          </w:rPr>
          <w:t>PBS Pressroom on Twitter</w:t>
        </w:r>
      </w:hyperlink>
      <w:r w:rsidR="000C6547" w:rsidRPr="006E0412">
        <w:t>.</w:t>
      </w:r>
    </w:p>
    <w:p w14:paraId="18B58287" w14:textId="77777777" w:rsidR="00FF07C4" w:rsidRDefault="00FF07C4" w:rsidP="000C6547">
      <w:pPr>
        <w:autoSpaceDE w:val="0"/>
        <w:autoSpaceDN w:val="0"/>
        <w:adjustRightInd w:val="0"/>
        <w:ind w:right="50"/>
        <w:jc w:val="both"/>
      </w:pPr>
    </w:p>
    <w:p w14:paraId="070EEA74" w14:textId="77777777" w:rsidR="00FF07C4" w:rsidRPr="00FF07C4" w:rsidRDefault="00FF07C4" w:rsidP="00FF07C4">
      <w:pPr>
        <w:shd w:val="clear" w:color="auto" w:fill="FFFFFF"/>
        <w:jc w:val="both"/>
        <w:rPr>
          <w:color w:val="212121"/>
        </w:rPr>
      </w:pPr>
      <w:r w:rsidRPr="00FF07C4">
        <w:rPr>
          <w:b/>
          <w:bCs/>
          <w:color w:val="212121"/>
          <w:u w:val="single"/>
        </w:rPr>
        <w:t>ABOUT THE SMITH CENTER FOR THE PERFORMING ARTS</w:t>
      </w:r>
    </w:p>
    <w:p w14:paraId="6245148B" w14:textId="77777777" w:rsidR="00FF07C4" w:rsidRPr="00FF07C4" w:rsidRDefault="00FF07C4" w:rsidP="00FF07C4">
      <w:pPr>
        <w:shd w:val="clear" w:color="auto" w:fill="FFFFFF"/>
        <w:jc w:val="both"/>
        <w:rPr>
          <w:color w:val="212121"/>
        </w:rPr>
      </w:pPr>
      <w:r w:rsidRPr="00FF07C4">
        <w:rPr>
          <w:color w:val="212121"/>
        </w:rPr>
        <w:t>The hallmark of downtown Las Vegas’ 61-acre urban development known as Symphony Park,</w:t>
      </w:r>
      <w:r w:rsidRPr="00FF07C4">
        <w:rPr>
          <w:rStyle w:val="apple-converted-space"/>
          <w:color w:val="212121"/>
        </w:rPr>
        <w:t> </w:t>
      </w:r>
      <w:r w:rsidR="005C27D7">
        <w:fldChar w:fldCharType="begin"/>
      </w:r>
      <w:r w:rsidR="005C27D7">
        <w:instrText xml:space="preserve"> HYPERLINK "http://www.thesmithcenter.com/" \t "_blank" </w:instrText>
      </w:r>
      <w:r w:rsidR="005C27D7">
        <w:fldChar w:fldCharType="separate"/>
      </w:r>
      <w:r w:rsidRPr="00FF07C4">
        <w:rPr>
          <w:rStyle w:val="Hyperlink"/>
        </w:rPr>
        <w:t>The Smith Center for the Performing Arts</w:t>
      </w:r>
      <w:r w:rsidR="005C27D7">
        <w:rPr>
          <w:rStyle w:val="Hyperlink"/>
        </w:rPr>
        <w:fldChar w:fldCharType="end"/>
      </w:r>
      <w:r w:rsidRPr="00FF07C4">
        <w:rPr>
          <w:rStyle w:val="apple-converted-space"/>
          <w:color w:val="212121"/>
        </w:rPr>
        <w:t> </w:t>
      </w:r>
      <w:r w:rsidRPr="00FF07C4">
        <w:rPr>
          <w:color w:val="212121"/>
        </w:rPr>
        <w:t>is a public-private partnership that opened in March 2012. Heralded as the city’s Heart of the Arts®, The Smith Center is an architectural triumph and long-awaited cultural achievement that educates and entertains the citizens of Southern Nevada. The $470 million world-class performing arts center offers a blend of performances by resident companies, first-run touring attractions, lectures and internationally-acclaimed performers in music, theater and dance. The five-acre campus features four performance spaces including the 2,050-seat Reynolds Hall, the 258-seat Cabaret Jazz club, the 240-seat Troesh Studio Theater and the 1.7-acre Donald W. Reynolds Symphony Park for outdoor concerts. Additionally, the campus is home to the Discovery Children’s Museum that opened in March 2013. For more information about The Smith Center for the Performing Arts, please visit</w:t>
      </w:r>
      <w:r w:rsidRPr="00FF07C4">
        <w:rPr>
          <w:rStyle w:val="apple-converted-space"/>
          <w:color w:val="212121"/>
        </w:rPr>
        <w:t> </w:t>
      </w:r>
      <w:r w:rsidR="005C27D7">
        <w:fldChar w:fldCharType="begin"/>
      </w:r>
      <w:r w:rsidR="005C27D7">
        <w:instrText xml:space="preserve"> HYPERLINK "http://www.thesmithcenter.com/" \t "_blank" </w:instrText>
      </w:r>
      <w:r w:rsidR="005C27D7">
        <w:fldChar w:fldCharType="separate"/>
      </w:r>
      <w:r w:rsidRPr="00FF07C4">
        <w:rPr>
          <w:rStyle w:val="Hyperlink"/>
        </w:rPr>
        <w:t>www.TheSmithCenter.com</w:t>
      </w:r>
      <w:r w:rsidR="005C27D7">
        <w:rPr>
          <w:rStyle w:val="Hyperlink"/>
        </w:rPr>
        <w:fldChar w:fldCharType="end"/>
      </w:r>
      <w:r w:rsidRPr="00FF07C4">
        <w:rPr>
          <w:color w:val="212121"/>
        </w:rPr>
        <w:t>. Keep up with news and events on</w:t>
      </w:r>
      <w:r w:rsidRPr="00FF07C4">
        <w:rPr>
          <w:rStyle w:val="apple-converted-space"/>
          <w:color w:val="212121"/>
        </w:rPr>
        <w:t> </w:t>
      </w:r>
      <w:r w:rsidR="005C27D7">
        <w:fldChar w:fldCharType="begin"/>
      </w:r>
      <w:r w:rsidR="005C27D7">
        <w:instrText xml:space="preserve"> HYPERLINK</w:instrText>
      </w:r>
      <w:r w:rsidR="005C27D7">
        <w:instrText xml:space="preserve"> "http://www.facebook.com/search/?post_form_id=33365ec3d11a3d3626f287a985009447&amp;q=&amp;init=quick&amp;ref=search_loaded" \l "!/thesmithcenter?ref=ts" \t "_blank" </w:instrText>
      </w:r>
      <w:r w:rsidR="005C27D7">
        <w:fldChar w:fldCharType="separate"/>
      </w:r>
      <w:r w:rsidRPr="00FF07C4">
        <w:rPr>
          <w:rStyle w:val="Hyperlink"/>
        </w:rPr>
        <w:t>Facebook</w:t>
      </w:r>
      <w:r w:rsidR="005C27D7">
        <w:rPr>
          <w:rStyle w:val="Hyperlink"/>
        </w:rPr>
        <w:fldChar w:fldCharType="end"/>
      </w:r>
      <w:r w:rsidRPr="00FF07C4">
        <w:rPr>
          <w:rStyle w:val="apple-converted-space"/>
          <w:color w:val="212121"/>
        </w:rPr>
        <w:t> </w:t>
      </w:r>
      <w:r w:rsidRPr="00FF07C4">
        <w:rPr>
          <w:color w:val="212121"/>
        </w:rPr>
        <w:t>and follow The Smith Center on Twitter at</w:t>
      </w:r>
      <w:r w:rsidRPr="00FF07C4">
        <w:rPr>
          <w:rStyle w:val="apple-converted-space"/>
          <w:color w:val="212121"/>
        </w:rPr>
        <w:t> </w:t>
      </w:r>
      <w:r w:rsidR="005C27D7">
        <w:fldChar w:fldCharType="begin"/>
      </w:r>
      <w:r w:rsidR="005C27D7">
        <w:instrText xml:space="preserve"> HYPERLINK "http://www.twitter.com/smithcenterlv</w:instrText>
      </w:r>
      <w:r w:rsidR="005C27D7">
        <w:instrText xml:space="preserve">" \t "_blank" </w:instrText>
      </w:r>
      <w:r w:rsidR="005C27D7">
        <w:fldChar w:fldCharType="separate"/>
      </w:r>
      <w:r w:rsidRPr="00FF07C4">
        <w:rPr>
          <w:rStyle w:val="Hyperlink"/>
        </w:rPr>
        <w:t>@SmithCenterLV</w:t>
      </w:r>
      <w:r w:rsidR="005C27D7">
        <w:rPr>
          <w:rStyle w:val="Hyperlink"/>
        </w:rPr>
        <w:fldChar w:fldCharType="end"/>
      </w:r>
      <w:r w:rsidRPr="00FF07C4">
        <w:rPr>
          <w:color w:val="212121"/>
        </w:rPr>
        <w:t>.</w:t>
      </w:r>
    </w:p>
    <w:p w14:paraId="3FA0D171" w14:textId="77777777" w:rsidR="000C6547" w:rsidRPr="00F90B12" w:rsidRDefault="000C6547" w:rsidP="000C6547">
      <w:pPr>
        <w:autoSpaceDE w:val="0"/>
        <w:autoSpaceDN w:val="0"/>
        <w:adjustRightInd w:val="0"/>
        <w:ind w:right="50"/>
        <w:rPr>
          <w:bCs/>
          <w:bdr w:val="none" w:sz="0" w:space="0" w:color="auto" w:frame="1"/>
        </w:rPr>
      </w:pPr>
    </w:p>
    <w:p w14:paraId="178FC03C" w14:textId="77777777" w:rsidR="000C6547" w:rsidRDefault="000C6547" w:rsidP="000C6547">
      <w:pPr>
        <w:autoSpaceDE w:val="0"/>
        <w:autoSpaceDN w:val="0"/>
        <w:adjustRightInd w:val="0"/>
        <w:ind w:right="50"/>
        <w:jc w:val="center"/>
      </w:pPr>
      <w:r>
        <w:t>– PBS –</w:t>
      </w:r>
    </w:p>
    <w:p w14:paraId="00CE6BA8" w14:textId="77777777" w:rsidR="000C6547" w:rsidRDefault="000C6547" w:rsidP="000C6547">
      <w:pPr>
        <w:autoSpaceDE w:val="0"/>
        <w:autoSpaceDN w:val="0"/>
        <w:adjustRightInd w:val="0"/>
        <w:ind w:right="50"/>
        <w:jc w:val="center"/>
      </w:pPr>
    </w:p>
    <w:p w14:paraId="0A04C5CE" w14:textId="77777777" w:rsidR="000C6547" w:rsidRPr="00006A0C" w:rsidRDefault="000C6547" w:rsidP="000C6547">
      <w:pPr>
        <w:autoSpaceDE w:val="0"/>
        <w:autoSpaceDN w:val="0"/>
        <w:adjustRightInd w:val="0"/>
        <w:ind w:right="50"/>
      </w:pPr>
      <w:r w:rsidRPr="00006A0C">
        <w:t>For additional information, photos, interviews and more, contact Goodman Media or PBS:</w:t>
      </w:r>
    </w:p>
    <w:p w14:paraId="74252509" w14:textId="77777777" w:rsidR="000C6547" w:rsidRPr="00006A0C" w:rsidRDefault="000C6547" w:rsidP="000C6547">
      <w:pPr>
        <w:autoSpaceDE w:val="0"/>
        <w:autoSpaceDN w:val="0"/>
        <w:adjustRightInd w:val="0"/>
        <w:ind w:right="50"/>
      </w:pPr>
    </w:p>
    <w:p w14:paraId="500AAE43" w14:textId="77777777" w:rsidR="000C6547" w:rsidRPr="00006A0C" w:rsidRDefault="000C6547" w:rsidP="000C6547">
      <w:pPr>
        <w:autoSpaceDE w:val="0"/>
        <w:autoSpaceDN w:val="0"/>
        <w:adjustRightInd w:val="0"/>
        <w:ind w:right="50"/>
      </w:pPr>
      <w:r>
        <w:t>Meghan Newton</w:t>
      </w:r>
      <w:r w:rsidR="00220D2C">
        <w:t>/John Michael Kennedy</w:t>
      </w:r>
      <w:r>
        <w:tab/>
      </w:r>
      <w:r>
        <w:tab/>
        <w:t>Michae Godwin/Kayla Springer</w:t>
      </w:r>
    </w:p>
    <w:p w14:paraId="44CC166F" w14:textId="77777777" w:rsidR="000C6547" w:rsidRPr="00006A0C" w:rsidRDefault="000C6547" w:rsidP="000C6547">
      <w:pPr>
        <w:autoSpaceDE w:val="0"/>
        <w:autoSpaceDN w:val="0"/>
        <w:adjustRightInd w:val="0"/>
        <w:ind w:right="50"/>
      </w:pPr>
      <w:r w:rsidRPr="00006A0C">
        <w:t xml:space="preserve">Goodman Media </w:t>
      </w:r>
      <w:r>
        <w:t xml:space="preserve">International </w:t>
      </w:r>
      <w:r w:rsidRPr="00006A0C">
        <w:t>for PBS</w:t>
      </w:r>
      <w:r w:rsidRPr="00006A0C">
        <w:tab/>
      </w:r>
      <w:r w:rsidRPr="00006A0C">
        <w:tab/>
        <w:t>PBS</w:t>
      </w:r>
    </w:p>
    <w:p w14:paraId="64856ED9" w14:textId="77777777" w:rsidR="000C6547" w:rsidRDefault="000C6547" w:rsidP="000C6547">
      <w:pPr>
        <w:autoSpaceDE w:val="0"/>
        <w:autoSpaceDN w:val="0"/>
        <w:adjustRightInd w:val="0"/>
        <w:ind w:right="50"/>
      </w:pPr>
      <w:r w:rsidRPr="00006A0C">
        <w:t>212-576-2700</w:t>
      </w:r>
      <w:r w:rsidRPr="00006A0C">
        <w:tab/>
      </w:r>
      <w:r w:rsidRPr="00006A0C">
        <w:tab/>
      </w:r>
      <w:r w:rsidRPr="00006A0C">
        <w:tab/>
      </w:r>
      <w:r w:rsidRPr="00006A0C">
        <w:tab/>
      </w:r>
      <w:r w:rsidRPr="00006A0C">
        <w:tab/>
      </w:r>
      <w:r w:rsidRPr="00006A0C">
        <w:tab/>
      </w:r>
      <w:r w:rsidRPr="00962A95">
        <w:t>(703) 739-8483</w:t>
      </w:r>
      <w:r>
        <w:t xml:space="preserve"> / </w:t>
      </w:r>
      <w:r w:rsidRPr="00962A95">
        <w:t>703-739-5351</w:t>
      </w:r>
    </w:p>
    <w:p w14:paraId="6DFA6275" w14:textId="77777777" w:rsidR="000C6547" w:rsidRDefault="005C27D7" w:rsidP="000C6547">
      <w:pPr>
        <w:autoSpaceDE w:val="0"/>
        <w:autoSpaceDN w:val="0"/>
        <w:adjustRightInd w:val="0"/>
        <w:ind w:right="50"/>
      </w:pPr>
      <w:hyperlink r:id="rId19" w:history="1">
        <w:r w:rsidR="000C6547" w:rsidRPr="000E2270">
          <w:rPr>
            <w:rStyle w:val="Hyperlink"/>
          </w:rPr>
          <w:t>PBSArts@goodmanmedia.com</w:t>
        </w:r>
      </w:hyperlink>
      <w:r w:rsidR="000C6547">
        <w:tab/>
      </w:r>
      <w:r w:rsidR="000C6547">
        <w:tab/>
      </w:r>
      <w:r w:rsidR="000C6547">
        <w:tab/>
      </w:r>
      <w:hyperlink r:id="rId20" w:history="1">
        <w:r w:rsidR="000C6547" w:rsidRPr="00537B5F">
          <w:rPr>
            <w:rStyle w:val="Hyperlink"/>
          </w:rPr>
          <w:t>mmgodwin@pbs.org</w:t>
        </w:r>
      </w:hyperlink>
      <w:r w:rsidR="000C6547">
        <w:t xml:space="preserve"> / </w:t>
      </w:r>
      <w:hyperlink r:id="rId21" w:history="1">
        <w:r w:rsidR="000C6547" w:rsidRPr="00537B5F">
          <w:rPr>
            <w:rStyle w:val="Hyperlink"/>
          </w:rPr>
          <w:t>kmspringer@pbs.org</w:t>
        </w:r>
      </w:hyperlink>
      <w:r w:rsidR="000C6547">
        <w:t xml:space="preserve">  </w:t>
      </w:r>
    </w:p>
    <w:p w14:paraId="39A0045C" w14:textId="77777777" w:rsidR="000C6547" w:rsidRDefault="000C6547" w:rsidP="000C6547">
      <w:pPr>
        <w:autoSpaceDE w:val="0"/>
        <w:autoSpaceDN w:val="0"/>
        <w:adjustRightInd w:val="0"/>
        <w:ind w:right="50"/>
      </w:pPr>
    </w:p>
    <w:p w14:paraId="4AD41FF4" w14:textId="77777777" w:rsidR="000C6547" w:rsidRPr="003C5790" w:rsidRDefault="000C6547" w:rsidP="000C6547">
      <w:pPr>
        <w:pStyle w:val="PBSReleaseStyle"/>
        <w:rPr>
          <w:i/>
        </w:rPr>
      </w:pPr>
      <w:r w:rsidRPr="003C5790">
        <w:rPr>
          <w:i/>
        </w:rPr>
        <w:t xml:space="preserve">For images and additional up-to-date information on this and other PBS programs, visit PBS PressRoom at </w:t>
      </w:r>
      <w:hyperlink r:id="rId22" w:history="1">
        <w:r>
          <w:rPr>
            <w:rStyle w:val="Hyperlink"/>
            <w:i/>
          </w:rPr>
          <w:t>pbs.org/pressroom</w:t>
        </w:r>
      </w:hyperlink>
      <w:r w:rsidRPr="003C5790">
        <w:rPr>
          <w:i/>
        </w:rPr>
        <w:t>.</w:t>
      </w:r>
    </w:p>
    <w:p w14:paraId="46DAA803" w14:textId="77777777" w:rsidR="0066077C" w:rsidRDefault="0066077C"/>
    <w:sectPr w:rsidR="0066077C" w:rsidSect="007204A5">
      <w:footerReference w:type="default" r:id="rId23"/>
      <w:headerReference w:type="first" r:id="rId24"/>
      <w:footerReference w:type="first" r:id="rId25"/>
      <w:pgSz w:w="12240" w:h="15840" w:code="1"/>
      <w:pgMar w:top="1080" w:right="965" w:bottom="576" w:left="965" w:header="360" w:footer="576"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3C771B" w14:textId="77777777" w:rsidR="00436024" w:rsidRDefault="00436024">
      <w:r>
        <w:separator/>
      </w:r>
    </w:p>
  </w:endnote>
  <w:endnote w:type="continuationSeparator" w:id="0">
    <w:p w14:paraId="720F265A" w14:textId="77777777" w:rsidR="00436024" w:rsidRDefault="00436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Formata Regular">
    <w:altName w:val="Times New Roman"/>
    <w:charset w:val="00"/>
    <w:family w:val="auto"/>
    <w:pitch w:val="default"/>
  </w:font>
  <w:font w:name="Lucida Grande">
    <w:panose1 w:val="020B0600040502020204"/>
    <w:charset w:val="00"/>
    <w:family w:val="auto"/>
    <w:pitch w:val="variable"/>
    <w:sig w:usb0="E1000AEF" w:usb1="5000A1FF" w:usb2="00000000" w:usb3="00000000" w:csb0="000001BF" w:csb1="00000000"/>
  </w:font>
  <w:font w:name="Lucida Sans">
    <w:panose1 w:val="020B0602030504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Georgia">
    <w:panose1 w:val="02040502050405020303"/>
    <w:charset w:val="00"/>
    <w:family w:val="auto"/>
    <w:pitch w:val="variable"/>
    <w:sig w:usb0="00000003" w:usb1="00000000" w:usb2="00000000" w:usb3="00000000" w:csb0="00000001" w:csb1="00000000"/>
  </w:font>
  <w:font w:name="Mangal">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E0002AFF" w:usb1="C0007843" w:usb2="00000009" w:usb3="00000000" w:csb0="000001FF" w:csb1="00000000"/>
  </w:font>
  <w:font w:name="Yu Gothic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09F" w:csb1="00000000"/>
  </w:font>
  <w:font w:name="Yu Mincho">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C6DF8" w14:textId="77777777" w:rsidR="009704A5" w:rsidRPr="007E3B8D" w:rsidRDefault="009704A5" w:rsidP="007204A5">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7492E8C6" wp14:editId="42F8F5C8">
          <wp:extent cx="838200" cy="304800"/>
          <wp:effectExtent l="0" t="0" r="0" b="0"/>
          <wp:docPr id="1" name="Picture 1"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2A13B164" w14:textId="77777777" w:rsidR="009704A5" w:rsidRPr="001C051D" w:rsidRDefault="005C27D7" w:rsidP="007204A5">
    <w:pPr>
      <w:pStyle w:val="Footer"/>
      <w:spacing w:after="60"/>
      <w:ind w:left="-540" w:right="-490"/>
      <w:jc w:val="center"/>
      <w:rPr>
        <w:rFonts w:ascii="Georgia" w:hAnsi="Georgia" w:cs="Mangal"/>
        <w:color w:val="808080"/>
        <w:sz w:val="19"/>
        <w:szCs w:val="19"/>
      </w:rPr>
    </w:pPr>
    <w:hyperlink r:id="rId2" w:history="1">
      <w:r w:rsidR="009704A5" w:rsidRPr="001C051D">
        <w:rPr>
          <w:rStyle w:val="Hyperlink"/>
          <w:rFonts w:ascii="Georgia" w:hAnsi="Georgia" w:cs="Mangal"/>
          <w:color w:val="808080"/>
          <w:sz w:val="19"/>
          <w:szCs w:val="19"/>
        </w:rPr>
        <w:t>www.pbs.org</w:t>
      </w:r>
    </w:hyperlink>
  </w:p>
  <w:p w14:paraId="50890B30" w14:textId="77777777" w:rsidR="009704A5" w:rsidRPr="001C051D" w:rsidRDefault="009704A5" w:rsidP="007204A5">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347F23AE" w14:textId="77777777" w:rsidR="009704A5" w:rsidRPr="001C051D" w:rsidRDefault="009704A5" w:rsidP="007204A5">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415E4" w14:textId="77777777" w:rsidR="009704A5" w:rsidRPr="00161641" w:rsidRDefault="009704A5" w:rsidP="007204A5">
    <w:pPr>
      <w:pStyle w:val="PBSReleaseStyle"/>
      <w:jc w:val="center"/>
    </w:pPr>
    <w:r>
      <w:t>– more –</w:t>
    </w:r>
  </w:p>
  <w:p w14:paraId="5A389794" w14:textId="77777777" w:rsidR="009704A5" w:rsidRPr="007E3B8D" w:rsidRDefault="009704A5" w:rsidP="007204A5">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2A9FDE9E" wp14:editId="522C1EC7">
          <wp:extent cx="838200" cy="304800"/>
          <wp:effectExtent l="0" t="0" r="0" b="0"/>
          <wp:docPr id="3" name="Picture 3"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481BFB1B" w14:textId="77777777" w:rsidR="009704A5" w:rsidRPr="001C051D" w:rsidRDefault="005C27D7" w:rsidP="007204A5">
    <w:pPr>
      <w:pStyle w:val="Footer"/>
      <w:spacing w:after="60"/>
      <w:ind w:left="-540" w:right="-490"/>
      <w:jc w:val="center"/>
      <w:rPr>
        <w:rFonts w:ascii="Georgia" w:hAnsi="Georgia" w:cs="Mangal"/>
        <w:color w:val="808080"/>
        <w:sz w:val="19"/>
        <w:szCs w:val="19"/>
      </w:rPr>
    </w:pPr>
    <w:hyperlink r:id="rId2" w:history="1">
      <w:r w:rsidR="009704A5" w:rsidRPr="001C051D">
        <w:rPr>
          <w:rStyle w:val="Hyperlink"/>
          <w:rFonts w:ascii="Georgia" w:hAnsi="Georgia" w:cs="Mangal"/>
          <w:color w:val="808080"/>
          <w:sz w:val="19"/>
          <w:szCs w:val="19"/>
        </w:rPr>
        <w:t>www.pbs.org</w:t>
      </w:r>
    </w:hyperlink>
  </w:p>
  <w:p w14:paraId="747D1BB0" w14:textId="77777777" w:rsidR="009704A5" w:rsidRPr="001C051D" w:rsidRDefault="009704A5" w:rsidP="007204A5">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7E9C29D1" w14:textId="77777777" w:rsidR="009704A5" w:rsidRPr="001C051D" w:rsidRDefault="009704A5" w:rsidP="007204A5">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013705" w14:textId="77777777" w:rsidR="00436024" w:rsidRDefault="00436024">
      <w:r>
        <w:separator/>
      </w:r>
    </w:p>
  </w:footnote>
  <w:footnote w:type="continuationSeparator" w:id="0">
    <w:p w14:paraId="14D1F46C" w14:textId="77777777" w:rsidR="00436024" w:rsidRDefault="0043602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1428D" w14:textId="77777777" w:rsidR="009704A5" w:rsidRDefault="009704A5" w:rsidP="007204A5">
    <w:pPr>
      <w:pStyle w:val="Header"/>
      <w:jc w:val="center"/>
    </w:pPr>
    <w:r>
      <w:rPr>
        <w:noProof/>
      </w:rPr>
      <w:drawing>
        <wp:inline distT="0" distB="0" distL="0" distR="0" wp14:anchorId="63F9CB40" wp14:editId="00F74F0A">
          <wp:extent cx="990600" cy="1371600"/>
          <wp:effectExtent l="0" t="0" r="0" b="0"/>
          <wp:docPr id="2" name="Picture 2"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Btn_VL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1371600"/>
                  </a:xfrm>
                  <a:prstGeom prst="rect">
                    <a:avLst/>
                  </a:prstGeom>
                  <a:noFill/>
                  <a:ln>
                    <a:noFill/>
                  </a:ln>
                </pic:spPr>
              </pic:pic>
            </a:graphicData>
          </a:graphic>
        </wp:inline>
      </w:drawing>
    </w:r>
  </w:p>
  <w:p w14:paraId="47431BB9" w14:textId="77777777" w:rsidR="009704A5" w:rsidRDefault="009704A5" w:rsidP="007204A5">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547"/>
    <w:rsid w:val="0001240F"/>
    <w:rsid w:val="000852EB"/>
    <w:rsid w:val="000C6547"/>
    <w:rsid w:val="000F41F2"/>
    <w:rsid w:val="001B40C5"/>
    <w:rsid w:val="0020783D"/>
    <w:rsid w:val="00220D2C"/>
    <w:rsid w:val="002F0505"/>
    <w:rsid w:val="00314312"/>
    <w:rsid w:val="00353EB4"/>
    <w:rsid w:val="003B5652"/>
    <w:rsid w:val="00436024"/>
    <w:rsid w:val="0049621E"/>
    <w:rsid w:val="004D17FE"/>
    <w:rsid w:val="00526838"/>
    <w:rsid w:val="005C27D7"/>
    <w:rsid w:val="005C64DC"/>
    <w:rsid w:val="00626CDB"/>
    <w:rsid w:val="00655C81"/>
    <w:rsid w:val="0066077C"/>
    <w:rsid w:val="006B75D8"/>
    <w:rsid w:val="007204A5"/>
    <w:rsid w:val="00803666"/>
    <w:rsid w:val="00821295"/>
    <w:rsid w:val="00824494"/>
    <w:rsid w:val="0083301F"/>
    <w:rsid w:val="00844EEE"/>
    <w:rsid w:val="008716E9"/>
    <w:rsid w:val="009704A5"/>
    <w:rsid w:val="00977CB0"/>
    <w:rsid w:val="00AA0393"/>
    <w:rsid w:val="00AA5DBF"/>
    <w:rsid w:val="00B94C1B"/>
    <w:rsid w:val="00BB34E7"/>
    <w:rsid w:val="00C54B4C"/>
    <w:rsid w:val="00C659FB"/>
    <w:rsid w:val="00D15D24"/>
    <w:rsid w:val="00DA5DF3"/>
    <w:rsid w:val="00E46642"/>
    <w:rsid w:val="00EC1693"/>
    <w:rsid w:val="00EE5AAE"/>
    <w:rsid w:val="00FA47EE"/>
    <w:rsid w:val="00FF07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FA6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54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0C6547"/>
    <w:pPr>
      <w:tabs>
        <w:tab w:val="center" w:pos="4320"/>
        <w:tab w:val="right" w:pos="8640"/>
      </w:tabs>
    </w:pPr>
  </w:style>
  <w:style w:type="character" w:customStyle="1" w:styleId="HeaderChar">
    <w:name w:val="Header Char"/>
    <w:basedOn w:val="DefaultParagraphFont"/>
    <w:link w:val="Header"/>
    <w:semiHidden/>
    <w:rsid w:val="000C6547"/>
    <w:rPr>
      <w:rFonts w:ascii="Times New Roman" w:eastAsia="Times New Roman" w:hAnsi="Times New Roman" w:cs="Times New Roman"/>
    </w:rPr>
  </w:style>
  <w:style w:type="paragraph" w:styleId="Footer">
    <w:name w:val="footer"/>
    <w:basedOn w:val="Normal"/>
    <w:link w:val="FooterChar"/>
    <w:semiHidden/>
    <w:rsid w:val="000C6547"/>
    <w:pPr>
      <w:tabs>
        <w:tab w:val="center" w:pos="4320"/>
        <w:tab w:val="right" w:pos="8640"/>
      </w:tabs>
    </w:pPr>
  </w:style>
  <w:style w:type="character" w:customStyle="1" w:styleId="FooterChar">
    <w:name w:val="Footer Char"/>
    <w:basedOn w:val="DefaultParagraphFont"/>
    <w:link w:val="Footer"/>
    <w:semiHidden/>
    <w:rsid w:val="000C6547"/>
    <w:rPr>
      <w:rFonts w:ascii="Times New Roman" w:eastAsia="Times New Roman" w:hAnsi="Times New Roman" w:cs="Times New Roman"/>
    </w:rPr>
  </w:style>
  <w:style w:type="character" w:styleId="Hyperlink">
    <w:name w:val="Hyperlink"/>
    <w:semiHidden/>
    <w:rsid w:val="000C6547"/>
    <w:rPr>
      <w:color w:val="0000FF"/>
      <w:u w:val="single"/>
    </w:rPr>
  </w:style>
  <w:style w:type="paragraph" w:customStyle="1" w:styleId="PBSReleaseStyle">
    <w:name w:val="PBS Release Style"/>
    <w:basedOn w:val="Normal"/>
    <w:rsid w:val="000C6547"/>
  </w:style>
  <w:style w:type="paragraph" w:customStyle="1" w:styleId="PBSSubHead">
    <w:name w:val="PBS SubHead"/>
    <w:basedOn w:val="Normal"/>
    <w:rsid w:val="000C6547"/>
    <w:pPr>
      <w:jc w:val="center"/>
    </w:pPr>
    <w:rPr>
      <w:sz w:val="26"/>
      <w:szCs w:val="28"/>
    </w:rPr>
  </w:style>
  <w:style w:type="paragraph" w:styleId="NormalWeb">
    <w:name w:val="Normal (Web)"/>
    <w:basedOn w:val="Normal"/>
    <w:uiPriority w:val="99"/>
    <w:semiHidden/>
    <w:unhideWhenUsed/>
    <w:rsid w:val="000C6547"/>
    <w:pPr>
      <w:spacing w:before="100" w:beforeAutospacing="1" w:after="100" w:afterAutospacing="1"/>
    </w:pPr>
    <w:rPr>
      <w:rFonts w:eastAsiaTheme="minorHAnsi"/>
    </w:rPr>
  </w:style>
  <w:style w:type="paragraph" w:customStyle="1" w:styleId="Pa19">
    <w:name w:val="Pa19"/>
    <w:basedOn w:val="Normal"/>
    <w:uiPriority w:val="99"/>
    <w:semiHidden/>
    <w:rsid w:val="000C6547"/>
    <w:pPr>
      <w:autoSpaceDE w:val="0"/>
      <w:autoSpaceDN w:val="0"/>
      <w:spacing w:line="171" w:lineRule="atLeast"/>
    </w:pPr>
    <w:rPr>
      <w:rFonts w:ascii="Formata Regular" w:eastAsiaTheme="minorHAnsi" w:hAnsi="Formata Regular"/>
    </w:rPr>
  </w:style>
  <w:style w:type="character" w:styleId="Strong">
    <w:name w:val="Strong"/>
    <w:basedOn w:val="DefaultParagraphFont"/>
    <w:uiPriority w:val="22"/>
    <w:qFormat/>
    <w:rsid w:val="000C6547"/>
    <w:rPr>
      <w:b/>
      <w:bCs/>
    </w:rPr>
  </w:style>
  <w:style w:type="paragraph" w:customStyle="1" w:styleId="PBSCaption">
    <w:name w:val="PBS Caption"/>
    <w:basedOn w:val="Normal"/>
    <w:rsid w:val="000C6547"/>
    <w:pPr>
      <w:framePr w:hSpace="180" w:wrap="around" w:vAnchor="text" w:hAnchor="text" w:y="1"/>
      <w:suppressOverlap/>
    </w:pPr>
    <w:rPr>
      <w:i/>
      <w:sz w:val="18"/>
    </w:rPr>
  </w:style>
  <w:style w:type="paragraph" w:styleId="BalloonText">
    <w:name w:val="Balloon Text"/>
    <w:basedOn w:val="Normal"/>
    <w:link w:val="BalloonTextChar"/>
    <w:uiPriority w:val="99"/>
    <w:semiHidden/>
    <w:unhideWhenUsed/>
    <w:rsid w:val="007204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04A5"/>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353EB4"/>
    <w:rPr>
      <w:sz w:val="18"/>
      <w:szCs w:val="18"/>
    </w:rPr>
  </w:style>
  <w:style w:type="paragraph" w:styleId="CommentText">
    <w:name w:val="annotation text"/>
    <w:basedOn w:val="Normal"/>
    <w:link w:val="CommentTextChar"/>
    <w:uiPriority w:val="99"/>
    <w:semiHidden/>
    <w:unhideWhenUsed/>
    <w:rsid w:val="00353EB4"/>
  </w:style>
  <w:style w:type="character" w:customStyle="1" w:styleId="CommentTextChar">
    <w:name w:val="Comment Text Char"/>
    <w:basedOn w:val="DefaultParagraphFont"/>
    <w:link w:val="CommentText"/>
    <w:uiPriority w:val="99"/>
    <w:semiHidden/>
    <w:rsid w:val="00353EB4"/>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353EB4"/>
    <w:rPr>
      <w:b/>
      <w:bCs/>
      <w:sz w:val="20"/>
      <w:szCs w:val="20"/>
    </w:rPr>
  </w:style>
  <w:style w:type="character" w:customStyle="1" w:styleId="CommentSubjectChar">
    <w:name w:val="Comment Subject Char"/>
    <w:basedOn w:val="CommentTextChar"/>
    <w:link w:val="CommentSubject"/>
    <w:uiPriority w:val="99"/>
    <w:semiHidden/>
    <w:rsid w:val="00353EB4"/>
    <w:rPr>
      <w:rFonts w:ascii="Times New Roman" w:eastAsia="Times New Roman" w:hAnsi="Times New Roman" w:cs="Times New Roman"/>
      <w:b/>
      <w:bCs/>
      <w:sz w:val="20"/>
      <w:szCs w:val="20"/>
    </w:rPr>
  </w:style>
  <w:style w:type="paragraph" w:styleId="Caption">
    <w:name w:val="caption"/>
    <w:basedOn w:val="Normal"/>
    <w:next w:val="Normal"/>
    <w:uiPriority w:val="35"/>
    <w:unhideWhenUsed/>
    <w:qFormat/>
    <w:rsid w:val="0001240F"/>
    <w:pPr>
      <w:spacing w:after="200"/>
    </w:pPr>
    <w:rPr>
      <w:i/>
      <w:iCs/>
      <w:color w:val="44546A" w:themeColor="text2"/>
      <w:sz w:val="18"/>
      <w:szCs w:val="18"/>
    </w:rPr>
  </w:style>
  <w:style w:type="character" w:customStyle="1" w:styleId="apple-converted-space">
    <w:name w:val="apple-converted-space"/>
    <w:basedOn w:val="DefaultParagraphFont"/>
    <w:rsid w:val="00FF07C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54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0C6547"/>
    <w:pPr>
      <w:tabs>
        <w:tab w:val="center" w:pos="4320"/>
        <w:tab w:val="right" w:pos="8640"/>
      </w:tabs>
    </w:pPr>
  </w:style>
  <w:style w:type="character" w:customStyle="1" w:styleId="HeaderChar">
    <w:name w:val="Header Char"/>
    <w:basedOn w:val="DefaultParagraphFont"/>
    <w:link w:val="Header"/>
    <w:semiHidden/>
    <w:rsid w:val="000C6547"/>
    <w:rPr>
      <w:rFonts w:ascii="Times New Roman" w:eastAsia="Times New Roman" w:hAnsi="Times New Roman" w:cs="Times New Roman"/>
    </w:rPr>
  </w:style>
  <w:style w:type="paragraph" w:styleId="Footer">
    <w:name w:val="footer"/>
    <w:basedOn w:val="Normal"/>
    <w:link w:val="FooterChar"/>
    <w:semiHidden/>
    <w:rsid w:val="000C6547"/>
    <w:pPr>
      <w:tabs>
        <w:tab w:val="center" w:pos="4320"/>
        <w:tab w:val="right" w:pos="8640"/>
      </w:tabs>
    </w:pPr>
  </w:style>
  <w:style w:type="character" w:customStyle="1" w:styleId="FooterChar">
    <w:name w:val="Footer Char"/>
    <w:basedOn w:val="DefaultParagraphFont"/>
    <w:link w:val="Footer"/>
    <w:semiHidden/>
    <w:rsid w:val="000C6547"/>
    <w:rPr>
      <w:rFonts w:ascii="Times New Roman" w:eastAsia="Times New Roman" w:hAnsi="Times New Roman" w:cs="Times New Roman"/>
    </w:rPr>
  </w:style>
  <w:style w:type="character" w:styleId="Hyperlink">
    <w:name w:val="Hyperlink"/>
    <w:semiHidden/>
    <w:rsid w:val="000C6547"/>
    <w:rPr>
      <w:color w:val="0000FF"/>
      <w:u w:val="single"/>
    </w:rPr>
  </w:style>
  <w:style w:type="paragraph" w:customStyle="1" w:styleId="PBSReleaseStyle">
    <w:name w:val="PBS Release Style"/>
    <w:basedOn w:val="Normal"/>
    <w:rsid w:val="000C6547"/>
  </w:style>
  <w:style w:type="paragraph" w:customStyle="1" w:styleId="PBSSubHead">
    <w:name w:val="PBS SubHead"/>
    <w:basedOn w:val="Normal"/>
    <w:rsid w:val="000C6547"/>
    <w:pPr>
      <w:jc w:val="center"/>
    </w:pPr>
    <w:rPr>
      <w:sz w:val="26"/>
      <w:szCs w:val="28"/>
    </w:rPr>
  </w:style>
  <w:style w:type="paragraph" w:styleId="NormalWeb">
    <w:name w:val="Normal (Web)"/>
    <w:basedOn w:val="Normal"/>
    <w:uiPriority w:val="99"/>
    <w:semiHidden/>
    <w:unhideWhenUsed/>
    <w:rsid w:val="000C6547"/>
    <w:pPr>
      <w:spacing w:before="100" w:beforeAutospacing="1" w:after="100" w:afterAutospacing="1"/>
    </w:pPr>
    <w:rPr>
      <w:rFonts w:eastAsiaTheme="minorHAnsi"/>
    </w:rPr>
  </w:style>
  <w:style w:type="paragraph" w:customStyle="1" w:styleId="Pa19">
    <w:name w:val="Pa19"/>
    <w:basedOn w:val="Normal"/>
    <w:uiPriority w:val="99"/>
    <w:semiHidden/>
    <w:rsid w:val="000C6547"/>
    <w:pPr>
      <w:autoSpaceDE w:val="0"/>
      <w:autoSpaceDN w:val="0"/>
      <w:spacing w:line="171" w:lineRule="atLeast"/>
    </w:pPr>
    <w:rPr>
      <w:rFonts w:ascii="Formata Regular" w:eastAsiaTheme="minorHAnsi" w:hAnsi="Formata Regular"/>
    </w:rPr>
  </w:style>
  <w:style w:type="character" w:styleId="Strong">
    <w:name w:val="Strong"/>
    <w:basedOn w:val="DefaultParagraphFont"/>
    <w:uiPriority w:val="22"/>
    <w:qFormat/>
    <w:rsid w:val="000C6547"/>
    <w:rPr>
      <w:b/>
      <w:bCs/>
    </w:rPr>
  </w:style>
  <w:style w:type="paragraph" w:customStyle="1" w:styleId="PBSCaption">
    <w:name w:val="PBS Caption"/>
    <w:basedOn w:val="Normal"/>
    <w:rsid w:val="000C6547"/>
    <w:pPr>
      <w:framePr w:hSpace="180" w:wrap="around" w:vAnchor="text" w:hAnchor="text" w:y="1"/>
      <w:suppressOverlap/>
    </w:pPr>
    <w:rPr>
      <w:i/>
      <w:sz w:val="18"/>
    </w:rPr>
  </w:style>
  <w:style w:type="paragraph" w:styleId="BalloonText">
    <w:name w:val="Balloon Text"/>
    <w:basedOn w:val="Normal"/>
    <w:link w:val="BalloonTextChar"/>
    <w:uiPriority w:val="99"/>
    <w:semiHidden/>
    <w:unhideWhenUsed/>
    <w:rsid w:val="007204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04A5"/>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353EB4"/>
    <w:rPr>
      <w:sz w:val="18"/>
      <w:szCs w:val="18"/>
    </w:rPr>
  </w:style>
  <w:style w:type="paragraph" w:styleId="CommentText">
    <w:name w:val="annotation text"/>
    <w:basedOn w:val="Normal"/>
    <w:link w:val="CommentTextChar"/>
    <w:uiPriority w:val="99"/>
    <w:semiHidden/>
    <w:unhideWhenUsed/>
    <w:rsid w:val="00353EB4"/>
  </w:style>
  <w:style w:type="character" w:customStyle="1" w:styleId="CommentTextChar">
    <w:name w:val="Comment Text Char"/>
    <w:basedOn w:val="DefaultParagraphFont"/>
    <w:link w:val="CommentText"/>
    <w:uiPriority w:val="99"/>
    <w:semiHidden/>
    <w:rsid w:val="00353EB4"/>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353EB4"/>
    <w:rPr>
      <w:b/>
      <w:bCs/>
      <w:sz w:val="20"/>
      <w:szCs w:val="20"/>
    </w:rPr>
  </w:style>
  <w:style w:type="character" w:customStyle="1" w:styleId="CommentSubjectChar">
    <w:name w:val="Comment Subject Char"/>
    <w:basedOn w:val="CommentTextChar"/>
    <w:link w:val="CommentSubject"/>
    <w:uiPriority w:val="99"/>
    <w:semiHidden/>
    <w:rsid w:val="00353EB4"/>
    <w:rPr>
      <w:rFonts w:ascii="Times New Roman" w:eastAsia="Times New Roman" w:hAnsi="Times New Roman" w:cs="Times New Roman"/>
      <w:b/>
      <w:bCs/>
      <w:sz w:val="20"/>
      <w:szCs w:val="20"/>
    </w:rPr>
  </w:style>
  <w:style w:type="paragraph" w:styleId="Caption">
    <w:name w:val="caption"/>
    <w:basedOn w:val="Normal"/>
    <w:next w:val="Normal"/>
    <w:uiPriority w:val="35"/>
    <w:unhideWhenUsed/>
    <w:qFormat/>
    <w:rsid w:val="0001240F"/>
    <w:pPr>
      <w:spacing w:after="200"/>
    </w:pPr>
    <w:rPr>
      <w:i/>
      <w:iCs/>
      <w:color w:val="44546A" w:themeColor="text2"/>
      <w:sz w:val="18"/>
      <w:szCs w:val="18"/>
    </w:rPr>
  </w:style>
  <w:style w:type="character" w:customStyle="1" w:styleId="apple-converted-space">
    <w:name w:val="apple-converted-space"/>
    <w:basedOn w:val="DefaultParagraphFont"/>
    <w:rsid w:val="00FF07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273736">
      <w:bodyDiv w:val="1"/>
      <w:marLeft w:val="0"/>
      <w:marRight w:val="0"/>
      <w:marTop w:val="0"/>
      <w:marBottom w:val="0"/>
      <w:divBdr>
        <w:top w:val="none" w:sz="0" w:space="0" w:color="auto"/>
        <w:left w:val="none" w:sz="0" w:space="0" w:color="auto"/>
        <w:bottom w:val="none" w:sz="0" w:space="0" w:color="auto"/>
        <w:right w:val="none" w:sz="0" w:space="0" w:color="auto"/>
      </w:divBdr>
      <w:divsChild>
        <w:div w:id="1021204329">
          <w:marLeft w:val="0"/>
          <w:marRight w:val="0"/>
          <w:marTop w:val="0"/>
          <w:marBottom w:val="0"/>
          <w:divBdr>
            <w:top w:val="none" w:sz="0" w:space="0" w:color="auto"/>
            <w:left w:val="none" w:sz="0" w:space="0" w:color="auto"/>
            <w:bottom w:val="none" w:sz="0" w:space="0" w:color="auto"/>
            <w:right w:val="none" w:sz="0" w:space="0" w:color="auto"/>
          </w:divBdr>
        </w:div>
        <w:div w:id="196453876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video.pbs.org/" TargetMode="External"/><Relationship Id="rId20" Type="http://schemas.openxmlformats.org/officeDocument/2006/relationships/hyperlink" Target="mailto:mmgodwin@pbs.org" TargetMode="External"/><Relationship Id="rId21" Type="http://schemas.openxmlformats.org/officeDocument/2006/relationships/hyperlink" Target="mailto:kmspringer@pbs.org" TargetMode="External"/><Relationship Id="rId22" Type="http://schemas.openxmlformats.org/officeDocument/2006/relationships/hyperlink" Target="http://pressroom.pbs.org/" TargetMode="External"/><Relationship Id="rId23" Type="http://schemas.openxmlformats.org/officeDocument/2006/relationships/footer" Target="footer1.xml"/><Relationship Id="rId24" Type="http://schemas.openxmlformats.org/officeDocument/2006/relationships/header" Target="head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pressroom.pbs.org/" TargetMode="External"/><Relationship Id="rId11" Type="http://schemas.openxmlformats.org/officeDocument/2006/relationships/hyperlink" Target="http://www.pbs.org/" TargetMode="External"/><Relationship Id="rId12" Type="http://schemas.openxmlformats.org/officeDocument/2006/relationships/hyperlink" Target="http://pbskids.org/" TargetMode="External"/><Relationship Id="rId13" Type="http://schemas.openxmlformats.org/officeDocument/2006/relationships/hyperlink" Target="http://www.pbs.org/" TargetMode="External"/><Relationship Id="rId14" Type="http://schemas.openxmlformats.org/officeDocument/2006/relationships/hyperlink" Target="https://mobile.twitter.com/pbs" TargetMode="External"/><Relationship Id="rId15" Type="http://schemas.openxmlformats.org/officeDocument/2006/relationships/hyperlink" Target="https://www.facebook.com/pbs" TargetMode="External"/><Relationship Id="rId16" Type="http://schemas.openxmlformats.org/officeDocument/2006/relationships/hyperlink" Target="http://www.pbs.org/anywhere/home/" TargetMode="External"/><Relationship Id="rId17" Type="http://schemas.openxmlformats.org/officeDocument/2006/relationships/hyperlink" Target="http://pressroom.pbs.org/" TargetMode="External"/><Relationship Id="rId18" Type="http://schemas.openxmlformats.org/officeDocument/2006/relationships/hyperlink" Target="https://mobile.twitter.com/pbspressroom" TargetMode="External"/><Relationship Id="rId19" Type="http://schemas.openxmlformats.org/officeDocument/2006/relationships/hyperlink" Target="mailto:PBSArts@goodmanmedia.com"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pbs.org/"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pbs.org/pressroom" TargetMode="External"/><Relationship Id="rId4" Type="http://schemas.openxmlformats.org/officeDocument/2006/relationships/hyperlink" Target="http://www.facebook.com/pbs" TargetMode="External"/><Relationship Id="rId5" Type="http://schemas.openxmlformats.org/officeDocument/2006/relationships/hyperlink" Target="http://www.youtube.com/pbs" TargetMode="External"/><Relationship Id="rId6" Type="http://schemas.openxmlformats.org/officeDocument/2006/relationships/hyperlink" Target="http://www.twitter.com/pbspressroom" TargetMode="External"/><Relationship Id="rId1" Type="http://schemas.openxmlformats.org/officeDocument/2006/relationships/image" Target="media/image2.jpeg"/><Relationship Id="rId2" Type="http://schemas.openxmlformats.org/officeDocument/2006/relationships/hyperlink" Target="http://www.pbs.or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pbs.org/pressroom" TargetMode="External"/><Relationship Id="rId4" Type="http://schemas.openxmlformats.org/officeDocument/2006/relationships/hyperlink" Target="http://www.facebook.com/pbs" TargetMode="External"/><Relationship Id="rId5" Type="http://schemas.openxmlformats.org/officeDocument/2006/relationships/hyperlink" Target="http://www.youtube.com/pbs" TargetMode="External"/><Relationship Id="rId6" Type="http://schemas.openxmlformats.org/officeDocument/2006/relationships/hyperlink" Target="http://www.twitter.com/pbspressroom" TargetMode="External"/><Relationship Id="rId1" Type="http://schemas.openxmlformats.org/officeDocument/2006/relationships/image" Target="media/image2.jpeg"/><Relationship Id="rId2" Type="http://schemas.openxmlformats.org/officeDocument/2006/relationships/hyperlink" Target="http://www.pb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1259</Words>
  <Characters>7182</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 Newton</dc:creator>
  <cp:keywords/>
  <dc:description/>
  <cp:lastModifiedBy>Kayla M. Springer</cp:lastModifiedBy>
  <cp:revision>3</cp:revision>
  <dcterms:created xsi:type="dcterms:W3CDTF">2016-11-02T11:06:00Z</dcterms:created>
  <dcterms:modified xsi:type="dcterms:W3CDTF">2016-11-03T14:01:00Z</dcterms:modified>
</cp:coreProperties>
</file>