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727F0" w14:textId="26540E89" w:rsidR="00550AA2" w:rsidRPr="00550AA2" w:rsidRDefault="00550AA2" w:rsidP="00550AA2">
      <w:pPr>
        <w:jc w:val="center"/>
        <w:rPr>
          <w:sz w:val="32"/>
          <w:szCs w:val="32"/>
        </w:rPr>
      </w:pPr>
      <w:r w:rsidRPr="00550AA2">
        <w:rPr>
          <w:b/>
          <w:sz w:val="32"/>
          <w:szCs w:val="32"/>
        </w:rPr>
        <w:t>AMERICA AFTER FERGUSON</w:t>
      </w:r>
      <w:r w:rsidR="006D2F19">
        <w:rPr>
          <w:b/>
          <w:sz w:val="32"/>
          <w:szCs w:val="32"/>
        </w:rPr>
        <w:t xml:space="preserve"> on PBS to Examine the Issues Surrounding the Events in Ferguson, Missouri </w:t>
      </w:r>
    </w:p>
    <w:p w14:paraId="2564F836" w14:textId="4751C62E" w:rsidR="00A86F25" w:rsidRPr="00FB7D0E" w:rsidRDefault="00550AA2" w:rsidP="00FB7D0E">
      <w:pPr>
        <w:jc w:val="center"/>
        <w:rPr>
          <w:i/>
        </w:rPr>
      </w:pPr>
      <w:r w:rsidRPr="00550AA2">
        <w:rPr>
          <w:sz w:val="26"/>
          <w:szCs w:val="26"/>
        </w:rPr>
        <w:t>Friday, September 26</w:t>
      </w:r>
      <w:r>
        <w:rPr>
          <w:sz w:val="26"/>
          <w:szCs w:val="26"/>
        </w:rPr>
        <w:t xml:space="preserve">, 2014, </w:t>
      </w:r>
      <w:r w:rsidRPr="00550AA2">
        <w:rPr>
          <w:sz w:val="26"/>
          <w:szCs w:val="26"/>
        </w:rPr>
        <w:t>8</w:t>
      </w:r>
      <w:r>
        <w:rPr>
          <w:sz w:val="26"/>
          <w:szCs w:val="26"/>
        </w:rPr>
        <w:t>-9</w:t>
      </w:r>
      <w:r w:rsidRPr="00550AA2">
        <w:rPr>
          <w:sz w:val="26"/>
          <w:szCs w:val="26"/>
        </w:rPr>
        <w:t xml:space="preserve"> p.m.</w:t>
      </w:r>
      <w:r>
        <w:rPr>
          <w:sz w:val="26"/>
          <w:szCs w:val="26"/>
        </w:rPr>
        <w:t xml:space="preserve"> ET</w:t>
      </w:r>
    </w:p>
    <w:p w14:paraId="2D9303B0" w14:textId="4C1B0812" w:rsidR="00A86F25" w:rsidRPr="00FB7D0E" w:rsidRDefault="00A86F25" w:rsidP="00550AA2">
      <w:pPr>
        <w:pStyle w:val="ListParagraph"/>
        <w:spacing w:before="100" w:beforeAutospacing="1" w:after="100" w:afterAutospacing="1"/>
        <w:ind w:left="0"/>
        <w:jc w:val="center"/>
        <w:rPr>
          <w:i/>
          <w:color w:val="000000"/>
          <w:sz w:val="26"/>
          <w:szCs w:val="26"/>
        </w:rPr>
      </w:pPr>
      <w:r>
        <w:rPr>
          <w:i/>
          <w:sz w:val="26"/>
          <w:szCs w:val="26"/>
        </w:rPr>
        <w:t xml:space="preserve">In a PBS first, the broadcast will include </w:t>
      </w:r>
      <w:r w:rsidR="004D79C0">
        <w:rPr>
          <w:i/>
          <w:sz w:val="26"/>
          <w:szCs w:val="26"/>
        </w:rPr>
        <w:t xml:space="preserve">viewer tweets </w:t>
      </w:r>
      <w:r>
        <w:rPr>
          <w:i/>
          <w:sz w:val="26"/>
          <w:szCs w:val="26"/>
        </w:rPr>
        <w:t>to expand the discussion</w:t>
      </w:r>
      <w:r w:rsidR="006D2F19">
        <w:rPr>
          <w:i/>
          <w:sz w:val="26"/>
          <w:szCs w:val="26"/>
        </w:rPr>
        <w:t xml:space="preserve"> at #</w:t>
      </w:r>
      <w:proofErr w:type="spellStart"/>
      <w:r w:rsidR="006D2F19">
        <w:rPr>
          <w:i/>
          <w:sz w:val="26"/>
          <w:szCs w:val="26"/>
        </w:rPr>
        <w:t>AfterFergusonPBS</w:t>
      </w:r>
      <w:proofErr w:type="spellEnd"/>
    </w:p>
    <w:p w14:paraId="6AEA9F5A" w14:textId="77777777" w:rsidR="00A10C18" w:rsidRPr="00FB7D0E" w:rsidRDefault="00A10C18" w:rsidP="00A10C18">
      <w:pPr>
        <w:rPr>
          <w:i/>
        </w:rPr>
      </w:pPr>
    </w:p>
    <w:tbl>
      <w:tblPr>
        <w:tblpPr w:leftFromText="180" w:rightFromText="180" w:vertAnchor="text" w:tblpY="1"/>
        <w:tblOverlap w:val="never"/>
        <w:tblW w:w="0" w:type="auto"/>
        <w:tblCellMar>
          <w:left w:w="115" w:type="dxa"/>
          <w:right w:w="115" w:type="dxa"/>
        </w:tblCellMar>
        <w:tblLook w:val="01E0" w:firstRow="1" w:lastRow="1" w:firstColumn="1" w:lastColumn="1" w:noHBand="0" w:noVBand="0"/>
      </w:tblPr>
      <w:tblGrid>
        <w:gridCol w:w="5310"/>
      </w:tblGrid>
      <w:tr w:rsidR="00A10C18" w14:paraId="28DF399F" w14:textId="77777777" w:rsidTr="0083738F">
        <w:trPr>
          <w:trHeight w:val="1415"/>
        </w:trPr>
        <w:tc>
          <w:tcPr>
            <w:tcW w:w="5310" w:type="dxa"/>
            <w:shd w:val="clear" w:color="auto" w:fill="auto"/>
          </w:tcPr>
          <w:p w14:paraId="45F02599" w14:textId="77777777" w:rsidR="00A10C18" w:rsidRDefault="004C033A" w:rsidP="00832E7A">
            <w:r>
              <w:rPr>
                <w:noProof/>
              </w:rPr>
              <w:drawing>
                <wp:inline distT="0" distB="0" distL="0" distR="0" wp14:anchorId="326268A7" wp14:editId="73A806F9">
                  <wp:extent cx="3219450" cy="2146300"/>
                  <wp:effectExtent l="0" t="0" r="63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_ifill-09.jpg"/>
                          <pic:cNvPicPr/>
                        </pic:nvPicPr>
                        <pic:blipFill>
                          <a:blip r:embed="rId9">
                            <a:extLst>
                              <a:ext uri="{28A0092B-C50C-407E-A947-70E740481C1C}">
                                <a14:useLocalDpi xmlns:a14="http://schemas.microsoft.com/office/drawing/2010/main" val="0"/>
                              </a:ext>
                            </a:extLst>
                          </a:blip>
                          <a:stretch>
                            <a:fillRect/>
                          </a:stretch>
                        </pic:blipFill>
                        <pic:spPr>
                          <a:xfrm>
                            <a:off x="0" y="0"/>
                            <a:ext cx="3219450" cy="2146300"/>
                          </a:xfrm>
                          <a:prstGeom prst="rect">
                            <a:avLst/>
                          </a:prstGeom>
                        </pic:spPr>
                      </pic:pic>
                    </a:graphicData>
                  </a:graphic>
                </wp:inline>
              </w:drawing>
            </w:r>
          </w:p>
        </w:tc>
      </w:tr>
      <w:tr w:rsidR="00A10C18" w14:paraId="4C66B8F4" w14:textId="77777777" w:rsidTr="0083738F">
        <w:trPr>
          <w:trHeight w:val="567"/>
        </w:trPr>
        <w:tc>
          <w:tcPr>
            <w:tcW w:w="5310" w:type="dxa"/>
            <w:shd w:val="clear" w:color="auto" w:fill="auto"/>
          </w:tcPr>
          <w:p w14:paraId="16B256D7" w14:textId="0C4DE7E5" w:rsidR="00A10C18" w:rsidRDefault="005F2A03" w:rsidP="00832E7A">
            <w:pPr>
              <w:pStyle w:val="PBSCaption"/>
              <w:framePr w:hSpace="0" w:wrap="auto" w:vAnchor="margin" w:yAlign="inline"/>
              <w:suppressOverlap w:val="0"/>
            </w:pPr>
            <w:r>
              <w:t xml:space="preserve">Moderator Gwen </w:t>
            </w:r>
            <w:proofErr w:type="spellStart"/>
            <w:r>
              <w:t>Ifill</w:t>
            </w:r>
            <w:proofErr w:type="spellEnd"/>
            <w:r w:rsidR="009D46E9">
              <w:t xml:space="preserve"> with </w:t>
            </w:r>
            <w:r w:rsidR="00FB65C8">
              <w:t>town hall g</w:t>
            </w:r>
            <w:r w:rsidR="009D46E9">
              <w:t>uests</w:t>
            </w:r>
          </w:p>
          <w:p w14:paraId="0C8394BA" w14:textId="23C60240" w:rsidR="009D46E9" w:rsidRPr="009D46E9" w:rsidRDefault="00A10C18" w:rsidP="009D46E9">
            <w:pPr>
              <w:pStyle w:val="PBSCaption"/>
              <w:framePr w:hSpace="0" w:wrap="auto" w:vAnchor="margin" w:yAlign="inline"/>
              <w:suppressOverlap w:val="0"/>
            </w:pPr>
            <w:r>
              <w:t xml:space="preserve">Credit: </w:t>
            </w:r>
            <w:r w:rsidR="009D46E9" w:rsidRPr="009D46E9">
              <w:t xml:space="preserve">Nine Network /Jason </w:t>
            </w:r>
            <w:proofErr w:type="spellStart"/>
            <w:r w:rsidR="009D46E9" w:rsidRPr="009D46E9">
              <w:t>Winkeler</w:t>
            </w:r>
            <w:proofErr w:type="spellEnd"/>
            <w:r w:rsidR="009D46E9" w:rsidRPr="009D46E9">
              <w:t xml:space="preserve"> Photography</w:t>
            </w:r>
          </w:p>
          <w:p w14:paraId="52BA33EC" w14:textId="2B868540" w:rsidR="00A10C18" w:rsidRDefault="00A10C18" w:rsidP="00832E7A">
            <w:pPr>
              <w:pStyle w:val="PBSCaption"/>
              <w:framePr w:hSpace="0" w:wrap="auto" w:vAnchor="margin" w:yAlign="inline"/>
              <w:suppressOverlap w:val="0"/>
            </w:pPr>
          </w:p>
        </w:tc>
      </w:tr>
    </w:tbl>
    <w:p w14:paraId="04F471BF" w14:textId="3A2DA500" w:rsidR="0083738F" w:rsidRDefault="0083738F" w:rsidP="0083738F">
      <w:pPr>
        <w:pStyle w:val="NoSpacing"/>
      </w:pPr>
      <w:r w:rsidRPr="00742648">
        <w:rPr>
          <w:rFonts w:eastAsiaTheme="minorHAnsi"/>
          <w:b/>
        </w:rPr>
        <w:t>ARLINGTON, VA, September 24, 2014</w:t>
      </w:r>
      <w:r w:rsidRPr="00742648">
        <w:rPr>
          <w:rFonts w:eastAsiaTheme="minorHAnsi"/>
        </w:rPr>
        <w:t xml:space="preserve"> -- </w:t>
      </w:r>
      <w:r w:rsidRPr="00673464">
        <w:t xml:space="preserve">PBS today announced </w:t>
      </w:r>
      <w:r>
        <w:t xml:space="preserve">additional details </w:t>
      </w:r>
      <w:r w:rsidR="00FB65C8">
        <w:t xml:space="preserve">relevant </w:t>
      </w:r>
      <w:r>
        <w:t xml:space="preserve">to its special broadcast of </w:t>
      </w:r>
      <w:r w:rsidRPr="00FB7D0E">
        <w:rPr>
          <w:b/>
        </w:rPr>
        <w:t>AMERICA AFTER FERGUSON</w:t>
      </w:r>
      <w:r w:rsidRPr="009010D0">
        <w:t>,</w:t>
      </w:r>
      <w:r w:rsidRPr="003F4D7B">
        <w:rPr>
          <w:b/>
        </w:rPr>
        <w:t xml:space="preserve"> </w:t>
      </w:r>
      <w:r>
        <w:t xml:space="preserve">a one-hour town hall meeting exploring the many issues brought into public discourse in the wake of Michael Brown’s death in Ferguson, Missouri. Moderated by </w:t>
      </w:r>
      <w:r w:rsidRPr="00673464">
        <w:t xml:space="preserve">Gwen </w:t>
      </w:r>
      <w:proofErr w:type="spellStart"/>
      <w:r w:rsidRPr="00673464">
        <w:t>Ifill</w:t>
      </w:r>
      <w:proofErr w:type="spellEnd"/>
      <w:r w:rsidRPr="00673464">
        <w:t xml:space="preserve">, PBS NEWSHOUR co-anchor and managing editor and </w:t>
      </w:r>
      <w:r w:rsidRPr="00673464">
        <w:rPr>
          <w:rFonts w:eastAsiaTheme="minorHAnsi"/>
        </w:rPr>
        <w:t xml:space="preserve">moderator and managing editor of WASHINGTON WEEK, </w:t>
      </w:r>
      <w:r>
        <w:rPr>
          <w:rFonts w:eastAsiaTheme="minorHAnsi"/>
        </w:rPr>
        <w:t xml:space="preserve">the </w:t>
      </w:r>
      <w:r w:rsidRPr="00673464">
        <w:t xml:space="preserve">town hall meeting </w:t>
      </w:r>
      <w:r>
        <w:t>was held Sunday, September 21</w:t>
      </w:r>
      <w:r w:rsidR="00FB65C8">
        <w:t>,</w:t>
      </w:r>
      <w:r>
        <w:t xml:space="preserve"> on the campus of the University of Missouri-St. Louis with an audience of more than 400. The program, produced by WGBH Boston in partnership with Nine Network/KETC in St. Louis and WETA in Washington DC, air</w:t>
      </w:r>
      <w:r w:rsidR="00FB65C8">
        <w:t>s</w:t>
      </w:r>
      <w:r>
        <w:t xml:space="preserve"> </w:t>
      </w:r>
      <w:r w:rsidRPr="001970DE">
        <w:rPr>
          <w:b/>
        </w:rPr>
        <w:t>Friday, September 26, 2014, 8:00-9:00 p.m. ET on PBS</w:t>
      </w:r>
      <w:r>
        <w:t xml:space="preserve"> (check local listings).</w:t>
      </w:r>
    </w:p>
    <w:p w14:paraId="30BC500E" w14:textId="77777777" w:rsidR="0083738F" w:rsidRDefault="0083738F" w:rsidP="0083738F">
      <w:pPr>
        <w:pStyle w:val="NoSpacing"/>
      </w:pPr>
    </w:p>
    <w:p w14:paraId="4357EE3F" w14:textId="041FD675" w:rsidR="0083738F" w:rsidRPr="00BB5E76" w:rsidRDefault="0083738F" w:rsidP="0083738F">
      <w:pPr>
        <w:pStyle w:val="NoSpacing"/>
      </w:pPr>
      <w:r w:rsidRPr="00BB5E76">
        <w:t xml:space="preserve">To help foster a national dialogue, </w:t>
      </w:r>
      <w:r w:rsidRPr="002D179A">
        <w:t>PBS and its member stations</w:t>
      </w:r>
      <w:r>
        <w:t xml:space="preserve"> will, for the first time,</w:t>
      </w:r>
      <w:r w:rsidRPr="002D179A">
        <w:t xml:space="preserve"> </w:t>
      </w:r>
      <w:r w:rsidRPr="00FB7D0E">
        <w:rPr>
          <w:rFonts w:eastAsiaTheme="minorHAnsi" w:cs="Arial"/>
        </w:rPr>
        <w:t xml:space="preserve">incorporate </w:t>
      </w:r>
      <w:r>
        <w:rPr>
          <w:rFonts w:eastAsiaTheme="minorHAnsi" w:cs="Arial"/>
        </w:rPr>
        <w:t xml:space="preserve">live </w:t>
      </w:r>
      <w:r w:rsidRPr="00FB7D0E">
        <w:rPr>
          <w:rFonts w:eastAsiaTheme="minorHAnsi" w:cs="Arial"/>
        </w:rPr>
        <w:t>tweets during the 8</w:t>
      </w:r>
      <w:r>
        <w:rPr>
          <w:rFonts w:eastAsiaTheme="minorHAnsi" w:cs="Arial"/>
        </w:rPr>
        <w:t xml:space="preserve">:00 </w:t>
      </w:r>
      <w:r w:rsidRPr="00FB7D0E">
        <w:rPr>
          <w:rFonts w:eastAsiaTheme="minorHAnsi" w:cs="Arial"/>
        </w:rPr>
        <w:t>p</w:t>
      </w:r>
      <w:r>
        <w:rPr>
          <w:rFonts w:eastAsiaTheme="minorHAnsi" w:cs="Arial"/>
        </w:rPr>
        <w:t>.m.</w:t>
      </w:r>
      <w:r w:rsidRPr="00FB7D0E">
        <w:rPr>
          <w:rFonts w:eastAsiaTheme="minorHAnsi" w:cs="Arial"/>
        </w:rPr>
        <w:t xml:space="preserve"> ET broadcast </w:t>
      </w:r>
      <w:r>
        <w:rPr>
          <w:rFonts w:eastAsiaTheme="minorHAnsi" w:cs="Arial"/>
        </w:rPr>
        <w:t xml:space="preserve">of </w:t>
      </w:r>
      <w:r w:rsidRPr="009010D0">
        <w:rPr>
          <w:rFonts w:eastAsiaTheme="minorHAnsi" w:cs="Arial"/>
          <w:b/>
        </w:rPr>
        <w:t>AMERICA AFTER FERGUSON</w:t>
      </w:r>
      <w:r>
        <w:rPr>
          <w:rFonts w:eastAsiaTheme="minorHAnsi" w:cs="Arial"/>
        </w:rPr>
        <w:t>, as well as the West Coast feed at 11</w:t>
      </w:r>
      <w:r w:rsidR="00FB65C8">
        <w:rPr>
          <w:rFonts w:eastAsiaTheme="minorHAnsi" w:cs="Arial"/>
        </w:rPr>
        <w:t>:00</w:t>
      </w:r>
      <w:r>
        <w:rPr>
          <w:rFonts w:eastAsiaTheme="minorHAnsi" w:cs="Arial"/>
        </w:rPr>
        <w:t xml:space="preserve"> p.m. ET</w:t>
      </w:r>
      <w:r w:rsidRPr="00FB7D0E">
        <w:rPr>
          <w:rFonts w:eastAsiaTheme="minorHAnsi" w:cs="Arial"/>
        </w:rPr>
        <w:t xml:space="preserve">. Viewers will be encouraged to use the </w:t>
      </w:r>
      <w:r>
        <w:rPr>
          <w:rFonts w:eastAsiaTheme="minorHAnsi" w:cs="Arial"/>
        </w:rPr>
        <w:t xml:space="preserve">Twitter </w:t>
      </w:r>
      <w:r w:rsidRPr="00FB7D0E">
        <w:rPr>
          <w:rFonts w:eastAsiaTheme="minorHAnsi" w:cs="Arial"/>
        </w:rPr>
        <w:t xml:space="preserve">hashtag </w:t>
      </w:r>
      <w:r w:rsidRPr="00FB7D0E">
        <w:rPr>
          <w:rFonts w:eastAsiaTheme="minorHAnsi" w:cs="Arial"/>
          <w:b/>
        </w:rPr>
        <w:t>#</w:t>
      </w:r>
      <w:proofErr w:type="spellStart"/>
      <w:r w:rsidRPr="00FB7D0E">
        <w:rPr>
          <w:rFonts w:eastAsiaTheme="minorHAnsi" w:cs="Arial"/>
          <w:b/>
        </w:rPr>
        <w:t>AfterFergusonPBS</w:t>
      </w:r>
      <w:proofErr w:type="spellEnd"/>
      <w:r w:rsidRPr="00FB7D0E">
        <w:rPr>
          <w:rFonts w:eastAsiaTheme="minorHAnsi" w:cs="Arial"/>
        </w:rPr>
        <w:t xml:space="preserve"> to </w:t>
      </w:r>
      <w:r>
        <w:rPr>
          <w:rFonts w:eastAsiaTheme="minorHAnsi" w:cs="Arial"/>
        </w:rPr>
        <w:t>join the</w:t>
      </w:r>
      <w:r w:rsidRPr="00FB7D0E">
        <w:rPr>
          <w:rFonts w:eastAsiaTheme="minorHAnsi" w:cs="Arial"/>
        </w:rPr>
        <w:t xml:space="preserve"> conversation and to have their tweets considered for inclusion in the broadcast.</w:t>
      </w:r>
    </w:p>
    <w:p w14:paraId="1F5BB377" w14:textId="77777777" w:rsidR="0083738F" w:rsidRDefault="0083738F" w:rsidP="0083738F">
      <w:pPr>
        <w:pStyle w:val="NoSpacing"/>
      </w:pPr>
    </w:p>
    <w:p w14:paraId="1C00A823" w14:textId="5996A7BC" w:rsidR="0083738F" w:rsidRDefault="0083738F" w:rsidP="0083738F">
      <w:pPr>
        <w:pStyle w:val="NoSpacing"/>
      </w:pPr>
      <w:r w:rsidRPr="009010D0">
        <w:rPr>
          <w:b/>
        </w:rPr>
        <w:t>AMERICA AFTER FERGUSON</w:t>
      </w:r>
      <w:r>
        <w:t xml:space="preserve"> will also include interviews with </w:t>
      </w:r>
      <w:r w:rsidR="00FB65C8">
        <w:t>former p</w:t>
      </w:r>
      <w:r>
        <w:t xml:space="preserve">resident Bill Clinton, NPR host and special correspondent Michele Norris and actress and playwright Anna </w:t>
      </w:r>
      <w:proofErr w:type="spellStart"/>
      <w:r>
        <w:t>Deavere</w:t>
      </w:r>
      <w:proofErr w:type="spellEnd"/>
      <w:r>
        <w:t xml:space="preserve"> Smith, among others. Among the issues and questions to be explored in the broadcast are:</w:t>
      </w:r>
    </w:p>
    <w:p w14:paraId="603EFA44" w14:textId="77777777" w:rsidR="0083738F" w:rsidRDefault="0083738F" w:rsidP="0083738F">
      <w:pPr>
        <w:pStyle w:val="NoSpacing"/>
        <w:numPr>
          <w:ilvl w:val="0"/>
          <w:numId w:val="5"/>
        </w:numPr>
      </w:pPr>
      <w:r>
        <w:t>What kind of America did Ferguson reveal?</w:t>
      </w:r>
    </w:p>
    <w:p w14:paraId="6B13DB57" w14:textId="77777777" w:rsidR="0083738F" w:rsidRPr="006D2F19" w:rsidRDefault="0083738F" w:rsidP="0083738F">
      <w:pPr>
        <w:pStyle w:val="NoSpacing"/>
        <w:numPr>
          <w:ilvl w:val="0"/>
          <w:numId w:val="5"/>
        </w:numPr>
      </w:pPr>
      <w:r>
        <w:t>What is the relationship between communities of color and law enforcement?</w:t>
      </w:r>
    </w:p>
    <w:p w14:paraId="73D2943C" w14:textId="77777777" w:rsidR="0083738F" w:rsidRPr="006D2F19" w:rsidRDefault="0083738F" w:rsidP="0083738F">
      <w:pPr>
        <w:pStyle w:val="NoSpacing"/>
        <w:numPr>
          <w:ilvl w:val="0"/>
          <w:numId w:val="5"/>
        </w:numPr>
      </w:pPr>
      <w:r w:rsidRPr="00FB7D0E">
        <w:rPr>
          <w:bCs/>
        </w:rPr>
        <w:t>How do we speak about race? How do Americans see themselves reflected in stories like Ferguson?</w:t>
      </w:r>
    </w:p>
    <w:p w14:paraId="708DB6E8" w14:textId="77777777" w:rsidR="0083738F" w:rsidRDefault="0083738F" w:rsidP="0083738F">
      <w:pPr>
        <w:pStyle w:val="NoSpacing"/>
      </w:pPr>
    </w:p>
    <w:p w14:paraId="07AEDEE4" w14:textId="77777777" w:rsidR="0083738F" w:rsidRPr="00FB7D0E" w:rsidRDefault="0083738F" w:rsidP="0083738F">
      <w:pPr>
        <w:widowControl w:val="0"/>
        <w:autoSpaceDE w:val="0"/>
        <w:autoSpaceDN w:val="0"/>
        <w:adjustRightInd w:val="0"/>
        <w:rPr>
          <w:rFonts w:ascii="Times" w:eastAsiaTheme="minorHAnsi" w:hAnsi="Times" w:cs="Calibri"/>
        </w:rPr>
      </w:pPr>
      <w:r w:rsidRPr="00FB7D0E">
        <w:rPr>
          <w:rFonts w:ascii="Times" w:eastAsiaTheme="minorHAnsi" w:hAnsi="Times" w:cs="Calibri"/>
        </w:rPr>
        <w:t xml:space="preserve">Online, </w:t>
      </w:r>
      <w:r w:rsidRPr="009010D0">
        <w:rPr>
          <w:rFonts w:ascii="Times" w:eastAsiaTheme="minorHAnsi" w:hAnsi="Times" w:cs="Calibri"/>
          <w:b/>
        </w:rPr>
        <w:t>AMERICA AFTER FERGUSON</w:t>
      </w:r>
      <w:r w:rsidRPr="00FB7D0E">
        <w:rPr>
          <w:rFonts w:ascii="Times" w:eastAsiaTheme="minorHAnsi" w:hAnsi="Times" w:cs="Calibri"/>
        </w:rPr>
        <w:t xml:space="preserve"> will deliver content and conversation through a robust digital presence at </w:t>
      </w:r>
      <w:r w:rsidRPr="00FB7D0E">
        <w:rPr>
          <w:rFonts w:ascii="Times" w:eastAsiaTheme="minorHAnsi" w:hAnsi="Times" w:cs="Calibri"/>
          <w:b/>
          <w:bCs/>
        </w:rPr>
        <w:t>pbs.org/</w:t>
      </w:r>
      <w:proofErr w:type="spellStart"/>
      <w:r w:rsidRPr="00FB7D0E">
        <w:rPr>
          <w:rFonts w:ascii="Times" w:eastAsiaTheme="minorHAnsi" w:hAnsi="Times" w:cs="Calibri"/>
          <w:b/>
          <w:bCs/>
        </w:rPr>
        <w:t>afterferguson</w:t>
      </w:r>
      <w:proofErr w:type="spellEnd"/>
      <w:r w:rsidRPr="009010D0">
        <w:rPr>
          <w:rFonts w:ascii="Times" w:eastAsiaTheme="minorHAnsi" w:hAnsi="Times" w:cs="Calibri"/>
          <w:bCs/>
        </w:rPr>
        <w:t>,</w:t>
      </w:r>
      <w:r w:rsidRPr="00FB7D0E">
        <w:rPr>
          <w:rFonts w:ascii="Times" w:eastAsiaTheme="minorHAnsi" w:hAnsi="Times" w:cs="Calibri"/>
          <w:b/>
          <w:bCs/>
        </w:rPr>
        <w:t xml:space="preserve"> </w:t>
      </w:r>
      <w:r w:rsidRPr="00FB7D0E">
        <w:rPr>
          <w:rFonts w:ascii="Times" w:eastAsiaTheme="minorHAnsi" w:hAnsi="Times" w:cs="Calibri"/>
          <w:bCs/>
        </w:rPr>
        <w:t>including</w:t>
      </w:r>
      <w:r w:rsidRPr="00FB7D0E">
        <w:rPr>
          <w:rFonts w:ascii="Times" w:eastAsiaTheme="minorHAnsi" w:hAnsi="Times" w:cs="Calibri"/>
        </w:rPr>
        <w:t>:</w:t>
      </w:r>
    </w:p>
    <w:p w14:paraId="5AA98700" w14:textId="52CD248C" w:rsidR="0083738F" w:rsidRPr="009010D0" w:rsidRDefault="009010D0" w:rsidP="009010D0">
      <w:pPr>
        <w:pStyle w:val="ListParagraph"/>
        <w:widowControl w:val="0"/>
        <w:numPr>
          <w:ilvl w:val="0"/>
          <w:numId w:val="4"/>
        </w:numPr>
        <w:autoSpaceDE w:val="0"/>
        <w:autoSpaceDN w:val="0"/>
        <w:adjustRightInd w:val="0"/>
        <w:rPr>
          <w:rFonts w:ascii="Times" w:eastAsiaTheme="minorHAnsi" w:hAnsi="Times" w:cs="Calibri"/>
        </w:rPr>
      </w:pPr>
      <w:r>
        <w:rPr>
          <w:rFonts w:ascii="Times" w:eastAsiaTheme="minorHAnsi" w:hAnsi="Times" w:cs="Calibri"/>
        </w:rPr>
        <w:t>A simulcast of the 8</w:t>
      </w:r>
      <w:r>
        <w:rPr>
          <w:rFonts w:ascii="Times" w:eastAsiaTheme="minorHAnsi" w:hAnsi="Times" w:cs="Calibri"/>
        </w:rPr>
        <w:t>:00</w:t>
      </w:r>
      <w:r>
        <w:rPr>
          <w:rFonts w:ascii="Times" w:eastAsiaTheme="minorHAnsi" w:hAnsi="Times" w:cs="Calibri"/>
        </w:rPr>
        <w:t xml:space="preserve"> p.m. ET broadcast of AMERICA AFTER FERGUSON</w:t>
      </w:r>
    </w:p>
    <w:p w14:paraId="34ACF15A" w14:textId="77777777" w:rsidR="0083738F" w:rsidRPr="00FB7D0E" w:rsidRDefault="0083738F" w:rsidP="0083738F">
      <w:pPr>
        <w:widowControl w:val="0"/>
        <w:numPr>
          <w:ilvl w:val="0"/>
          <w:numId w:val="3"/>
        </w:numPr>
        <w:tabs>
          <w:tab w:val="left" w:pos="220"/>
          <w:tab w:val="left" w:pos="720"/>
        </w:tabs>
        <w:autoSpaceDE w:val="0"/>
        <w:autoSpaceDN w:val="0"/>
        <w:adjustRightInd w:val="0"/>
        <w:ind w:hanging="720"/>
        <w:rPr>
          <w:rFonts w:ascii="Times" w:eastAsiaTheme="minorHAnsi" w:hAnsi="Times"/>
        </w:rPr>
      </w:pPr>
      <w:r w:rsidRPr="00FB7D0E">
        <w:rPr>
          <w:rFonts w:ascii="Times" w:eastAsiaTheme="minorHAnsi" w:hAnsi="Times" w:cs="Calibri"/>
        </w:rPr>
        <w:t>Aggregation of shows, films and educational resources relevant to the Ferguson</w:t>
      </w:r>
    </w:p>
    <w:p w14:paraId="69B3E82D" w14:textId="77777777" w:rsidR="0083738F" w:rsidRPr="00FB7D0E" w:rsidRDefault="0083738F" w:rsidP="0083738F">
      <w:pPr>
        <w:widowControl w:val="0"/>
        <w:tabs>
          <w:tab w:val="left" w:pos="220"/>
          <w:tab w:val="left" w:pos="720"/>
        </w:tabs>
        <w:autoSpaceDE w:val="0"/>
        <w:autoSpaceDN w:val="0"/>
        <w:adjustRightInd w:val="0"/>
        <w:ind w:left="220"/>
        <w:rPr>
          <w:rFonts w:ascii="Times" w:eastAsiaTheme="minorHAnsi" w:hAnsi="Times"/>
        </w:rPr>
      </w:pPr>
      <w:r w:rsidRPr="00FB7D0E">
        <w:rPr>
          <w:rFonts w:ascii="Times" w:eastAsiaTheme="minorHAnsi" w:hAnsi="Times" w:cs="Calibri"/>
        </w:rPr>
        <w:tab/>
      </w:r>
      <w:proofErr w:type="gramStart"/>
      <w:r w:rsidRPr="00FB7D0E">
        <w:rPr>
          <w:rFonts w:ascii="Times" w:eastAsiaTheme="minorHAnsi" w:hAnsi="Times" w:cs="Calibri"/>
        </w:rPr>
        <w:t>discussion</w:t>
      </w:r>
      <w:proofErr w:type="gramEnd"/>
    </w:p>
    <w:p w14:paraId="35DF086D" w14:textId="77777777" w:rsidR="0083738F" w:rsidRPr="00FB7D0E" w:rsidRDefault="0083738F" w:rsidP="0083738F">
      <w:pPr>
        <w:widowControl w:val="0"/>
        <w:numPr>
          <w:ilvl w:val="0"/>
          <w:numId w:val="3"/>
        </w:numPr>
        <w:tabs>
          <w:tab w:val="left" w:pos="220"/>
          <w:tab w:val="left" w:pos="720"/>
        </w:tabs>
        <w:autoSpaceDE w:val="0"/>
        <w:autoSpaceDN w:val="0"/>
        <w:adjustRightInd w:val="0"/>
        <w:ind w:hanging="720"/>
        <w:rPr>
          <w:rFonts w:ascii="Times" w:eastAsiaTheme="minorHAnsi" w:hAnsi="Times"/>
        </w:rPr>
      </w:pPr>
      <w:r w:rsidRPr="00A86F25">
        <w:rPr>
          <w:rFonts w:ascii="Times" w:eastAsiaTheme="minorHAnsi" w:hAnsi="Times" w:cs="Calibri"/>
        </w:rPr>
        <w:t>Real</w:t>
      </w:r>
      <w:r>
        <w:rPr>
          <w:rFonts w:ascii="Times" w:eastAsiaTheme="minorHAnsi" w:hAnsi="Times" w:cs="Calibri"/>
        </w:rPr>
        <w:t>-</w:t>
      </w:r>
      <w:r w:rsidRPr="00A86F25">
        <w:rPr>
          <w:rFonts w:ascii="Times" w:eastAsiaTheme="minorHAnsi" w:hAnsi="Times" w:cs="Calibri"/>
        </w:rPr>
        <w:t>time polling and s</w:t>
      </w:r>
      <w:r w:rsidRPr="00FB7D0E">
        <w:rPr>
          <w:rFonts w:ascii="Times" w:eastAsiaTheme="minorHAnsi" w:hAnsi="Times" w:cs="Calibri"/>
        </w:rPr>
        <w:t>urveys</w:t>
      </w:r>
    </w:p>
    <w:p w14:paraId="4852FDA9" w14:textId="4D21DD20" w:rsidR="0083738F" w:rsidRPr="00FB7D0E" w:rsidRDefault="0083738F" w:rsidP="0083738F">
      <w:pPr>
        <w:widowControl w:val="0"/>
        <w:numPr>
          <w:ilvl w:val="0"/>
          <w:numId w:val="3"/>
        </w:numPr>
        <w:tabs>
          <w:tab w:val="left" w:pos="220"/>
          <w:tab w:val="left" w:pos="720"/>
        </w:tabs>
        <w:autoSpaceDE w:val="0"/>
        <w:autoSpaceDN w:val="0"/>
        <w:adjustRightInd w:val="0"/>
        <w:ind w:hanging="720"/>
        <w:rPr>
          <w:rFonts w:ascii="Times" w:eastAsiaTheme="minorHAnsi" w:hAnsi="Times"/>
        </w:rPr>
      </w:pPr>
      <w:r w:rsidRPr="00A86F25">
        <w:rPr>
          <w:rFonts w:ascii="Times" w:eastAsiaTheme="minorHAnsi" w:hAnsi="Times" w:cs="Calibri"/>
        </w:rPr>
        <w:t xml:space="preserve">Thematic discussion pages for continued </w:t>
      </w:r>
      <w:r w:rsidRPr="00FB7D0E">
        <w:rPr>
          <w:rFonts w:ascii="Times" w:eastAsiaTheme="minorHAnsi" w:hAnsi="Times" w:cs="Calibri"/>
        </w:rPr>
        <w:t>conversation </w:t>
      </w:r>
    </w:p>
    <w:p w14:paraId="32DA21D9" w14:textId="77777777" w:rsidR="0083738F" w:rsidRDefault="0083738F" w:rsidP="0083738F">
      <w:pPr>
        <w:widowControl w:val="0"/>
        <w:autoSpaceDE w:val="0"/>
        <w:autoSpaceDN w:val="0"/>
        <w:adjustRightInd w:val="0"/>
        <w:rPr>
          <w:rFonts w:ascii="Calibri" w:eastAsiaTheme="minorHAnsi" w:hAnsi="Calibri" w:cs="Calibri"/>
          <w:sz w:val="28"/>
          <w:szCs w:val="28"/>
        </w:rPr>
      </w:pPr>
    </w:p>
    <w:p w14:paraId="7551596C" w14:textId="17F675FA" w:rsidR="0083738F" w:rsidRDefault="0083738F" w:rsidP="0083738F">
      <w:pPr>
        <w:pStyle w:val="NoSpacing"/>
        <w:rPr>
          <w:rFonts w:eastAsiaTheme="minorHAnsi"/>
        </w:rPr>
      </w:pPr>
      <w:r w:rsidRPr="00F53975">
        <w:rPr>
          <w:rFonts w:eastAsiaTheme="minorHAnsi"/>
        </w:rPr>
        <w:t>“</w:t>
      </w:r>
      <w:r>
        <w:rPr>
          <w:rFonts w:eastAsiaTheme="minorHAnsi"/>
        </w:rPr>
        <w:t xml:space="preserve">As viewers will see in </w:t>
      </w:r>
      <w:r w:rsidRPr="009010D0">
        <w:rPr>
          <w:rFonts w:eastAsiaTheme="minorHAnsi"/>
          <w:b/>
        </w:rPr>
        <w:t>AMERICA AFTER FERGUSON</w:t>
      </w:r>
      <w:r>
        <w:rPr>
          <w:rFonts w:eastAsiaTheme="minorHAnsi"/>
        </w:rPr>
        <w:t>, the outrage and pain surrounding the events in Ferguson are still very raw and very real</w:t>
      </w:r>
      <w:r w:rsidR="00FB65C8">
        <w:rPr>
          <w:rFonts w:eastAsiaTheme="minorHAnsi"/>
        </w:rPr>
        <w:t xml:space="preserve"> </w:t>
      </w:r>
      <w:r>
        <w:rPr>
          <w:rFonts w:eastAsiaTheme="minorHAnsi"/>
        </w:rPr>
        <w:t>—</w:t>
      </w:r>
      <w:r w:rsidR="00FB65C8">
        <w:rPr>
          <w:rFonts w:eastAsiaTheme="minorHAnsi"/>
        </w:rPr>
        <w:t xml:space="preserve"> </w:t>
      </w:r>
      <w:r>
        <w:rPr>
          <w:rFonts w:eastAsiaTheme="minorHAnsi"/>
        </w:rPr>
        <w:t>in Ferguson and across the country,</w:t>
      </w:r>
      <w:r w:rsidR="00FB65C8">
        <w:rPr>
          <w:rFonts w:eastAsiaTheme="minorHAnsi"/>
        </w:rPr>
        <w:t>”</w:t>
      </w:r>
      <w:r w:rsidRPr="00F53975">
        <w:rPr>
          <w:rFonts w:eastAsiaTheme="minorHAnsi"/>
        </w:rPr>
        <w:t xml:space="preserve"> </w:t>
      </w:r>
      <w:proofErr w:type="spellStart"/>
      <w:r w:rsidRPr="00F53975">
        <w:rPr>
          <w:rFonts w:eastAsiaTheme="minorHAnsi"/>
        </w:rPr>
        <w:t>Ifill</w:t>
      </w:r>
      <w:proofErr w:type="spellEnd"/>
      <w:r w:rsidRPr="00F53975">
        <w:rPr>
          <w:rFonts w:eastAsiaTheme="minorHAnsi"/>
        </w:rPr>
        <w:t xml:space="preserve"> said. </w:t>
      </w:r>
      <w:r w:rsidR="00FB65C8">
        <w:rPr>
          <w:rFonts w:eastAsiaTheme="minorHAnsi"/>
        </w:rPr>
        <w:t>“</w:t>
      </w:r>
      <w:r>
        <w:rPr>
          <w:rFonts w:eastAsiaTheme="minorHAnsi"/>
        </w:rPr>
        <w:t>Drawing from conversations with Missouri residents and leaders in national politics, journalism</w:t>
      </w:r>
      <w:r w:rsidR="009010D0">
        <w:rPr>
          <w:rFonts w:eastAsiaTheme="minorHAnsi"/>
        </w:rPr>
        <w:t>, law enforcement</w:t>
      </w:r>
      <w:r>
        <w:rPr>
          <w:rFonts w:eastAsiaTheme="minorHAnsi"/>
        </w:rPr>
        <w:t xml:space="preserve"> and faith, </w:t>
      </w:r>
      <w:r w:rsidRPr="009010D0">
        <w:rPr>
          <w:rFonts w:eastAsiaTheme="minorHAnsi"/>
          <w:b/>
        </w:rPr>
        <w:t>AMERICA AFTER FERGUSON</w:t>
      </w:r>
      <w:r>
        <w:rPr>
          <w:rFonts w:eastAsiaTheme="minorHAnsi"/>
        </w:rPr>
        <w:t xml:space="preserve"> will underscore there is a lot of healing yet to do.”</w:t>
      </w:r>
    </w:p>
    <w:p w14:paraId="4CE06B09" w14:textId="77777777" w:rsidR="0083738F" w:rsidRPr="00F53975" w:rsidRDefault="0083738F" w:rsidP="0083738F">
      <w:pPr>
        <w:pStyle w:val="NoSpacing"/>
      </w:pPr>
    </w:p>
    <w:p w14:paraId="262D218B" w14:textId="77777777" w:rsidR="009010D0" w:rsidRPr="004D251C" w:rsidRDefault="009010D0" w:rsidP="009010D0">
      <w:pPr>
        <w:pStyle w:val="NoSpacing"/>
      </w:pPr>
      <w:r w:rsidRPr="004D251C">
        <w:rPr>
          <w:rFonts w:eastAsiaTheme="minorHAnsi"/>
        </w:rPr>
        <w:t>“PBS is proud to present AMERICA AFTER FERGUSON, which will bring together the voices of experts and ordinary citizens to examine where we are in the wake of the events of Ferguson,” said Beth Hoppe, Chief Programming Executive and General Manager, General Audience Programming, PBS. “We hope to encourage a national dialogue and truly multi-platform town hall discussion on important questions that Ferguson brought into the foreground.”</w:t>
      </w:r>
      <w:r w:rsidRPr="004D251C" w:rsidDel="004D251C">
        <w:t xml:space="preserve"> </w:t>
      </w:r>
    </w:p>
    <w:p w14:paraId="47E1D53C" w14:textId="77777777" w:rsidR="0083738F" w:rsidRDefault="0083738F" w:rsidP="0083738F">
      <w:pPr>
        <w:pStyle w:val="NoSpacing"/>
      </w:pPr>
    </w:p>
    <w:p w14:paraId="3DBE2741" w14:textId="3C93C73D" w:rsidR="0083738F" w:rsidRDefault="0083738F" w:rsidP="0083738F">
      <w:pPr>
        <w:pStyle w:val="NoSpacing"/>
      </w:pPr>
      <w:r w:rsidRPr="0083738F">
        <w:t>“</w:t>
      </w:r>
      <w:r w:rsidRPr="009010D0">
        <w:rPr>
          <w:b/>
        </w:rPr>
        <w:t>AMERICA AFTER FERGUSON</w:t>
      </w:r>
      <w:r w:rsidRPr="0083738F">
        <w:t xml:space="preserve"> will showcase the power of civil dialogue in the town hall auditorium and over the air, and also through digital content and social media,” said Marie Nelson, WGBH executive producer for the program. “We</w:t>
      </w:r>
      <w:r w:rsidR="00FB65C8">
        <w:t>’</w:t>
      </w:r>
      <w:r w:rsidRPr="0083738F">
        <w:t>re pleased to bring together a diverse range of voices across America in an often-surprising and constructive discourse about the issues raised by the events in Ferguson.”</w:t>
      </w:r>
    </w:p>
    <w:p w14:paraId="6C34FFE0" w14:textId="77777777" w:rsidR="0083738F" w:rsidRDefault="0083738F" w:rsidP="0083738F">
      <w:pPr>
        <w:pStyle w:val="NoSpacing"/>
      </w:pPr>
    </w:p>
    <w:p w14:paraId="6902FC1E" w14:textId="77777777" w:rsidR="00550AA2" w:rsidRDefault="00550AA2" w:rsidP="00550AA2">
      <w:pPr>
        <w:autoSpaceDE w:val="0"/>
        <w:autoSpaceDN w:val="0"/>
        <w:spacing w:before="100" w:beforeAutospacing="1" w:after="100" w:afterAutospacing="1"/>
        <w:ind w:right="50"/>
        <w:rPr>
          <w:color w:val="000000"/>
        </w:rPr>
      </w:pPr>
      <w:r>
        <w:rPr>
          <w:rStyle w:val="Strong"/>
          <w:color w:val="000000"/>
          <w:bdr w:val="none" w:sz="0" w:space="0" w:color="auto" w:frame="1"/>
        </w:rPr>
        <w:t>About P</w:t>
      </w:r>
      <w:bookmarkStart w:id="0" w:name="_GoBack"/>
      <w:bookmarkEnd w:id="0"/>
      <w:r>
        <w:rPr>
          <w:rStyle w:val="Strong"/>
          <w:color w:val="000000"/>
          <w:bdr w:val="none" w:sz="0" w:space="0" w:color="auto" w:frame="1"/>
        </w:rPr>
        <w:t>BS</w:t>
      </w:r>
      <w:r>
        <w:rPr>
          <w:color w:val="000000"/>
          <w:shd w:val="clear" w:color="auto" w:fill="FFFFFF"/>
        </w:rPr>
        <w:br/>
      </w:r>
      <w:hyperlink r:id="rId10" w:history="1">
        <w:r>
          <w:rPr>
            <w:rStyle w:val="Hyperlink"/>
            <w:bdr w:val="none" w:sz="0" w:space="0" w:color="auto" w:frame="1"/>
          </w:rPr>
          <w:t>PBS</w:t>
        </w:r>
      </w:hyperlink>
      <w:r>
        <w:rPr>
          <w:rStyle w:val="apple-style-span"/>
          <w:color w:val="000000"/>
          <w:shd w:val="clear" w:color="auto" w:fill="FFFFFF"/>
        </w:rPr>
        <w:t>, with its over 350 member stations, offers all Americans the opportunity to explore new ideas and new worlds through television and online content. Each month, PBS reaches nearly 120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Pr>
          <w:rStyle w:val="apple-style-span"/>
          <w:color w:val="000000"/>
          <w:shd w:val="clear" w:color="auto" w:fill="FFFFFF"/>
          <w:vertAlign w:val="superscript"/>
        </w:rPr>
        <w:t>th</w:t>
      </w:r>
      <w:r>
        <w:rPr>
          <w:rStyle w:val="apple-style-span"/>
          <w:color w:val="000000"/>
          <w:shd w:val="clear" w:color="auto" w:fill="FFFFFF"/>
        </w:rPr>
        <w:t xml:space="preserve"> grade turn to PBS for digital content and services that help bring classroom lessons to life. PBS’ premier children’s TV programming and its website, </w:t>
      </w:r>
      <w:hyperlink r:id="rId11" w:history="1">
        <w:r>
          <w:rPr>
            <w:rStyle w:val="Hyperlink"/>
            <w:bdr w:val="none" w:sz="0" w:space="0" w:color="auto" w:frame="1"/>
          </w:rPr>
          <w:t>pbskids.org</w:t>
        </w:r>
      </w:hyperlink>
      <w:r>
        <w:rPr>
          <w:rStyle w:val="apple-style-span"/>
          <w:color w:val="000000"/>
          <w:shd w:val="clear" w:color="auto" w:fill="FFFFFF"/>
        </w:rPr>
        <w:t>, are parents’ and teachers’ most trusted partners in inspiring and nurturing curiosity and love of learning in children. More information about PBS is available at</w:t>
      </w:r>
      <w:r>
        <w:rPr>
          <w:rStyle w:val="apple-converted-space"/>
          <w:color w:val="000000"/>
          <w:shd w:val="clear" w:color="auto" w:fill="FFFFFF"/>
        </w:rPr>
        <w:t> </w:t>
      </w:r>
      <w:hyperlink r:id="rId12" w:history="1">
        <w:r>
          <w:rPr>
            <w:rStyle w:val="Hyperlink"/>
            <w:bdr w:val="none" w:sz="0" w:space="0" w:color="auto" w:frame="1"/>
          </w:rPr>
          <w:t>www.pbs.org</w:t>
        </w:r>
      </w:hyperlink>
      <w:r>
        <w:rPr>
          <w:rStyle w:val="apple-style-span"/>
          <w:color w:val="000000"/>
          <w:shd w:val="clear" w:color="auto" w:fill="FFFFFF"/>
        </w:rPr>
        <w:t>, one of the leading dot-org websites on the Internet, or by following</w:t>
      </w:r>
      <w:r>
        <w:rPr>
          <w:rStyle w:val="apple-converted-space"/>
          <w:color w:val="000000"/>
          <w:shd w:val="clear" w:color="auto" w:fill="FFFFFF"/>
        </w:rPr>
        <w:t> </w:t>
      </w:r>
      <w:r>
        <w:rPr>
          <w:rStyle w:val="Hyperlink"/>
          <w:color w:val="000000"/>
          <w:bdr w:val="none" w:sz="0" w:space="0" w:color="auto" w:frame="1"/>
        </w:rPr>
        <w:t>PBS on Twitter</w:t>
      </w:r>
      <w:r>
        <w:rPr>
          <w:rStyle w:val="apple-style-span"/>
          <w:color w:val="000000"/>
          <w:shd w:val="clear" w:color="auto" w:fill="FFFFFF"/>
        </w:rPr>
        <w:t>,</w:t>
      </w:r>
      <w:r>
        <w:rPr>
          <w:rStyle w:val="apple-converted-space"/>
          <w:color w:val="000000"/>
          <w:shd w:val="clear" w:color="auto" w:fill="FFFFFF"/>
        </w:rPr>
        <w:t> </w:t>
      </w:r>
      <w:r>
        <w:rPr>
          <w:rStyle w:val="Hyperlink"/>
          <w:color w:val="000000"/>
          <w:bdr w:val="none" w:sz="0" w:space="0" w:color="auto" w:frame="1"/>
        </w:rPr>
        <w:t>Facebook</w:t>
      </w:r>
      <w:r>
        <w:rPr>
          <w:rStyle w:val="apple-converted-space"/>
          <w:color w:val="000000"/>
          <w:shd w:val="clear" w:color="auto" w:fill="FFFFFF"/>
        </w:rPr>
        <w:t> </w:t>
      </w:r>
      <w:r>
        <w:rPr>
          <w:rStyle w:val="apple-style-span"/>
          <w:color w:val="000000"/>
          <w:shd w:val="clear" w:color="auto" w:fill="FFFFFF"/>
        </w:rPr>
        <w:t xml:space="preserve">or through our </w:t>
      </w:r>
      <w:hyperlink r:id="rId13" w:history="1">
        <w:r>
          <w:rPr>
            <w:rStyle w:val="Hyperlink"/>
            <w:shd w:val="clear" w:color="auto" w:fill="FFFFFF"/>
          </w:rPr>
          <w:t>apps for mobile devices</w:t>
        </w:r>
      </w:hyperlink>
      <w:r>
        <w:rPr>
          <w:rStyle w:val="apple-style-span"/>
          <w:color w:val="000000"/>
          <w:shd w:val="clear" w:color="auto" w:fill="FFFFFF"/>
        </w:rPr>
        <w:t>. Specific program information and updates for press are available at</w:t>
      </w:r>
      <w:r>
        <w:rPr>
          <w:rStyle w:val="apple-converted-space"/>
          <w:color w:val="000000"/>
          <w:shd w:val="clear" w:color="auto" w:fill="FFFFFF"/>
        </w:rPr>
        <w:t> </w:t>
      </w:r>
      <w:hyperlink r:id="rId14" w:history="1">
        <w:r>
          <w:rPr>
            <w:rStyle w:val="Hyperlink"/>
            <w:bdr w:val="none" w:sz="0" w:space="0" w:color="auto" w:frame="1"/>
          </w:rPr>
          <w:t>pbs.org/pressroom</w:t>
        </w:r>
      </w:hyperlink>
      <w:r>
        <w:rPr>
          <w:rStyle w:val="apple-converted-space"/>
          <w:color w:val="000000"/>
          <w:shd w:val="clear" w:color="auto" w:fill="FFFFFF"/>
        </w:rPr>
        <w:t> </w:t>
      </w:r>
      <w:r>
        <w:rPr>
          <w:rStyle w:val="apple-style-span"/>
          <w:color w:val="000000"/>
          <w:shd w:val="clear" w:color="auto" w:fill="FFFFFF"/>
        </w:rPr>
        <w:t>or by following</w:t>
      </w:r>
      <w:r>
        <w:rPr>
          <w:rStyle w:val="apple-converted-space"/>
          <w:color w:val="000000"/>
          <w:shd w:val="clear" w:color="auto" w:fill="FFFFFF"/>
        </w:rPr>
        <w:t> </w:t>
      </w:r>
      <w:hyperlink r:id="rId15" w:history="1">
        <w:r>
          <w:rPr>
            <w:rStyle w:val="Hyperlink"/>
            <w:bdr w:val="none" w:sz="0" w:space="0" w:color="auto" w:frame="1"/>
          </w:rPr>
          <w:t>PBS Pressroom on Twitter</w:t>
        </w:r>
      </w:hyperlink>
      <w:r>
        <w:rPr>
          <w:rStyle w:val="apple-style-span"/>
          <w:color w:val="000000"/>
          <w:shd w:val="clear" w:color="auto" w:fill="FFFFFF"/>
        </w:rPr>
        <w:t>.</w:t>
      </w:r>
    </w:p>
    <w:p w14:paraId="328EF3CD" w14:textId="77777777" w:rsidR="005251A0" w:rsidRDefault="00550AA2" w:rsidP="005251A0">
      <w:pPr>
        <w:pStyle w:val="NoSpacing"/>
        <w:rPr>
          <w:b/>
          <w:bCs/>
        </w:rPr>
      </w:pPr>
      <w:r>
        <w:rPr>
          <w:b/>
          <w:bCs/>
        </w:rPr>
        <w:t>About WGBH</w:t>
      </w:r>
    </w:p>
    <w:p w14:paraId="312BBE57" w14:textId="77777777" w:rsidR="00550AA2" w:rsidRDefault="00550AA2" w:rsidP="005251A0">
      <w:pPr>
        <w:pStyle w:val="NoSpacing"/>
      </w:pPr>
      <w:r>
        <w:t xml:space="preserve">WGBH Boston is America’s preeminent public broadcaster and the largest producer of PBS content for TV and the </w:t>
      </w:r>
      <w:r w:rsidR="00FD1F0B">
        <w:t>w</w:t>
      </w:r>
      <w:r>
        <w:t xml:space="preserve">eb. Television channels include WGBH 2, WGBX 44, and the digital channels World and Create. WGBH Radio serves listeners across New England with 89.7 WGBH Boston’s Local NPR®; 99.5 WCRB; and WCAI, the Cape and Islands NPR® Station. Find more information at </w:t>
      </w:r>
      <w:hyperlink r:id="rId16" w:history="1">
        <w:r>
          <w:rPr>
            <w:rStyle w:val="Hyperlink"/>
          </w:rPr>
          <w:t>wgbh.org</w:t>
        </w:r>
      </w:hyperlink>
      <w:r>
        <w:t>.</w:t>
      </w:r>
    </w:p>
    <w:p w14:paraId="7631D24A" w14:textId="77777777" w:rsidR="00A10C18" w:rsidRDefault="00A10C18" w:rsidP="00A10C18">
      <w:pPr>
        <w:autoSpaceDE w:val="0"/>
        <w:autoSpaceDN w:val="0"/>
        <w:adjustRightInd w:val="0"/>
        <w:ind w:right="50"/>
      </w:pPr>
    </w:p>
    <w:p w14:paraId="705D540C" w14:textId="77777777" w:rsidR="00A10C18" w:rsidRDefault="00A10C18" w:rsidP="00A10C18">
      <w:pPr>
        <w:autoSpaceDE w:val="0"/>
        <w:autoSpaceDN w:val="0"/>
        <w:adjustRightInd w:val="0"/>
        <w:ind w:right="50"/>
        <w:jc w:val="center"/>
      </w:pPr>
      <w:r>
        <w:lastRenderedPageBreak/>
        <w:t>– PBS –</w:t>
      </w:r>
    </w:p>
    <w:p w14:paraId="476E313E" w14:textId="77777777" w:rsidR="00A10C18" w:rsidRDefault="00A10C18" w:rsidP="00A10C18">
      <w:pPr>
        <w:autoSpaceDE w:val="0"/>
        <w:autoSpaceDN w:val="0"/>
        <w:adjustRightInd w:val="0"/>
        <w:ind w:right="50"/>
        <w:jc w:val="center"/>
      </w:pPr>
    </w:p>
    <w:p w14:paraId="7DC50E4A" w14:textId="06BD9B9E" w:rsidR="004F4DD9" w:rsidRDefault="00A10C18" w:rsidP="00550AA2">
      <w:pPr>
        <w:autoSpaceDE w:val="0"/>
        <w:autoSpaceDN w:val="0"/>
        <w:spacing w:before="100" w:beforeAutospacing="1" w:after="100" w:afterAutospacing="1"/>
        <w:ind w:right="50"/>
      </w:pPr>
      <w:r>
        <w:t>CONTACT</w:t>
      </w:r>
      <w:r w:rsidR="00E71BF0">
        <w:t>S</w:t>
      </w:r>
      <w:r>
        <w:t xml:space="preserve">: </w:t>
      </w:r>
    </w:p>
    <w:p w14:paraId="31710BF3" w14:textId="7BAEADD9" w:rsidR="004F4DD9" w:rsidRPr="004F4DD9" w:rsidRDefault="004F4DD9" w:rsidP="00550AA2">
      <w:pPr>
        <w:autoSpaceDE w:val="0"/>
        <w:autoSpaceDN w:val="0"/>
        <w:spacing w:before="100" w:beforeAutospacing="1" w:after="100" w:afterAutospacing="1"/>
        <w:ind w:right="50"/>
        <w:rPr>
          <w:color w:val="000000"/>
        </w:rPr>
      </w:pPr>
      <w:r>
        <w:rPr>
          <w:color w:val="000000"/>
        </w:rPr>
        <w:t xml:space="preserve">Jennifer Rankin Byrne, PBS, 703-739-5487; </w:t>
      </w:r>
      <w:hyperlink r:id="rId17" w:history="1">
        <w:r w:rsidRPr="00F332D1">
          <w:rPr>
            <w:rStyle w:val="Hyperlink"/>
          </w:rPr>
          <w:t>jrbyrne@pbs.org</w:t>
        </w:r>
      </w:hyperlink>
      <w:r>
        <w:rPr>
          <w:color w:val="000000"/>
        </w:rPr>
        <w:br/>
      </w:r>
      <w:r w:rsidR="00550AA2">
        <w:rPr>
          <w:color w:val="000000"/>
        </w:rPr>
        <w:t xml:space="preserve">Carrie Johnson, PBS, 703-739-5129; </w:t>
      </w:r>
      <w:hyperlink r:id="rId18" w:history="1">
        <w:r w:rsidR="00550AA2">
          <w:rPr>
            <w:rStyle w:val="Hyperlink"/>
          </w:rPr>
          <w:t>cjohnson@pbs.org</w:t>
        </w:r>
      </w:hyperlink>
    </w:p>
    <w:p w14:paraId="39661783" w14:textId="77777777" w:rsidR="00A10C18" w:rsidRDefault="00A10C18" w:rsidP="00A10C18">
      <w:pPr>
        <w:autoSpaceDE w:val="0"/>
        <w:autoSpaceDN w:val="0"/>
        <w:adjustRightInd w:val="0"/>
        <w:ind w:right="50"/>
      </w:pPr>
    </w:p>
    <w:p w14:paraId="1CA0C38D" w14:textId="77777777" w:rsidR="00A10C18" w:rsidRPr="003C5790" w:rsidRDefault="00A10C18" w:rsidP="00A10C18">
      <w:pPr>
        <w:pStyle w:val="PBSReleaseStyle"/>
        <w:rPr>
          <w:i/>
        </w:rPr>
      </w:pPr>
      <w:r w:rsidRPr="003C5790">
        <w:rPr>
          <w:i/>
        </w:rPr>
        <w:t xml:space="preserve">For images and additional up-to-date information on this and other PBS programs, visit PBS PressRoom at </w:t>
      </w:r>
      <w:hyperlink r:id="rId19" w:history="1">
        <w:r>
          <w:rPr>
            <w:rStyle w:val="Hyperlink"/>
            <w:i/>
          </w:rPr>
          <w:t>pbs.org/pressroom</w:t>
        </w:r>
      </w:hyperlink>
      <w:r w:rsidRPr="003C5790">
        <w:rPr>
          <w:i/>
        </w:rPr>
        <w:t>.</w:t>
      </w:r>
    </w:p>
    <w:p w14:paraId="5E7AAC39" w14:textId="77777777" w:rsidR="00A10C18" w:rsidRDefault="00A10C18" w:rsidP="00A10C18"/>
    <w:p w14:paraId="232DE2CC" w14:textId="77777777" w:rsidR="004F520D" w:rsidRDefault="004F520D"/>
    <w:sectPr w:rsidR="004F520D" w:rsidSect="00832E7A">
      <w:footerReference w:type="default" r:id="rId20"/>
      <w:headerReference w:type="first" r:id="rId21"/>
      <w:footerReference w:type="first" r:id="rId22"/>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344C7" w14:textId="77777777" w:rsidR="00927A1E" w:rsidRDefault="00927A1E">
      <w:r>
        <w:separator/>
      </w:r>
    </w:p>
  </w:endnote>
  <w:endnote w:type="continuationSeparator" w:id="0">
    <w:p w14:paraId="0535EA1A" w14:textId="77777777" w:rsidR="00927A1E" w:rsidRDefault="0092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CF31A" w14:textId="77777777" w:rsidR="006C28F0" w:rsidRPr="007E3B8D" w:rsidRDefault="006C28F0" w:rsidP="00832E7A">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CDEF3A9" wp14:editId="20366A58">
          <wp:extent cx="833120" cy="304800"/>
          <wp:effectExtent l="0" t="0" r="508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304800"/>
                  </a:xfrm>
                  <a:prstGeom prst="rect">
                    <a:avLst/>
                  </a:prstGeom>
                  <a:noFill/>
                  <a:ln>
                    <a:noFill/>
                  </a:ln>
                </pic:spPr>
              </pic:pic>
            </a:graphicData>
          </a:graphic>
        </wp:inline>
      </w:drawing>
    </w:r>
  </w:p>
  <w:p w14:paraId="0DD7156C" w14:textId="77777777" w:rsidR="006C28F0" w:rsidRPr="001C051D" w:rsidRDefault="009010D0" w:rsidP="00832E7A">
    <w:pPr>
      <w:pStyle w:val="Footer"/>
      <w:spacing w:after="60"/>
      <w:ind w:left="-540" w:right="-490"/>
      <w:jc w:val="center"/>
      <w:rPr>
        <w:rFonts w:ascii="Georgia" w:hAnsi="Georgia" w:cs="Mangal"/>
        <w:color w:val="808080"/>
        <w:sz w:val="19"/>
        <w:szCs w:val="19"/>
      </w:rPr>
    </w:pPr>
    <w:hyperlink r:id="rId2" w:history="1">
      <w:r w:rsidR="006C28F0" w:rsidRPr="001C051D">
        <w:rPr>
          <w:rStyle w:val="Hyperlink"/>
          <w:rFonts w:ascii="Georgia" w:hAnsi="Georgia" w:cs="Mangal"/>
          <w:color w:val="808080"/>
          <w:sz w:val="19"/>
          <w:szCs w:val="19"/>
        </w:rPr>
        <w:t>www.pbs.org</w:t>
      </w:r>
    </w:hyperlink>
  </w:p>
  <w:p w14:paraId="0F5D9612" w14:textId="77777777" w:rsidR="006C28F0" w:rsidRPr="001C051D" w:rsidRDefault="006C28F0" w:rsidP="00832E7A">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452EF1B" w14:textId="77777777" w:rsidR="006C28F0" w:rsidRPr="001C051D" w:rsidRDefault="006C28F0" w:rsidP="00832E7A">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2AADC" w14:textId="77777777" w:rsidR="006C28F0" w:rsidRDefault="006C28F0" w:rsidP="00832E7A">
    <w:pPr>
      <w:pStyle w:val="PBSReleaseStyle"/>
      <w:jc w:val="center"/>
    </w:pPr>
    <w:r>
      <w:t xml:space="preserve">– </w:t>
    </w:r>
    <w:proofErr w:type="gramStart"/>
    <w:r>
      <w:t>more</w:t>
    </w:r>
    <w:proofErr w:type="gramEnd"/>
    <w:r>
      <w:t xml:space="preserve"> –</w:t>
    </w:r>
  </w:p>
  <w:p w14:paraId="4F41A37F" w14:textId="77777777" w:rsidR="006C28F0" w:rsidRPr="00D26031" w:rsidRDefault="006C28F0" w:rsidP="00832E7A">
    <w:pPr>
      <w:pStyle w:val="PBSReleaseStyle"/>
      <w:jc w:val="center"/>
      <w:rPr>
        <w:sz w:val="16"/>
        <w:szCs w:val="16"/>
      </w:rPr>
    </w:pPr>
  </w:p>
  <w:p w14:paraId="242A165B" w14:textId="77777777" w:rsidR="006C28F0" w:rsidRPr="007E3B8D" w:rsidRDefault="006C28F0" w:rsidP="00832E7A">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6C270601" wp14:editId="301E4AFA">
          <wp:extent cx="833120" cy="304800"/>
          <wp:effectExtent l="0" t="0" r="5080" b="0"/>
          <wp:docPr id="2" name="Picture 2"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304800"/>
                  </a:xfrm>
                  <a:prstGeom prst="rect">
                    <a:avLst/>
                  </a:prstGeom>
                  <a:noFill/>
                  <a:ln>
                    <a:noFill/>
                  </a:ln>
                </pic:spPr>
              </pic:pic>
            </a:graphicData>
          </a:graphic>
        </wp:inline>
      </w:drawing>
    </w:r>
  </w:p>
  <w:p w14:paraId="7DA86504" w14:textId="77777777" w:rsidR="006C28F0" w:rsidRPr="001C051D" w:rsidRDefault="009010D0" w:rsidP="00832E7A">
    <w:pPr>
      <w:pStyle w:val="Footer"/>
      <w:spacing w:after="60"/>
      <w:ind w:left="-540" w:right="-490"/>
      <w:jc w:val="center"/>
      <w:rPr>
        <w:rFonts w:ascii="Georgia" w:hAnsi="Georgia" w:cs="Mangal"/>
        <w:color w:val="808080"/>
        <w:sz w:val="19"/>
        <w:szCs w:val="19"/>
      </w:rPr>
    </w:pPr>
    <w:hyperlink r:id="rId2" w:history="1">
      <w:r w:rsidR="006C28F0" w:rsidRPr="001C051D">
        <w:rPr>
          <w:rStyle w:val="Hyperlink"/>
          <w:rFonts w:ascii="Georgia" w:hAnsi="Georgia" w:cs="Mangal"/>
          <w:color w:val="808080"/>
          <w:sz w:val="19"/>
          <w:szCs w:val="19"/>
        </w:rPr>
        <w:t>www.pbs.org</w:t>
      </w:r>
    </w:hyperlink>
  </w:p>
  <w:p w14:paraId="403840FD" w14:textId="77777777" w:rsidR="006C28F0" w:rsidRPr="001C051D" w:rsidRDefault="006C28F0" w:rsidP="00832E7A">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49221189" w14:textId="77777777" w:rsidR="006C28F0" w:rsidRPr="001C051D" w:rsidRDefault="006C28F0" w:rsidP="00832E7A">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58557" w14:textId="77777777" w:rsidR="00927A1E" w:rsidRDefault="00927A1E">
      <w:r>
        <w:separator/>
      </w:r>
    </w:p>
  </w:footnote>
  <w:footnote w:type="continuationSeparator" w:id="0">
    <w:p w14:paraId="4B097C3B" w14:textId="77777777" w:rsidR="00927A1E" w:rsidRDefault="00927A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1BFD4" w14:textId="77777777" w:rsidR="006C28F0" w:rsidRDefault="006C28F0" w:rsidP="00832E7A">
    <w:pPr>
      <w:pStyle w:val="Header"/>
      <w:jc w:val="center"/>
    </w:pPr>
    <w:r>
      <w:rPr>
        <w:noProof/>
      </w:rPr>
      <w:drawing>
        <wp:inline distT="0" distB="0" distL="0" distR="0" wp14:anchorId="629A848A" wp14:editId="5CDB826A">
          <wp:extent cx="985520" cy="1371600"/>
          <wp:effectExtent l="0" t="0" r="5080" b="0"/>
          <wp:docPr id="3"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1371600"/>
                  </a:xfrm>
                  <a:prstGeom prst="rect">
                    <a:avLst/>
                  </a:prstGeom>
                  <a:noFill/>
                  <a:ln>
                    <a:noFill/>
                  </a:ln>
                </pic:spPr>
              </pic:pic>
            </a:graphicData>
          </a:graphic>
        </wp:inline>
      </w:drawing>
    </w:r>
  </w:p>
  <w:p w14:paraId="05592DB1" w14:textId="77777777" w:rsidR="006C28F0" w:rsidRDefault="006C28F0" w:rsidP="00832E7A">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C0CC9"/>
    <w:multiLevelType w:val="hybridMultilevel"/>
    <w:tmpl w:val="565EBEE4"/>
    <w:lvl w:ilvl="0" w:tplc="1826C52A">
      <w:start w:val="5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D902F3"/>
    <w:multiLevelType w:val="hybridMultilevel"/>
    <w:tmpl w:val="C9F4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026779"/>
    <w:multiLevelType w:val="hybridMultilevel"/>
    <w:tmpl w:val="D15645A0"/>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nsid w:val="758C3ED4"/>
    <w:multiLevelType w:val="hybridMultilevel"/>
    <w:tmpl w:val="26862F58"/>
    <w:lvl w:ilvl="0" w:tplc="6220041C">
      <w:start w:val="50"/>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90214C1"/>
    <w:multiLevelType w:val="hybridMultilevel"/>
    <w:tmpl w:val="C97E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C18"/>
    <w:rsid w:val="000D7752"/>
    <w:rsid w:val="00166417"/>
    <w:rsid w:val="001970DE"/>
    <w:rsid w:val="0022263B"/>
    <w:rsid w:val="0024765A"/>
    <w:rsid w:val="00253072"/>
    <w:rsid w:val="002C60DC"/>
    <w:rsid w:val="002D179A"/>
    <w:rsid w:val="003F4D7B"/>
    <w:rsid w:val="004264C0"/>
    <w:rsid w:val="004328EF"/>
    <w:rsid w:val="00447606"/>
    <w:rsid w:val="004C033A"/>
    <w:rsid w:val="004D79C0"/>
    <w:rsid w:val="004F4DD9"/>
    <w:rsid w:val="004F520D"/>
    <w:rsid w:val="005251A0"/>
    <w:rsid w:val="00526AC1"/>
    <w:rsid w:val="00550AA2"/>
    <w:rsid w:val="005E62E9"/>
    <w:rsid w:val="005F2A03"/>
    <w:rsid w:val="006152AC"/>
    <w:rsid w:val="0063345A"/>
    <w:rsid w:val="006606FA"/>
    <w:rsid w:val="00673464"/>
    <w:rsid w:val="006C28F0"/>
    <w:rsid w:val="006D2F19"/>
    <w:rsid w:val="00742648"/>
    <w:rsid w:val="00832E7A"/>
    <w:rsid w:val="0083738F"/>
    <w:rsid w:val="00875010"/>
    <w:rsid w:val="009010D0"/>
    <w:rsid w:val="00927A1E"/>
    <w:rsid w:val="009D46E9"/>
    <w:rsid w:val="00A10C18"/>
    <w:rsid w:val="00A86F25"/>
    <w:rsid w:val="00BB5E76"/>
    <w:rsid w:val="00E17527"/>
    <w:rsid w:val="00E71BF0"/>
    <w:rsid w:val="00EA08DF"/>
    <w:rsid w:val="00F36562"/>
    <w:rsid w:val="00F53975"/>
    <w:rsid w:val="00FA10EE"/>
    <w:rsid w:val="00FB65C8"/>
    <w:rsid w:val="00FB7D0E"/>
    <w:rsid w:val="00FD1F0B"/>
    <w:rsid w:val="00FE6111"/>
    <w:rsid w:val="00FF2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1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C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10C18"/>
    <w:pPr>
      <w:tabs>
        <w:tab w:val="center" w:pos="4320"/>
        <w:tab w:val="right" w:pos="8640"/>
      </w:tabs>
    </w:pPr>
  </w:style>
  <w:style w:type="character" w:customStyle="1" w:styleId="HeaderChar">
    <w:name w:val="Header Char"/>
    <w:basedOn w:val="DefaultParagraphFont"/>
    <w:link w:val="Header"/>
    <w:semiHidden/>
    <w:rsid w:val="00A10C18"/>
    <w:rPr>
      <w:rFonts w:ascii="Times New Roman" w:eastAsia="Times New Roman" w:hAnsi="Times New Roman" w:cs="Times New Roman"/>
      <w:sz w:val="24"/>
      <w:szCs w:val="24"/>
    </w:rPr>
  </w:style>
  <w:style w:type="paragraph" w:styleId="Footer">
    <w:name w:val="footer"/>
    <w:basedOn w:val="Normal"/>
    <w:link w:val="FooterChar"/>
    <w:semiHidden/>
    <w:rsid w:val="00A10C18"/>
    <w:pPr>
      <w:tabs>
        <w:tab w:val="center" w:pos="4320"/>
        <w:tab w:val="right" w:pos="8640"/>
      </w:tabs>
    </w:pPr>
  </w:style>
  <w:style w:type="character" w:customStyle="1" w:styleId="FooterChar">
    <w:name w:val="Footer Char"/>
    <w:basedOn w:val="DefaultParagraphFont"/>
    <w:link w:val="Footer"/>
    <w:semiHidden/>
    <w:rsid w:val="00A10C18"/>
    <w:rPr>
      <w:rFonts w:ascii="Times New Roman" w:eastAsia="Times New Roman" w:hAnsi="Times New Roman" w:cs="Times New Roman"/>
      <w:sz w:val="24"/>
      <w:szCs w:val="24"/>
    </w:rPr>
  </w:style>
  <w:style w:type="character" w:styleId="Hyperlink">
    <w:name w:val="Hyperlink"/>
    <w:semiHidden/>
    <w:rsid w:val="00A10C18"/>
    <w:rPr>
      <w:color w:val="0000FF"/>
      <w:u w:val="single"/>
    </w:rPr>
  </w:style>
  <w:style w:type="paragraph" w:customStyle="1" w:styleId="PBSReleaseStyle">
    <w:name w:val="PBS Release Style"/>
    <w:basedOn w:val="Normal"/>
    <w:rsid w:val="00A10C18"/>
  </w:style>
  <w:style w:type="paragraph" w:customStyle="1" w:styleId="PBSHeadline">
    <w:name w:val="PBS Headline"/>
    <w:basedOn w:val="Normal"/>
    <w:rsid w:val="00A10C18"/>
    <w:pPr>
      <w:jc w:val="center"/>
    </w:pPr>
    <w:rPr>
      <w:b/>
      <w:sz w:val="32"/>
    </w:rPr>
  </w:style>
  <w:style w:type="paragraph" w:customStyle="1" w:styleId="PBSSubHead">
    <w:name w:val="PBS SubHead"/>
    <w:basedOn w:val="Normal"/>
    <w:rsid w:val="00A10C18"/>
    <w:pPr>
      <w:jc w:val="center"/>
    </w:pPr>
    <w:rPr>
      <w:sz w:val="26"/>
      <w:szCs w:val="28"/>
    </w:rPr>
  </w:style>
  <w:style w:type="paragraph" w:customStyle="1" w:styleId="PBSCaption">
    <w:name w:val="PBS Caption"/>
    <w:basedOn w:val="Normal"/>
    <w:rsid w:val="00A10C18"/>
    <w:pPr>
      <w:framePr w:hSpace="180" w:wrap="around" w:vAnchor="text" w:hAnchor="text" w:y="1"/>
      <w:suppressOverlap/>
    </w:pPr>
    <w:rPr>
      <w:i/>
      <w:sz w:val="18"/>
    </w:rPr>
  </w:style>
  <w:style w:type="paragraph" w:customStyle="1" w:styleId="PBSDateHeadline">
    <w:name w:val="PBS Date Headline"/>
    <w:basedOn w:val="PBSSubHead"/>
    <w:rsid w:val="00A10C18"/>
    <w:rPr>
      <w:b/>
    </w:rPr>
  </w:style>
  <w:style w:type="character" w:styleId="Strong">
    <w:name w:val="Strong"/>
    <w:uiPriority w:val="99"/>
    <w:qFormat/>
    <w:rsid w:val="00A10C18"/>
    <w:rPr>
      <w:rFonts w:ascii="Times New Roman" w:hAnsi="Times New Roman" w:cs="Times New Roman"/>
      <w:b/>
    </w:rPr>
  </w:style>
  <w:style w:type="character" w:customStyle="1" w:styleId="apple-style-span">
    <w:name w:val="apple-style-span"/>
    <w:rsid w:val="00A10C18"/>
  </w:style>
  <w:style w:type="character" w:customStyle="1" w:styleId="apple-converted-space">
    <w:name w:val="apple-converted-space"/>
    <w:uiPriority w:val="99"/>
    <w:rsid w:val="00A10C18"/>
  </w:style>
  <w:style w:type="paragraph" w:styleId="BalloonText">
    <w:name w:val="Balloon Text"/>
    <w:basedOn w:val="Normal"/>
    <w:link w:val="BalloonTextChar"/>
    <w:uiPriority w:val="99"/>
    <w:semiHidden/>
    <w:unhideWhenUsed/>
    <w:rsid w:val="00A10C18"/>
    <w:rPr>
      <w:rFonts w:ascii="Tahoma" w:hAnsi="Tahoma" w:cs="Tahoma"/>
      <w:sz w:val="16"/>
      <w:szCs w:val="16"/>
    </w:rPr>
  </w:style>
  <w:style w:type="character" w:customStyle="1" w:styleId="BalloonTextChar">
    <w:name w:val="Balloon Text Char"/>
    <w:basedOn w:val="DefaultParagraphFont"/>
    <w:link w:val="BalloonText"/>
    <w:uiPriority w:val="99"/>
    <w:semiHidden/>
    <w:rsid w:val="00A10C18"/>
    <w:rPr>
      <w:rFonts w:ascii="Tahoma" w:eastAsia="Times New Roman" w:hAnsi="Tahoma" w:cs="Tahoma"/>
      <w:sz w:val="16"/>
      <w:szCs w:val="16"/>
    </w:rPr>
  </w:style>
  <w:style w:type="paragraph" w:customStyle="1" w:styleId="pbsheadline0">
    <w:name w:val="pbsheadline"/>
    <w:basedOn w:val="Normal"/>
    <w:rsid w:val="00550AA2"/>
    <w:pPr>
      <w:spacing w:before="100" w:beforeAutospacing="1" w:after="100" w:afterAutospacing="1"/>
    </w:pPr>
    <w:rPr>
      <w:rFonts w:eastAsiaTheme="minorHAnsi"/>
    </w:rPr>
  </w:style>
  <w:style w:type="paragraph" w:styleId="NoSpacing">
    <w:name w:val="No Spacing"/>
    <w:uiPriority w:val="1"/>
    <w:qFormat/>
    <w:rsid w:val="00550AA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0AA2"/>
    <w:pPr>
      <w:ind w:left="720"/>
      <w:contextualSpacing/>
    </w:pPr>
  </w:style>
  <w:style w:type="character" w:styleId="CommentReference">
    <w:name w:val="annotation reference"/>
    <w:basedOn w:val="DefaultParagraphFont"/>
    <w:uiPriority w:val="99"/>
    <w:semiHidden/>
    <w:unhideWhenUsed/>
    <w:rsid w:val="004D79C0"/>
    <w:rPr>
      <w:sz w:val="18"/>
      <w:szCs w:val="18"/>
    </w:rPr>
  </w:style>
  <w:style w:type="paragraph" w:styleId="CommentText">
    <w:name w:val="annotation text"/>
    <w:basedOn w:val="Normal"/>
    <w:link w:val="CommentTextChar"/>
    <w:uiPriority w:val="99"/>
    <w:semiHidden/>
    <w:unhideWhenUsed/>
    <w:rsid w:val="004D79C0"/>
  </w:style>
  <w:style w:type="character" w:customStyle="1" w:styleId="CommentTextChar">
    <w:name w:val="Comment Text Char"/>
    <w:basedOn w:val="DefaultParagraphFont"/>
    <w:link w:val="CommentText"/>
    <w:uiPriority w:val="99"/>
    <w:semiHidden/>
    <w:rsid w:val="004D79C0"/>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D79C0"/>
    <w:rPr>
      <w:b/>
      <w:bCs/>
      <w:sz w:val="20"/>
      <w:szCs w:val="20"/>
    </w:rPr>
  </w:style>
  <w:style w:type="character" w:customStyle="1" w:styleId="CommentSubjectChar">
    <w:name w:val="Comment Subject Char"/>
    <w:basedOn w:val="CommentTextChar"/>
    <w:link w:val="CommentSubject"/>
    <w:uiPriority w:val="99"/>
    <w:semiHidden/>
    <w:rsid w:val="004D79C0"/>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C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10C18"/>
    <w:pPr>
      <w:tabs>
        <w:tab w:val="center" w:pos="4320"/>
        <w:tab w:val="right" w:pos="8640"/>
      </w:tabs>
    </w:pPr>
  </w:style>
  <w:style w:type="character" w:customStyle="1" w:styleId="HeaderChar">
    <w:name w:val="Header Char"/>
    <w:basedOn w:val="DefaultParagraphFont"/>
    <w:link w:val="Header"/>
    <w:semiHidden/>
    <w:rsid w:val="00A10C18"/>
    <w:rPr>
      <w:rFonts w:ascii="Times New Roman" w:eastAsia="Times New Roman" w:hAnsi="Times New Roman" w:cs="Times New Roman"/>
      <w:sz w:val="24"/>
      <w:szCs w:val="24"/>
    </w:rPr>
  </w:style>
  <w:style w:type="paragraph" w:styleId="Footer">
    <w:name w:val="footer"/>
    <w:basedOn w:val="Normal"/>
    <w:link w:val="FooterChar"/>
    <w:semiHidden/>
    <w:rsid w:val="00A10C18"/>
    <w:pPr>
      <w:tabs>
        <w:tab w:val="center" w:pos="4320"/>
        <w:tab w:val="right" w:pos="8640"/>
      </w:tabs>
    </w:pPr>
  </w:style>
  <w:style w:type="character" w:customStyle="1" w:styleId="FooterChar">
    <w:name w:val="Footer Char"/>
    <w:basedOn w:val="DefaultParagraphFont"/>
    <w:link w:val="Footer"/>
    <w:semiHidden/>
    <w:rsid w:val="00A10C18"/>
    <w:rPr>
      <w:rFonts w:ascii="Times New Roman" w:eastAsia="Times New Roman" w:hAnsi="Times New Roman" w:cs="Times New Roman"/>
      <w:sz w:val="24"/>
      <w:szCs w:val="24"/>
    </w:rPr>
  </w:style>
  <w:style w:type="character" w:styleId="Hyperlink">
    <w:name w:val="Hyperlink"/>
    <w:semiHidden/>
    <w:rsid w:val="00A10C18"/>
    <w:rPr>
      <w:color w:val="0000FF"/>
      <w:u w:val="single"/>
    </w:rPr>
  </w:style>
  <w:style w:type="paragraph" w:customStyle="1" w:styleId="PBSReleaseStyle">
    <w:name w:val="PBS Release Style"/>
    <w:basedOn w:val="Normal"/>
    <w:rsid w:val="00A10C18"/>
  </w:style>
  <w:style w:type="paragraph" w:customStyle="1" w:styleId="PBSHeadline">
    <w:name w:val="PBS Headline"/>
    <w:basedOn w:val="Normal"/>
    <w:rsid w:val="00A10C18"/>
    <w:pPr>
      <w:jc w:val="center"/>
    </w:pPr>
    <w:rPr>
      <w:b/>
      <w:sz w:val="32"/>
    </w:rPr>
  </w:style>
  <w:style w:type="paragraph" w:customStyle="1" w:styleId="PBSSubHead">
    <w:name w:val="PBS SubHead"/>
    <w:basedOn w:val="Normal"/>
    <w:rsid w:val="00A10C18"/>
    <w:pPr>
      <w:jc w:val="center"/>
    </w:pPr>
    <w:rPr>
      <w:sz w:val="26"/>
      <w:szCs w:val="28"/>
    </w:rPr>
  </w:style>
  <w:style w:type="paragraph" w:customStyle="1" w:styleId="PBSCaption">
    <w:name w:val="PBS Caption"/>
    <w:basedOn w:val="Normal"/>
    <w:rsid w:val="00A10C18"/>
    <w:pPr>
      <w:framePr w:hSpace="180" w:wrap="around" w:vAnchor="text" w:hAnchor="text" w:y="1"/>
      <w:suppressOverlap/>
    </w:pPr>
    <w:rPr>
      <w:i/>
      <w:sz w:val="18"/>
    </w:rPr>
  </w:style>
  <w:style w:type="paragraph" w:customStyle="1" w:styleId="PBSDateHeadline">
    <w:name w:val="PBS Date Headline"/>
    <w:basedOn w:val="PBSSubHead"/>
    <w:rsid w:val="00A10C18"/>
    <w:rPr>
      <w:b/>
    </w:rPr>
  </w:style>
  <w:style w:type="character" w:styleId="Strong">
    <w:name w:val="Strong"/>
    <w:uiPriority w:val="99"/>
    <w:qFormat/>
    <w:rsid w:val="00A10C18"/>
    <w:rPr>
      <w:rFonts w:ascii="Times New Roman" w:hAnsi="Times New Roman" w:cs="Times New Roman"/>
      <w:b/>
    </w:rPr>
  </w:style>
  <w:style w:type="character" w:customStyle="1" w:styleId="apple-style-span">
    <w:name w:val="apple-style-span"/>
    <w:rsid w:val="00A10C18"/>
  </w:style>
  <w:style w:type="character" w:customStyle="1" w:styleId="apple-converted-space">
    <w:name w:val="apple-converted-space"/>
    <w:uiPriority w:val="99"/>
    <w:rsid w:val="00A10C18"/>
  </w:style>
  <w:style w:type="paragraph" w:styleId="BalloonText">
    <w:name w:val="Balloon Text"/>
    <w:basedOn w:val="Normal"/>
    <w:link w:val="BalloonTextChar"/>
    <w:uiPriority w:val="99"/>
    <w:semiHidden/>
    <w:unhideWhenUsed/>
    <w:rsid w:val="00A10C18"/>
    <w:rPr>
      <w:rFonts w:ascii="Tahoma" w:hAnsi="Tahoma" w:cs="Tahoma"/>
      <w:sz w:val="16"/>
      <w:szCs w:val="16"/>
    </w:rPr>
  </w:style>
  <w:style w:type="character" w:customStyle="1" w:styleId="BalloonTextChar">
    <w:name w:val="Balloon Text Char"/>
    <w:basedOn w:val="DefaultParagraphFont"/>
    <w:link w:val="BalloonText"/>
    <w:uiPriority w:val="99"/>
    <w:semiHidden/>
    <w:rsid w:val="00A10C18"/>
    <w:rPr>
      <w:rFonts w:ascii="Tahoma" w:eastAsia="Times New Roman" w:hAnsi="Tahoma" w:cs="Tahoma"/>
      <w:sz w:val="16"/>
      <w:szCs w:val="16"/>
    </w:rPr>
  </w:style>
  <w:style w:type="paragraph" w:customStyle="1" w:styleId="pbsheadline0">
    <w:name w:val="pbsheadline"/>
    <w:basedOn w:val="Normal"/>
    <w:rsid w:val="00550AA2"/>
    <w:pPr>
      <w:spacing w:before="100" w:beforeAutospacing="1" w:after="100" w:afterAutospacing="1"/>
    </w:pPr>
    <w:rPr>
      <w:rFonts w:eastAsiaTheme="minorHAnsi"/>
    </w:rPr>
  </w:style>
  <w:style w:type="paragraph" w:styleId="NoSpacing">
    <w:name w:val="No Spacing"/>
    <w:uiPriority w:val="1"/>
    <w:qFormat/>
    <w:rsid w:val="00550AA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0AA2"/>
    <w:pPr>
      <w:ind w:left="720"/>
      <w:contextualSpacing/>
    </w:pPr>
  </w:style>
  <w:style w:type="character" w:styleId="CommentReference">
    <w:name w:val="annotation reference"/>
    <w:basedOn w:val="DefaultParagraphFont"/>
    <w:uiPriority w:val="99"/>
    <w:semiHidden/>
    <w:unhideWhenUsed/>
    <w:rsid w:val="004D79C0"/>
    <w:rPr>
      <w:sz w:val="18"/>
      <w:szCs w:val="18"/>
    </w:rPr>
  </w:style>
  <w:style w:type="paragraph" w:styleId="CommentText">
    <w:name w:val="annotation text"/>
    <w:basedOn w:val="Normal"/>
    <w:link w:val="CommentTextChar"/>
    <w:uiPriority w:val="99"/>
    <w:semiHidden/>
    <w:unhideWhenUsed/>
    <w:rsid w:val="004D79C0"/>
  </w:style>
  <w:style w:type="character" w:customStyle="1" w:styleId="CommentTextChar">
    <w:name w:val="Comment Text Char"/>
    <w:basedOn w:val="DefaultParagraphFont"/>
    <w:link w:val="CommentText"/>
    <w:uiPriority w:val="99"/>
    <w:semiHidden/>
    <w:rsid w:val="004D79C0"/>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D79C0"/>
    <w:rPr>
      <w:b/>
      <w:bCs/>
      <w:sz w:val="20"/>
      <w:szCs w:val="20"/>
    </w:rPr>
  </w:style>
  <w:style w:type="character" w:customStyle="1" w:styleId="CommentSubjectChar">
    <w:name w:val="Comment Subject Char"/>
    <w:basedOn w:val="CommentTextChar"/>
    <w:link w:val="CommentSubject"/>
    <w:uiPriority w:val="99"/>
    <w:semiHidden/>
    <w:rsid w:val="004D79C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1253">
      <w:bodyDiv w:val="1"/>
      <w:marLeft w:val="0"/>
      <w:marRight w:val="0"/>
      <w:marTop w:val="0"/>
      <w:marBottom w:val="0"/>
      <w:divBdr>
        <w:top w:val="none" w:sz="0" w:space="0" w:color="auto"/>
        <w:left w:val="none" w:sz="0" w:space="0" w:color="auto"/>
        <w:bottom w:val="none" w:sz="0" w:space="0" w:color="auto"/>
        <w:right w:val="none" w:sz="0" w:space="0" w:color="auto"/>
      </w:divBdr>
    </w:div>
    <w:div w:id="216162442">
      <w:bodyDiv w:val="1"/>
      <w:marLeft w:val="0"/>
      <w:marRight w:val="0"/>
      <w:marTop w:val="0"/>
      <w:marBottom w:val="0"/>
      <w:divBdr>
        <w:top w:val="none" w:sz="0" w:space="0" w:color="auto"/>
        <w:left w:val="none" w:sz="0" w:space="0" w:color="auto"/>
        <w:bottom w:val="none" w:sz="0" w:space="0" w:color="auto"/>
        <w:right w:val="none" w:sz="0" w:space="0" w:color="auto"/>
      </w:divBdr>
    </w:div>
    <w:div w:id="1003169367">
      <w:bodyDiv w:val="1"/>
      <w:marLeft w:val="0"/>
      <w:marRight w:val="0"/>
      <w:marTop w:val="0"/>
      <w:marBottom w:val="0"/>
      <w:divBdr>
        <w:top w:val="none" w:sz="0" w:space="0" w:color="auto"/>
        <w:left w:val="none" w:sz="0" w:space="0" w:color="auto"/>
        <w:bottom w:val="none" w:sz="0" w:space="0" w:color="auto"/>
        <w:right w:val="none" w:sz="0" w:space="0" w:color="auto"/>
      </w:divBdr>
    </w:div>
    <w:div w:id="21137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pbs.org/" TargetMode="External"/><Relationship Id="rId11" Type="http://schemas.openxmlformats.org/officeDocument/2006/relationships/hyperlink" Target="http://pbskids.org" TargetMode="External"/><Relationship Id="rId12" Type="http://schemas.openxmlformats.org/officeDocument/2006/relationships/hyperlink" Target="http://www.pbs.org" TargetMode="External"/><Relationship Id="rId13" Type="http://schemas.openxmlformats.org/officeDocument/2006/relationships/hyperlink" Target="http://www.pbs.org/services/mobile/" TargetMode="External"/><Relationship Id="rId14" Type="http://schemas.openxmlformats.org/officeDocument/2006/relationships/hyperlink" Target="http://pbs.org/pressroom" TargetMode="External"/><Relationship Id="rId15" Type="http://schemas.openxmlformats.org/officeDocument/2006/relationships/hyperlink" Target="http://www.twitter.com/pbspressroom" TargetMode="External"/><Relationship Id="rId16" Type="http://schemas.openxmlformats.org/officeDocument/2006/relationships/hyperlink" Target="http://www.wgbh.org" TargetMode="External"/><Relationship Id="rId17" Type="http://schemas.openxmlformats.org/officeDocument/2006/relationships/hyperlink" Target="mailto:jrbyrne@pbs.org" TargetMode="External"/><Relationship Id="rId18" Type="http://schemas.openxmlformats.org/officeDocument/2006/relationships/hyperlink" Target="mailto:cjohnson@pbs.org" TargetMode="External"/><Relationship Id="rId19" Type="http://schemas.openxmlformats.org/officeDocument/2006/relationships/hyperlink" Target="http://pressroom.pb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4C3D1-4DED-F64F-8DB0-4DBD0A442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870</Words>
  <Characters>4960</Characters>
  <Application>Microsoft Macintosh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Koury</dc:creator>
  <cp:lastModifiedBy>Jennifer R. Byrne</cp:lastModifiedBy>
  <cp:revision>2</cp:revision>
  <dcterms:created xsi:type="dcterms:W3CDTF">2014-09-24T14:45:00Z</dcterms:created>
  <dcterms:modified xsi:type="dcterms:W3CDTF">2014-09-24T14:45:00Z</dcterms:modified>
</cp:coreProperties>
</file>