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emf" ContentType="image/x-emf"/>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5D" w:rsidRDefault="00BE145D" w:rsidP="00AB3037">
      <w:pPr>
        <w:jc w:val="center"/>
        <w:rPr>
          <w:rFonts w:ascii="Times New Roman" w:hAnsi="Times New Roman"/>
          <w:b/>
          <w:smallCaps/>
          <w:sz w:val="28"/>
          <w:szCs w:val="28"/>
        </w:rPr>
      </w:pPr>
    </w:p>
    <w:p w:rsidR="00BE145D" w:rsidRDefault="00BE145D" w:rsidP="00AB3037">
      <w:pPr>
        <w:jc w:val="center"/>
        <w:rPr>
          <w:rFonts w:ascii="Times New Roman" w:hAnsi="Times New Roman"/>
          <w:b/>
          <w:smallCaps/>
          <w:sz w:val="28"/>
          <w:szCs w:val="28"/>
        </w:rPr>
      </w:pPr>
    </w:p>
    <w:p w:rsidR="00BE145D" w:rsidRPr="00301449" w:rsidRDefault="00BE145D" w:rsidP="00A36ED7">
      <w:pPr>
        <w:spacing w:line="192" w:lineRule="auto"/>
        <w:jc w:val="center"/>
        <w:rPr>
          <w:rFonts w:ascii="Times New Roman" w:hAnsi="Times New Roman"/>
          <w:b/>
          <w:smallCaps/>
          <w:color w:val="FF0000"/>
          <w:sz w:val="28"/>
          <w:szCs w:val="28"/>
        </w:rPr>
      </w:pPr>
    </w:p>
    <w:p w:rsidR="00326F18" w:rsidRDefault="00326F18" w:rsidP="00A36ED7">
      <w:pPr>
        <w:spacing w:line="192" w:lineRule="auto"/>
        <w:jc w:val="center"/>
        <w:rPr>
          <w:rFonts w:ascii="Times New Roman" w:hAnsi="Times New Roman"/>
          <w:b/>
          <w:smallCaps/>
          <w:sz w:val="28"/>
          <w:szCs w:val="28"/>
          <w:highlight w:val="yellow"/>
        </w:rPr>
      </w:pPr>
    </w:p>
    <w:p w:rsidR="005508E6" w:rsidRPr="00F36C7E" w:rsidRDefault="00421383" w:rsidP="009D3BCF">
      <w:pPr>
        <w:jc w:val="center"/>
        <w:rPr>
          <w:rFonts w:ascii="Times New Roman" w:hAnsi="Times New Roman"/>
          <w:b/>
          <w:sz w:val="28"/>
          <w:szCs w:val="28"/>
        </w:rPr>
      </w:pPr>
      <w:r w:rsidRPr="007146FC">
        <w:rPr>
          <w:rFonts w:ascii="Times New Roman" w:hAnsi="Times New Roman"/>
          <w:b/>
          <w:smallCaps/>
          <w:sz w:val="30"/>
          <w:szCs w:val="30"/>
        </w:rPr>
        <w:t>A</w:t>
      </w:r>
      <w:r w:rsidR="005508E6" w:rsidRPr="007146FC">
        <w:rPr>
          <w:rFonts w:ascii="Times New Roman" w:hAnsi="Times New Roman"/>
          <w:b/>
          <w:smallCaps/>
          <w:sz w:val="30"/>
          <w:szCs w:val="30"/>
        </w:rPr>
        <w:t>merican Experience</w:t>
      </w:r>
      <w:r w:rsidR="005508E6" w:rsidRPr="00F36C7E">
        <w:rPr>
          <w:rFonts w:ascii="Times New Roman" w:hAnsi="Times New Roman"/>
          <w:b/>
          <w:bCs/>
          <w:spacing w:val="4"/>
          <w:kern w:val="1"/>
          <w:sz w:val="28"/>
          <w:szCs w:val="28"/>
        </w:rPr>
        <w:t xml:space="preserve"> </w:t>
      </w:r>
      <w:r w:rsidR="002065FD">
        <w:rPr>
          <w:rFonts w:ascii="Times New Roman" w:hAnsi="Times New Roman"/>
          <w:b/>
          <w:bCs/>
          <w:i/>
          <w:spacing w:val="4"/>
          <w:kern w:val="1"/>
          <w:sz w:val="28"/>
          <w:szCs w:val="28"/>
        </w:rPr>
        <w:t>The</w:t>
      </w:r>
      <w:r w:rsidR="001C3A70">
        <w:rPr>
          <w:rFonts w:ascii="Times New Roman" w:hAnsi="Times New Roman"/>
          <w:b/>
          <w:bCs/>
          <w:i/>
          <w:spacing w:val="4"/>
          <w:kern w:val="1"/>
          <w:sz w:val="28"/>
          <w:szCs w:val="28"/>
        </w:rPr>
        <w:t xml:space="preserve"> Perfect Crime</w:t>
      </w:r>
    </w:p>
    <w:p w:rsidR="007146FC" w:rsidRPr="007E6704" w:rsidRDefault="005508E6" w:rsidP="009D3BCF">
      <w:pPr>
        <w:widowControl w:val="0"/>
        <w:jc w:val="center"/>
        <w:outlineLvl w:val="0"/>
        <w:rPr>
          <w:rFonts w:ascii="Times New Roman" w:hAnsi="Times New Roman"/>
          <w:bCs/>
          <w:spacing w:val="4"/>
          <w:kern w:val="1"/>
          <w:sz w:val="28"/>
          <w:szCs w:val="28"/>
        </w:rPr>
      </w:pPr>
      <w:r w:rsidRPr="007E6704">
        <w:rPr>
          <w:rFonts w:ascii="Times New Roman" w:hAnsi="Times New Roman"/>
          <w:bCs/>
          <w:spacing w:val="4"/>
          <w:kern w:val="1"/>
          <w:sz w:val="28"/>
          <w:szCs w:val="28"/>
        </w:rPr>
        <w:t>Premieres Tuesday,</w:t>
      </w:r>
      <w:r w:rsidR="009310AB" w:rsidRPr="007E6704">
        <w:rPr>
          <w:rFonts w:ascii="Times New Roman" w:hAnsi="Times New Roman"/>
          <w:bCs/>
          <w:spacing w:val="4"/>
          <w:kern w:val="1"/>
          <w:sz w:val="28"/>
          <w:szCs w:val="28"/>
        </w:rPr>
        <w:t xml:space="preserve"> </w:t>
      </w:r>
      <w:r w:rsidR="00810249" w:rsidRPr="007E6704">
        <w:rPr>
          <w:rFonts w:ascii="Times New Roman" w:hAnsi="Times New Roman"/>
          <w:bCs/>
          <w:spacing w:val="4"/>
          <w:kern w:val="1"/>
          <w:sz w:val="28"/>
          <w:szCs w:val="28"/>
        </w:rPr>
        <w:t>February 9</w:t>
      </w:r>
      <w:r w:rsidR="009310AB" w:rsidRPr="007E6704">
        <w:rPr>
          <w:rFonts w:ascii="Times New Roman" w:hAnsi="Times New Roman"/>
          <w:bCs/>
          <w:spacing w:val="4"/>
          <w:kern w:val="1"/>
          <w:sz w:val="28"/>
          <w:szCs w:val="28"/>
        </w:rPr>
        <w:t>, 2016</w:t>
      </w:r>
    </w:p>
    <w:p w:rsidR="005508E6" w:rsidRPr="007E6704" w:rsidRDefault="0086724E" w:rsidP="009D3BCF">
      <w:pPr>
        <w:widowControl w:val="0"/>
        <w:jc w:val="center"/>
        <w:outlineLvl w:val="0"/>
        <w:rPr>
          <w:rFonts w:ascii="Times New Roman" w:hAnsi="Times New Roman"/>
          <w:sz w:val="28"/>
          <w:szCs w:val="28"/>
        </w:rPr>
      </w:pPr>
      <w:r w:rsidRPr="007E6704">
        <w:rPr>
          <w:rFonts w:ascii="Times New Roman" w:hAnsi="Times New Roman"/>
          <w:sz w:val="28"/>
          <w:szCs w:val="28"/>
        </w:rPr>
        <w:t>9:00-10</w:t>
      </w:r>
      <w:r w:rsidR="0035131F" w:rsidRPr="007E6704">
        <w:rPr>
          <w:rFonts w:ascii="Times New Roman" w:hAnsi="Times New Roman"/>
          <w:sz w:val="28"/>
          <w:szCs w:val="28"/>
        </w:rPr>
        <w:t>:00 p.m. ET on PBS</w:t>
      </w:r>
    </w:p>
    <w:p w:rsidR="009310AB" w:rsidRPr="007E6704" w:rsidRDefault="009310AB" w:rsidP="009D3BCF">
      <w:pPr>
        <w:widowControl w:val="0"/>
        <w:jc w:val="center"/>
        <w:outlineLvl w:val="0"/>
        <w:rPr>
          <w:rFonts w:ascii="Times New Roman" w:hAnsi="Times New Roman"/>
          <w:b/>
          <w:sz w:val="28"/>
          <w:szCs w:val="28"/>
        </w:rPr>
      </w:pPr>
    </w:p>
    <w:p w:rsidR="009310AB" w:rsidRDefault="009310AB" w:rsidP="009D3BCF">
      <w:pPr>
        <w:widowControl w:val="0"/>
        <w:jc w:val="center"/>
        <w:outlineLvl w:val="0"/>
        <w:rPr>
          <w:rFonts w:ascii="Times New Roman" w:hAnsi="Times New Roman"/>
          <w:b/>
          <w:szCs w:val="24"/>
        </w:rPr>
      </w:pPr>
      <w:r w:rsidRPr="007E6704">
        <w:rPr>
          <w:rFonts w:ascii="Times New Roman" w:hAnsi="Times New Roman"/>
          <w:b/>
          <w:sz w:val="28"/>
          <w:szCs w:val="28"/>
        </w:rPr>
        <w:t>The Story of Jazz Age Murderers Leopold and Loeb</w:t>
      </w:r>
    </w:p>
    <w:p w:rsidR="009310AB" w:rsidRPr="009310AB" w:rsidRDefault="009310AB" w:rsidP="009D3BCF">
      <w:pPr>
        <w:widowControl w:val="0"/>
        <w:autoSpaceDE w:val="0"/>
        <w:autoSpaceDN w:val="0"/>
        <w:adjustRightInd w:val="0"/>
        <w:rPr>
          <w:rFonts w:ascii="Times New Roman" w:eastAsiaTheme="minorHAnsi" w:hAnsi="Times New Roman" w:cs="Gill Sans MT"/>
          <w:i/>
          <w:szCs w:val="26"/>
        </w:rPr>
      </w:pPr>
    </w:p>
    <w:p w:rsidR="00464A3E" w:rsidRDefault="007E6704" w:rsidP="009D3BCF">
      <w:pPr>
        <w:rPr>
          <w:rFonts w:ascii="Times New Roman" w:hAnsi="Times New Roman"/>
          <w:szCs w:val="24"/>
        </w:rPr>
      </w:pPr>
      <w:r>
        <w:rPr>
          <w:rFonts w:ascii="Times New Roman" w:eastAsiaTheme="minorHAnsi" w:hAnsi="Times New Roman" w:cs="Gill Sans MT"/>
          <w:noProof/>
          <w:szCs w:val="26"/>
        </w:rPr>
        <w:drawing>
          <wp:anchor distT="0" distB="0" distL="114300" distR="114300" simplePos="0" relativeHeight="251658240" behindDoc="0" locked="0" layoutInCell="1" allowOverlap="1">
            <wp:simplePos x="0" y="0"/>
            <wp:positionH relativeFrom="column">
              <wp:posOffset>1270</wp:posOffset>
            </wp:positionH>
            <wp:positionV relativeFrom="paragraph">
              <wp:posOffset>0</wp:posOffset>
            </wp:positionV>
            <wp:extent cx="2023440" cy="2988000"/>
            <wp:effectExtent l="0" t="0" r="889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ECTCRIME_27x40_CMYK_sm.jpg"/>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023440" cy="2988000"/>
                    </a:xfrm>
                    <a:prstGeom prst="rect">
                      <a:avLst/>
                    </a:prstGeom>
                  </pic:spPr>
                </pic:pic>
              </a:graphicData>
            </a:graphic>
          </wp:anchor>
        </w:drawing>
      </w:r>
      <w:r w:rsidR="00184D23" w:rsidRPr="00F36C7E">
        <w:rPr>
          <w:rFonts w:ascii="Times New Roman" w:eastAsiaTheme="minorHAnsi" w:hAnsi="Times New Roman" w:cs="Gill Sans MT"/>
          <w:szCs w:val="26"/>
        </w:rPr>
        <w:t>(BOSTON, MA)</w:t>
      </w:r>
      <w:r w:rsidR="00184D23">
        <w:rPr>
          <w:rFonts w:ascii="Times New Roman" w:eastAsiaTheme="minorHAnsi" w:hAnsi="Times New Roman" w:cs="Gill Sans MT"/>
          <w:szCs w:val="26"/>
        </w:rPr>
        <w:t xml:space="preserve"> —</w:t>
      </w:r>
      <w:r w:rsidR="00BF7F73">
        <w:rPr>
          <w:rFonts w:ascii="Times New Roman" w:eastAsiaTheme="minorHAnsi" w:hAnsi="Times New Roman" w:cs="Gill Sans MT"/>
          <w:szCs w:val="26"/>
        </w:rPr>
        <w:t xml:space="preserve"> </w:t>
      </w:r>
      <w:r w:rsidR="00BF7F73" w:rsidRPr="00BF7F73">
        <w:rPr>
          <w:rFonts w:ascii="Times New Roman" w:eastAsiaTheme="minorHAnsi" w:hAnsi="Times New Roman" w:cs="Gill Sans MT"/>
          <w:szCs w:val="26"/>
        </w:rPr>
        <w:t>In 1924, the murder of a 14-year-old boy by two wealthy college students shocked the nation. But more horrifying than the brutal killing — the boy was bludgeo</w:t>
      </w:r>
      <w:r w:rsidR="007146FC">
        <w:rPr>
          <w:rFonts w:ascii="Times New Roman" w:eastAsiaTheme="minorHAnsi" w:hAnsi="Times New Roman" w:cs="Gill Sans MT"/>
          <w:szCs w:val="26"/>
        </w:rPr>
        <w:t xml:space="preserve">ned to death — was the motive. </w:t>
      </w:r>
      <w:r w:rsidR="00BF7F73" w:rsidRPr="00BF7F73">
        <w:rPr>
          <w:rFonts w:ascii="Times New Roman" w:eastAsiaTheme="minorHAnsi" w:hAnsi="Times New Roman" w:cs="Gill Sans MT"/>
          <w:szCs w:val="26"/>
        </w:rPr>
        <w:t xml:space="preserve">Nathan Leopold and Richard Loeb admitted they planned to abduct and kill a child at random simply for the thrill of it. </w:t>
      </w:r>
      <w:r w:rsidR="00464A3E">
        <w:rPr>
          <w:rFonts w:ascii="Times New Roman" w:eastAsiaTheme="minorHAnsi" w:hAnsi="Times New Roman" w:cs="Gill Sans MT"/>
          <w:szCs w:val="26"/>
        </w:rPr>
        <w:t xml:space="preserve">Legendary </w:t>
      </w:r>
      <w:r w:rsidR="00464A3E">
        <w:rPr>
          <w:rFonts w:ascii="Times New Roman" w:hAnsi="Times New Roman"/>
          <w:szCs w:val="24"/>
        </w:rPr>
        <w:t>d</w:t>
      </w:r>
      <w:r w:rsidR="00734D37">
        <w:rPr>
          <w:rFonts w:ascii="Times New Roman" w:hAnsi="Times New Roman"/>
          <w:szCs w:val="24"/>
        </w:rPr>
        <w:t xml:space="preserve">efense attorney </w:t>
      </w:r>
      <w:r w:rsidR="00734D37" w:rsidRPr="006060ED">
        <w:rPr>
          <w:rFonts w:ascii="Times New Roman" w:hAnsi="Times New Roman"/>
          <w:szCs w:val="24"/>
        </w:rPr>
        <w:t>Clarence Darrow summoned experts to show that the murderers had been shaped by childhood trauma and that it was society and its barbaric death penalty that deserved to be put on trial. Set in 1920s Chicago</w:t>
      </w:r>
      <w:r w:rsidR="00734D37">
        <w:rPr>
          <w:rFonts w:ascii="Times New Roman" w:hAnsi="Times New Roman"/>
          <w:szCs w:val="24"/>
        </w:rPr>
        <w:t xml:space="preserve"> </w:t>
      </w:r>
      <w:r w:rsidR="00734D37" w:rsidRPr="006060ED">
        <w:rPr>
          <w:rFonts w:ascii="Times New Roman" w:hAnsi="Times New Roman"/>
          <w:szCs w:val="24"/>
        </w:rPr>
        <w:t>—</w:t>
      </w:r>
      <w:r w:rsidR="00734D37">
        <w:rPr>
          <w:rFonts w:ascii="Times New Roman" w:hAnsi="Times New Roman"/>
          <w:szCs w:val="24"/>
        </w:rPr>
        <w:t xml:space="preserve"> </w:t>
      </w:r>
      <w:r w:rsidR="00734D37" w:rsidRPr="006060ED">
        <w:rPr>
          <w:rFonts w:ascii="Times New Roman" w:hAnsi="Times New Roman"/>
          <w:szCs w:val="24"/>
        </w:rPr>
        <w:t>a city of gin joints, gangsters, and political corruption</w:t>
      </w:r>
      <w:r w:rsidR="00734D37">
        <w:rPr>
          <w:rFonts w:ascii="Times New Roman" w:hAnsi="Times New Roman"/>
          <w:szCs w:val="24"/>
        </w:rPr>
        <w:t xml:space="preserve"> </w:t>
      </w:r>
      <w:r w:rsidR="00734D37" w:rsidRPr="006060ED">
        <w:rPr>
          <w:rFonts w:ascii="Times New Roman" w:hAnsi="Times New Roman"/>
          <w:szCs w:val="24"/>
        </w:rPr>
        <w:t>—</w:t>
      </w:r>
      <w:r w:rsidR="00734D37">
        <w:rPr>
          <w:rFonts w:ascii="Times New Roman" w:hAnsi="Times New Roman"/>
          <w:szCs w:val="24"/>
        </w:rPr>
        <w:t xml:space="preserve"> </w:t>
      </w:r>
      <w:r w:rsidR="00734D37" w:rsidRPr="006060ED">
        <w:rPr>
          <w:rFonts w:ascii="Times New Roman" w:hAnsi="Times New Roman"/>
          <w:i/>
          <w:szCs w:val="24"/>
        </w:rPr>
        <w:t>The Perfect Crime</w:t>
      </w:r>
      <w:r w:rsidR="00734D37" w:rsidRPr="006060ED">
        <w:rPr>
          <w:rFonts w:ascii="Times New Roman" w:hAnsi="Times New Roman"/>
          <w:szCs w:val="24"/>
        </w:rPr>
        <w:t xml:space="preserve"> tells a story that set off a national debate about morality, individual responsibility, and capital punishment.</w:t>
      </w:r>
      <w:r w:rsidR="00734D37">
        <w:rPr>
          <w:rFonts w:ascii="Times New Roman" w:hAnsi="Times New Roman"/>
          <w:szCs w:val="24"/>
        </w:rPr>
        <w:t xml:space="preserve"> </w:t>
      </w:r>
      <w:r w:rsidR="002065FD" w:rsidRPr="00810249">
        <w:rPr>
          <w:rFonts w:ascii="Times New Roman" w:eastAsiaTheme="minorHAnsi" w:hAnsi="Times New Roman" w:cs="Gill Sans MT"/>
          <w:szCs w:val="26"/>
        </w:rPr>
        <w:t>E</w:t>
      </w:r>
      <w:r w:rsidR="0086724E" w:rsidRPr="004C7953">
        <w:rPr>
          <w:rFonts w:ascii="Times New Roman" w:eastAsiaTheme="minorHAnsi" w:hAnsi="Times New Roman" w:cs="Gill Sans MT"/>
          <w:szCs w:val="26"/>
        </w:rPr>
        <w:t>xecutive produced by Mark Samels and</w:t>
      </w:r>
      <w:r w:rsidR="0086724E">
        <w:rPr>
          <w:rFonts w:ascii="Times New Roman" w:eastAsiaTheme="minorHAnsi" w:hAnsi="Times New Roman" w:cs="Gill Sans MT"/>
          <w:color w:val="FF0000"/>
          <w:szCs w:val="26"/>
        </w:rPr>
        <w:t xml:space="preserve"> </w:t>
      </w:r>
      <w:r w:rsidR="00EB6272" w:rsidRPr="00673689">
        <w:rPr>
          <w:rFonts w:ascii="Times New Roman" w:hAnsi="Times New Roman"/>
          <w:szCs w:val="24"/>
        </w:rPr>
        <w:t>directed by</w:t>
      </w:r>
      <w:r w:rsidR="009310AB">
        <w:rPr>
          <w:rFonts w:ascii="Times New Roman" w:hAnsi="Times New Roman"/>
          <w:szCs w:val="24"/>
        </w:rPr>
        <w:t xml:space="preserve"> Cathleen O’Connell</w:t>
      </w:r>
      <w:r w:rsidR="00EB6272" w:rsidRPr="00301449">
        <w:rPr>
          <w:rFonts w:ascii="Times New Roman" w:hAnsi="Times New Roman"/>
          <w:szCs w:val="24"/>
        </w:rPr>
        <w:t xml:space="preserve">, </w:t>
      </w:r>
      <w:r w:rsidR="002065FD" w:rsidRPr="002065FD">
        <w:rPr>
          <w:rFonts w:ascii="Times New Roman" w:hAnsi="Times New Roman"/>
          <w:i/>
          <w:szCs w:val="24"/>
        </w:rPr>
        <w:t>The Perfect Crime</w:t>
      </w:r>
      <w:r w:rsidR="002065FD">
        <w:rPr>
          <w:rFonts w:ascii="Times New Roman" w:hAnsi="Times New Roman"/>
          <w:szCs w:val="24"/>
        </w:rPr>
        <w:t xml:space="preserve"> </w:t>
      </w:r>
      <w:r w:rsidR="00EB6272" w:rsidRPr="00785C39">
        <w:rPr>
          <w:rFonts w:ascii="Times New Roman" w:hAnsi="Times New Roman"/>
          <w:szCs w:val="24"/>
        </w:rPr>
        <w:t>premieres</w:t>
      </w:r>
      <w:r w:rsidR="00785C39">
        <w:rPr>
          <w:rFonts w:ascii="Times New Roman" w:hAnsi="Times New Roman"/>
          <w:color w:val="FF0000"/>
          <w:szCs w:val="24"/>
        </w:rPr>
        <w:t xml:space="preserve"> </w:t>
      </w:r>
      <w:r w:rsidR="00EB6272" w:rsidRPr="00673689">
        <w:rPr>
          <w:rFonts w:ascii="Times New Roman" w:hAnsi="Times New Roman"/>
          <w:szCs w:val="24"/>
        </w:rPr>
        <w:t xml:space="preserve">on </w:t>
      </w:r>
      <w:r w:rsidR="00EB6272" w:rsidRPr="00673689">
        <w:rPr>
          <w:rFonts w:ascii="Times New Roman" w:hAnsi="Times New Roman"/>
          <w:b/>
          <w:smallCaps/>
          <w:szCs w:val="24"/>
        </w:rPr>
        <w:t>American Experience</w:t>
      </w:r>
      <w:r w:rsidR="00810249">
        <w:rPr>
          <w:rFonts w:ascii="Times New Roman" w:hAnsi="Times New Roman"/>
          <w:szCs w:val="24"/>
        </w:rPr>
        <w:t xml:space="preserve"> on Tuesday, February 9</w:t>
      </w:r>
      <w:r w:rsidR="009310AB">
        <w:rPr>
          <w:rFonts w:ascii="Times New Roman" w:hAnsi="Times New Roman"/>
          <w:szCs w:val="24"/>
        </w:rPr>
        <w:t>, 2016</w:t>
      </w:r>
      <w:r w:rsidR="00EB6272" w:rsidRPr="004C7953">
        <w:rPr>
          <w:rFonts w:ascii="Times New Roman" w:hAnsi="Times New Roman"/>
          <w:szCs w:val="24"/>
        </w:rPr>
        <w:t xml:space="preserve">, </w:t>
      </w:r>
      <w:r w:rsidR="0086724E" w:rsidRPr="004C7953">
        <w:rPr>
          <w:rFonts w:ascii="Times New Roman" w:hAnsi="Times New Roman"/>
          <w:szCs w:val="24"/>
        </w:rPr>
        <w:t>9:00-10</w:t>
      </w:r>
      <w:r w:rsidR="00EB6272" w:rsidRPr="004C7953">
        <w:rPr>
          <w:rFonts w:ascii="Times New Roman" w:hAnsi="Times New Roman"/>
          <w:szCs w:val="24"/>
        </w:rPr>
        <w:t>:00 p.m. ET</w:t>
      </w:r>
      <w:r w:rsidR="00EB6272" w:rsidRPr="00673689">
        <w:rPr>
          <w:rFonts w:ascii="Times New Roman" w:hAnsi="Times New Roman"/>
          <w:szCs w:val="24"/>
        </w:rPr>
        <w:t xml:space="preserve"> </w:t>
      </w:r>
      <w:r w:rsidR="00BF2946" w:rsidRPr="00673689">
        <w:rPr>
          <w:rFonts w:ascii="Times New Roman" w:hAnsi="Times New Roman"/>
          <w:szCs w:val="24"/>
        </w:rPr>
        <w:t>(</w:t>
      </w:r>
      <w:hyperlink r:id="rId7" w:history="1">
        <w:r w:rsidR="00BF2946" w:rsidRPr="00673689">
          <w:rPr>
            <w:rStyle w:val="Hyperlink"/>
            <w:rFonts w:ascii="Times New Roman" w:hAnsi="Times New Roman"/>
            <w:szCs w:val="24"/>
          </w:rPr>
          <w:t>check local listings</w:t>
        </w:r>
      </w:hyperlink>
      <w:r w:rsidR="00BF2946">
        <w:rPr>
          <w:rFonts w:ascii="Times New Roman" w:hAnsi="Times New Roman"/>
          <w:szCs w:val="24"/>
        </w:rPr>
        <w:t>)</w:t>
      </w:r>
      <w:r w:rsidR="00BF2946" w:rsidRPr="00673689">
        <w:rPr>
          <w:rFonts w:ascii="Times New Roman" w:hAnsi="Times New Roman"/>
          <w:szCs w:val="24"/>
        </w:rPr>
        <w:t xml:space="preserve"> </w:t>
      </w:r>
      <w:r w:rsidR="00EB6272" w:rsidRPr="00673689">
        <w:rPr>
          <w:rFonts w:ascii="Times New Roman" w:hAnsi="Times New Roman"/>
          <w:szCs w:val="24"/>
        </w:rPr>
        <w:t>on PBS</w:t>
      </w:r>
      <w:r w:rsidR="00BF2946">
        <w:rPr>
          <w:rFonts w:ascii="Times New Roman" w:hAnsi="Times New Roman"/>
          <w:szCs w:val="24"/>
        </w:rPr>
        <w:t>.</w:t>
      </w:r>
      <w:r w:rsidR="003E2668">
        <w:rPr>
          <w:rFonts w:ascii="Times New Roman" w:hAnsi="Times New Roman"/>
          <w:szCs w:val="24"/>
        </w:rPr>
        <w:t xml:space="preserve"> </w:t>
      </w:r>
    </w:p>
    <w:p w:rsidR="00464A3E" w:rsidRDefault="00464A3E" w:rsidP="009D3BCF">
      <w:pPr>
        <w:rPr>
          <w:rFonts w:ascii="Times New Roman" w:hAnsi="Times New Roman"/>
          <w:szCs w:val="24"/>
        </w:rPr>
      </w:pPr>
    </w:p>
    <w:p w:rsidR="00A545D1" w:rsidRPr="00E16CB1" w:rsidRDefault="00A545D1" w:rsidP="009D3BCF">
      <w:pPr>
        <w:rPr>
          <w:rFonts w:ascii="Times New Roman" w:eastAsia="MS Mincho" w:hAnsi="Times New Roman"/>
          <w:szCs w:val="24"/>
          <w:u w:val="single"/>
        </w:rPr>
      </w:pPr>
      <w:r>
        <w:rPr>
          <w:rFonts w:ascii="Times New Roman" w:eastAsia="Cambria" w:hAnsi="Times New Roman"/>
          <w:szCs w:val="24"/>
        </w:rPr>
        <w:t xml:space="preserve">Soon after a pair of </w:t>
      </w:r>
      <w:r w:rsidR="00810249">
        <w:rPr>
          <w:rFonts w:ascii="Times New Roman" w:eastAsia="Cambria" w:hAnsi="Times New Roman"/>
          <w:szCs w:val="24"/>
        </w:rPr>
        <w:t>eye</w:t>
      </w:r>
      <w:r>
        <w:rPr>
          <w:rFonts w:ascii="Times New Roman" w:eastAsia="Cambria" w:hAnsi="Times New Roman"/>
          <w:szCs w:val="24"/>
        </w:rPr>
        <w:t xml:space="preserve">glasses found at the crime scene linked them to the murder, </w:t>
      </w:r>
      <w:r w:rsidRPr="00BC6693">
        <w:rPr>
          <w:rFonts w:ascii="Times New Roman" w:eastAsia="Cambria" w:hAnsi="Times New Roman"/>
          <w:szCs w:val="24"/>
        </w:rPr>
        <w:t>Nathan Leopold</w:t>
      </w:r>
      <w:r>
        <w:rPr>
          <w:rFonts w:ascii="Times New Roman" w:eastAsia="Cambria" w:hAnsi="Times New Roman"/>
          <w:szCs w:val="24"/>
        </w:rPr>
        <w:t xml:space="preserve"> and Richard Loeb confessed to the killing. The prosecutor was convinced he had an open-and-shut case </w:t>
      </w:r>
      <w:r w:rsidRPr="00A545D1">
        <w:rPr>
          <w:rFonts w:ascii="Times New Roman" w:eastAsia="Cambria" w:hAnsi="Times New Roman"/>
          <w:szCs w:val="24"/>
        </w:rPr>
        <w:t>—</w:t>
      </w:r>
      <w:r>
        <w:rPr>
          <w:rFonts w:ascii="Times New Roman" w:eastAsia="Cambria" w:hAnsi="Times New Roman"/>
          <w:szCs w:val="24"/>
        </w:rPr>
        <w:t xml:space="preserve"> </w:t>
      </w:r>
      <w:r w:rsidRPr="00BC6693">
        <w:rPr>
          <w:rFonts w:ascii="Times New Roman" w:eastAsia="Cambria" w:hAnsi="Times New Roman"/>
          <w:szCs w:val="24"/>
        </w:rPr>
        <w:t>a premeditated murder carried out in cold blood. He vowed that justice would come in the form of the death penalty.</w:t>
      </w:r>
      <w:r w:rsidRPr="00D653A3">
        <w:rPr>
          <w:rFonts w:ascii="Times New Roman" w:eastAsia="Cambria" w:hAnsi="Times New Roman"/>
          <w:szCs w:val="24"/>
        </w:rPr>
        <w:t xml:space="preserve"> </w:t>
      </w:r>
      <w:r w:rsidRPr="00BC6693">
        <w:rPr>
          <w:rFonts w:ascii="Times New Roman" w:eastAsia="Cambria" w:hAnsi="Times New Roman"/>
          <w:szCs w:val="24"/>
        </w:rPr>
        <w:t>Suddenly, Le</w:t>
      </w:r>
      <w:r>
        <w:rPr>
          <w:rFonts w:ascii="Times New Roman" w:eastAsia="Cambria" w:hAnsi="Times New Roman"/>
          <w:szCs w:val="24"/>
        </w:rPr>
        <w:t xml:space="preserve">opold and Loeb were splashed across the front pages </w:t>
      </w:r>
      <w:r w:rsidRPr="00BC6693">
        <w:rPr>
          <w:rFonts w:ascii="Times New Roman" w:eastAsia="Cambria" w:hAnsi="Times New Roman"/>
          <w:szCs w:val="24"/>
        </w:rPr>
        <w:t xml:space="preserve">and the horror of the murder </w:t>
      </w:r>
      <w:r>
        <w:rPr>
          <w:rFonts w:ascii="Times New Roman" w:eastAsia="Cambria" w:hAnsi="Times New Roman"/>
          <w:szCs w:val="24"/>
        </w:rPr>
        <w:t>began to pale before the specter</w:t>
      </w:r>
      <w:r w:rsidRPr="00BC6693">
        <w:rPr>
          <w:rFonts w:ascii="Times New Roman" w:eastAsia="Cambria" w:hAnsi="Times New Roman"/>
          <w:szCs w:val="24"/>
        </w:rPr>
        <w:t xml:space="preserve"> of the murderers: two arrogant young men in stylish sui</w:t>
      </w:r>
      <w:r>
        <w:rPr>
          <w:rFonts w:ascii="Times New Roman" w:eastAsia="Cambria" w:hAnsi="Times New Roman"/>
          <w:szCs w:val="24"/>
        </w:rPr>
        <w:t xml:space="preserve">ts, smoking cigarettes and </w:t>
      </w:r>
      <w:r w:rsidR="00C45911">
        <w:rPr>
          <w:rFonts w:ascii="Times New Roman" w:eastAsia="Cambria" w:hAnsi="Times New Roman"/>
          <w:szCs w:val="24"/>
        </w:rPr>
        <w:t>chatt</w:t>
      </w:r>
      <w:r w:rsidR="00810249">
        <w:rPr>
          <w:rFonts w:ascii="Times New Roman" w:eastAsia="Cambria" w:hAnsi="Times New Roman"/>
          <w:szCs w:val="24"/>
        </w:rPr>
        <w:t xml:space="preserve">ing blithely </w:t>
      </w:r>
      <w:r w:rsidRPr="00BC6693">
        <w:rPr>
          <w:rFonts w:ascii="Times New Roman" w:eastAsia="Cambria" w:hAnsi="Times New Roman"/>
          <w:szCs w:val="24"/>
        </w:rPr>
        <w:t xml:space="preserve">with reporters about </w:t>
      </w:r>
      <w:r w:rsidR="00C45911">
        <w:rPr>
          <w:rFonts w:ascii="Times New Roman" w:eastAsia="Cambria" w:hAnsi="Times New Roman"/>
          <w:szCs w:val="24"/>
        </w:rPr>
        <w:t xml:space="preserve">their </w:t>
      </w:r>
      <w:r w:rsidRPr="00BC6693">
        <w:rPr>
          <w:rFonts w:ascii="Times New Roman" w:eastAsia="Cambria" w:hAnsi="Times New Roman"/>
          <w:szCs w:val="24"/>
        </w:rPr>
        <w:t xml:space="preserve">killing of Bobby Franks. </w:t>
      </w:r>
    </w:p>
    <w:p w:rsidR="00A545D1" w:rsidRPr="00BC6693" w:rsidRDefault="00A545D1" w:rsidP="009D3BCF">
      <w:pPr>
        <w:ind w:left="720"/>
        <w:rPr>
          <w:rFonts w:ascii="Times New Roman" w:eastAsia="Cambria" w:hAnsi="Times New Roman"/>
          <w:szCs w:val="24"/>
        </w:rPr>
      </w:pPr>
    </w:p>
    <w:p w:rsidR="00A545D1" w:rsidRDefault="00734D37" w:rsidP="009D3BCF">
      <w:pPr>
        <w:rPr>
          <w:rFonts w:ascii="Times New Roman" w:eastAsia="Cambria" w:hAnsi="Times New Roman"/>
          <w:szCs w:val="24"/>
        </w:rPr>
      </w:pPr>
      <w:r>
        <w:rPr>
          <w:rFonts w:ascii="Times New Roman" w:eastAsia="Cambria" w:hAnsi="Times New Roman"/>
          <w:szCs w:val="24"/>
        </w:rPr>
        <w:t xml:space="preserve">Both </w:t>
      </w:r>
      <w:r w:rsidR="00A545D1" w:rsidRPr="00BC6693">
        <w:rPr>
          <w:rFonts w:ascii="Times New Roman" w:eastAsia="Cambria" w:hAnsi="Times New Roman"/>
          <w:szCs w:val="24"/>
        </w:rPr>
        <w:t>scion</w:t>
      </w:r>
      <w:r w:rsidR="00810249">
        <w:rPr>
          <w:rFonts w:ascii="Times New Roman" w:eastAsia="Cambria" w:hAnsi="Times New Roman"/>
          <w:szCs w:val="24"/>
        </w:rPr>
        <w:t>s</w:t>
      </w:r>
      <w:r w:rsidR="00A545D1" w:rsidRPr="00BC6693">
        <w:rPr>
          <w:rFonts w:ascii="Times New Roman" w:eastAsia="Cambria" w:hAnsi="Times New Roman"/>
          <w:szCs w:val="24"/>
        </w:rPr>
        <w:t xml:space="preserve"> of</w:t>
      </w:r>
      <w:r>
        <w:rPr>
          <w:rFonts w:ascii="Times New Roman" w:eastAsia="Cambria" w:hAnsi="Times New Roman"/>
          <w:szCs w:val="24"/>
        </w:rPr>
        <w:t xml:space="preserve"> wealthy Jewish families, the boys had</w:t>
      </w:r>
      <w:r w:rsidR="00A545D1" w:rsidRPr="00BC6693">
        <w:rPr>
          <w:rFonts w:ascii="Times New Roman" w:eastAsia="Cambria" w:hAnsi="Times New Roman"/>
          <w:szCs w:val="24"/>
        </w:rPr>
        <w:t xml:space="preserve"> been raised in </w:t>
      </w:r>
      <w:r w:rsidR="00A545D1">
        <w:rPr>
          <w:rFonts w:ascii="Times New Roman" w:eastAsia="Cambria" w:hAnsi="Times New Roman"/>
          <w:szCs w:val="24"/>
        </w:rPr>
        <w:t xml:space="preserve">luxury and </w:t>
      </w:r>
      <w:r w:rsidR="00A545D1" w:rsidRPr="00BC6693">
        <w:rPr>
          <w:rFonts w:ascii="Times New Roman" w:eastAsia="Cambria" w:hAnsi="Times New Roman"/>
          <w:szCs w:val="24"/>
        </w:rPr>
        <w:t>in t</w:t>
      </w:r>
      <w:r w:rsidR="00A545D1">
        <w:rPr>
          <w:rFonts w:ascii="Times New Roman" w:eastAsia="Cambria" w:hAnsi="Times New Roman"/>
          <w:szCs w:val="24"/>
        </w:rPr>
        <w:t>he constant care of governesses</w:t>
      </w:r>
      <w:r w:rsidR="00A545D1" w:rsidRPr="00BC6693">
        <w:rPr>
          <w:rFonts w:ascii="Times New Roman" w:eastAsia="Cambria" w:hAnsi="Times New Roman"/>
          <w:szCs w:val="24"/>
        </w:rPr>
        <w:t>.</w:t>
      </w:r>
      <w:r w:rsidR="00A545D1">
        <w:rPr>
          <w:rFonts w:ascii="Times New Roman" w:eastAsia="Cambria" w:hAnsi="Times New Roman"/>
          <w:szCs w:val="24"/>
        </w:rPr>
        <w:t xml:space="preserve"> Loeb was dazzlingly handsome, charismatic; Leopold, the </w:t>
      </w:r>
      <w:r w:rsidR="00A545D1" w:rsidRPr="00BC6693">
        <w:rPr>
          <w:rFonts w:ascii="Times New Roman" w:eastAsia="Cambria" w:hAnsi="Times New Roman"/>
          <w:szCs w:val="24"/>
        </w:rPr>
        <w:t xml:space="preserve">opposite. </w:t>
      </w:r>
      <w:r w:rsidR="00A545D1">
        <w:rPr>
          <w:rFonts w:ascii="Times New Roman" w:eastAsia="Cambria" w:hAnsi="Times New Roman"/>
          <w:szCs w:val="24"/>
        </w:rPr>
        <w:t xml:space="preserve">But each found in the other a foil of keen intelligence and steely nerve. </w:t>
      </w:r>
      <w:r w:rsidR="00BE5B6B">
        <w:rPr>
          <w:rFonts w:ascii="Times New Roman" w:eastAsia="Cambria" w:hAnsi="Times New Roman"/>
          <w:szCs w:val="24"/>
        </w:rPr>
        <w:t>They became lovers an</w:t>
      </w:r>
      <w:r w:rsidR="0023380E">
        <w:rPr>
          <w:rFonts w:ascii="Times New Roman" w:eastAsia="Cambria" w:hAnsi="Times New Roman"/>
          <w:szCs w:val="24"/>
        </w:rPr>
        <w:t xml:space="preserve">d partners in crime, escalating </w:t>
      </w:r>
      <w:r w:rsidR="00BE5B6B">
        <w:rPr>
          <w:rFonts w:ascii="Times New Roman" w:eastAsia="Cambria" w:hAnsi="Times New Roman"/>
          <w:szCs w:val="24"/>
        </w:rPr>
        <w:t xml:space="preserve">from </w:t>
      </w:r>
      <w:r w:rsidR="00A545D1">
        <w:rPr>
          <w:rFonts w:ascii="Times New Roman" w:eastAsia="Cambria" w:hAnsi="Times New Roman"/>
          <w:szCs w:val="24"/>
        </w:rPr>
        <w:t>small acts of vandalism</w:t>
      </w:r>
      <w:r w:rsidR="00BE5B6B">
        <w:rPr>
          <w:rFonts w:ascii="Times New Roman" w:eastAsia="Cambria" w:hAnsi="Times New Roman"/>
          <w:szCs w:val="24"/>
        </w:rPr>
        <w:t xml:space="preserve"> to what they believed was the perfect murder</w:t>
      </w:r>
      <w:r w:rsidR="00A545D1" w:rsidRPr="00BC6693">
        <w:rPr>
          <w:rFonts w:ascii="Times New Roman" w:eastAsia="Cambria" w:hAnsi="Times New Roman"/>
          <w:szCs w:val="24"/>
        </w:rPr>
        <w:t xml:space="preserve">. </w:t>
      </w:r>
    </w:p>
    <w:p w:rsidR="00A545D1" w:rsidRDefault="00A545D1" w:rsidP="009D3BCF">
      <w:pPr>
        <w:rPr>
          <w:rFonts w:ascii="Times New Roman" w:eastAsia="Cambria" w:hAnsi="Times New Roman"/>
          <w:szCs w:val="24"/>
        </w:rPr>
      </w:pPr>
    </w:p>
    <w:p w:rsidR="009D3BCF" w:rsidRDefault="00A545D1" w:rsidP="009D3BCF">
      <w:pPr>
        <w:rPr>
          <w:rFonts w:ascii="Times New Roman" w:eastAsia="Cambria" w:hAnsi="Times New Roman"/>
          <w:szCs w:val="24"/>
        </w:rPr>
      </w:pPr>
      <w:r>
        <w:rPr>
          <w:rFonts w:ascii="Times New Roman" w:eastAsia="Cambria" w:hAnsi="Times New Roman"/>
          <w:szCs w:val="24"/>
        </w:rPr>
        <w:t xml:space="preserve">Fueled by </w:t>
      </w:r>
      <w:r w:rsidRPr="00BC6693">
        <w:rPr>
          <w:rFonts w:ascii="Times New Roman" w:eastAsia="Cambria" w:hAnsi="Times New Roman"/>
          <w:szCs w:val="24"/>
        </w:rPr>
        <w:t>Nietzsche</w:t>
      </w:r>
      <w:r>
        <w:rPr>
          <w:rFonts w:ascii="Times New Roman" w:eastAsia="Cambria" w:hAnsi="Times New Roman"/>
          <w:szCs w:val="24"/>
        </w:rPr>
        <w:t>’s concept of</w:t>
      </w:r>
      <w:r w:rsidRPr="00BC6693">
        <w:rPr>
          <w:rFonts w:ascii="Times New Roman" w:eastAsia="Cambria" w:hAnsi="Times New Roman"/>
          <w:szCs w:val="24"/>
        </w:rPr>
        <w:t xml:space="preserve"> </w:t>
      </w:r>
      <w:r w:rsidRPr="007146FC">
        <w:rPr>
          <w:rFonts w:ascii="Times New Roman" w:eastAsia="Cambria" w:hAnsi="Times New Roman"/>
          <w:szCs w:val="24"/>
        </w:rPr>
        <w:t xml:space="preserve">the </w:t>
      </w:r>
      <w:r w:rsidR="007146FC" w:rsidRPr="007146FC">
        <w:rPr>
          <w:rFonts w:ascii="Times New Roman" w:hAnsi="Times New Roman"/>
          <w:i/>
          <w:color w:val="000000"/>
        </w:rPr>
        <w:t>Ü</w:t>
      </w:r>
      <w:r w:rsidRPr="007146FC">
        <w:rPr>
          <w:rFonts w:ascii="Times New Roman" w:eastAsia="Cambria" w:hAnsi="Times New Roman"/>
          <w:i/>
          <w:szCs w:val="24"/>
        </w:rPr>
        <w:t>bermensch</w:t>
      </w:r>
      <w:r w:rsidRPr="00BC6693">
        <w:rPr>
          <w:rFonts w:ascii="Times New Roman" w:eastAsia="Cambria" w:hAnsi="Times New Roman"/>
          <w:szCs w:val="24"/>
        </w:rPr>
        <w:t>, a</w:t>
      </w:r>
      <w:r>
        <w:rPr>
          <w:rFonts w:ascii="Times New Roman" w:eastAsia="Cambria" w:hAnsi="Times New Roman"/>
          <w:szCs w:val="24"/>
        </w:rPr>
        <w:t xml:space="preserve"> being so exceptional that he i</w:t>
      </w:r>
      <w:r w:rsidRPr="00BC6693">
        <w:rPr>
          <w:rFonts w:ascii="Times New Roman" w:eastAsia="Cambria" w:hAnsi="Times New Roman"/>
          <w:szCs w:val="24"/>
        </w:rPr>
        <w:t>s bound by neither law nor moralit</w:t>
      </w:r>
      <w:r>
        <w:rPr>
          <w:rFonts w:ascii="Times New Roman" w:eastAsia="Cambria" w:hAnsi="Times New Roman"/>
          <w:szCs w:val="24"/>
        </w:rPr>
        <w:t>y, n</w:t>
      </w:r>
      <w:r w:rsidRPr="00BC6693">
        <w:rPr>
          <w:rFonts w:ascii="Times New Roman" w:eastAsia="Cambria" w:hAnsi="Times New Roman"/>
          <w:szCs w:val="24"/>
        </w:rPr>
        <w:t>either had ever considered the possibility</w:t>
      </w:r>
      <w:r>
        <w:rPr>
          <w:rFonts w:ascii="Times New Roman" w:eastAsia="Cambria" w:hAnsi="Times New Roman"/>
          <w:szCs w:val="24"/>
        </w:rPr>
        <w:t xml:space="preserve"> that they would be caught. Now</w:t>
      </w:r>
      <w:r w:rsidRPr="00BC6693">
        <w:rPr>
          <w:rFonts w:ascii="Times New Roman" w:eastAsia="Cambria" w:hAnsi="Times New Roman"/>
          <w:szCs w:val="24"/>
        </w:rPr>
        <w:t xml:space="preserve"> the two supermen were behind bars</w:t>
      </w:r>
      <w:r>
        <w:rPr>
          <w:rFonts w:ascii="Times New Roman" w:eastAsia="Cambria" w:hAnsi="Times New Roman"/>
          <w:szCs w:val="24"/>
        </w:rPr>
        <w:t xml:space="preserve"> </w:t>
      </w:r>
      <w:r w:rsidR="00734D37">
        <w:rPr>
          <w:rFonts w:ascii="Times New Roman" w:eastAsia="Cambria" w:hAnsi="Times New Roman"/>
          <w:szCs w:val="24"/>
        </w:rPr>
        <w:t xml:space="preserve">and facing the death penalty. </w:t>
      </w:r>
    </w:p>
    <w:p w:rsidR="00A545D1" w:rsidRPr="00A545D1" w:rsidRDefault="00A545D1" w:rsidP="009D3BCF">
      <w:pPr>
        <w:rPr>
          <w:rFonts w:ascii="Times New Roman" w:eastAsia="Cambria" w:hAnsi="Times New Roman"/>
          <w:szCs w:val="24"/>
        </w:rPr>
      </w:pPr>
      <w:r>
        <w:rPr>
          <w:rFonts w:ascii="Times New Roman" w:eastAsia="Cambria" w:hAnsi="Times New Roman"/>
          <w:szCs w:val="24"/>
        </w:rPr>
        <w:t>In a de</w:t>
      </w:r>
      <w:r w:rsidR="00C45911">
        <w:rPr>
          <w:rFonts w:ascii="Times New Roman" w:eastAsia="Cambria" w:hAnsi="Times New Roman"/>
          <w:szCs w:val="24"/>
        </w:rPr>
        <w:t>sperate attempt to save their son</w:t>
      </w:r>
      <w:r>
        <w:rPr>
          <w:rFonts w:ascii="Times New Roman" w:eastAsia="Cambria" w:hAnsi="Times New Roman"/>
          <w:szCs w:val="24"/>
        </w:rPr>
        <w:t>, th</w:t>
      </w:r>
      <w:r w:rsidRPr="00BC6693">
        <w:rPr>
          <w:rFonts w:ascii="Times New Roman" w:eastAsia="Cambria" w:hAnsi="Times New Roman"/>
          <w:szCs w:val="24"/>
        </w:rPr>
        <w:t xml:space="preserve">e Loeb family </w:t>
      </w:r>
      <w:r>
        <w:rPr>
          <w:rFonts w:ascii="Times New Roman" w:eastAsia="Cambria" w:hAnsi="Times New Roman"/>
          <w:szCs w:val="24"/>
        </w:rPr>
        <w:t>hired the country’</w:t>
      </w:r>
      <w:r w:rsidRPr="00BC6693">
        <w:rPr>
          <w:rFonts w:ascii="Times New Roman" w:eastAsia="Cambria" w:hAnsi="Times New Roman"/>
          <w:szCs w:val="24"/>
        </w:rPr>
        <w:t>s preeminent criminal defense attorney, Clarence Darrow</w:t>
      </w:r>
      <w:r>
        <w:rPr>
          <w:rFonts w:ascii="Times New Roman" w:eastAsia="Cambria" w:hAnsi="Times New Roman"/>
          <w:szCs w:val="24"/>
        </w:rPr>
        <w:t>, a</w:t>
      </w:r>
      <w:r w:rsidR="00C45911">
        <w:rPr>
          <w:rFonts w:ascii="Times New Roman" w:eastAsia="Cambria" w:hAnsi="Times New Roman"/>
          <w:szCs w:val="24"/>
        </w:rPr>
        <w:t>n</w:t>
      </w:r>
      <w:r>
        <w:rPr>
          <w:rFonts w:ascii="Times New Roman" w:eastAsia="Cambria" w:hAnsi="Times New Roman"/>
          <w:szCs w:val="24"/>
        </w:rPr>
        <w:t xml:space="preserve"> </w:t>
      </w:r>
      <w:r w:rsidR="00C45911">
        <w:rPr>
          <w:rFonts w:ascii="Times New Roman" w:eastAsia="Cambria" w:hAnsi="Times New Roman"/>
          <w:szCs w:val="24"/>
        </w:rPr>
        <w:t xml:space="preserve">outspoken </w:t>
      </w:r>
      <w:r>
        <w:rPr>
          <w:rFonts w:ascii="Times New Roman" w:eastAsia="Cambria" w:hAnsi="Times New Roman"/>
          <w:szCs w:val="24"/>
        </w:rPr>
        <w:t xml:space="preserve">opponent of the death penalty. </w:t>
      </w:r>
      <w:r>
        <w:rPr>
          <w:rFonts w:ascii="Times New Roman" w:eastAsia="MS Mincho" w:hAnsi="Times New Roman"/>
          <w:szCs w:val="24"/>
        </w:rPr>
        <w:t>Says biographer John Farrell: “</w:t>
      </w:r>
      <w:r w:rsidRPr="00BC6693">
        <w:rPr>
          <w:rFonts w:ascii="Times New Roman" w:eastAsia="Cambria" w:hAnsi="Times New Roman"/>
          <w:szCs w:val="24"/>
        </w:rPr>
        <w:t>It took a tremendous amount of chutzpa</w:t>
      </w:r>
      <w:r>
        <w:rPr>
          <w:rFonts w:ascii="Times New Roman" w:eastAsia="Cambria" w:hAnsi="Times New Roman"/>
          <w:szCs w:val="24"/>
        </w:rPr>
        <w:t>h</w:t>
      </w:r>
      <w:r w:rsidR="007146FC">
        <w:rPr>
          <w:rFonts w:ascii="Times New Roman" w:eastAsia="Cambria" w:hAnsi="Times New Roman"/>
          <w:szCs w:val="24"/>
        </w:rPr>
        <w:t>,</w:t>
      </w:r>
      <w:r w:rsidRPr="00BC6693">
        <w:rPr>
          <w:rFonts w:ascii="Times New Roman" w:eastAsia="Cambria" w:hAnsi="Times New Roman"/>
          <w:szCs w:val="24"/>
        </w:rPr>
        <w:t xml:space="preserve"> but Clarence Darrow m</w:t>
      </w:r>
      <w:r>
        <w:rPr>
          <w:rFonts w:ascii="Times New Roman" w:eastAsia="Cambria" w:hAnsi="Times New Roman"/>
          <w:szCs w:val="24"/>
        </w:rPr>
        <w:t>ade the argument that these two</w:t>
      </w:r>
      <w:r w:rsidRPr="00BC6693">
        <w:rPr>
          <w:rFonts w:ascii="Times New Roman" w:eastAsia="Cambria" w:hAnsi="Times New Roman"/>
          <w:szCs w:val="24"/>
        </w:rPr>
        <w:t xml:space="preserve"> very privileged sons of very wealthy families were actually victims. They were in this very sheltered life with cold families and that therefore they should be pitied rather than hated.</w:t>
      </w:r>
      <w:r>
        <w:rPr>
          <w:rFonts w:ascii="Times New Roman" w:eastAsia="Cambria" w:hAnsi="Times New Roman"/>
          <w:szCs w:val="24"/>
        </w:rPr>
        <w:t>”</w:t>
      </w:r>
      <w:r w:rsidRPr="00A545D1">
        <w:rPr>
          <w:rFonts w:ascii="Times New Roman" w:eastAsia="Cambria" w:hAnsi="Times New Roman"/>
          <w:szCs w:val="24"/>
        </w:rPr>
        <w:t xml:space="preserve"> </w:t>
      </w:r>
      <w:r>
        <w:rPr>
          <w:rFonts w:ascii="Times New Roman" w:eastAsia="Cambria" w:hAnsi="Times New Roman"/>
          <w:szCs w:val="24"/>
        </w:rPr>
        <w:t>Darrow</w:t>
      </w:r>
      <w:r w:rsidRPr="00BC6693">
        <w:rPr>
          <w:rFonts w:ascii="Times New Roman" w:eastAsia="Cambria" w:hAnsi="Times New Roman"/>
          <w:szCs w:val="24"/>
        </w:rPr>
        <w:t xml:space="preserve"> gathered a team of </w:t>
      </w:r>
      <w:r w:rsidR="00C45911">
        <w:rPr>
          <w:rFonts w:ascii="Times New Roman" w:eastAsia="Cambria" w:hAnsi="Times New Roman"/>
          <w:szCs w:val="24"/>
        </w:rPr>
        <w:t xml:space="preserve">scientific </w:t>
      </w:r>
      <w:r w:rsidRPr="00BC6693">
        <w:rPr>
          <w:rFonts w:ascii="Times New Roman" w:eastAsia="Cambria" w:hAnsi="Times New Roman"/>
          <w:szCs w:val="24"/>
        </w:rPr>
        <w:t xml:space="preserve">experts </w:t>
      </w:r>
      <w:r>
        <w:rPr>
          <w:rFonts w:ascii="Times New Roman" w:eastAsia="Cambria" w:hAnsi="Times New Roman"/>
          <w:szCs w:val="24"/>
        </w:rPr>
        <w:t>to evaluate Leopold and Loeb</w:t>
      </w:r>
      <w:r w:rsidRPr="00BC6693">
        <w:rPr>
          <w:rFonts w:ascii="Times New Roman" w:eastAsia="Cambria" w:hAnsi="Times New Roman"/>
          <w:szCs w:val="24"/>
        </w:rPr>
        <w:t>. Their bodily functions were measured, intelligence tested, family histories probed.</w:t>
      </w:r>
      <w:r>
        <w:rPr>
          <w:rFonts w:ascii="Times New Roman" w:eastAsia="Cambria" w:hAnsi="Times New Roman"/>
          <w:szCs w:val="24"/>
        </w:rPr>
        <w:t xml:space="preserve"> T</w:t>
      </w:r>
      <w:r>
        <w:rPr>
          <w:rFonts w:ascii="Times New Roman" w:eastAsia="MS Mincho" w:hAnsi="Times New Roman"/>
          <w:szCs w:val="24"/>
        </w:rPr>
        <w:t xml:space="preserve">his new psychological defense transfixed the American public. </w:t>
      </w:r>
    </w:p>
    <w:p w:rsidR="007E6704" w:rsidRDefault="007E6704" w:rsidP="009D3BCF">
      <w:pPr>
        <w:spacing w:line="216" w:lineRule="auto"/>
        <w:rPr>
          <w:rFonts w:ascii="Times New Roman" w:eastAsia="Cambria" w:hAnsi="Times New Roman"/>
          <w:szCs w:val="24"/>
        </w:rPr>
      </w:pPr>
    </w:p>
    <w:p w:rsidR="00C45911" w:rsidRDefault="00A545D1" w:rsidP="009D3BCF">
      <w:pPr>
        <w:rPr>
          <w:rFonts w:ascii="Times New Roman" w:eastAsia="Cambria" w:hAnsi="Times New Roman"/>
          <w:szCs w:val="24"/>
        </w:rPr>
      </w:pPr>
      <w:r>
        <w:rPr>
          <w:rFonts w:ascii="Times New Roman" w:eastAsia="Cambria" w:hAnsi="Times New Roman"/>
          <w:szCs w:val="24"/>
        </w:rPr>
        <w:t xml:space="preserve">Darrow’s defense worked and </w:t>
      </w:r>
      <w:r w:rsidRPr="00BC6693">
        <w:rPr>
          <w:rFonts w:ascii="Times New Roman" w:eastAsia="Cambria" w:hAnsi="Times New Roman"/>
          <w:szCs w:val="24"/>
        </w:rPr>
        <w:t>Leopold and Loeb were sentenced to life in prison.</w:t>
      </w:r>
      <w:r>
        <w:rPr>
          <w:rFonts w:ascii="Times New Roman" w:eastAsia="Cambria" w:hAnsi="Times New Roman"/>
          <w:szCs w:val="24"/>
        </w:rPr>
        <w:t xml:space="preserve"> </w:t>
      </w:r>
      <w:r w:rsidRPr="00BC6693">
        <w:rPr>
          <w:rFonts w:ascii="Times New Roman" w:eastAsia="Cambria" w:hAnsi="Times New Roman"/>
          <w:szCs w:val="24"/>
        </w:rPr>
        <w:t>The verdict would provoke outrage across the country, and accusations that the defendants had bought their way out of the hangman's noose</w:t>
      </w:r>
      <w:r w:rsidR="007146FC">
        <w:rPr>
          <w:rFonts w:ascii="Times New Roman" w:eastAsia="MS Mincho" w:hAnsi="Times New Roman"/>
          <w:szCs w:val="24"/>
        </w:rPr>
        <w:t xml:space="preserve">. </w:t>
      </w:r>
      <w:r w:rsidRPr="00BC6693">
        <w:rPr>
          <w:rFonts w:ascii="Times New Roman" w:eastAsia="Cambria" w:hAnsi="Times New Roman"/>
          <w:szCs w:val="24"/>
        </w:rPr>
        <w:t>But Darrow had sav</w:t>
      </w:r>
      <w:r w:rsidR="00734D37">
        <w:rPr>
          <w:rFonts w:ascii="Times New Roman" w:eastAsia="Cambria" w:hAnsi="Times New Roman"/>
          <w:szCs w:val="24"/>
        </w:rPr>
        <w:t>ed the lives of his clients</w:t>
      </w:r>
      <w:r w:rsidRPr="00BC6693">
        <w:rPr>
          <w:rFonts w:ascii="Times New Roman" w:eastAsia="Cambria" w:hAnsi="Times New Roman"/>
          <w:szCs w:val="24"/>
        </w:rPr>
        <w:t xml:space="preserve"> and dealt a powerful blow to the death penalty. </w:t>
      </w:r>
    </w:p>
    <w:p w:rsidR="00BE5B6B" w:rsidRDefault="00BE5B6B" w:rsidP="009D3BCF">
      <w:pPr>
        <w:spacing w:line="216" w:lineRule="auto"/>
        <w:rPr>
          <w:rFonts w:ascii="Times New Roman" w:eastAsia="Cambria" w:hAnsi="Times New Roman"/>
          <w:szCs w:val="24"/>
        </w:rPr>
      </w:pPr>
    </w:p>
    <w:p w:rsidR="00734D37" w:rsidRDefault="00BE5B6B" w:rsidP="009D3BCF">
      <w:pPr>
        <w:rPr>
          <w:rFonts w:ascii="Times New Roman" w:eastAsia="Cambria" w:hAnsi="Times New Roman"/>
          <w:szCs w:val="24"/>
        </w:rPr>
      </w:pPr>
      <w:r>
        <w:rPr>
          <w:rFonts w:ascii="Times New Roman" w:eastAsia="Cambria" w:hAnsi="Times New Roman"/>
          <w:szCs w:val="24"/>
        </w:rPr>
        <w:t xml:space="preserve">“Darrow’s </w:t>
      </w:r>
      <w:r w:rsidR="0023380E">
        <w:rPr>
          <w:rFonts w:ascii="Times New Roman" w:eastAsia="Cambria" w:hAnsi="Times New Roman"/>
          <w:szCs w:val="24"/>
        </w:rPr>
        <w:t>defense of Leopold and Loeb stands as</w:t>
      </w:r>
      <w:r w:rsidRPr="00BE5B6B">
        <w:rPr>
          <w:rFonts w:ascii="Times New Roman" w:eastAsia="Cambria" w:hAnsi="Times New Roman"/>
          <w:szCs w:val="24"/>
        </w:rPr>
        <w:t xml:space="preserve"> one of </w:t>
      </w:r>
      <w:r>
        <w:rPr>
          <w:rFonts w:ascii="Times New Roman" w:eastAsia="Cambria" w:hAnsi="Times New Roman"/>
          <w:szCs w:val="24"/>
        </w:rPr>
        <w:t>the great defenses in the annals of American l</w:t>
      </w:r>
      <w:r w:rsidRPr="00BE5B6B">
        <w:rPr>
          <w:rFonts w:ascii="Times New Roman" w:eastAsia="Cambria" w:hAnsi="Times New Roman"/>
          <w:szCs w:val="24"/>
        </w:rPr>
        <w:t>aw</w:t>
      </w:r>
      <w:r w:rsidR="00391A0D">
        <w:rPr>
          <w:rFonts w:ascii="Times New Roman" w:eastAsia="Cambria" w:hAnsi="Times New Roman"/>
          <w:szCs w:val="24"/>
        </w:rPr>
        <w:t>,</w:t>
      </w:r>
      <w:r w:rsidR="00D07C7F">
        <w:rPr>
          <w:rFonts w:ascii="Times New Roman" w:eastAsia="Cambria" w:hAnsi="Times New Roman"/>
          <w:szCs w:val="24"/>
        </w:rPr>
        <w:t>”</w:t>
      </w:r>
      <w:r w:rsidR="00391A0D">
        <w:rPr>
          <w:rFonts w:ascii="Times New Roman" w:eastAsia="Cambria" w:hAnsi="Times New Roman"/>
          <w:szCs w:val="24"/>
        </w:rPr>
        <w:t xml:space="preserve"> said </w:t>
      </w:r>
      <w:r w:rsidR="00391A0D" w:rsidRPr="00673689">
        <w:rPr>
          <w:rFonts w:ascii="Times New Roman" w:hAnsi="Times New Roman"/>
          <w:b/>
          <w:smallCaps/>
          <w:szCs w:val="24"/>
        </w:rPr>
        <w:t>American Experience</w:t>
      </w:r>
      <w:r w:rsidR="00391A0D">
        <w:rPr>
          <w:rFonts w:ascii="Times New Roman" w:eastAsia="Cambria" w:hAnsi="Times New Roman"/>
          <w:szCs w:val="24"/>
        </w:rPr>
        <w:t xml:space="preserve"> Executive Producer Mark Samels. “</w:t>
      </w:r>
      <w:r w:rsidR="0023380E">
        <w:rPr>
          <w:rFonts w:ascii="Times New Roman" w:eastAsia="Cambria" w:hAnsi="Times New Roman"/>
          <w:szCs w:val="24"/>
        </w:rPr>
        <w:t>The trial became</w:t>
      </w:r>
      <w:r w:rsidR="0023380E" w:rsidRPr="0023380E">
        <w:rPr>
          <w:rFonts w:ascii="Times New Roman" w:eastAsia="Cambria" w:hAnsi="Times New Roman"/>
          <w:szCs w:val="24"/>
        </w:rPr>
        <w:t xml:space="preserve"> not about their guilt, but about </w:t>
      </w:r>
      <w:r w:rsidR="00391A0D">
        <w:rPr>
          <w:rFonts w:ascii="Times New Roman" w:eastAsia="Cambria" w:hAnsi="Times New Roman"/>
          <w:szCs w:val="24"/>
        </w:rPr>
        <w:t>whether or not</w:t>
      </w:r>
      <w:r w:rsidR="0023380E">
        <w:rPr>
          <w:rFonts w:ascii="Times New Roman" w:eastAsia="Cambria" w:hAnsi="Times New Roman"/>
          <w:szCs w:val="24"/>
        </w:rPr>
        <w:t xml:space="preserve"> they deserved to die</w:t>
      </w:r>
      <w:r w:rsidR="00391A0D">
        <w:rPr>
          <w:rFonts w:ascii="Times New Roman" w:eastAsia="Cambria" w:hAnsi="Times New Roman"/>
          <w:szCs w:val="24"/>
        </w:rPr>
        <w:t>,</w:t>
      </w:r>
      <w:r w:rsidR="0023380E">
        <w:rPr>
          <w:rFonts w:ascii="Times New Roman" w:eastAsia="Cambria" w:hAnsi="Times New Roman"/>
          <w:szCs w:val="24"/>
        </w:rPr>
        <w:t xml:space="preserve"> </w:t>
      </w:r>
      <w:r w:rsidR="0023380E" w:rsidRPr="0023380E">
        <w:rPr>
          <w:rFonts w:ascii="Times New Roman" w:eastAsia="Cambria" w:hAnsi="Times New Roman"/>
          <w:szCs w:val="24"/>
        </w:rPr>
        <w:t xml:space="preserve">and Darrow </w:t>
      </w:r>
      <w:r w:rsidR="0023380E">
        <w:rPr>
          <w:rFonts w:ascii="Times New Roman" w:eastAsia="Cambria" w:hAnsi="Times New Roman"/>
          <w:szCs w:val="24"/>
        </w:rPr>
        <w:t xml:space="preserve">convinced the jury that the death penalty </w:t>
      </w:r>
      <w:r w:rsidR="00391A0D">
        <w:rPr>
          <w:rFonts w:ascii="Times New Roman" w:eastAsia="Cambria" w:hAnsi="Times New Roman"/>
          <w:szCs w:val="24"/>
        </w:rPr>
        <w:t>wa</w:t>
      </w:r>
      <w:r w:rsidR="0023380E" w:rsidRPr="0023380E">
        <w:rPr>
          <w:rFonts w:ascii="Times New Roman" w:eastAsia="Cambria" w:hAnsi="Times New Roman"/>
          <w:szCs w:val="24"/>
        </w:rPr>
        <w:t xml:space="preserve">s something that </w:t>
      </w:r>
      <w:r w:rsidR="0023380E">
        <w:rPr>
          <w:rFonts w:ascii="Times New Roman" w:eastAsia="Cambria" w:hAnsi="Times New Roman"/>
          <w:szCs w:val="24"/>
        </w:rPr>
        <w:t xml:space="preserve">a civilized </w:t>
      </w:r>
      <w:r w:rsidR="0023380E" w:rsidRPr="0023380E">
        <w:rPr>
          <w:rFonts w:ascii="Times New Roman" w:eastAsia="Cambria" w:hAnsi="Times New Roman"/>
          <w:szCs w:val="24"/>
        </w:rPr>
        <w:t xml:space="preserve">society should not condone. </w:t>
      </w:r>
      <w:r w:rsidR="00391A0D">
        <w:rPr>
          <w:rFonts w:ascii="Times New Roman" w:eastAsia="Cambria" w:hAnsi="Times New Roman"/>
          <w:szCs w:val="24"/>
        </w:rPr>
        <w:t>H</w:t>
      </w:r>
      <w:r w:rsidR="0023380E">
        <w:rPr>
          <w:rFonts w:ascii="Times New Roman" w:eastAsia="Cambria" w:hAnsi="Times New Roman"/>
          <w:szCs w:val="24"/>
        </w:rPr>
        <w:t xml:space="preserve">is defense </w:t>
      </w:r>
      <w:r>
        <w:rPr>
          <w:rFonts w:ascii="Times New Roman" w:eastAsia="Cambria" w:hAnsi="Times New Roman"/>
          <w:szCs w:val="24"/>
        </w:rPr>
        <w:t xml:space="preserve">is the basis of the argument against the </w:t>
      </w:r>
      <w:r w:rsidR="0023380E">
        <w:rPr>
          <w:rFonts w:ascii="Times New Roman" w:eastAsia="Cambria" w:hAnsi="Times New Roman"/>
          <w:szCs w:val="24"/>
        </w:rPr>
        <w:t>death penalty still being played out in debates and in courtrooms across</w:t>
      </w:r>
      <w:r w:rsidRPr="00BE5B6B">
        <w:rPr>
          <w:rFonts w:ascii="Times New Roman" w:eastAsia="Cambria" w:hAnsi="Times New Roman"/>
          <w:szCs w:val="24"/>
        </w:rPr>
        <w:t xml:space="preserve"> America today.</w:t>
      </w:r>
      <w:r>
        <w:rPr>
          <w:rFonts w:ascii="Times New Roman" w:eastAsia="Cambria" w:hAnsi="Times New Roman"/>
          <w:szCs w:val="24"/>
        </w:rPr>
        <w:t>”</w:t>
      </w:r>
    </w:p>
    <w:p w:rsidR="00C45911" w:rsidRDefault="00C45911" w:rsidP="009D3BCF">
      <w:pPr>
        <w:spacing w:line="216" w:lineRule="auto"/>
        <w:rPr>
          <w:rFonts w:ascii="Times New Roman" w:eastAsiaTheme="minorHAnsi" w:hAnsi="Times New Roman" w:cs="Gill Sans MT"/>
          <w:szCs w:val="26"/>
        </w:rPr>
      </w:pPr>
    </w:p>
    <w:p w:rsidR="005508E6" w:rsidRPr="00673689" w:rsidRDefault="005508E6" w:rsidP="009D3BCF">
      <w:pPr>
        <w:jc w:val="center"/>
        <w:rPr>
          <w:rFonts w:ascii="Times New Roman" w:hAnsi="Times New Roman"/>
          <w:bCs/>
          <w:iCs/>
          <w:szCs w:val="24"/>
        </w:rPr>
      </w:pPr>
      <w:r w:rsidRPr="00673689">
        <w:rPr>
          <w:rFonts w:ascii="Times New Roman" w:hAnsi="Times New Roman"/>
          <w:bCs/>
          <w:iCs/>
          <w:szCs w:val="24"/>
        </w:rPr>
        <w:t xml:space="preserve">* * * </w:t>
      </w:r>
    </w:p>
    <w:p w:rsidR="005508E6" w:rsidRPr="00673689" w:rsidRDefault="005508E6" w:rsidP="009D3BCF">
      <w:pPr>
        <w:spacing w:line="216" w:lineRule="auto"/>
        <w:rPr>
          <w:rFonts w:ascii="Times New Roman" w:hAnsi="Times New Roman"/>
          <w:bCs/>
          <w:iCs/>
          <w:szCs w:val="24"/>
        </w:rPr>
      </w:pPr>
    </w:p>
    <w:p w:rsidR="00DD1C60" w:rsidRDefault="005508E6" w:rsidP="009D3BCF">
      <w:pPr>
        <w:rPr>
          <w:rFonts w:ascii="Times New Roman" w:hAnsi="Times New Roman"/>
          <w:b/>
          <w:szCs w:val="24"/>
        </w:rPr>
      </w:pPr>
      <w:r w:rsidRPr="00673689">
        <w:rPr>
          <w:rFonts w:ascii="Times New Roman" w:hAnsi="Times New Roman"/>
          <w:b/>
          <w:szCs w:val="24"/>
        </w:rPr>
        <w:t>About the Participants</w:t>
      </w:r>
      <w:r w:rsidR="00DD79D3" w:rsidRPr="00673689">
        <w:rPr>
          <w:rFonts w:ascii="Times New Roman" w:hAnsi="Times New Roman"/>
          <w:b/>
          <w:szCs w:val="24"/>
        </w:rPr>
        <w:t xml:space="preserve"> (in a</w:t>
      </w:r>
      <w:r w:rsidR="008A237E" w:rsidRPr="00673689">
        <w:rPr>
          <w:rFonts w:ascii="Times New Roman" w:hAnsi="Times New Roman"/>
          <w:b/>
          <w:szCs w:val="24"/>
        </w:rPr>
        <w:t>lphabetical order)</w:t>
      </w:r>
    </w:p>
    <w:p w:rsidR="001C3A70" w:rsidRDefault="001C3A70" w:rsidP="009D3BCF">
      <w:pPr>
        <w:rPr>
          <w:rFonts w:ascii="Times New Roman" w:hAnsi="Times New Roman"/>
          <w:b/>
          <w:szCs w:val="24"/>
        </w:rPr>
      </w:pPr>
    </w:p>
    <w:p w:rsidR="001C3A70" w:rsidRDefault="001C3A70" w:rsidP="009D3BCF">
      <w:pPr>
        <w:rPr>
          <w:rFonts w:ascii="Times New Roman" w:hAnsi="Times New Roman"/>
          <w:i/>
          <w:szCs w:val="24"/>
        </w:rPr>
      </w:pPr>
      <w:r>
        <w:rPr>
          <w:rFonts w:ascii="Times New Roman" w:hAnsi="Times New Roman"/>
          <w:b/>
          <w:szCs w:val="24"/>
        </w:rPr>
        <w:t xml:space="preserve">Simon Baatz </w:t>
      </w:r>
      <w:r w:rsidRPr="00A51DCD">
        <w:rPr>
          <w:rFonts w:ascii="Times New Roman" w:hAnsi="Times New Roman"/>
          <w:szCs w:val="24"/>
        </w:rPr>
        <w:t>is an associate professor at New York’s John Jay College of Criminal Justice and the author of</w:t>
      </w:r>
      <w:r w:rsidR="00A51DCD" w:rsidRPr="00A51DCD">
        <w:rPr>
          <w:rFonts w:ascii="Times New Roman" w:hAnsi="Times New Roman"/>
          <w:szCs w:val="24"/>
        </w:rPr>
        <w:t xml:space="preserve"> </w:t>
      </w:r>
      <w:r w:rsidR="00A51DCD" w:rsidRPr="00A51DCD">
        <w:rPr>
          <w:rFonts w:ascii="Times New Roman" w:hAnsi="Times New Roman"/>
          <w:i/>
          <w:szCs w:val="24"/>
        </w:rPr>
        <w:t>For the Thrill of It: Leopold, Loeb, and t</w:t>
      </w:r>
      <w:r w:rsidR="0096371F">
        <w:rPr>
          <w:rFonts w:ascii="Times New Roman" w:hAnsi="Times New Roman"/>
          <w:i/>
          <w:szCs w:val="24"/>
        </w:rPr>
        <w:t>he Murder T</w:t>
      </w:r>
      <w:r w:rsidR="007146FC">
        <w:rPr>
          <w:rFonts w:ascii="Times New Roman" w:hAnsi="Times New Roman"/>
          <w:i/>
          <w:szCs w:val="24"/>
        </w:rPr>
        <w:t>hat Shocked Chicago.</w:t>
      </w:r>
    </w:p>
    <w:p w:rsidR="00A51DCD" w:rsidRPr="00176BF5" w:rsidRDefault="00A51DCD" w:rsidP="009D3BCF">
      <w:pPr>
        <w:rPr>
          <w:rFonts w:ascii="Times New Roman" w:hAnsi="Times New Roman"/>
          <w:szCs w:val="24"/>
        </w:rPr>
      </w:pPr>
    </w:p>
    <w:p w:rsidR="001C3A70" w:rsidRPr="00A51DCD" w:rsidRDefault="001C3A70" w:rsidP="009D3BCF">
      <w:pPr>
        <w:rPr>
          <w:rFonts w:ascii="Times New Roman" w:hAnsi="Times New Roman"/>
          <w:b/>
          <w:i/>
          <w:szCs w:val="24"/>
        </w:rPr>
      </w:pPr>
      <w:r>
        <w:rPr>
          <w:rFonts w:ascii="Times New Roman" w:hAnsi="Times New Roman"/>
          <w:b/>
          <w:szCs w:val="24"/>
        </w:rPr>
        <w:t xml:space="preserve">John </w:t>
      </w:r>
      <w:r w:rsidR="0091101D">
        <w:rPr>
          <w:rFonts w:ascii="Times New Roman" w:hAnsi="Times New Roman"/>
          <w:b/>
          <w:szCs w:val="24"/>
        </w:rPr>
        <w:t xml:space="preserve">A. </w:t>
      </w:r>
      <w:r>
        <w:rPr>
          <w:rFonts w:ascii="Times New Roman" w:hAnsi="Times New Roman"/>
          <w:b/>
          <w:szCs w:val="24"/>
        </w:rPr>
        <w:t>Farrell</w:t>
      </w:r>
      <w:r w:rsidR="00A51DCD">
        <w:rPr>
          <w:rFonts w:ascii="Times New Roman" w:hAnsi="Times New Roman"/>
          <w:b/>
          <w:szCs w:val="24"/>
        </w:rPr>
        <w:t xml:space="preserve"> </w:t>
      </w:r>
      <w:r w:rsidR="00A51DCD" w:rsidRPr="00A51DCD">
        <w:rPr>
          <w:rFonts w:ascii="Times New Roman" w:hAnsi="Times New Roman"/>
          <w:szCs w:val="24"/>
        </w:rPr>
        <w:t xml:space="preserve">is the author of </w:t>
      </w:r>
      <w:r w:rsidR="00A51DCD" w:rsidRPr="00A51DCD">
        <w:rPr>
          <w:rFonts w:ascii="Times New Roman" w:hAnsi="Times New Roman"/>
          <w:i/>
          <w:szCs w:val="24"/>
        </w:rPr>
        <w:t>Clarence Darrow: Attorney for the Damned.</w:t>
      </w:r>
    </w:p>
    <w:p w:rsidR="001C3A70" w:rsidRPr="00A51DCD" w:rsidRDefault="001C3A70" w:rsidP="009D3BCF">
      <w:pPr>
        <w:rPr>
          <w:rFonts w:ascii="Times New Roman" w:hAnsi="Times New Roman"/>
          <w:b/>
          <w:i/>
          <w:szCs w:val="24"/>
        </w:rPr>
      </w:pPr>
    </w:p>
    <w:p w:rsidR="00A51DCD" w:rsidRPr="00A51DCD" w:rsidRDefault="001C3A70" w:rsidP="009D3BCF">
      <w:pPr>
        <w:rPr>
          <w:rFonts w:ascii="Times New Roman" w:hAnsi="Times New Roman"/>
          <w:szCs w:val="24"/>
        </w:rPr>
      </w:pPr>
      <w:r>
        <w:rPr>
          <w:rFonts w:ascii="Times New Roman" w:hAnsi="Times New Roman"/>
          <w:b/>
          <w:szCs w:val="24"/>
        </w:rPr>
        <w:t>Paula Fass</w:t>
      </w:r>
      <w:r w:rsidR="00A51DCD">
        <w:rPr>
          <w:rFonts w:ascii="Times New Roman" w:hAnsi="Times New Roman"/>
          <w:b/>
          <w:szCs w:val="24"/>
        </w:rPr>
        <w:t xml:space="preserve"> </w:t>
      </w:r>
      <w:r w:rsidR="00A51DCD" w:rsidRPr="00A51DCD">
        <w:rPr>
          <w:rFonts w:ascii="Times New Roman" w:hAnsi="Times New Roman"/>
          <w:szCs w:val="24"/>
        </w:rPr>
        <w:t xml:space="preserve">is </w:t>
      </w:r>
      <w:r w:rsidR="0083776F">
        <w:rPr>
          <w:rFonts w:ascii="Times New Roman" w:hAnsi="Times New Roman"/>
          <w:szCs w:val="24"/>
        </w:rPr>
        <w:t xml:space="preserve">Professor Emerita at UC Berkeley and </w:t>
      </w:r>
      <w:r w:rsidR="00A51DCD" w:rsidRPr="00A51DCD">
        <w:rPr>
          <w:rFonts w:ascii="Times New Roman" w:hAnsi="Times New Roman"/>
          <w:szCs w:val="24"/>
        </w:rPr>
        <w:t xml:space="preserve">author of </w:t>
      </w:r>
      <w:r w:rsidR="00A51DCD" w:rsidRPr="00A51DCD">
        <w:rPr>
          <w:rFonts w:ascii="Times New Roman" w:hAnsi="Times New Roman"/>
          <w:i/>
          <w:szCs w:val="24"/>
        </w:rPr>
        <w:t>The Damned and the Beautiful: American Youth in the 1920s.</w:t>
      </w:r>
    </w:p>
    <w:p w:rsidR="00A51DCD" w:rsidRPr="00A51DCD" w:rsidRDefault="00A51DCD" w:rsidP="009D3BCF">
      <w:pPr>
        <w:rPr>
          <w:rFonts w:ascii="Times New Roman" w:hAnsi="Times New Roman"/>
          <w:szCs w:val="24"/>
        </w:rPr>
      </w:pPr>
    </w:p>
    <w:p w:rsidR="001C3A70" w:rsidRPr="00A51DCD" w:rsidRDefault="00A51DCD" w:rsidP="009D3BCF">
      <w:pPr>
        <w:rPr>
          <w:rFonts w:ascii="Times New Roman" w:hAnsi="Times New Roman"/>
          <w:szCs w:val="24"/>
        </w:rPr>
      </w:pPr>
      <w:r w:rsidRPr="00A51DCD">
        <w:rPr>
          <w:rFonts w:ascii="Times New Roman" w:hAnsi="Times New Roman"/>
          <w:b/>
          <w:szCs w:val="24"/>
        </w:rPr>
        <w:t>H</w:t>
      </w:r>
      <w:r w:rsidR="001C3A70" w:rsidRPr="00A51DCD">
        <w:rPr>
          <w:rFonts w:ascii="Times New Roman" w:hAnsi="Times New Roman"/>
          <w:b/>
          <w:szCs w:val="24"/>
        </w:rPr>
        <w:t>al Higdon</w:t>
      </w:r>
      <w:r>
        <w:rPr>
          <w:rFonts w:ascii="Times New Roman" w:hAnsi="Times New Roman"/>
          <w:szCs w:val="24"/>
        </w:rPr>
        <w:t xml:space="preserve"> is the author of </w:t>
      </w:r>
      <w:r w:rsidRPr="00A51DCD">
        <w:rPr>
          <w:rFonts w:ascii="Times New Roman" w:hAnsi="Times New Roman"/>
          <w:i/>
          <w:szCs w:val="24"/>
        </w:rPr>
        <w:t>Leopold and Loeb: The Crime of the Century</w:t>
      </w:r>
      <w:r>
        <w:rPr>
          <w:rFonts w:ascii="Times New Roman" w:hAnsi="Times New Roman"/>
          <w:szCs w:val="24"/>
        </w:rPr>
        <w:t>.</w:t>
      </w:r>
    </w:p>
    <w:p w:rsidR="001C3A70" w:rsidRDefault="001C3A70" w:rsidP="009D3BCF">
      <w:pPr>
        <w:rPr>
          <w:rFonts w:ascii="Times New Roman" w:hAnsi="Times New Roman"/>
          <w:b/>
          <w:szCs w:val="24"/>
        </w:rPr>
      </w:pPr>
    </w:p>
    <w:p w:rsidR="001C3A70" w:rsidRPr="001C3A70" w:rsidRDefault="001C3A70" w:rsidP="009D3BCF">
      <w:pPr>
        <w:rPr>
          <w:rFonts w:ascii="Times New Roman" w:hAnsi="Times New Roman"/>
          <w:szCs w:val="24"/>
        </w:rPr>
      </w:pPr>
      <w:r>
        <w:rPr>
          <w:rFonts w:ascii="Times New Roman" w:hAnsi="Times New Roman"/>
          <w:b/>
          <w:szCs w:val="24"/>
        </w:rPr>
        <w:t xml:space="preserve">John Logan </w:t>
      </w:r>
      <w:r>
        <w:rPr>
          <w:rFonts w:ascii="Times New Roman" w:hAnsi="Times New Roman"/>
          <w:szCs w:val="24"/>
        </w:rPr>
        <w:t xml:space="preserve">is </w:t>
      </w:r>
      <w:r w:rsidRPr="001C3A70">
        <w:rPr>
          <w:rFonts w:ascii="Times New Roman" w:hAnsi="Times New Roman"/>
          <w:szCs w:val="24"/>
        </w:rPr>
        <w:t>a</w:t>
      </w:r>
      <w:r>
        <w:rPr>
          <w:rFonts w:ascii="Times New Roman" w:hAnsi="Times New Roman"/>
          <w:szCs w:val="24"/>
        </w:rPr>
        <w:t xml:space="preserve"> prolific,</w:t>
      </w:r>
      <w:r w:rsidRPr="001C3A70">
        <w:rPr>
          <w:rFonts w:ascii="Times New Roman" w:hAnsi="Times New Roman"/>
          <w:szCs w:val="24"/>
        </w:rPr>
        <w:t xml:space="preserve"> award-winning screenwriter and playwright whose works include “Never the Sinner,” about the Leopold and Loeb case. Most recently he created the</w:t>
      </w:r>
      <w:r w:rsidR="0096371F">
        <w:rPr>
          <w:rFonts w:ascii="Times New Roman" w:hAnsi="Times New Roman"/>
          <w:szCs w:val="24"/>
        </w:rPr>
        <w:t xml:space="preserve"> acclaimed Showtime series</w:t>
      </w:r>
      <w:r w:rsidRPr="001C3A70">
        <w:rPr>
          <w:rFonts w:ascii="Times New Roman" w:hAnsi="Times New Roman"/>
          <w:szCs w:val="24"/>
        </w:rPr>
        <w:t xml:space="preserve"> </w:t>
      </w:r>
      <w:r w:rsidRPr="001C3A70">
        <w:rPr>
          <w:rFonts w:ascii="Times New Roman" w:hAnsi="Times New Roman"/>
          <w:i/>
          <w:szCs w:val="24"/>
        </w:rPr>
        <w:t>Penny Dreadful</w:t>
      </w:r>
      <w:r w:rsidRPr="001C3A70">
        <w:rPr>
          <w:rFonts w:ascii="Times New Roman" w:hAnsi="Times New Roman"/>
          <w:szCs w:val="24"/>
        </w:rPr>
        <w:t>.</w:t>
      </w:r>
    </w:p>
    <w:p w:rsidR="001C3A70" w:rsidRPr="001C3A70" w:rsidRDefault="001C3A70" w:rsidP="009D3BCF">
      <w:pPr>
        <w:rPr>
          <w:rFonts w:ascii="Times New Roman" w:hAnsi="Times New Roman"/>
          <w:szCs w:val="24"/>
        </w:rPr>
      </w:pPr>
    </w:p>
    <w:p w:rsidR="001C3A70" w:rsidRPr="009310AB" w:rsidRDefault="001C3A70" w:rsidP="009D3BCF">
      <w:pPr>
        <w:rPr>
          <w:rFonts w:ascii="Times New Roman" w:hAnsi="Times New Roman"/>
          <w:szCs w:val="24"/>
        </w:rPr>
      </w:pPr>
      <w:r>
        <w:rPr>
          <w:rFonts w:ascii="Times New Roman" w:hAnsi="Times New Roman"/>
          <w:b/>
          <w:szCs w:val="24"/>
        </w:rPr>
        <w:t>Carol Steiker</w:t>
      </w:r>
      <w:r w:rsidR="00A51DCD">
        <w:rPr>
          <w:rFonts w:ascii="Times New Roman" w:hAnsi="Times New Roman"/>
          <w:b/>
          <w:szCs w:val="24"/>
        </w:rPr>
        <w:t xml:space="preserve"> </w:t>
      </w:r>
      <w:r w:rsidR="00A51DCD" w:rsidRPr="009310AB">
        <w:rPr>
          <w:rFonts w:ascii="Times New Roman" w:hAnsi="Times New Roman"/>
          <w:szCs w:val="24"/>
        </w:rPr>
        <w:t xml:space="preserve">is a professor at Harvard Law School </w:t>
      </w:r>
      <w:r w:rsidR="009310AB" w:rsidRPr="009310AB">
        <w:rPr>
          <w:rFonts w:ascii="Times New Roman" w:hAnsi="Times New Roman"/>
          <w:szCs w:val="24"/>
        </w:rPr>
        <w:t>who has written extensively about the death penalty.</w:t>
      </w:r>
    </w:p>
    <w:p w:rsidR="001C3A70" w:rsidRDefault="001C3A70" w:rsidP="009D3BCF">
      <w:pPr>
        <w:rPr>
          <w:rFonts w:ascii="Times New Roman" w:hAnsi="Times New Roman"/>
          <w:b/>
          <w:szCs w:val="24"/>
        </w:rPr>
      </w:pPr>
    </w:p>
    <w:p w:rsidR="00B76F93" w:rsidRDefault="005508E6" w:rsidP="009D3BCF">
      <w:pPr>
        <w:rPr>
          <w:rFonts w:ascii="Times New Roman" w:hAnsi="Times New Roman"/>
          <w:b/>
          <w:szCs w:val="24"/>
        </w:rPr>
      </w:pPr>
      <w:r w:rsidRPr="00673689">
        <w:rPr>
          <w:rFonts w:ascii="Times New Roman" w:hAnsi="Times New Roman"/>
          <w:b/>
          <w:szCs w:val="24"/>
        </w:rPr>
        <w:t>About the Filmmakers</w:t>
      </w:r>
    </w:p>
    <w:p w:rsidR="00E061A3" w:rsidRDefault="00E061A3" w:rsidP="009D3BCF">
      <w:pPr>
        <w:rPr>
          <w:rFonts w:ascii="Times New Roman" w:hAnsi="Times New Roman"/>
          <w:b/>
          <w:szCs w:val="24"/>
        </w:rPr>
      </w:pPr>
    </w:p>
    <w:p w:rsidR="002065FD" w:rsidRDefault="00E061A3" w:rsidP="009D3BCF">
      <w:pPr>
        <w:jc w:val="center"/>
        <w:rPr>
          <w:rFonts w:ascii="Times New Roman" w:hAnsi="Times New Roman"/>
          <w:b/>
          <w:smallCaps/>
          <w:szCs w:val="24"/>
        </w:rPr>
      </w:pPr>
      <w:r w:rsidRPr="00E061A3">
        <w:rPr>
          <w:rFonts w:ascii="Times New Roman" w:hAnsi="Times New Roman"/>
          <w:szCs w:val="24"/>
        </w:rPr>
        <w:t>A</w:t>
      </w:r>
      <w:r w:rsidRPr="00E061A3">
        <w:rPr>
          <w:rFonts w:ascii="Times New Roman" w:hAnsi="Times New Roman"/>
          <w:b/>
          <w:szCs w:val="24"/>
        </w:rPr>
        <w:t xml:space="preserve"> D</w:t>
      </w:r>
      <w:r>
        <w:rPr>
          <w:rFonts w:ascii="Times New Roman" w:hAnsi="Times New Roman"/>
          <w:b/>
          <w:szCs w:val="24"/>
        </w:rPr>
        <w:t>esert</w:t>
      </w:r>
      <w:r w:rsidRPr="00E061A3">
        <w:rPr>
          <w:rFonts w:ascii="Times New Roman" w:hAnsi="Times New Roman"/>
          <w:b/>
          <w:szCs w:val="24"/>
        </w:rPr>
        <w:t xml:space="preserve"> P</w:t>
      </w:r>
      <w:r>
        <w:rPr>
          <w:rFonts w:ascii="Times New Roman" w:hAnsi="Times New Roman"/>
          <w:b/>
          <w:szCs w:val="24"/>
        </w:rPr>
        <w:t>enguin</w:t>
      </w:r>
      <w:r w:rsidRPr="00E061A3">
        <w:rPr>
          <w:rFonts w:ascii="Times New Roman" w:hAnsi="Times New Roman"/>
          <w:b/>
          <w:szCs w:val="24"/>
        </w:rPr>
        <w:t xml:space="preserve"> P</w:t>
      </w:r>
      <w:r>
        <w:rPr>
          <w:rFonts w:ascii="Times New Roman" w:hAnsi="Times New Roman"/>
          <w:b/>
          <w:szCs w:val="24"/>
        </w:rPr>
        <w:t>ictures</w:t>
      </w:r>
      <w:r w:rsidRPr="00E061A3">
        <w:rPr>
          <w:rFonts w:ascii="Times New Roman" w:hAnsi="Times New Roman"/>
          <w:b/>
          <w:szCs w:val="24"/>
        </w:rPr>
        <w:t>, LLC</w:t>
      </w:r>
      <w:r>
        <w:rPr>
          <w:rFonts w:ascii="Times New Roman" w:hAnsi="Times New Roman"/>
          <w:b/>
          <w:szCs w:val="24"/>
        </w:rPr>
        <w:t xml:space="preserve"> </w:t>
      </w:r>
      <w:r w:rsidRPr="00E061A3">
        <w:rPr>
          <w:rFonts w:ascii="Times New Roman" w:hAnsi="Times New Roman"/>
          <w:szCs w:val="24"/>
        </w:rPr>
        <w:t>production for</w:t>
      </w:r>
      <w:r w:rsidRPr="00E061A3">
        <w:rPr>
          <w:rFonts w:ascii="Times New Roman" w:hAnsi="Times New Roman"/>
          <w:b/>
          <w:szCs w:val="24"/>
        </w:rPr>
        <w:t xml:space="preserve"> </w:t>
      </w:r>
      <w:r w:rsidRPr="00C11CBA">
        <w:rPr>
          <w:rFonts w:ascii="Times New Roman" w:hAnsi="Times New Roman"/>
          <w:b/>
          <w:smallCaps/>
          <w:szCs w:val="24"/>
        </w:rPr>
        <w:t>American Experience</w:t>
      </w:r>
    </w:p>
    <w:p w:rsidR="00176BF5" w:rsidRDefault="00176BF5" w:rsidP="009D3BCF">
      <w:pPr>
        <w:rPr>
          <w:rFonts w:ascii="Times New Roman" w:hAnsi="Times New Roman"/>
          <w:b/>
          <w:smallCap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4"/>
        <w:gridCol w:w="5364"/>
      </w:tblGrid>
      <w:tr w:rsidR="00E061A3" w:rsidRPr="00176BF5">
        <w:tc>
          <w:tcPr>
            <w:tcW w:w="5364" w:type="dxa"/>
          </w:tcPr>
          <w:p w:rsidR="00E061A3" w:rsidRPr="00176BF5" w:rsidRDefault="00C72C42" w:rsidP="009D3BCF">
            <w:pPr>
              <w:jc w:val="right"/>
              <w:rPr>
                <w:rFonts w:ascii="Times New Roman" w:hAnsi="Times New Roman"/>
                <w:b/>
                <w:szCs w:val="24"/>
              </w:rPr>
            </w:pPr>
            <w:r w:rsidRPr="00176BF5">
              <w:rPr>
                <w:rFonts w:ascii="Times New Roman" w:hAnsi="Times New Roman"/>
                <w:b/>
                <w:caps/>
              </w:rPr>
              <w:t>P</w:t>
            </w:r>
            <w:r w:rsidRPr="00176BF5">
              <w:rPr>
                <w:rFonts w:ascii="Times New Roman" w:hAnsi="Times New Roman"/>
                <w:b/>
                <w:szCs w:val="24"/>
              </w:rPr>
              <w:t>roduced and Directed by</w:t>
            </w:r>
          </w:p>
        </w:tc>
        <w:tc>
          <w:tcPr>
            <w:tcW w:w="5364" w:type="dxa"/>
          </w:tcPr>
          <w:p w:rsidR="00E061A3" w:rsidRPr="00176BF5" w:rsidRDefault="00C72C42" w:rsidP="009D3BCF">
            <w:pPr>
              <w:rPr>
                <w:rFonts w:ascii="Times New Roman" w:hAnsi="Times New Roman"/>
                <w:b/>
                <w:szCs w:val="24"/>
              </w:rPr>
            </w:pPr>
            <w:r w:rsidRPr="00176BF5">
              <w:rPr>
                <w:rFonts w:ascii="Times New Roman" w:hAnsi="Times New Roman"/>
                <w:szCs w:val="24"/>
              </w:rPr>
              <w:t>C</w:t>
            </w:r>
            <w:r w:rsidR="00176BF5" w:rsidRPr="00176BF5">
              <w:rPr>
                <w:rFonts w:ascii="Times New Roman" w:hAnsi="Times New Roman"/>
                <w:szCs w:val="24"/>
              </w:rPr>
              <w:t>athleen</w:t>
            </w:r>
            <w:r w:rsidRPr="00176BF5">
              <w:rPr>
                <w:rFonts w:ascii="Times New Roman" w:hAnsi="Times New Roman"/>
                <w:szCs w:val="24"/>
              </w:rPr>
              <w:t xml:space="preserve"> O’Connell</w:t>
            </w:r>
          </w:p>
        </w:tc>
      </w:tr>
      <w:tr w:rsidR="00E061A3" w:rsidRPr="00176BF5">
        <w:tc>
          <w:tcPr>
            <w:tcW w:w="5364" w:type="dxa"/>
          </w:tcPr>
          <w:p w:rsidR="00E061A3" w:rsidRPr="00176BF5" w:rsidRDefault="00C72C42" w:rsidP="009D3BCF">
            <w:pPr>
              <w:jc w:val="right"/>
              <w:rPr>
                <w:rFonts w:ascii="Times New Roman" w:hAnsi="Times New Roman"/>
                <w:b/>
                <w:szCs w:val="24"/>
              </w:rPr>
            </w:pPr>
            <w:r w:rsidRPr="00176BF5">
              <w:rPr>
                <w:rFonts w:ascii="Times New Roman" w:hAnsi="Times New Roman"/>
                <w:b/>
                <w:szCs w:val="24"/>
              </w:rPr>
              <w:t>Written</w:t>
            </w:r>
            <w:r w:rsidRPr="00176BF5">
              <w:rPr>
                <w:rFonts w:ascii="Times New Roman" w:hAnsi="Times New Roman"/>
                <w:b/>
                <w:caps/>
              </w:rPr>
              <w:t xml:space="preserve"> </w:t>
            </w:r>
            <w:r w:rsidRPr="00176BF5">
              <w:rPr>
                <w:rFonts w:ascii="Times New Roman" w:hAnsi="Times New Roman"/>
                <w:b/>
                <w:szCs w:val="24"/>
              </w:rPr>
              <w:t>by</w:t>
            </w:r>
          </w:p>
        </w:tc>
        <w:tc>
          <w:tcPr>
            <w:tcW w:w="5364" w:type="dxa"/>
          </w:tcPr>
          <w:p w:rsidR="00E061A3" w:rsidRPr="00176BF5" w:rsidRDefault="00C72C42" w:rsidP="009D3BCF">
            <w:pPr>
              <w:rPr>
                <w:rFonts w:ascii="Times New Roman" w:hAnsi="Times New Roman"/>
                <w:b/>
                <w:szCs w:val="24"/>
              </w:rPr>
            </w:pPr>
            <w:r w:rsidRPr="00176BF5">
              <w:rPr>
                <w:rFonts w:ascii="Times New Roman" w:hAnsi="Times New Roman"/>
                <w:szCs w:val="24"/>
              </w:rPr>
              <w:t>Michelle Ferrari</w:t>
            </w:r>
          </w:p>
        </w:tc>
      </w:tr>
      <w:tr w:rsidR="00E061A3" w:rsidRPr="00176BF5">
        <w:tc>
          <w:tcPr>
            <w:tcW w:w="5364" w:type="dxa"/>
          </w:tcPr>
          <w:p w:rsidR="00E061A3" w:rsidRPr="00176BF5" w:rsidRDefault="00C72C42" w:rsidP="009D3BCF">
            <w:pPr>
              <w:jc w:val="right"/>
              <w:rPr>
                <w:rFonts w:ascii="Times New Roman" w:hAnsi="Times New Roman"/>
                <w:b/>
                <w:szCs w:val="24"/>
              </w:rPr>
            </w:pPr>
            <w:r w:rsidRPr="00176BF5">
              <w:rPr>
                <w:rFonts w:ascii="Times New Roman" w:hAnsi="Times New Roman"/>
                <w:b/>
                <w:szCs w:val="24"/>
              </w:rPr>
              <w:t>Edited by</w:t>
            </w:r>
          </w:p>
        </w:tc>
        <w:tc>
          <w:tcPr>
            <w:tcW w:w="5364" w:type="dxa"/>
          </w:tcPr>
          <w:p w:rsidR="00E061A3" w:rsidRPr="00176BF5" w:rsidRDefault="00C72C42" w:rsidP="009D3BCF">
            <w:pPr>
              <w:rPr>
                <w:rFonts w:ascii="Times New Roman" w:hAnsi="Times New Roman"/>
                <w:b/>
                <w:szCs w:val="24"/>
              </w:rPr>
            </w:pPr>
            <w:r w:rsidRPr="00176BF5">
              <w:rPr>
                <w:rFonts w:ascii="Times New Roman" w:hAnsi="Times New Roman"/>
                <w:szCs w:val="24"/>
              </w:rPr>
              <w:t>Bernice Schneider</w:t>
            </w:r>
          </w:p>
        </w:tc>
      </w:tr>
      <w:tr w:rsidR="00E061A3" w:rsidRPr="00176BF5">
        <w:tc>
          <w:tcPr>
            <w:tcW w:w="5364" w:type="dxa"/>
          </w:tcPr>
          <w:p w:rsidR="00E061A3" w:rsidRPr="00176BF5" w:rsidRDefault="00C72C42" w:rsidP="009D3BCF">
            <w:pPr>
              <w:jc w:val="right"/>
              <w:rPr>
                <w:rFonts w:ascii="Times New Roman" w:hAnsi="Times New Roman"/>
                <w:b/>
                <w:szCs w:val="24"/>
              </w:rPr>
            </w:pPr>
            <w:r w:rsidRPr="00176BF5">
              <w:rPr>
                <w:rFonts w:ascii="Times New Roman" w:hAnsi="Times New Roman"/>
                <w:b/>
                <w:caps/>
              </w:rPr>
              <w:t>C</w:t>
            </w:r>
            <w:r w:rsidRPr="00176BF5">
              <w:rPr>
                <w:rFonts w:ascii="Times New Roman" w:hAnsi="Times New Roman"/>
                <w:b/>
                <w:szCs w:val="24"/>
              </w:rPr>
              <w:t>inematography by</w:t>
            </w:r>
          </w:p>
        </w:tc>
        <w:tc>
          <w:tcPr>
            <w:tcW w:w="5364" w:type="dxa"/>
          </w:tcPr>
          <w:p w:rsidR="00E061A3" w:rsidRPr="00176BF5" w:rsidRDefault="00176BF5" w:rsidP="009D3BCF">
            <w:pPr>
              <w:rPr>
                <w:rFonts w:ascii="Times New Roman" w:hAnsi="Times New Roman"/>
                <w:szCs w:val="24"/>
              </w:rPr>
            </w:pPr>
            <w:r>
              <w:rPr>
                <w:rFonts w:ascii="Times New Roman" w:hAnsi="Times New Roman"/>
                <w:szCs w:val="24"/>
              </w:rPr>
              <w:t xml:space="preserve">Sandra Chandler, </w:t>
            </w:r>
            <w:r w:rsidR="00C72C42" w:rsidRPr="00176BF5">
              <w:rPr>
                <w:rFonts w:ascii="Times New Roman" w:hAnsi="Times New Roman"/>
                <w:szCs w:val="24"/>
              </w:rPr>
              <w:t>Lincoln Else</w:t>
            </w:r>
            <w:r>
              <w:rPr>
                <w:rFonts w:ascii="Times New Roman" w:hAnsi="Times New Roman"/>
                <w:szCs w:val="24"/>
              </w:rPr>
              <w:t xml:space="preserve">, </w:t>
            </w:r>
            <w:r w:rsidR="00C72C42" w:rsidRPr="00176BF5">
              <w:rPr>
                <w:rFonts w:ascii="Times New Roman" w:hAnsi="Times New Roman"/>
                <w:szCs w:val="24"/>
              </w:rPr>
              <w:t>Dana Kupper</w:t>
            </w:r>
            <w:r>
              <w:rPr>
                <w:rFonts w:ascii="Times New Roman" w:hAnsi="Times New Roman"/>
                <w:szCs w:val="24"/>
              </w:rPr>
              <w:t xml:space="preserve">, </w:t>
            </w:r>
            <w:r w:rsidR="00C72C42" w:rsidRPr="00176BF5">
              <w:rPr>
                <w:rFonts w:ascii="Times New Roman" w:hAnsi="Times New Roman"/>
                <w:szCs w:val="24"/>
              </w:rPr>
              <w:t>Jason Longo</w:t>
            </w:r>
            <w:r>
              <w:rPr>
                <w:rFonts w:ascii="Times New Roman" w:hAnsi="Times New Roman"/>
                <w:szCs w:val="24"/>
              </w:rPr>
              <w:t xml:space="preserve"> and </w:t>
            </w:r>
            <w:r w:rsidR="00C72C42" w:rsidRPr="00176BF5">
              <w:rPr>
                <w:rFonts w:ascii="Times New Roman" w:hAnsi="Times New Roman"/>
                <w:szCs w:val="24"/>
              </w:rPr>
              <w:t>Stephen McCarthy</w:t>
            </w:r>
          </w:p>
        </w:tc>
      </w:tr>
      <w:tr w:rsidR="00E061A3" w:rsidRPr="00176BF5">
        <w:tc>
          <w:tcPr>
            <w:tcW w:w="5364" w:type="dxa"/>
          </w:tcPr>
          <w:p w:rsidR="00E061A3" w:rsidRPr="00176BF5" w:rsidRDefault="00C72C42" w:rsidP="009D3BCF">
            <w:pPr>
              <w:jc w:val="right"/>
              <w:rPr>
                <w:rFonts w:ascii="Times New Roman" w:hAnsi="Times New Roman"/>
                <w:b/>
                <w:szCs w:val="24"/>
              </w:rPr>
            </w:pPr>
            <w:r w:rsidRPr="00176BF5">
              <w:rPr>
                <w:rFonts w:ascii="Times New Roman" w:hAnsi="Times New Roman"/>
                <w:b/>
                <w:szCs w:val="24"/>
              </w:rPr>
              <w:t>Original Music by</w:t>
            </w:r>
          </w:p>
        </w:tc>
        <w:tc>
          <w:tcPr>
            <w:tcW w:w="5364" w:type="dxa"/>
          </w:tcPr>
          <w:p w:rsidR="00E061A3" w:rsidRPr="00176BF5" w:rsidRDefault="00176BF5" w:rsidP="009D3BCF">
            <w:pPr>
              <w:rPr>
                <w:rFonts w:ascii="Times New Roman" w:hAnsi="Times New Roman"/>
                <w:b/>
                <w:szCs w:val="24"/>
              </w:rPr>
            </w:pPr>
            <w:r w:rsidRPr="00176BF5">
              <w:rPr>
                <w:rFonts w:ascii="Times New Roman" w:hAnsi="Times New Roman"/>
                <w:szCs w:val="24"/>
              </w:rPr>
              <w:t>Clare Manchon and Olivier Manchon</w:t>
            </w:r>
          </w:p>
        </w:tc>
      </w:tr>
      <w:tr w:rsidR="00713B3E" w:rsidRPr="00176BF5">
        <w:tc>
          <w:tcPr>
            <w:tcW w:w="5364" w:type="dxa"/>
          </w:tcPr>
          <w:p w:rsidR="00713B3E" w:rsidRPr="00176BF5" w:rsidRDefault="00713B3E" w:rsidP="009D3BCF">
            <w:pPr>
              <w:jc w:val="right"/>
              <w:rPr>
                <w:rFonts w:ascii="Times New Roman" w:hAnsi="Times New Roman"/>
                <w:b/>
                <w:szCs w:val="24"/>
              </w:rPr>
            </w:pPr>
            <w:r>
              <w:rPr>
                <w:rFonts w:ascii="Times New Roman" w:hAnsi="Times New Roman"/>
                <w:b/>
                <w:szCs w:val="24"/>
              </w:rPr>
              <w:t>Additional Music by</w:t>
            </w:r>
          </w:p>
        </w:tc>
        <w:tc>
          <w:tcPr>
            <w:tcW w:w="5364" w:type="dxa"/>
          </w:tcPr>
          <w:p w:rsidR="00713B3E" w:rsidRPr="00176BF5" w:rsidRDefault="00713B3E" w:rsidP="009D3BCF">
            <w:pPr>
              <w:rPr>
                <w:rFonts w:ascii="Times New Roman" w:hAnsi="Times New Roman"/>
                <w:szCs w:val="24"/>
              </w:rPr>
            </w:pPr>
            <w:r>
              <w:rPr>
                <w:rFonts w:ascii="Times New Roman" w:hAnsi="Times New Roman"/>
                <w:szCs w:val="24"/>
              </w:rPr>
              <w:t>John Kusiak</w:t>
            </w:r>
          </w:p>
        </w:tc>
      </w:tr>
      <w:tr w:rsidR="00E061A3" w:rsidRPr="00176BF5">
        <w:tc>
          <w:tcPr>
            <w:tcW w:w="5364" w:type="dxa"/>
          </w:tcPr>
          <w:p w:rsidR="00E061A3" w:rsidRPr="00176BF5" w:rsidRDefault="00C72C42" w:rsidP="009D3BCF">
            <w:pPr>
              <w:jc w:val="right"/>
              <w:rPr>
                <w:rFonts w:ascii="Times New Roman" w:hAnsi="Times New Roman"/>
                <w:b/>
                <w:szCs w:val="24"/>
              </w:rPr>
            </w:pPr>
            <w:r w:rsidRPr="00176BF5">
              <w:rPr>
                <w:rFonts w:ascii="Times New Roman" w:hAnsi="Times New Roman"/>
                <w:b/>
                <w:szCs w:val="24"/>
              </w:rPr>
              <w:t>Narrated by</w:t>
            </w:r>
          </w:p>
        </w:tc>
        <w:tc>
          <w:tcPr>
            <w:tcW w:w="5364" w:type="dxa"/>
          </w:tcPr>
          <w:p w:rsidR="00E061A3" w:rsidRPr="00176BF5" w:rsidRDefault="00176BF5" w:rsidP="009D3BCF">
            <w:pPr>
              <w:rPr>
                <w:rFonts w:ascii="Times New Roman" w:hAnsi="Times New Roman"/>
                <w:b/>
                <w:szCs w:val="24"/>
              </w:rPr>
            </w:pPr>
            <w:r w:rsidRPr="00176BF5">
              <w:rPr>
                <w:rFonts w:ascii="Times New Roman" w:hAnsi="Times New Roman"/>
                <w:szCs w:val="24"/>
              </w:rPr>
              <w:t>Oliver Platt</w:t>
            </w:r>
          </w:p>
        </w:tc>
      </w:tr>
      <w:tr w:rsidR="00E061A3" w:rsidRPr="00176BF5">
        <w:tc>
          <w:tcPr>
            <w:tcW w:w="5364" w:type="dxa"/>
          </w:tcPr>
          <w:p w:rsidR="00E061A3" w:rsidRPr="00176BF5" w:rsidRDefault="00C72C42" w:rsidP="009D3BCF">
            <w:pPr>
              <w:jc w:val="right"/>
              <w:rPr>
                <w:rFonts w:ascii="Times New Roman" w:hAnsi="Times New Roman"/>
                <w:b/>
                <w:szCs w:val="24"/>
              </w:rPr>
            </w:pPr>
            <w:r w:rsidRPr="00176BF5">
              <w:rPr>
                <w:rFonts w:ascii="Times New Roman" w:hAnsi="Times New Roman"/>
                <w:b/>
                <w:szCs w:val="24"/>
              </w:rPr>
              <w:t>Associate</w:t>
            </w:r>
            <w:r w:rsidRPr="00176BF5">
              <w:rPr>
                <w:rFonts w:ascii="Times New Roman" w:hAnsi="Times New Roman"/>
                <w:b/>
                <w:caps/>
              </w:rPr>
              <w:t xml:space="preserve"> </w:t>
            </w:r>
            <w:r w:rsidRPr="00176BF5">
              <w:rPr>
                <w:rFonts w:ascii="Times New Roman" w:hAnsi="Times New Roman"/>
                <w:b/>
                <w:szCs w:val="24"/>
              </w:rPr>
              <w:t>Producer</w:t>
            </w:r>
          </w:p>
        </w:tc>
        <w:tc>
          <w:tcPr>
            <w:tcW w:w="5364" w:type="dxa"/>
          </w:tcPr>
          <w:p w:rsidR="00E061A3" w:rsidRPr="00176BF5" w:rsidRDefault="00176BF5" w:rsidP="009D3BCF">
            <w:pPr>
              <w:rPr>
                <w:rFonts w:ascii="Times New Roman" w:hAnsi="Times New Roman"/>
                <w:b/>
                <w:szCs w:val="24"/>
              </w:rPr>
            </w:pPr>
            <w:r w:rsidRPr="00176BF5">
              <w:rPr>
                <w:rFonts w:ascii="Times New Roman" w:hAnsi="Times New Roman"/>
                <w:szCs w:val="24"/>
              </w:rPr>
              <w:t>Tesla Cariani</w:t>
            </w:r>
          </w:p>
        </w:tc>
      </w:tr>
    </w:tbl>
    <w:p w:rsidR="00176BF5" w:rsidRDefault="00176BF5" w:rsidP="009D3BCF">
      <w:pPr>
        <w:rPr>
          <w:rFonts w:ascii="Times New Roman" w:hAnsi="Times New Roman"/>
          <w:b/>
          <w:szCs w:val="24"/>
        </w:rPr>
      </w:pPr>
    </w:p>
    <w:p w:rsidR="00176BF5" w:rsidRDefault="00176BF5" w:rsidP="009D3BCF">
      <w:pPr>
        <w:widowControl w:val="0"/>
        <w:autoSpaceDE w:val="0"/>
        <w:autoSpaceDN w:val="0"/>
        <w:adjustRightInd w:val="0"/>
        <w:jc w:val="center"/>
        <w:rPr>
          <w:rFonts w:ascii="Times New Roman" w:hAnsi="Times New Roman"/>
          <w:b/>
          <w:szCs w:val="24"/>
        </w:rPr>
      </w:pPr>
      <w:r w:rsidRPr="00C11CBA">
        <w:rPr>
          <w:rFonts w:ascii="Times New Roman" w:hAnsi="Times New Roman"/>
          <w:b/>
          <w:smallCaps/>
          <w:szCs w:val="24"/>
        </w:rPr>
        <w:t>American Experience</w:t>
      </w:r>
      <w:r w:rsidRPr="00C11CBA">
        <w:rPr>
          <w:rFonts w:ascii="Times New Roman" w:hAnsi="Times New Roman"/>
          <w:szCs w:val="24"/>
        </w:rPr>
        <w:t xml:space="preserve"> is a production of </w:t>
      </w:r>
      <w:r w:rsidRPr="00C11CBA">
        <w:rPr>
          <w:rFonts w:ascii="Times New Roman" w:hAnsi="Times New Roman"/>
          <w:b/>
          <w:szCs w:val="24"/>
        </w:rPr>
        <w:t>WGBH Boston</w:t>
      </w:r>
    </w:p>
    <w:p w:rsidR="00176BF5" w:rsidRDefault="00176BF5" w:rsidP="009D3BCF">
      <w:pP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4"/>
        <w:gridCol w:w="5364"/>
      </w:tblGrid>
      <w:tr w:rsidR="00176BF5" w:rsidRPr="008D41FE">
        <w:tc>
          <w:tcPr>
            <w:tcW w:w="5364" w:type="dxa"/>
          </w:tcPr>
          <w:p w:rsidR="00176BF5" w:rsidRPr="008D41FE" w:rsidRDefault="00176BF5" w:rsidP="009D3BCF">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Senior Producer</w:t>
            </w:r>
          </w:p>
        </w:tc>
        <w:tc>
          <w:tcPr>
            <w:tcW w:w="5364" w:type="dxa"/>
          </w:tcPr>
          <w:p w:rsidR="00176BF5" w:rsidRPr="008D41FE" w:rsidRDefault="00176BF5" w:rsidP="009D3BCF">
            <w:pPr>
              <w:widowControl w:val="0"/>
              <w:autoSpaceDE w:val="0"/>
              <w:autoSpaceDN w:val="0"/>
              <w:adjustRightInd w:val="0"/>
              <w:rPr>
                <w:rFonts w:ascii="Times New Roman" w:hAnsi="Times New Roman"/>
                <w:szCs w:val="24"/>
              </w:rPr>
            </w:pPr>
            <w:r w:rsidRPr="008D41FE">
              <w:rPr>
                <w:rFonts w:ascii="Times New Roman" w:hAnsi="Times New Roman"/>
                <w:szCs w:val="24"/>
              </w:rPr>
              <w:t>Susan Bellows</w:t>
            </w:r>
          </w:p>
        </w:tc>
      </w:tr>
      <w:tr w:rsidR="00176BF5" w:rsidRPr="008D41FE">
        <w:tc>
          <w:tcPr>
            <w:tcW w:w="5364" w:type="dxa"/>
          </w:tcPr>
          <w:p w:rsidR="00176BF5" w:rsidRPr="008D41FE" w:rsidRDefault="00176BF5" w:rsidP="009D3BCF">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Managing Director</w:t>
            </w:r>
          </w:p>
        </w:tc>
        <w:tc>
          <w:tcPr>
            <w:tcW w:w="5364" w:type="dxa"/>
          </w:tcPr>
          <w:p w:rsidR="00176BF5" w:rsidRPr="008D41FE" w:rsidRDefault="00176BF5" w:rsidP="009D3BCF">
            <w:pPr>
              <w:widowControl w:val="0"/>
              <w:autoSpaceDE w:val="0"/>
              <w:autoSpaceDN w:val="0"/>
              <w:adjustRightInd w:val="0"/>
              <w:rPr>
                <w:rFonts w:ascii="Times New Roman" w:hAnsi="Times New Roman"/>
                <w:szCs w:val="24"/>
              </w:rPr>
            </w:pPr>
            <w:r w:rsidRPr="008D41FE">
              <w:rPr>
                <w:rFonts w:ascii="Times New Roman" w:hAnsi="Times New Roman"/>
                <w:szCs w:val="24"/>
              </w:rPr>
              <w:t>James E. Dunford</w:t>
            </w:r>
          </w:p>
        </w:tc>
      </w:tr>
      <w:tr w:rsidR="00176BF5" w:rsidRPr="008D41FE">
        <w:tc>
          <w:tcPr>
            <w:tcW w:w="5364" w:type="dxa"/>
          </w:tcPr>
          <w:p w:rsidR="00176BF5" w:rsidRPr="008D41FE" w:rsidRDefault="00176BF5" w:rsidP="009D3BCF">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Executive Producer</w:t>
            </w:r>
          </w:p>
        </w:tc>
        <w:tc>
          <w:tcPr>
            <w:tcW w:w="5364" w:type="dxa"/>
          </w:tcPr>
          <w:p w:rsidR="00176BF5" w:rsidRPr="008D41FE" w:rsidRDefault="00176BF5" w:rsidP="009D3BCF">
            <w:pPr>
              <w:widowControl w:val="0"/>
              <w:autoSpaceDE w:val="0"/>
              <w:autoSpaceDN w:val="0"/>
              <w:adjustRightInd w:val="0"/>
              <w:rPr>
                <w:rFonts w:ascii="Times New Roman" w:hAnsi="Times New Roman"/>
                <w:szCs w:val="24"/>
              </w:rPr>
            </w:pPr>
            <w:r w:rsidRPr="008D41FE">
              <w:rPr>
                <w:rFonts w:ascii="Times New Roman" w:hAnsi="Times New Roman"/>
                <w:szCs w:val="24"/>
              </w:rPr>
              <w:t>Mark Samels</w:t>
            </w:r>
          </w:p>
        </w:tc>
      </w:tr>
    </w:tbl>
    <w:p w:rsidR="0083776F" w:rsidRDefault="002065FD" w:rsidP="009D3BCF">
      <w:pPr>
        <w:spacing w:before="100" w:beforeAutospacing="1" w:after="100" w:afterAutospacing="1"/>
        <w:rPr>
          <w:color w:val="000000"/>
        </w:rPr>
      </w:pPr>
      <w:r w:rsidRPr="002065FD">
        <w:rPr>
          <w:rFonts w:ascii="Times New Roman" w:hAnsi="Times New Roman"/>
          <w:b/>
          <w:szCs w:val="24"/>
        </w:rPr>
        <w:t xml:space="preserve">Cathleen O’Connell (Producer/Director) </w:t>
      </w:r>
      <w:r w:rsidR="0083776F">
        <w:rPr>
          <w:color w:val="000000"/>
        </w:rPr>
        <w:t xml:space="preserve">is an independent producer whose previous work for </w:t>
      </w:r>
      <w:r w:rsidR="0083776F">
        <w:rPr>
          <w:smallCaps/>
          <w:color w:val="000000"/>
        </w:rPr>
        <w:t>American Experience</w:t>
      </w:r>
      <w:r w:rsidR="0083776F">
        <w:rPr>
          <w:color w:val="000000"/>
        </w:rPr>
        <w:t xml:space="preserve"> includes: producer/director of </w:t>
      </w:r>
      <w:r w:rsidR="0083776F">
        <w:rPr>
          <w:i/>
          <w:iCs/>
          <w:color w:val="000000"/>
        </w:rPr>
        <w:t>War of the Worlds</w:t>
      </w:r>
      <w:r w:rsidR="0083776F">
        <w:rPr>
          <w:color w:val="000000"/>
        </w:rPr>
        <w:t xml:space="preserve"> and </w:t>
      </w:r>
      <w:r w:rsidR="0083776F">
        <w:rPr>
          <w:i/>
          <w:iCs/>
          <w:color w:val="000000"/>
        </w:rPr>
        <w:t>Ripley: Believe it or Not</w:t>
      </w:r>
      <w:r w:rsidR="0083776F">
        <w:rPr>
          <w:color w:val="000000"/>
        </w:rPr>
        <w:t xml:space="preserve">; co-producer for two episodes of </w:t>
      </w:r>
      <w:r w:rsidR="0083776F">
        <w:rPr>
          <w:i/>
          <w:iCs/>
          <w:color w:val="000000"/>
        </w:rPr>
        <w:t>God In America</w:t>
      </w:r>
      <w:r w:rsidR="0083776F">
        <w:rPr>
          <w:color w:val="000000"/>
        </w:rPr>
        <w:t xml:space="preserve">, “A New Adam” and “A New Eden” (a coproduction with FRONTLINE); coordinating producer for </w:t>
      </w:r>
      <w:r w:rsidR="0083776F">
        <w:rPr>
          <w:i/>
          <w:iCs/>
          <w:color w:val="000000"/>
        </w:rPr>
        <w:t>We Shall Remain</w:t>
      </w:r>
      <w:r w:rsidR="0083776F">
        <w:rPr>
          <w:color w:val="000000"/>
        </w:rPr>
        <w:t xml:space="preserve">, a five-part mini-series which surveyed Native history in America from the 1600s to the 21st century; and recreations producer for </w:t>
      </w:r>
      <w:r w:rsidR="0083776F">
        <w:rPr>
          <w:i/>
          <w:iCs/>
          <w:color w:val="000000"/>
        </w:rPr>
        <w:t>John and Abigail Adams</w:t>
      </w:r>
      <w:r w:rsidR="0083776F">
        <w:rPr>
          <w:color w:val="000000"/>
        </w:rPr>
        <w:t xml:space="preserve">. Other recent PBS credits include recreations producer for </w:t>
      </w:r>
      <w:r w:rsidR="0083776F">
        <w:rPr>
          <w:i/>
          <w:iCs/>
          <w:color w:val="000000"/>
        </w:rPr>
        <w:t>The Latino Americans</w:t>
      </w:r>
      <w:r w:rsidR="0083776F">
        <w:rPr>
          <w:color w:val="000000"/>
        </w:rPr>
        <w:t xml:space="preserve">. Her independently produced documentary </w:t>
      </w:r>
      <w:r w:rsidR="0096371F">
        <w:rPr>
          <w:i/>
          <w:iCs/>
          <w:color w:val="000000"/>
        </w:rPr>
        <w:t>Sousa on t</w:t>
      </w:r>
      <w:r w:rsidR="0083776F">
        <w:rPr>
          <w:i/>
          <w:iCs/>
          <w:color w:val="000000"/>
        </w:rPr>
        <w:t>he Rez</w:t>
      </w:r>
      <w:r w:rsidR="0083776F">
        <w:rPr>
          <w:color w:val="000000"/>
        </w:rPr>
        <w:t xml:space="preserve"> has been shown on public television’s WORLD Channel and was exhibited at the Smithsonian’s National Museum of the American Indian. Her non-broadcast work includes producing videos for the Veteran Administration’s "About Face" campaign, an initiative designed to educate veterans a</w:t>
      </w:r>
      <w:r w:rsidR="007146FC">
        <w:rPr>
          <w:color w:val="000000"/>
        </w:rPr>
        <w:t>nd their families about PTSD.</w:t>
      </w:r>
    </w:p>
    <w:p w:rsidR="0096371F" w:rsidRPr="008D41FE" w:rsidRDefault="0096371F" w:rsidP="009D3BCF">
      <w:pPr>
        <w:widowControl w:val="0"/>
        <w:autoSpaceDE w:val="0"/>
        <w:autoSpaceDN w:val="0"/>
        <w:adjustRightInd w:val="0"/>
        <w:rPr>
          <w:rFonts w:ascii="Times New Roman" w:hAnsi="Times New Roman"/>
          <w:szCs w:val="24"/>
        </w:rPr>
      </w:pPr>
      <w:r w:rsidRPr="008D41FE">
        <w:rPr>
          <w:rFonts w:ascii="Times New Roman" w:hAnsi="Times New Roman"/>
          <w:b/>
          <w:szCs w:val="24"/>
        </w:rPr>
        <w:t>Mark Samels</w:t>
      </w:r>
      <w:r w:rsidRPr="008D41FE">
        <w:rPr>
          <w:rFonts w:ascii="Times New Roman" w:hAnsi="Times New Roman"/>
          <w:szCs w:val="24"/>
        </w:rPr>
        <w:t xml:space="preserve"> </w:t>
      </w:r>
      <w:r w:rsidRPr="008D41FE">
        <w:rPr>
          <w:rFonts w:ascii="Times New Roman" w:hAnsi="Times New Roman"/>
          <w:b/>
          <w:szCs w:val="24"/>
        </w:rPr>
        <w:t>(Executive Producer)</w:t>
      </w:r>
      <w:r w:rsidRPr="008D41FE">
        <w:rPr>
          <w:rFonts w:ascii="Times New Roman" w:hAnsi="Times New Roman"/>
          <w:szCs w:val="24"/>
        </w:rPr>
        <w:t xml:space="preserve"> was named executive producer of </w:t>
      </w:r>
      <w:r w:rsidRPr="008D41FE">
        <w:rPr>
          <w:rFonts w:ascii="Times New Roman" w:hAnsi="Times New Roman"/>
          <w:b/>
          <w:smallCaps/>
          <w:szCs w:val="24"/>
        </w:rPr>
        <w:t>American Experience</w:t>
      </w:r>
      <w:r w:rsidRPr="008D41FE">
        <w:rPr>
          <w:rFonts w:ascii="Times New Roman" w:hAnsi="Times New Roman"/>
          <w:szCs w:val="24"/>
        </w:rPr>
        <w:t>, PBS’ flagship history series, in 2003. Under Samels’ leadership, the series has been honored with nearly every industry award, including the Peabody, Primetime Emmys, the duPont-Columbia Journalism Award, Writers Guild Awards, Oscar nominations, and Sundance Film Festival Audience and Grand Jury Awards. Prior to joining WGBH, Samels worked as an independent documentary filmmaker, an executive producer for several U.S. public television stations, and as a producer for the first co-production between Japanese and American television. A native of Wisconsin, he is a graduate of the University of Wisconsin-Madison.</w:t>
      </w:r>
    </w:p>
    <w:p w:rsidR="0096371F" w:rsidRPr="008D41FE" w:rsidRDefault="0096371F" w:rsidP="009D3BCF">
      <w:pPr>
        <w:rPr>
          <w:rFonts w:ascii="Times New Roman" w:hAnsi="Times New Roman"/>
          <w:szCs w:val="24"/>
        </w:rPr>
      </w:pPr>
    </w:p>
    <w:p w:rsidR="0096371F" w:rsidRPr="008D41FE" w:rsidRDefault="0096371F" w:rsidP="009D3BCF">
      <w:pPr>
        <w:widowControl w:val="0"/>
        <w:outlineLvl w:val="0"/>
        <w:rPr>
          <w:rFonts w:ascii="Times New Roman" w:hAnsi="Times New Roman"/>
          <w:b/>
          <w:smallCaps/>
          <w:szCs w:val="24"/>
        </w:rPr>
      </w:pPr>
      <w:r w:rsidRPr="008D41FE">
        <w:rPr>
          <w:rFonts w:ascii="Times New Roman" w:hAnsi="Times New Roman"/>
          <w:b/>
          <w:szCs w:val="24"/>
        </w:rPr>
        <w:t xml:space="preserve">About </w:t>
      </w:r>
      <w:r w:rsidRPr="008D41FE">
        <w:rPr>
          <w:rFonts w:ascii="Times New Roman" w:hAnsi="Times New Roman"/>
          <w:b/>
          <w:smallCaps/>
          <w:szCs w:val="24"/>
        </w:rPr>
        <w:t>American Experience</w:t>
      </w:r>
    </w:p>
    <w:p w:rsidR="0096371F" w:rsidRDefault="0096371F" w:rsidP="009D3BCF">
      <w:pPr>
        <w:widowControl w:val="0"/>
        <w:autoSpaceDE w:val="0"/>
        <w:autoSpaceDN w:val="0"/>
        <w:adjustRightInd w:val="0"/>
        <w:rPr>
          <w:rFonts w:ascii="Times New Roman" w:hAnsi="Times New Roman"/>
          <w:szCs w:val="24"/>
        </w:rPr>
      </w:pPr>
      <w:r w:rsidRPr="008D41FE">
        <w:rPr>
          <w:rFonts w:ascii="Times New Roman" w:hAnsi="Times New Roman"/>
          <w:szCs w:val="24"/>
        </w:rPr>
        <w:t xml:space="preserve">For more than 27 years, </w:t>
      </w:r>
      <w:r w:rsidRPr="008D41FE">
        <w:rPr>
          <w:rFonts w:ascii="Times New Roman" w:hAnsi="Times New Roman"/>
          <w:smallCaps/>
          <w:szCs w:val="24"/>
        </w:rPr>
        <w:t>American Experience</w:t>
      </w:r>
      <w:r w:rsidRPr="008D41FE">
        <w:rPr>
          <w:rFonts w:ascii="Times New Roman" w:hAnsi="Times New Roman"/>
          <w:szCs w:val="24"/>
        </w:rPr>
        <w:t xml:space="preserve"> has been television’s most-watched history series. The series has been hailed as “peerless” (</w:t>
      </w:r>
      <w:r w:rsidRPr="008D41FE">
        <w:rPr>
          <w:rFonts w:ascii="Times New Roman" w:hAnsi="Times New Roman"/>
          <w:i/>
          <w:szCs w:val="24"/>
        </w:rPr>
        <w:t>The Wall Street Journal</w:t>
      </w:r>
      <w:r w:rsidRPr="008D41FE">
        <w:rPr>
          <w:rFonts w:ascii="Times New Roman" w:hAnsi="Times New Roman"/>
          <w:szCs w:val="24"/>
        </w:rPr>
        <w:t>), “the most consistently enriching program on television” (</w:t>
      </w:r>
      <w:r w:rsidRPr="008D41FE">
        <w:rPr>
          <w:rFonts w:ascii="Times New Roman" w:hAnsi="Times New Roman"/>
          <w:i/>
          <w:szCs w:val="24"/>
        </w:rPr>
        <w:t>Chicago Tribune</w:t>
      </w:r>
      <w:r w:rsidRPr="008D41FE">
        <w:rPr>
          <w:rFonts w:ascii="Times New Roman" w:hAnsi="Times New Roman"/>
          <w:szCs w:val="24"/>
        </w:rPr>
        <w:t>), and “a beacon of intelligence and purpose” (</w:t>
      </w:r>
      <w:r w:rsidRPr="008D41FE">
        <w:rPr>
          <w:rFonts w:ascii="Times New Roman" w:hAnsi="Times New Roman"/>
          <w:i/>
          <w:szCs w:val="24"/>
        </w:rPr>
        <w:t>Houston Chronicle</w:t>
      </w:r>
      <w:r w:rsidRPr="008D41FE">
        <w:rPr>
          <w:rFonts w:ascii="Times New Roman" w:hAnsi="Times New Roman"/>
          <w:szCs w:val="24"/>
        </w:rPr>
        <w:t>). On air and online, the series brings to life the incredible characters and epic stories that have shaped America’s past and present. Acclaimed by viewers and critics alike, </w:t>
      </w:r>
      <w:r w:rsidRPr="008D41FE">
        <w:rPr>
          <w:rFonts w:ascii="Times New Roman" w:hAnsi="Times New Roman"/>
          <w:smallCaps/>
          <w:szCs w:val="24"/>
        </w:rPr>
        <w:t>American Experience</w:t>
      </w:r>
      <w:r w:rsidRPr="008D41FE">
        <w:rPr>
          <w:rFonts w:ascii="Times New Roman" w:hAnsi="Times New Roman"/>
          <w:szCs w:val="24"/>
        </w:rPr>
        <w:t xml:space="preserve"> documentaries have been honored with every major broadcast award, including 30 Emmy Awards, four duPont-Columbia Awards, and 17 George Foster Peabody Awards; the series received an Academy Award</w:t>
      </w:r>
      <w:r w:rsidRPr="009E6EEF">
        <w:rPr>
          <w:rFonts w:ascii="Times New Roman" w:hAnsi="Times New Roman"/>
          <w:szCs w:val="24"/>
          <w:vertAlign w:val="superscript"/>
        </w:rPr>
        <w:t>®</w:t>
      </w:r>
      <w:r w:rsidRPr="008D41FE">
        <w:rPr>
          <w:rFonts w:ascii="Times New Roman" w:hAnsi="Times New Roman"/>
          <w:szCs w:val="24"/>
        </w:rPr>
        <w:t xml:space="preserve"> nomination for Best Documentary Feature in 2015 for </w:t>
      </w:r>
      <w:r w:rsidRPr="008D41FE">
        <w:rPr>
          <w:rFonts w:ascii="Times New Roman" w:hAnsi="Times New Roman"/>
          <w:i/>
          <w:szCs w:val="24"/>
        </w:rPr>
        <w:t>Last Days in Vietnam</w:t>
      </w:r>
      <w:r w:rsidRPr="008D41FE">
        <w:rPr>
          <w:rFonts w:ascii="Times New Roman" w:hAnsi="Times New Roman"/>
          <w:szCs w:val="24"/>
        </w:rPr>
        <w:t xml:space="preserve">.  </w:t>
      </w:r>
    </w:p>
    <w:p w:rsidR="0096371F" w:rsidRDefault="0096371F" w:rsidP="009D3BCF">
      <w:pPr>
        <w:rPr>
          <w:rFonts w:ascii="Times New Roman" w:hAnsi="Times New Roman"/>
          <w:szCs w:val="24"/>
        </w:rPr>
      </w:pPr>
    </w:p>
    <w:p w:rsidR="0096371F" w:rsidRDefault="0096371F" w:rsidP="009D3BCF">
      <w:pPr>
        <w:rPr>
          <w:rFonts w:ascii="Times New Roman" w:hAnsi="Times New Roman"/>
          <w:szCs w:val="24"/>
        </w:rPr>
      </w:pPr>
      <w:r w:rsidRPr="008D41FE">
        <w:rPr>
          <w:rFonts w:ascii="Times New Roman" w:hAnsi="Times New Roman"/>
          <w:szCs w:val="24"/>
        </w:rPr>
        <w:t xml:space="preserve">Exclusive corporate funding for </w:t>
      </w:r>
      <w:r w:rsidRPr="008D41FE">
        <w:rPr>
          <w:rFonts w:ascii="Times New Roman" w:hAnsi="Times New Roman"/>
          <w:smallCaps/>
          <w:szCs w:val="24"/>
        </w:rPr>
        <w:t>American Experience</w:t>
      </w:r>
      <w:r w:rsidRPr="008D41FE">
        <w:rPr>
          <w:rFonts w:ascii="Times New Roman" w:hAnsi="Times New Roman"/>
          <w:szCs w:val="24"/>
        </w:rPr>
        <w:t xml:space="preserve"> provided by Liberty Mutual Insurance. Major funding provided by the Alfred P. Sloan Foundation</w:t>
      </w:r>
      <w:r w:rsidR="00C941D1">
        <w:rPr>
          <w:rFonts w:ascii="Times New Roman" w:hAnsi="Times New Roman"/>
          <w:szCs w:val="24"/>
        </w:rPr>
        <w:t>,</w:t>
      </w:r>
      <w:r w:rsidRPr="008D41FE">
        <w:rPr>
          <w:rFonts w:ascii="Times New Roman" w:hAnsi="Times New Roman"/>
          <w:szCs w:val="24"/>
        </w:rPr>
        <w:t xml:space="preserve"> the Corporation for Public Broadcasting and public television viewers. </w:t>
      </w:r>
      <w:r w:rsidRPr="008D41FE">
        <w:rPr>
          <w:rFonts w:ascii="Times New Roman" w:hAnsi="Times New Roman"/>
          <w:smallCaps/>
          <w:szCs w:val="24"/>
        </w:rPr>
        <w:t>American Experience</w:t>
      </w:r>
      <w:r w:rsidRPr="008D41FE">
        <w:rPr>
          <w:rFonts w:ascii="Times New Roman" w:hAnsi="Times New Roman"/>
          <w:szCs w:val="24"/>
        </w:rPr>
        <w:t xml:space="preserve"> is produced for PBS by WGBH Boston. </w:t>
      </w:r>
    </w:p>
    <w:p w:rsidR="009D3BCF" w:rsidRDefault="009D3BCF" w:rsidP="009D3BCF">
      <w:pPr>
        <w:rPr>
          <w:rFonts w:ascii="Times New Roman" w:hAnsi="Times New Roman"/>
          <w:szCs w:val="24"/>
        </w:rPr>
      </w:pPr>
    </w:p>
    <w:p w:rsidR="009D3BCF" w:rsidRDefault="009D3BCF" w:rsidP="009D3BCF">
      <w:pPr>
        <w:rPr>
          <w:rFonts w:ascii="Times New Roman" w:hAnsi="Times New Roman"/>
          <w:szCs w:val="24"/>
        </w:rPr>
      </w:pPr>
    </w:p>
    <w:p w:rsidR="009D3BCF" w:rsidRDefault="009D3BCF" w:rsidP="009D3BCF">
      <w:pPr>
        <w:rPr>
          <w:rFonts w:ascii="Times New Roman" w:hAnsi="Times New Roman"/>
          <w:szCs w:val="24"/>
        </w:rPr>
      </w:pPr>
    </w:p>
    <w:p w:rsidR="005508E6" w:rsidRPr="00673689" w:rsidRDefault="005508E6" w:rsidP="009D3BCF">
      <w:pPr>
        <w:jc w:val="center"/>
        <w:rPr>
          <w:rFonts w:ascii="Times New Roman" w:hAnsi="Times New Roman"/>
          <w:szCs w:val="24"/>
        </w:rPr>
      </w:pPr>
      <w:r w:rsidRPr="00673689">
        <w:rPr>
          <w:rFonts w:ascii="Times New Roman" w:hAnsi="Times New Roman"/>
          <w:szCs w:val="24"/>
        </w:rPr>
        <w:t>*   *   *</w:t>
      </w:r>
    </w:p>
    <w:p w:rsidR="005508E6" w:rsidRPr="00673689" w:rsidRDefault="006309ED" w:rsidP="009D3BCF">
      <w:pPr>
        <w:rPr>
          <w:rFonts w:ascii="Times New Roman" w:hAnsi="Times New Roman"/>
          <w:szCs w:val="24"/>
        </w:rPr>
      </w:pPr>
      <w:r>
        <w:rPr>
          <w:rFonts w:ascii="Times New Roman" w:hAnsi="Times New Roman"/>
          <w:b/>
          <w:szCs w:val="24"/>
        </w:rPr>
        <w:t xml:space="preserve">Press </w:t>
      </w:r>
      <w:r w:rsidR="005508E6" w:rsidRPr="00673689">
        <w:rPr>
          <w:rFonts w:ascii="Times New Roman" w:hAnsi="Times New Roman"/>
          <w:b/>
          <w:szCs w:val="24"/>
        </w:rPr>
        <w:t>Contacts</w:t>
      </w:r>
      <w:r>
        <w:rPr>
          <w:rFonts w:ascii="Times New Roman" w:hAnsi="Times New Roman"/>
          <w:b/>
          <w:szCs w:val="24"/>
        </w:rPr>
        <w:t>:</w:t>
      </w:r>
    </w:p>
    <w:p w:rsidR="005508E6" w:rsidRPr="00673689" w:rsidRDefault="005508E6" w:rsidP="009D3BCF">
      <w:pPr>
        <w:rPr>
          <w:rFonts w:ascii="Times New Roman" w:hAnsi="Times New Roman"/>
          <w:szCs w:val="24"/>
        </w:rPr>
      </w:pPr>
      <w:r w:rsidRPr="00673689">
        <w:rPr>
          <w:rFonts w:ascii="Times New Roman" w:hAnsi="Times New Roman"/>
          <w:szCs w:val="24"/>
        </w:rPr>
        <w:t>CaraMar Publicity</w:t>
      </w:r>
    </w:p>
    <w:p w:rsidR="005508E6" w:rsidRPr="00673689" w:rsidRDefault="005508E6" w:rsidP="009D3BCF">
      <w:pPr>
        <w:rPr>
          <w:rFonts w:ascii="Times New Roman" w:hAnsi="Times New Roman"/>
          <w:szCs w:val="24"/>
        </w:rPr>
      </w:pPr>
      <w:r w:rsidRPr="00673689">
        <w:rPr>
          <w:rFonts w:ascii="Times New Roman" w:hAnsi="Times New Roman"/>
          <w:szCs w:val="24"/>
        </w:rPr>
        <w:t>Mary Lugo</w:t>
      </w:r>
      <w:r w:rsidRPr="00673689">
        <w:rPr>
          <w:rFonts w:ascii="Times New Roman" w:hAnsi="Times New Roman"/>
          <w:szCs w:val="24"/>
        </w:rPr>
        <w:tab/>
      </w:r>
      <w:r w:rsidRPr="00673689">
        <w:rPr>
          <w:rFonts w:ascii="Times New Roman" w:hAnsi="Times New Roman"/>
          <w:szCs w:val="24"/>
        </w:rPr>
        <w:tab/>
        <w:t xml:space="preserve"> 770-623-8190 </w:t>
      </w:r>
      <w:r w:rsidRPr="00673689">
        <w:rPr>
          <w:rFonts w:ascii="Times New Roman" w:hAnsi="Times New Roman"/>
          <w:szCs w:val="24"/>
        </w:rPr>
        <w:tab/>
        <w:t>lugo@negia.net</w:t>
      </w:r>
    </w:p>
    <w:p w:rsidR="005508E6" w:rsidRPr="00673689" w:rsidRDefault="005508E6" w:rsidP="009D3BCF">
      <w:pPr>
        <w:rPr>
          <w:rFonts w:ascii="Times New Roman" w:hAnsi="Times New Roman"/>
          <w:szCs w:val="24"/>
        </w:rPr>
      </w:pPr>
      <w:r w:rsidRPr="00673689">
        <w:rPr>
          <w:rFonts w:ascii="Times New Roman" w:hAnsi="Times New Roman"/>
          <w:szCs w:val="24"/>
        </w:rPr>
        <w:t>Cara White</w:t>
      </w:r>
      <w:r w:rsidRPr="00673689">
        <w:rPr>
          <w:rFonts w:ascii="Times New Roman" w:hAnsi="Times New Roman"/>
          <w:szCs w:val="24"/>
        </w:rPr>
        <w:tab/>
      </w:r>
      <w:r w:rsidRPr="00673689">
        <w:rPr>
          <w:rFonts w:ascii="Times New Roman" w:hAnsi="Times New Roman"/>
          <w:szCs w:val="24"/>
        </w:rPr>
        <w:tab/>
        <w:t xml:space="preserve"> 843-881-1480</w:t>
      </w:r>
      <w:r w:rsidRPr="00673689">
        <w:rPr>
          <w:rFonts w:ascii="Times New Roman" w:hAnsi="Times New Roman"/>
          <w:szCs w:val="24"/>
        </w:rPr>
        <w:tab/>
      </w:r>
      <w:r w:rsidRPr="00673689">
        <w:rPr>
          <w:rFonts w:ascii="Times New Roman" w:hAnsi="Times New Roman"/>
          <w:szCs w:val="24"/>
        </w:rPr>
        <w:tab/>
        <w:t>cara.white@mac.com</w:t>
      </w:r>
    </w:p>
    <w:p w:rsidR="005508E6" w:rsidRPr="00673689" w:rsidRDefault="00297528" w:rsidP="009D3BCF">
      <w:pPr>
        <w:rPr>
          <w:rFonts w:ascii="Times New Roman" w:hAnsi="Times New Roman"/>
          <w:szCs w:val="24"/>
        </w:rPr>
      </w:pPr>
      <w:r w:rsidRPr="00673689">
        <w:rPr>
          <w:rFonts w:ascii="Times New Roman" w:hAnsi="Times New Roman"/>
          <w:szCs w:val="24"/>
        </w:rPr>
        <w:t>Abbe Harris</w:t>
      </w:r>
      <w:r w:rsidRPr="00673689">
        <w:rPr>
          <w:rFonts w:ascii="Times New Roman" w:hAnsi="Times New Roman"/>
          <w:szCs w:val="24"/>
        </w:rPr>
        <w:tab/>
      </w:r>
      <w:r w:rsidRPr="00673689">
        <w:rPr>
          <w:rFonts w:ascii="Times New Roman" w:hAnsi="Times New Roman"/>
          <w:szCs w:val="24"/>
        </w:rPr>
        <w:tab/>
        <w:t xml:space="preserve"> 908-244-5516</w:t>
      </w:r>
      <w:r w:rsidR="005508E6" w:rsidRPr="00673689">
        <w:rPr>
          <w:rFonts w:ascii="Times New Roman" w:hAnsi="Times New Roman"/>
          <w:szCs w:val="24"/>
        </w:rPr>
        <w:tab/>
      </w:r>
      <w:r w:rsidR="005508E6" w:rsidRPr="00673689">
        <w:rPr>
          <w:rFonts w:ascii="Times New Roman" w:hAnsi="Times New Roman"/>
          <w:szCs w:val="24"/>
        </w:rPr>
        <w:tab/>
        <w:t>abbe@caramar.net</w:t>
      </w:r>
    </w:p>
    <w:p w:rsidR="005508E6" w:rsidRPr="00673689" w:rsidRDefault="005508E6" w:rsidP="009D3BCF">
      <w:pPr>
        <w:rPr>
          <w:rFonts w:ascii="Times New Roman" w:hAnsi="Times New Roman"/>
          <w:szCs w:val="24"/>
        </w:rPr>
      </w:pPr>
    </w:p>
    <w:p w:rsidR="005508E6" w:rsidRPr="00673689" w:rsidRDefault="005508E6" w:rsidP="009D3BCF">
      <w:pPr>
        <w:rPr>
          <w:rFonts w:ascii="Times New Roman" w:hAnsi="Times New Roman"/>
          <w:szCs w:val="24"/>
        </w:rPr>
      </w:pPr>
      <w:r w:rsidRPr="00673689">
        <w:rPr>
          <w:rFonts w:ascii="Times New Roman" w:hAnsi="Times New Roman"/>
          <w:szCs w:val="24"/>
        </w:rPr>
        <w:t xml:space="preserve">For further information and photos visit </w:t>
      </w:r>
      <w:hyperlink r:id="rId8" w:history="1">
        <w:r w:rsidRPr="00673689">
          <w:rPr>
            <w:rStyle w:val="Hyperlink"/>
            <w:rFonts w:ascii="Times New Roman" w:hAnsi="Times New Roman"/>
            <w:szCs w:val="24"/>
          </w:rPr>
          <w:t>http://www.pbs.org/pressroom</w:t>
        </w:r>
      </w:hyperlink>
    </w:p>
    <w:p w:rsidR="005508E6" w:rsidRDefault="005508E6" w:rsidP="009D3BCF">
      <w:pPr>
        <w:rPr>
          <w:rFonts w:ascii="Times New Roman" w:hAnsi="Times New Roman"/>
          <w:szCs w:val="24"/>
        </w:rPr>
      </w:pPr>
    </w:p>
    <w:p w:rsidR="00F52EA4" w:rsidRPr="00673689" w:rsidRDefault="00F52EA4" w:rsidP="009D3BCF">
      <w:pPr>
        <w:rPr>
          <w:rFonts w:ascii="Times New Roman" w:hAnsi="Times New Roman"/>
          <w:szCs w:val="24"/>
        </w:rPr>
      </w:pPr>
      <w:r>
        <w:rPr>
          <w:rFonts w:ascii="Times New Roman" w:hAnsi="Times New Roman"/>
          <w:szCs w:val="24"/>
        </w:rPr>
        <w:t xml:space="preserve">Signature Artwork </w:t>
      </w:r>
      <w:r w:rsidRPr="008B6E5B">
        <w:rPr>
          <w:rFonts w:ascii="Times New Roman" w:hAnsi="Times New Roman"/>
          <w:szCs w:val="24"/>
        </w:rPr>
        <w:t xml:space="preserve">courtesy of </w:t>
      </w:r>
      <w:r w:rsidRPr="008B6E5B">
        <w:rPr>
          <w:rFonts w:ascii="Times New Roman" w:hAnsi="Times New Roman"/>
          <w:b/>
          <w:color w:val="000000"/>
        </w:rPr>
        <w:t>©</w:t>
      </w:r>
      <w:r w:rsidRPr="008B6E5B">
        <w:rPr>
          <w:rFonts w:ascii="Times New Roman" w:hAnsi="Times New Roman"/>
          <w:szCs w:val="24"/>
        </w:rPr>
        <w:t>WGBH</w:t>
      </w:r>
      <w:r>
        <w:rPr>
          <w:rFonts w:ascii="Times New Roman" w:hAnsi="Times New Roman"/>
          <w:szCs w:val="24"/>
        </w:rPr>
        <w:t xml:space="preserve"> Educational Foundation/Chicago History Museum</w:t>
      </w:r>
      <w:bookmarkStart w:id="0" w:name="_GoBack"/>
      <w:bookmarkEnd w:id="0"/>
    </w:p>
    <w:sectPr w:rsidR="00F52EA4" w:rsidRPr="00673689" w:rsidSect="00300303">
      <w:headerReference w:type="default" r:id="rId9"/>
      <w:headerReference w:type="first" r:id="rId10"/>
      <w:footerReference w:type="first" r:id="rId11"/>
      <w:pgSz w:w="12240" w:h="15840"/>
      <w:pgMar w:top="1440" w:right="864" w:bottom="1530" w:left="864" w:footer="98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704" w:rsidRDefault="007E6704">
      <w:r>
        <w:separator/>
      </w:r>
    </w:p>
  </w:endnote>
  <w:endnote w:type="continuationSeparator" w:id="0">
    <w:p w:rsidR="007E6704" w:rsidRDefault="007E6704">
      <w:r>
        <w:continuationSeparator/>
      </w:r>
    </w:p>
  </w:endnote>
</w:endnotes>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altName w:val="Arial"/>
    <w:panose1 w:val="05000000000000000000"/>
    <w:charset w:val="00"/>
    <w:family w:val="auto"/>
    <w:pitch w:val="variable"/>
    <w:sig w:usb0="E1000AEF" w:usb1="5000A1FF" w:usb2="00000000" w:usb3="00000000" w:csb0="000001BF" w:csb1="00000000"/>
  </w:font>
  <w:font w:name="Scala">
    <w:altName w:val="Times New Roman"/>
    <w:panose1 w:val="00000000000000000000"/>
    <w:charset w:val="00"/>
    <w:family w:val="auto"/>
    <w:notTrueType/>
    <w:pitch w:val="default"/>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MS ??">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04" w:rsidRPr="00B808CF" w:rsidRDefault="007E6704" w:rsidP="00B808CF">
    <w:pPr>
      <w:pStyle w:val="Footer"/>
    </w:pPr>
    <w:r>
      <w:rPr>
        <w:noProof/>
      </w:rPr>
      <w:drawing>
        <wp:anchor distT="0" distB="0" distL="114300" distR="114300" simplePos="0" relativeHeight="251661312" behindDoc="0" locked="0" layoutInCell="1" allowOverlap="1">
          <wp:simplePos x="0" y="0"/>
          <wp:positionH relativeFrom="margin">
            <wp:posOffset>74295</wp:posOffset>
          </wp:positionH>
          <wp:positionV relativeFrom="margin">
            <wp:posOffset>7546340</wp:posOffset>
          </wp:positionV>
          <wp:extent cx="6400800" cy="1143000"/>
          <wp:effectExtent l="0" t="0" r="0" b="0"/>
          <wp:wrapSquare wrapText="bothSides"/>
          <wp:docPr id="1" name="Picture 1" descr="AmEx:AMEX Share:Marketing &amp; Promotion:Funder Blocks:Series Funders:PNG:AMEX_fund+WGBH_2-1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x:AMEX Share:Marketing &amp; Promotion:Funder Blocks:Series Funders:PNG:AMEX_fund+WGBH_2-15-01.png"/>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00800" cy="1143000"/>
                  </a:xfrm>
                  <a:prstGeom prst="rect">
                    <a:avLst/>
                  </a:prstGeom>
                  <a:noFill/>
                  <a:ln>
                    <a:noFill/>
                  </a:ln>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704" w:rsidRDefault="007E6704">
      <w:r>
        <w:separator/>
      </w:r>
    </w:p>
  </w:footnote>
  <w:footnote w:type="continuationSeparator" w:id="0">
    <w:p w:rsidR="007E6704" w:rsidRDefault="007E670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04" w:rsidRDefault="007E6704">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04" w:rsidRDefault="007E6704" w:rsidP="007F6042">
    <w:pPr>
      <w:pStyle w:val="Header"/>
      <w:tabs>
        <w:tab w:val="left" w:pos="10440"/>
      </w:tabs>
    </w:pPr>
    <w:r>
      <w:rPr>
        <w:noProof/>
      </w:rPr>
      <w:drawing>
        <wp:anchor distT="0" distB="0" distL="114300" distR="114300" simplePos="0" relativeHeight="251660288" behindDoc="1" locked="0" layoutInCell="1" allowOverlap="1">
          <wp:simplePos x="0" y="0"/>
          <wp:positionH relativeFrom="column">
            <wp:posOffset>74295</wp:posOffset>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2167"/>
    <w:rsid w:val="000020B2"/>
    <w:rsid w:val="00002382"/>
    <w:rsid w:val="0000437F"/>
    <w:rsid w:val="000068C3"/>
    <w:rsid w:val="00006E87"/>
    <w:rsid w:val="00016146"/>
    <w:rsid w:val="00021425"/>
    <w:rsid w:val="000231A0"/>
    <w:rsid w:val="00023D3E"/>
    <w:rsid w:val="000247C5"/>
    <w:rsid w:val="000258D6"/>
    <w:rsid w:val="00030A27"/>
    <w:rsid w:val="00034CEF"/>
    <w:rsid w:val="00035172"/>
    <w:rsid w:val="000363E6"/>
    <w:rsid w:val="00045ACD"/>
    <w:rsid w:val="00046E51"/>
    <w:rsid w:val="00056808"/>
    <w:rsid w:val="0005680F"/>
    <w:rsid w:val="00064645"/>
    <w:rsid w:val="000756EE"/>
    <w:rsid w:val="00083914"/>
    <w:rsid w:val="00091817"/>
    <w:rsid w:val="00092DB3"/>
    <w:rsid w:val="00094BDB"/>
    <w:rsid w:val="000A2BEB"/>
    <w:rsid w:val="000A5E1D"/>
    <w:rsid w:val="000A6301"/>
    <w:rsid w:val="000B00C5"/>
    <w:rsid w:val="000C1772"/>
    <w:rsid w:val="000C269E"/>
    <w:rsid w:val="000C2CD0"/>
    <w:rsid w:val="000C7FCB"/>
    <w:rsid w:val="000D5CB3"/>
    <w:rsid w:val="000D658B"/>
    <w:rsid w:val="000D7870"/>
    <w:rsid w:val="000E33AB"/>
    <w:rsid w:val="000E3549"/>
    <w:rsid w:val="000F7A7D"/>
    <w:rsid w:val="001002B0"/>
    <w:rsid w:val="00104552"/>
    <w:rsid w:val="001075EB"/>
    <w:rsid w:val="00107E58"/>
    <w:rsid w:val="00110467"/>
    <w:rsid w:val="001107FF"/>
    <w:rsid w:val="001108A0"/>
    <w:rsid w:val="00111E22"/>
    <w:rsid w:val="001130F0"/>
    <w:rsid w:val="00113A90"/>
    <w:rsid w:val="00114C4F"/>
    <w:rsid w:val="00116C0D"/>
    <w:rsid w:val="00117A14"/>
    <w:rsid w:val="001241E8"/>
    <w:rsid w:val="00125D1A"/>
    <w:rsid w:val="00134BC5"/>
    <w:rsid w:val="00136B8F"/>
    <w:rsid w:val="00137186"/>
    <w:rsid w:val="00137CB6"/>
    <w:rsid w:val="001402CE"/>
    <w:rsid w:val="00146836"/>
    <w:rsid w:val="00153009"/>
    <w:rsid w:val="00153382"/>
    <w:rsid w:val="00154D41"/>
    <w:rsid w:val="00155805"/>
    <w:rsid w:val="00161211"/>
    <w:rsid w:val="00162164"/>
    <w:rsid w:val="00162A3A"/>
    <w:rsid w:val="00163EB4"/>
    <w:rsid w:val="0016529A"/>
    <w:rsid w:val="00166F12"/>
    <w:rsid w:val="00167435"/>
    <w:rsid w:val="0017435E"/>
    <w:rsid w:val="00174D14"/>
    <w:rsid w:val="00176BF5"/>
    <w:rsid w:val="001849A0"/>
    <w:rsid w:val="00184CC1"/>
    <w:rsid w:val="00184D23"/>
    <w:rsid w:val="00185D69"/>
    <w:rsid w:val="00186878"/>
    <w:rsid w:val="00195EA6"/>
    <w:rsid w:val="001A6812"/>
    <w:rsid w:val="001A746D"/>
    <w:rsid w:val="001B5DE6"/>
    <w:rsid w:val="001B7B3F"/>
    <w:rsid w:val="001C218C"/>
    <w:rsid w:val="001C3A70"/>
    <w:rsid w:val="001D0D51"/>
    <w:rsid w:val="001D1907"/>
    <w:rsid w:val="001D34E1"/>
    <w:rsid w:val="001E377E"/>
    <w:rsid w:val="001E43D1"/>
    <w:rsid w:val="001F111A"/>
    <w:rsid w:val="001F228E"/>
    <w:rsid w:val="001F4F33"/>
    <w:rsid w:val="001F6E21"/>
    <w:rsid w:val="001F7CB0"/>
    <w:rsid w:val="00205691"/>
    <w:rsid w:val="002065FD"/>
    <w:rsid w:val="002105F1"/>
    <w:rsid w:val="0021130C"/>
    <w:rsid w:val="00221C9F"/>
    <w:rsid w:val="00222719"/>
    <w:rsid w:val="00224497"/>
    <w:rsid w:val="0023380E"/>
    <w:rsid w:val="00252DA7"/>
    <w:rsid w:val="0025715B"/>
    <w:rsid w:val="00260D0F"/>
    <w:rsid w:val="002622A6"/>
    <w:rsid w:val="00264A80"/>
    <w:rsid w:val="00264BCB"/>
    <w:rsid w:val="00265CBA"/>
    <w:rsid w:val="002700CD"/>
    <w:rsid w:val="002700F0"/>
    <w:rsid w:val="00273702"/>
    <w:rsid w:val="002751DD"/>
    <w:rsid w:val="002805E6"/>
    <w:rsid w:val="002918A1"/>
    <w:rsid w:val="0029431B"/>
    <w:rsid w:val="00297528"/>
    <w:rsid w:val="00297FED"/>
    <w:rsid w:val="002A02BD"/>
    <w:rsid w:val="002A180C"/>
    <w:rsid w:val="002A47D3"/>
    <w:rsid w:val="002A6636"/>
    <w:rsid w:val="002B5F27"/>
    <w:rsid w:val="002C0F61"/>
    <w:rsid w:val="002D16BA"/>
    <w:rsid w:val="002D3A00"/>
    <w:rsid w:val="002D3DC3"/>
    <w:rsid w:val="002E2D1C"/>
    <w:rsid w:val="002E65ED"/>
    <w:rsid w:val="002E7D40"/>
    <w:rsid w:val="002F0CCC"/>
    <w:rsid w:val="002F212A"/>
    <w:rsid w:val="002F2790"/>
    <w:rsid w:val="00300303"/>
    <w:rsid w:val="00301449"/>
    <w:rsid w:val="00303051"/>
    <w:rsid w:val="00310D50"/>
    <w:rsid w:val="00315B06"/>
    <w:rsid w:val="00316858"/>
    <w:rsid w:val="00317F9C"/>
    <w:rsid w:val="00322468"/>
    <w:rsid w:val="00326F18"/>
    <w:rsid w:val="00337809"/>
    <w:rsid w:val="00337BB8"/>
    <w:rsid w:val="00340574"/>
    <w:rsid w:val="00343A91"/>
    <w:rsid w:val="00343E1F"/>
    <w:rsid w:val="0034411E"/>
    <w:rsid w:val="0035131F"/>
    <w:rsid w:val="00352215"/>
    <w:rsid w:val="003636CF"/>
    <w:rsid w:val="003647BB"/>
    <w:rsid w:val="003660ED"/>
    <w:rsid w:val="00391A0D"/>
    <w:rsid w:val="00395B7A"/>
    <w:rsid w:val="00396A30"/>
    <w:rsid w:val="003A393D"/>
    <w:rsid w:val="003A66C0"/>
    <w:rsid w:val="003A7E34"/>
    <w:rsid w:val="003C01C4"/>
    <w:rsid w:val="003C0600"/>
    <w:rsid w:val="003D1A23"/>
    <w:rsid w:val="003D3ED1"/>
    <w:rsid w:val="003D5BBC"/>
    <w:rsid w:val="003D7144"/>
    <w:rsid w:val="003E06BF"/>
    <w:rsid w:val="003E1708"/>
    <w:rsid w:val="003E2668"/>
    <w:rsid w:val="003E4019"/>
    <w:rsid w:val="003F162E"/>
    <w:rsid w:val="003F36CE"/>
    <w:rsid w:val="00404196"/>
    <w:rsid w:val="004042B5"/>
    <w:rsid w:val="0040753B"/>
    <w:rsid w:val="00413566"/>
    <w:rsid w:val="00421383"/>
    <w:rsid w:val="004219CD"/>
    <w:rsid w:val="00422B12"/>
    <w:rsid w:val="00426F84"/>
    <w:rsid w:val="004276D4"/>
    <w:rsid w:val="0043137D"/>
    <w:rsid w:val="00447913"/>
    <w:rsid w:val="0044794F"/>
    <w:rsid w:val="0045220E"/>
    <w:rsid w:val="004522E6"/>
    <w:rsid w:val="004626F8"/>
    <w:rsid w:val="0046319E"/>
    <w:rsid w:val="0046366A"/>
    <w:rsid w:val="00464A3E"/>
    <w:rsid w:val="004652BA"/>
    <w:rsid w:val="00465418"/>
    <w:rsid w:val="0047274D"/>
    <w:rsid w:val="00472D14"/>
    <w:rsid w:val="004916BC"/>
    <w:rsid w:val="00496153"/>
    <w:rsid w:val="00497946"/>
    <w:rsid w:val="004A21BA"/>
    <w:rsid w:val="004A45C0"/>
    <w:rsid w:val="004A5978"/>
    <w:rsid w:val="004B0A7C"/>
    <w:rsid w:val="004B3AA3"/>
    <w:rsid w:val="004B3E0E"/>
    <w:rsid w:val="004B450E"/>
    <w:rsid w:val="004C3C5F"/>
    <w:rsid w:val="004C7953"/>
    <w:rsid w:val="004D095F"/>
    <w:rsid w:val="004D1F1B"/>
    <w:rsid w:val="004D4568"/>
    <w:rsid w:val="004D6B1B"/>
    <w:rsid w:val="004E0FB4"/>
    <w:rsid w:val="004E1785"/>
    <w:rsid w:val="004E20F1"/>
    <w:rsid w:val="004E5B53"/>
    <w:rsid w:val="004E661D"/>
    <w:rsid w:val="004F5E52"/>
    <w:rsid w:val="00502311"/>
    <w:rsid w:val="00502A7F"/>
    <w:rsid w:val="00513CC9"/>
    <w:rsid w:val="00521FFA"/>
    <w:rsid w:val="00532E39"/>
    <w:rsid w:val="005363B8"/>
    <w:rsid w:val="00540AC9"/>
    <w:rsid w:val="00544031"/>
    <w:rsid w:val="005467D2"/>
    <w:rsid w:val="005502AC"/>
    <w:rsid w:val="005508E6"/>
    <w:rsid w:val="00550A0C"/>
    <w:rsid w:val="00553618"/>
    <w:rsid w:val="00562BE5"/>
    <w:rsid w:val="00564FB0"/>
    <w:rsid w:val="00565BF6"/>
    <w:rsid w:val="005750CD"/>
    <w:rsid w:val="00581BFB"/>
    <w:rsid w:val="0059014C"/>
    <w:rsid w:val="005908ED"/>
    <w:rsid w:val="00591FE7"/>
    <w:rsid w:val="00593649"/>
    <w:rsid w:val="005A0D0A"/>
    <w:rsid w:val="005A35D4"/>
    <w:rsid w:val="005A5583"/>
    <w:rsid w:val="005B2ACF"/>
    <w:rsid w:val="005B77C8"/>
    <w:rsid w:val="005B79A1"/>
    <w:rsid w:val="005C1C49"/>
    <w:rsid w:val="005C42EE"/>
    <w:rsid w:val="005D2DAD"/>
    <w:rsid w:val="005D4BA7"/>
    <w:rsid w:val="005D6BBA"/>
    <w:rsid w:val="005D7152"/>
    <w:rsid w:val="005E0BB3"/>
    <w:rsid w:val="005F701C"/>
    <w:rsid w:val="00602431"/>
    <w:rsid w:val="00603A6A"/>
    <w:rsid w:val="00606561"/>
    <w:rsid w:val="00612E26"/>
    <w:rsid w:val="00616FA1"/>
    <w:rsid w:val="00617A1F"/>
    <w:rsid w:val="006259C1"/>
    <w:rsid w:val="00627A9E"/>
    <w:rsid w:val="006309D9"/>
    <w:rsid w:val="006309ED"/>
    <w:rsid w:val="006317B1"/>
    <w:rsid w:val="00632E00"/>
    <w:rsid w:val="0064019B"/>
    <w:rsid w:val="006403CF"/>
    <w:rsid w:val="00642297"/>
    <w:rsid w:val="006448A5"/>
    <w:rsid w:val="006476B5"/>
    <w:rsid w:val="006476C5"/>
    <w:rsid w:val="0066239E"/>
    <w:rsid w:val="00664650"/>
    <w:rsid w:val="0067089F"/>
    <w:rsid w:val="00673689"/>
    <w:rsid w:val="006742AB"/>
    <w:rsid w:val="00675A7E"/>
    <w:rsid w:val="0069179B"/>
    <w:rsid w:val="006926AF"/>
    <w:rsid w:val="006949AF"/>
    <w:rsid w:val="0069660E"/>
    <w:rsid w:val="006A2B00"/>
    <w:rsid w:val="006B1866"/>
    <w:rsid w:val="006B3B33"/>
    <w:rsid w:val="006C0C5A"/>
    <w:rsid w:val="006C60D7"/>
    <w:rsid w:val="006D00B1"/>
    <w:rsid w:val="006D074A"/>
    <w:rsid w:val="006D6BEA"/>
    <w:rsid w:val="006D7013"/>
    <w:rsid w:val="006E0FA0"/>
    <w:rsid w:val="006E2115"/>
    <w:rsid w:val="006E34FC"/>
    <w:rsid w:val="006E486E"/>
    <w:rsid w:val="006F05F7"/>
    <w:rsid w:val="006F0AD4"/>
    <w:rsid w:val="006F1FCE"/>
    <w:rsid w:val="006F69D4"/>
    <w:rsid w:val="007007CA"/>
    <w:rsid w:val="00701259"/>
    <w:rsid w:val="00706D72"/>
    <w:rsid w:val="00713B3E"/>
    <w:rsid w:val="007146FC"/>
    <w:rsid w:val="00725CE9"/>
    <w:rsid w:val="00726507"/>
    <w:rsid w:val="00727031"/>
    <w:rsid w:val="007318FF"/>
    <w:rsid w:val="00734D37"/>
    <w:rsid w:val="007374D4"/>
    <w:rsid w:val="00740400"/>
    <w:rsid w:val="0074772E"/>
    <w:rsid w:val="00762C23"/>
    <w:rsid w:val="007653EB"/>
    <w:rsid w:val="0076564C"/>
    <w:rsid w:val="00765F24"/>
    <w:rsid w:val="00766F10"/>
    <w:rsid w:val="00775504"/>
    <w:rsid w:val="00777E9D"/>
    <w:rsid w:val="00780702"/>
    <w:rsid w:val="007810A8"/>
    <w:rsid w:val="007824D9"/>
    <w:rsid w:val="00785C39"/>
    <w:rsid w:val="00787D88"/>
    <w:rsid w:val="00794FB3"/>
    <w:rsid w:val="007953A8"/>
    <w:rsid w:val="00797919"/>
    <w:rsid w:val="007A34EC"/>
    <w:rsid w:val="007A3548"/>
    <w:rsid w:val="007B094A"/>
    <w:rsid w:val="007B40CB"/>
    <w:rsid w:val="007B63F0"/>
    <w:rsid w:val="007C4533"/>
    <w:rsid w:val="007D24F6"/>
    <w:rsid w:val="007D2860"/>
    <w:rsid w:val="007E03C4"/>
    <w:rsid w:val="007E4928"/>
    <w:rsid w:val="007E5454"/>
    <w:rsid w:val="007E6704"/>
    <w:rsid w:val="007E7FD0"/>
    <w:rsid w:val="007F6042"/>
    <w:rsid w:val="0080480C"/>
    <w:rsid w:val="00810249"/>
    <w:rsid w:val="008148FE"/>
    <w:rsid w:val="00816801"/>
    <w:rsid w:val="00823601"/>
    <w:rsid w:val="00832F3C"/>
    <w:rsid w:val="0083776F"/>
    <w:rsid w:val="00850221"/>
    <w:rsid w:val="008527DC"/>
    <w:rsid w:val="00854F7C"/>
    <w:rsid w:val="008554DA"/>
    <w:rsid w:val="00862907"/>
    <w:rsid w:val="008641F7"/>
    <w:rsid w:val="0086528B"/>
    <w:rsid w:val="0086724E"/>
    <w:rsid w:val="008700C9"/>
    <w:rsid w:val="008761D9"/>
    <w:rsid w:val="00880D1E"/>
    <w:rsid w:val="00883876"/>
    <w:rsid w:val="00893716"/>
    <w:rsid w:val="00893918"/>
    <w:rsid w:val="008945FE"/>
    <w:rsid w:val="008A0DC4"/>
    <w:rsid w:val="008A237E"/>
    <w:rsid w:val="008A362D"/>
    <w:rsid w:val="008A632A"/>
    <w:rsid w:val="008B20F6"/>
    <w:rsid w:val="008B308F"/>
    <w:rsid w:val="008B7955"/>
    <w:rsid w:val="008C1CA6"/>
    <w:rsid w:val="008C46C7"/>
    <w:rsid w:val="008C520E"/>
    <w:rsid w:val="008D6709"/>
    <w:rsid w:val="008D724F"/>
    <w:rsid w:val="008F0EE0"/>
    <w:rsid w:val="008F5BDB"/>
    <w:rsid w:val="00904332"/>
    <w:rsid w:val="00904714"/>
    <w:rsid w:val="0091101D"/>
    <w:rsid w:val="0091381B"/>
    <w:rsid w:val="00913FD0"/>
    <w:rsid w:val="00916433"/>
    <w:rsid w:val="00923ED8"/>
    <w:rsid w:val="009246AA"/>
    <w:rsid w:val="00927FE2"/>
    <w:rsid w:val="009310AB"/>
    <w:rsid w:val="00931F6C"/>
    <w:rsid w:val="00936C35"/>
    <w:rsid w:val="009372CB"/>
    <w:rsid w:val="0094244B"/>
    <w:rsid w:val="009440FA"/>
    <w:rsid w:val="00944FC7"/>
    <w:rsid w:val="009476B6"/>
    <w:rsid w:val="00952BEF"/>
    <w:rsid w:val="00953225"/>
    <w:rsid w:val="00953406"/>
    <w:rsid w:val="00962990"/>
    <w:rsid w:val="0096371F"/>
    <w:rsid w:val="00971985"/>
    <w:rsid w:val="009727E9"/>
    <w:rsid w:val="00974EDF"/>
    <w:rsid w:val="009752F7"/>
    <w:rsid w:val="00976C57"/>
    <w:rsid w:val="009776E2"/>
    <w:rsid w:val="00985492"/>
    <w:rsid w:val="0098752C"/>
    <w:rsid w:val="00992596"/>
    <w:rsid w:val="00994F54"/>
    <w:rsid w:val="009A7FBC"/>
    <w:rsid w:val="009B25FA"/>
    <w:rsid w:val="009C110D"/>
    <w:rsid w:val="009C4ACD"/>
    <w:rsid w:val="009D199F"/>
    <w:rsid w:val="009D3BCF"/>
    <w:rsid w:val="009D4CD8"/>
    <w:rsid w:val="009D6376"/>
    <w:rsid w:val="009E2932"/>
    <w:rsid w:val="009E38D8"/>
    <w:rsid w:val="009E4A53"/>
    <w:rsid w:val="009F0657"/>
    <w:rsid w:val="009F3077"/>
    <w:rsid w:val="00A0010A"/>
    <w:rsid w:val="00A04978"/>
    <w:rsid w:val="00A0774F"/>
    <w:rsid w:val="00A11DEA"/>
    <w:rsid w:val="00A11EA5"/>
    <w:rsid w:val="00A13548"/>
    <w:rsid w:val="00A24C97"/>
    <w:rsid w:val="00A26EC9"/>
    <w:rsid w:val="00A36ED7"/>
    <w:rsid w:val="00A374D1"/>
    <w:rsid w:val="00A51DCD"/>
    <w:rsid w:val="00A52E96"/>
    <w:rsid w:val="00A52F2A"/>
    <w:rsid w:val="00A545D1"/>
    <w:rsid w:val="00A56309"/>
    <w:rsid w:val="00A63947"/>
    <w:rsid w:val="00A7090D"/>
    <w:rsid w:val="00A71AD5"/>
    <w:rsid w:val="00A76510"/>
    <w:rsid w:val="00A8155A"/>
    <w:rsid w:val="00A829B5"/>
    <w:rsid w:val="00A836F5"/>
    <w:rsid w:val="00A86605"/>
    <w:rsid w:val="00A906D6"/>
    <w:rsid w:val="00AA4CCA"/>
    <w:rsid w:val="00AB1F48"/>
    <w:rsid w:val="00AB2167"/>
    <w:rsid w:val="00AB3037"/>
    <w:rsid w:val="00AB5223"/>
    <w:rsid w:val="00AD08B3"/>
    <w:rsid w:val="00AD0EDA"/>
    <w:rsid w:val="00AD1B88"/>
    <w:rsid w:val="00AD7FE8"/>
    <w:rsid w:val="00AE2DAE"/>
    <w:rsid w:val="00AE3870"/>
    <w:rsid w:val="00AE3AA1"/>
    <w:rsid w:val="00AE4B78"/>
    <w:rsid w:val="00AF108E"/>
    <w:rsid w:val="00AF2834"/>
    <w:rsid w:val="00B03DBF"/>
    <w:rsid w:val="00B126EF"/>
    <w:rsid w:val="00B12AA3"/>
    <w:rsid w:val="00B13B75"/>
    <w:rsid w:val="00B26962"/>
    <w:rsid w:val="00B2702D"/>
    <w:rsid w:val="00B31AE4"/>
    <w:rsid w:val="00B3490A"/>
    <w:rsid w:val="00B37691"/>
    <w:rsid w:val="00B405DB"/>
    <w:rsid w:val="00B42F71"/>
    <w:rsid w:val="00B44C7E"/>
    <w:rsid w:val="00B51722"/>
    <w:rsid w:val="00B606A9"/>
    <w:rsid w:val="00B60763"/>
    <w:rsid w:val="00B6711B"/>
    <w:rsid w:val="00B70AC1"/>
    <w:rsid w:val="00B72A60"/>
    <w:rsid w:val="00B75138"/>
    <w:rsid w:val="00B76F93"/>
    <w:rsid w:val="00B808CF"/>
    <w:rsid w:val="00B83338"/>
    <w:rsid w:val="00B84C17"/>
    <w:rsid w:val="00B90663"/>
    <w:rsid w:val="00B9352F"/>
    <w:rsid w:val="00B93B7C"/>
    <w:rsid w:val="00B944CB"/>
    <w:rsid w:val="00BA6420"/>
    <w:rsid w:val="00BA6FE6"/>
    <w:rsid w:val="00BB1C9A"/>
    <w:rsid w:val="00BB3E19"/>
    <w:rsid w:val="00BB3E1B"/>
    <w:rsid w:val="00BB4EE4"/>
    <w:rsid w:val="00BC2DA0"/>
    <w:rsid w:val="00BC68D6"/>
    <w:rsid w:val="00BC7DDA"/>
    <w:rsid w:val="00BD183E"/>
    <w:rsid w:val="00BD42DD"/>
    <w:rsid w:val="00BD62A1"/>
    <w:rsid w:val="00BD652D"/>
    <w:rsid w:val="00BE145D"/>
    <w:rsid w:val="00BE5B6B"/>
    <w:rsid w:val="00BE65E6"/>
    <w:rsid w:val="00BF00B8"/>
    <w:rsid w:val="00BF1906"/>
    <w:rsid w:val="00BF2946"/>
    <w:rsid w:val="00BF4CFE"/>
    <w:rsid w:val="00BF50AB"/>
    <w:rsid w:val="00BF7242"/>
    <w:rsid w:val="00BF7F73"/>
    <w:rsid w:val="00C032FF"/>
    <w:rsid w:val="00C0364E"/>
    <w:rsid w:val="00C05548"/>
    <w:rsid w:val="00C11EE9"/>
    <w:rsid w:val="00C13556"/>
    <w:rsid w:val="00C14017"/>
    <w:rsid w:val="00C16446"/>
    <w:rsid w:val="00C24DED"/>
    <w:rsid w:val="00C26436"/>
    <w:rsid w:val="00C26A59"/>
    <w:rsid w:val="00C323A2"/>
    <w:rsid w:val="00C342D0"/>
    <w:rsid w:val="00C34305"/>
    <w:rsid w:val="00C35BF1"/>
    <w:rsid w:val="00C368DB"/>
    <w:rsid w:val="00C37BAA"/>
    <w:rsid w:val="00C4111B"/>
    <w:rsid w:val="00C45911"/>
    <w:rsid w:val="00C45A4E"/>
    <w:rsid w:val="00C4737A"/>
    <w:rsid w:val="00C55F6D"/>
    <w:rsid w:val="00C56EA8"/>
    <w:rsid w:val="00C61DC0"/>
    <w:rsid w:val="00C631DA"/>
    <w:rsid w:val="00C7219D"/>
    <w:rsid w:val="00C72C42"/>
    <w:rsid w:val="00C801DC"/>
    <w:rsid w:val="00C81B8E"/>
    <w:rsid w:val="00C8309B"/>
    <w:rsid w:val="00C84617"/>
    <w:rsid w:val="00C869E5"/>
    <w:rsid w:val="00C9055E"/>
    <w:rsid w:val="00C9132E"/>
    <w:rsid w:val="00C941D1"/>
    <w:rsid w:val="00C976FE"/>
    <w:rsid w:val="00CA0066"/>
    <w:rsid w:val="00CA2B3F"/>
    <w:rsid w:val="00CA4DE7"/>
    <w:rsid w:val="00CA6A98"/>
    <w:rsid w:val="00CC3883"/>
    <w:rsid w:val="00CD1A5D"/>
    <w:rsid w:val="00CE4DEB"/>
    <w:rsid w:val="00CE5A47"/>
    <w:rsid w:val="00CF0878"/>
    <w:rsid w:val="00CF2C95"/>
    <w:rsid w:val="00CF7BF3"/>
    <w:rsid w:val="00D07C7F"/>
    <w:rsid w:val="00D12E7F"/>
    <w:rsid w:val="00D13746"/>
    <w:rsid w:val="00D23088"/>
    <w:rsid w:val="00D30B3B"/>
    <w:rsid w:val="00D42092"/>
    <w:rsid w:val="00D553A8"/>
    <w:rsid w:val="00D64F26"/>
    <w:rsid w:val="00D717D4"/>
    <w:rsid w:val="00D71F6A"/>
    <w:rsid w:val="00D73E72"/>
    <w:rsid w:val="00D923AB"/>
    <w:rsid w:val="00D93468"/>
    <w:rsid w:val="00DA109F"/>
    <w:rsid w:val="00DA6873"/>
    <w:rsid w:val="00DB0BB0"/>
    <w:rsid w:val="00DB3EAB"/>
    <w:rsid w:val="00DC3643"/>
    <w:rsid w:val="00DC5EB8"/>
    <w:rsid w:val="00DC6AC5"/>
    <w:rsid w:val="00DD1C60"/>
    <w:rsid w:val="00DD2304"/>
    <w:rsid w:val="00DD2C68"/>
    <w:rsid w:val="00DD5790"/>
    <w:rsid w:val="00DD79D3"/>
    <w:rsid w:val="00DE39AE"/>
    <w:rsid w:val="00DE4DB1"/>
    <w:rsid w:val="00DF1416"/>
    <w:rsid w:val="00DF19C0"/>
    <w:rsid w:val="00DF4178"/>
    <w:rsid w:val="00DF479F"/>
    <w:rsid w:val="00E01F50"/>
    <w:rsid w:val="00E02FDB"/>
    <w:rsid w:val="00E061A3"/>
    <w:rsid w:val="00E10AE3"/>
    <w:rsid w:val="00E13241"/>
    <w:rsid w:val="00E175B1"/>
    <w:rsid w:val="00E20FF0"/>
    <w:rsid w:val="00E245AF"/>
    <w:rsid w:val="00E26F51"/>
    <w:rsid w:val="00E27D05"/>
    <w:rsid w:val="00E30F0A"/>
    <w:rsid w:val="00E333F0"/>
    <w:rsid w:val="00E45DC1"/>
    <w:rsid w:val="00E510F8"/>
    <w:rsid w:val="00E520C3"/>
    <w:rsid w:val="00E54FAB"/>
    <w:rsid w:val="00E6211A"/>
    <w:rsid w:val="00E6426A"/>
    <w:rsid w:val="00E65585"/>
    <w:rsid w:val="00E824EC"/>
    <w:rsid w:val="00E91B30"/>
    <w:rsid w:val="00E9685A"/>
    <w:rsid w:val="00EA0C41"/>
    <w:rsid w:val="00EA1762"/>
    <w:rsid w:val="00EA42D9"/>
    <w:rsid w:val="00EA434A"/>
    <w:rsid w:val="00EA63D4"/>
    <w:rsid w:val="00EB06B3"/>
    <w:rsid w:val="00EB5AD2"/>
    <w:rsid w:val="00EB6272"/>
    <w:rsid w:val="00EB67FC"/>
    <w:rsid w:val="00EC104F"/>
    <w:rsid w:val="00EC753E"/>
    <w:rsid w:val="00ED5A4C"/>
    <w:rsid w:val="00ED6FC7"/>
    <w:rsid w:val="00ED7039"/>
    <w:rsid w:val="00ED7845"/>
    <w:rsid w:val="00ED7E80"/>
    <w:rsid w:val="00EE1B40"/>
    <w:rsid w:val="00EE5389"/>
    <w:rsid w:val="00EF48A4"/>
    <w:rsid w:val="00EF4A61"/>
    <w:rsid w:val="00EF53D3"/>
    <w:rsid w:val="00F04E07"/>
    <w:rsid w:val="00F12320"/>
    <w:rsid w:val="00F157E0"/>
    <w:rsid w:val="00F210DD"/>
    <w:rsid w:val="00F35305"/>
    <w:rsid w:val="00F36C7E"/>
    <w:rsid w:val="00F40F23"/>
    <w:rsid w:val="00F512E3"/>
    <w:rsid w:val="00F52EA4"/>
    <w:rsid w:val="00F56595"/>
    <w:rsid w:val="00F60A2C"/>
    <w:rsid w:val="00F62E8B"/>
    <w:rsid w:val="00F63983"/>
    <w:rsid w:val="00F678EE"/>
    <w:rsid w:val="00F735A5"/>
    <w:rsid w:val="00F738C4"/>
    <w:rsid w:val="00F73CC2"/>
    <w:rsid w:val="00F81881"/>
    <w:rsid w:val="00F84CF9"/>
    <w:rsid w:val="00F927F5"/>
    <w:rsid w:val="00F93B72"/>
    <w:rsid w:val="00F95BB3"/>
    <w:rsid w:val="00F97A58"/>
    <w:rsid w:val="00FA48CF"/>
    <w:rsid w:val="00FA501E"/>
    <w:rsid w:val="00FA516A"/>
    <w:rsid w:val="00FA59CF"/>
    <w:rsid w:val="00FA6119"/>
    <w:rsid w:val="00FB0310"/>
    <w:rsid w:val="00FC37E8"/>
    <w:rsid w:val="00FC4470"/>
    <w:rsid w:val="00FC7226"/>
    <w:rsid w:val="00FD0922"/>
    <w:rsid w:val="00FD14DB"/>
    <w:rsid w:val="00FE17A4"/>
    <w:rsid w:val="00FE3C99"/>
    <w:rsid w:val="00FE56F1"/>
    <w:rsid w:val="00FE570D"/>
    <w:rsid w:val="00FF1140"/>
    <w:rsid w:val="00FF415F"/>
  </w:rsids>
  <m:mathPr>
    <m:mathFont m:val="MS ??"/>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s>
</file>

<file path=word/webSettings.xml><?xml version="1.0" encoding="utf-8"?>
<w:webSettings xmlns:r="http://schemas.openxmlformats.org/officeDocument/2006/relationships" xmlns:w="http://schemas.openxmlformats.org/wordprocessingml/2006/main">
  <w:divs>
    <w:div w:id="252595345">
      <w:bodyDiv w:val="1"/>
      <w:marLeft w:val="0"/>
      <w:marRight w:val="0"/>
      <w:marTop w:val="0"/>
      <w:marBottom w:val="0"/>
      <w:divBdr>
        <w:top w:val="none" w:sz="0" w:space="0" w:color="auto"/>
        <w:left w:val="none" w:sz="0" w:space="0" w:color="auto"/>
        <w:bottom w:val="none" w:sz="0" w:space="0" w:color="auto"/>
        <w:right w:val="none" w:sz="0" w:space="0" w:color="auto"/>
      </w:divBdr>
    </w:div>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www.pbs.org/tv_schedules" TargetMode="External"/><Relationship Id="rId8" Type="http://schemas.openxmlformats.org/officeDocument/2006/relationships/hyperlink" Target="http://www.pbs.org/pressroom"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1220</Words>
  <Characters>6956</Characters>
  <Application>Microsoft Macintosh Word</Application>
  <DocSecurity>0</DocSecurity>
  <Lines>57</Lines>
  <Paragraphs>13</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creator>WGBH IT</dc:creator>
  <cp:lastModifiedBy>Cara White</cp:lastModifiedBy>
  <cp:revision>7</cp:revision>
  <cp:lastPrinted>2015-11-30T14:54:00Z</cp:lastPrinted>
  <dcterms:created xsi:type="dcterms:W3CDTF">2015-11-30T20:39:00Z</dcterms:created>
  <dcterms:modified xsi:type="dcterms:W3CDTF">2016-01-14T16:02:00Z</dcterms:modified>
</cp:coreProperties>
</file>