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F1A" w:rsidRDefault="009A5F1A" w:rsidP="00D03DA8">
      <w:pPr>
        <w:widowControl w:val="0"/>
        <w:jc w:val="center"/>
        <w:outlineLvl w:val="0"/>
        <w:rPr>
          <w:rFonts w:ascii="Times New Roman" w:hAnsi="Times New Roman"/>
          <w:b/>
          <w:bCs/>
          <w:kern w:val="24"/>
          <w:sz w:val="28"/>
          <w:szCs w:val="28"/>
        </w:rPr>
      </w:pPr>
      <w:bookmarkStart w:id="0" w:name="_GoBack"/>
      <w:bookmarkEnd w:id="0"/>
    </w:p>
    <w:p w:rsidR="009A5F1A" w:rsidRDefault="009A5F1A" w:rsidP="00D03DA8">
      <w:pPr>
        <w:widowControl w:val="0"/>
        <w:jc w:val="center"/>
        <w:outlineLvl w:val="0"/>
        <w:rPr>
          <w:rFonts w:ascii="Times New Roman" w:hAnsi="Times New Roman"/>
          <w:b/>
          <w:bCs/>
          <w:i/>
          <w:kern w:val="24"/>
          <w:sz w:val="28"/>
          <w:szCs w:val="28"/>
        </w:rPr>
      </w:pPr>
      <w:r w:rsidRPr="001D4B64">
        <w:rPr>
          <w:rFonts w:ascii="Times New Roman" w:hAnsi="Times New Roman"/>
          <w:b/>
          <w:bCs/>
          <w:kern w:val="24"/>
          <w:sz w:val="28"/>
          <w:szCs w:val="28"/>
        </w:rPr>
        <w:t>A</w:t>
      </w:r>
      <w:r w:rsidRPr="001D4B64">
        <w:rPr>
          <w:rFonts w:ascii="Times New Roman" w:hAnsi="Times New Roman"/>
          <w:b/>
          <w:bCs/>
          <w:kern w:val="24"/>
          <w:szCs w:val="28"/>
        </w:rPr>
        <w:t>MERICAN</w:t>
      </w:r>
      <w:r w:rsidRPr="001D4B64">
        <w:rPr>
          <w:rFonts w:ascii="Times New Roman" w:hAnsi="Times New Roman"/>
          <w:b/>
          <w:bCs/>
          <w:kern w:val="24"/>
          <w:sz w:val="28"/>
          <w:szCs w:val="28"/>
        </w:rPr>
        <w:t xml:space="preserve"> E</w:t>
      </w:r>
      <w:r w:rsidRPr="001D4B64">
        <w:rPr>
          <w:rFonts w:ascii="Times New Roman" w:hAnsi="Times New Roman"/>
          <w:b/>
          <w:bCs/>
          <w:kern w:val="24"/>
          <w:szCs w:val="28"/>
        </w:rPr>
        <w:t>XPERIENCE</w:t>
      </w:r>
      <w:r w:rsidRPr="001D4B64">
        <w:rPr>
          <w:rFonts w:ascii="Times New Roman" w:hAnsi="Times New Roman"/>
          <w:b/>
          <w:bCs/>
          <w:kern w:val="24"/>
          <w:sz w:val="28"/>
          <w:szCs w:val="28"/>
        </w:rPr>
        <w:t xml:space="preserve"> </w:t>
      </w:r>
      <w:r w:rsidRPr="001D4B64">
        <w:rPr>
          <w:rFonts w:ascii="Times New Roman" w:hAnsi="Times New Roman"/>
          <w:bCs/>
          <w:kern w:val="24"/>
          <w:sz w:val="28"/>
          <w:szCs w:val="28"/>
        </w:rPr>
        <w:t>Presents</w:t>
      </w:r>
      <w:r w:rsidRPr="001D4B64">
        <w:rPr>
          <w:rFonts w:ascii="Times New Roman" w:hAnsi="Times New Roman"/>
          <w:b/>
          <w:bCs/>
          <w:kern w:val="24"/>
          <w:sz w:val="28"/>
          <w:szCs w:val="28"/>
        </w:rPr>
        <w:t xml:space="preserve"> </w:t>
      </w:r>
      <w:r>
        <w:rPr>
          <w:rFonts w:ascii="Times New Roman" w:hAnsi="Times New Roman"/>
          <w:b/>
          <w:bCs/>
          <w:i/>
          <w:kern w:val="24"/>
          <w:sz w:val="28"/>
          <w:szCs w:val="28"/>
        </w:rPr>
        <w:t>The Amish: Shunned</w:t>
      </w:r>
    </w:p>
    <w:p w:rsidR="009A5F1A" w:rsidRPr="001D4B64" w:rsidRDefault="009A5F1A" w:rsidP="00D03DA8">
      <w:pPr>
        <w:widowControl w:val="0"/>
        <w:jc w:val="center"/>
        <w:outlineLvl w:val="0"/>
        <w:rPr>
          <w:rFonts w:ascii="Times New Roman" w:hAnsi="Times New Roman"/>
          <w:b/>
          <w:bCs/>
          <w:kern w:val="24"/>
          <w:sz w:val="28"/>
          <w:szCs w:val="28"/>
        </w:rPr>
      </w:pPr>
    </w:p>
    <w:p w:rsidR="009A5F1A" w:rsidRPr="001D4B64" w:rsidRDefault="009A5F1A" w:rsidP="00D03DA8">
      <w:pPr>
        <w:widowControl w:val="0"/>
        <w:jc w:val="center"/>
        <w:outlineLvl w:val="0"/>
        <w:rPr>
          <w:rFonts w:ascii="Times New Roman" w:hAnsi="Times New Roman"/>
          <w:bCs/>
          <w:spacing w:val="4"/>
          <w:kern w:val="1"/>
        </w:rPr>
      </w:pPr>
      <w:r>
        <w:rPr>
          <w:rFonts w:ascii="Times New Roman" w:hAnsi="Times New Roman"/>
          <w:bCs/>
          <w:spacing w:val="4"/>
          <w:kern w:val="1"/>
        </w:rPr>
        <w:t>Premieres Tuesday, February 4</w:t>
      </w:r>
      <w:r w:rsidRPr="001D4B64">
        <w:rPr>
          <w:rFonts w:ascii="Times New Roman" w:hAnsi="Times New Roman"/>
          <w:bCs/>
          <w:spacing w:val="4"/>
          <w:kern w:val="1"/>
        </w:rPr>
        <w:t>, 2014</w:t>
      </w:r>
    </w:p>
    <w:p w:rsidR="009A5F1A" w:rsidRDefault="009A5F1A" w:rsidP="002546BE">
      <w:pPr>
        <w:widowControl w:val="0"/>
        <w:jc w:val="center"/>
        <w:outlineLvl w:val="0"/>
        <w:rPr>
          <w:rFonts w:ascii="Times New Roman" w:hAnsi="Times New Roman"/>
          <w:bCs/>
          <w:spacing w:val="4"/>
          <w:kern w:val="1"/>
        </w:rPr>
      </w:pPr>
      <w:r w:rsidRPr="001D4B64">
        <w:rPr>
          <w:rFonts w:ascii="Times New Roman" w:hAnsi="Times New Roman"/>
          <w:bCs/>
          <w:spacing w:val="4"/>
          <w:kern w:val="1"/>
        </w:rPr>
        <w:t xml:space="preserve"> </w:t>
      </w:r>
      <w:r>
        <w:rPr>
          <w:rFonts w:ascii="Times New Roman" w:hAnsi="Times New Roman"/>
        </w:rPr>
        <w:t>9:00 - 11</w:t>
      </w:r>
      <w:r w:rsidRPr="001D4B64">
        <w:rPr>
          <w:rFonts w:ascii="Times New Roman" w:hAnsi="Times New Roman"/>
        </w:rPr>
        <w:t xml:space="preserve">:00 p.m. </w:t>
      </w:r>
      <w:r w:rsidRPr="001D4B64">
        <w:rPr>
          <w:rFonts w:ascii="Times New Roman" w:hAnsi="Times New Roman"/>
          <w:bCs/>
          <w:spacing w:val="4"/>
          <w:kern w:val="1"/>
        </w:rPr>
        <w:t>ET on PBS</w:t>
      </w:r>
    </w:p>
    <w:p w:rsidR="009A5F1A" w:rsidRDefault="009A5F1A">
      <w:pPr>
        <w:rPr>
          <w:rFonts w:ascii="Times New Roman" w:hAnsi="Times New Roman"/>
          <w:bCs/>
          <w:spacing w:val="4"/>
          <w:kern w:val="1"/>
        </w:rPr>
      </w:pPr>
    </w:p>
    <w:p w:rsidR="009A5F1A" w:rsidRDefault="009A5F1A"/>
    <w:p w:rsidR="009A5F1A" w:rsidRPr="00DF6B6B" w:rsidRDefault="00EB7383" w:rsidP="00BF2AFD">
      <w:pPr>
        <w:rPr>
          <w:rFonts w:ascii="Times New Roman" w:hAnsi="Times New Roman"/>
          <w:lang w:eastAsia="ja-JP"/>
        </w:rPr>
      </w:pPr>
      <w:r>
        <w:rPr>
          <w:noProof/>
        </w:rPr>
        <w:drawing>
          <wp:anchor distT="0" distB="0" distL="114300" distR="114300" simplePos="0" relativeHeight="251658240" behindDoc="0" locked="0" layoutInCell="1" allowOverlap="1">
            <wp:simplePos x="0" y="0"/>
            <wp:positionH relativeFrom="column">
              <wp:posOffset>51435</wp:posOffset>
            </wp:positionH>
            <wp:positionV relativeFrom="paragraph">
              <wp:posOffset>744855</wp:posOffset>
            </wp:positionV>
            <wp:extent cx="3221355" cy="2249170"/>
            <wp:effectExtent l="0" t="0" r="4445" b="11430"/>
            <wp:wrapSquare wrapText="bothSides"/>
            <wp:docPr id="3" name="Picture 13" descr="::amish horiz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mish horizo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21355" cy="2249170"/>
                    </a:xfrm>
                    <a:prstGeom prst="rect">
                      <a:avLst/>
                    </a:prstGeom>
                    <a:noFill/>
                  </pic:spPr>
                </pic:pic>
              </a:graphicData>
            </a:graphic>
            <wp14:sizeRelH relativeFrom="page">
              <wp14:pctWidth>0</wp14:pctWidth>
            </wp14:sizeRelH>
            <wp14:sizeRelV relativeFrom="page">
              <wp14:pctHeight>0</wp14:pctHeight>
            </wp14:sizeRelV>
          </wp:anchor>
        </w:drawing>
      </w:r>
      <w:r w:rsidR="009A5F1A" w:rsidRPr="00DA68F4">
        <w:rPr>
          <w:rFonts w:ascii="Times New Roman" w:hAnsi="Times New Roman"/>
          <w:lang w:eastAsia="ja-JP"/>
        </w:rPr>
        <w:t xml:space="preserve">A poignant and penetrating look at what it means to be cut off from faith and family, </w:t>
      </w:r>
      <w:r w:rsidR="009A5F1A" w:rsidRPr="0015798F">
        <w:rPr>
          <w:rFonts w:ascii="Times New Roman" w:hAnsi="Times New Roman" w:cs="Helvetica"/>
          <w:b/>
          <w:i/>
          <w:color w:val="000000"/>
        </w:rPr>
        <w:t>The Amish: Shunned</w:t>
      </w:r>
      <w:r w:rsidR="009A5F1A" w:rsidRPr="00DA68F4">
        <w:rPr>
          <w:rFonts w:ascii="Times New Roman" w:hAnsi="Times New Roman" w:cs="Helvetica"/>
          <w:i/>
          <w:color w:val="000000"/>
        </w:rPr>
        <w:t xml:space="preserve"> </w:t>
      </w:r>
      <w:r w:rsidR="009A5F1A" w:rsidRPr="00E63BAC">
        <w:rPr>
          <w:rFonts w:ascii="Times New Roman" w:hAnsi="Times New Roman" w:cs="Helvetica"/>
        </w:rPr>
        <w:t xml:space="preserve">follows </w:t>
      </w:r>
      <w:r w:rsidR="009A5F1A">
        <w:rPr>
          <w:rFonts w:ascii="Times New Roman" w:hAnsi="Times New Roman" w:cs="Helvetica"/>
        </w:rPr>
        <w:t>seven</w:t>
      </w:r>
      <w:r w:rsidR="009A5F1A">
        <w:rPr>
          <w:rFonts w:ascii="Times New Roman" w:hAnsi="Times New Roman" w:cs="Helvetica"/>
          <w:color w:val="C0504D"/>
        </w:rPr>
        <w:t xml:space="preserve"> </w:t>
      </w:r>
      <w:r w:rsidR="009A5F1A" w:rsidRPr="00DA68F4">
        <w:rPr>
          <w:rFonts w:ascii="Times New Roman" w:hAnsi="Times New Roman" w:cs="Helvetica"/>
          <w:color w:val="000000"/>
        </w:rPr>
        <w:t>people who have chosen to</w:t>
      </w:r>
      <w:r w:rsidR="009A5F1A">
        <w:rPr>
          <w:rFonts w:ascii="Times New Roman" w:hAnsi="Times New Roman" w:cs="Helvetica"/>
          <w:color w:val="000000"/>
        </w:rPr>
        <w:t xml:space="preserve"> leave their closed and tightly </w:t>
      </w:r>
      <w:r w:rsidR="009A5F1A" w:rsidRPr="00DA68F4">
        <w:rPr>
          <w:rFonts w:ascii="Times New Roman" w:hAnsi="Times New Roman" w:cs="Helvetica"/>
          <w:color w:val="000000"/>
        </w:rPr>
        <w:t>knit communities</w:t>
      </w:r>
      <w:r w:rsidR="009A5F1A" w:rsidRPr="00DA68F4">
        <w:rPr>
          <w:rFonts w:ascii="Times New Roman" w:hAnsi="Times New Roman" w:cs="Helvetica"/>
        </w:rPr>
        <w:t xml:space="preserve"> </w:t>
      </w:r>
      <w:r w:rsidR="009A5F1A" w:rsidRPr="00DA68F4">
        <w:rPr>
          <w:rFonts w:ascii="Times New Roman" w:hAnsi="Times New Roman" w:cs="Helvetica"/>
          <w:color w:val="000000"/>
        </w:rPr>
        <w:t>for the outside world</w:t>
      </w:r>
      <w:r w:rsidR="009A5F1A" w:rsidRPr="001B744F">
        <w:rPr>
          <w:rFonts w:ascii="Times New Roman" w:hAnsi="Times New Roman" w:cs="Helvetica"/>
        </w:rPr>
        <w:t xml:space="preserve">, </w:t>
      </w:r>
      <w:r w:rsidR="009A5F1A" w:rsidRPr="00E63BAC">
        <w:rPr>
          <w:rFonts w:ascii="Times New Roman" w:hAnsi="Times New Roman" w:cs="Helvetica"/>
        </w:rPr>
        <w:t>knowing that they can never return. </w:t>
      </w:r>
      <w:r w:rsidR="009A5F1A" w:rsidRPr="00E63BAC">
        <w:rPr>
          <w:rFonts w:ascii="Times New Roman" w:hAnsi="Times New Roman"/>
        </w:rPr>
        <w:t>Each</w:t>
      </w:r>
      <w:r w:rsidR="009A5F1A" w:rsidRPr="00DA68F4">
        <w:rPr>
          <w:rFonts w:ascii="Times New Roman" w:hAnsi="Times New Roman"/>
        </w:rPr>
        <w:t xml:space="preserve"> has paid deeply for </w:t>
      </w:r>
      <w:r w:rsidR="009A5F1A">
        <w:rPr>
          <w:rFonts w:ascii="Times New Roman" w:hAnsi="Times New Roman"/>
        </w:rPr>
        <w:t>this</w:t>
      </w:r>
      <w:r w:rsidR="009A5F1A" w:rsidRPr="00DA68F4">
        <w:rPr>
          <w:rFonts w:ascii="Times New Roman" w:hAnsi="Times New Roman"/>
        </w:rPr>
        <w:t xml:space="preserve"> decision. </w:t>
      </w:r>
      <w:r w:rsidR="009A5F1A" w:rsidRPr="00DA68F4">
        <w:rPr>
          <w:rFonts w:ascii="Times New Roman" w:hAnsi="Times New Roman"/>
          <w:lang w:eastAsia="ja-JP"/>
        </w:rPr>
        <w:t xml:space="preserve">Estranged from loved ones, these former Amish find themselves struggling to make their way in modern America. Interwoven with their stories are the voices of staunchly loyal Amish men and women who explain the importance of obedience, the strong ties and traditions that bind them, and the heartbreak they feel when a loved one falls away. </w:t>
      </w:r>
      <w:r w:rsidR="009A5F1A">
        <w:rPr>
          <w:rFonts w:ascii="Times New Roman" w:hAnsi="Times New Roman"/>
          <w:lang w:eastAsia="ja-JP"/>
        </w:rPr>
        <w:t xml:space="preserve">Through its sympathetic portrayal of both sides, the film explores what is gained and what is lost when community and tradition are exchanged for individuality and freedom. </w:t>
      </w:r>
      <w:r w:rsidR="009A5F1A">
        <w:rPr>
          <w:rFonts w:ascii="Times New Roman" w:hAnsi="Times New Roman"/>
        </w:rPr>
        <w:t xml:space="preserve">Produced, </w:t>
      </w:r>
      <w:r w:rsidR="009A5F1A" w:rsidRPr="001D4B64">
        <w:rPr>
          <w:rFonts w:ascii="Times New Roman" w:hAnsi="Times New Roman"/>
        </w:rPr>
        <w:t>dir</w:t>
      </w:r>
      <w:r w:rsidR="009A5F1A">
        <w:rPr>
          <w:rFonts w:ascii="Times New Roman" w:hAnsi="Times New Roman"/>
        </w:rPr>
        <w:t xml:space="preserve">ected and written by Callie T. Wiser, </w:t>
      </w:r>
      <w:r w:rsidR="009A5F1A" w:rsidRPr="00EB625E">
        <w:rPr>
          <w:rFonts w:ascii="Times New Roman" w:hAnsi="Times New Roman"/>
          <w:b/>
          <w:i/>
        </w:rPr>
        <w:t xml:space="preserve">The </w:t>
      </w:r>
      <w:r w:rsidR="009A5F1A">
        <w:rPr>
          <w:rFonts w:ascii="Times New Roman" w:hAnsi="Times New Roman"/>
          <w:b/>
          <w:i/>
        </w:rPr>
        <w:t>Amish: Shunned</w:t>
      </w:r>
      <w:r w:rsidR="009A5F1A">
        <w:rPr>
          <w:rFonts w:ascii="Times New Roman" w:hAnsi="Times New Roman"/>
        </w:rPr>
        <w:t xml:space="preserve"> </w:t>
      </w:r>
      <w:r w:rsidR="009A5F1A" w:rsidRPr="001D4B64">
        <w:rPr>
          <w:rFonts w:ascii="Times New Roman" w:hAnsi="Times New Roman"/>
        </w:rPr>
        <w:t xml:space="preserve">premieres on </w:t>
      </w:r>
      <w:r w:rsidR="009A5F1A" w:rsidRPr="0015798F">
        <w:rPr>
          <w:rFonts w:ascii="Times New Roman" w:hAnsi="Times New Roman"/>
          <w:b/>
          <w:smallCaps/>
        </w:rPr>
        <w:t>American Experience</w:t>
      </w:r>
      <w:r w:rsidR="009A5F1A">
        <w:rPr>
          <w:rFonts w:ascii="Times New Roman" w:hAnsi="Times New Roman"/>
        </w:rPr>
        <w:t xml:space="preserve"> on Tuesday, February 4, 2014, 9:00-11</w:t>
      </w:r>
      <w:r w:rsidR="009A5F1A" w:rsidRPr="001D4B64">
        <w:rPr>
          <w:rFonts w:ascii="Times New Roman" w:hAnsi="Times New Roman"/>
        </w:rPr>
        <w:t>:00 p.m. ET on PBS (</w:t>
      </w:r>
      <w:hyperlink r:id="rId8" w:history="1">
        <w:r w:rsidR="009A5F1A" w:rsidRPr="001D4B64">
          <w:rPr>
            <w:rStyle w:val="Hyperlink"/>
            <w:rFonts w:ascii="Times New Roman" w:hAnsi="Times New Roman"/>
          </w:rPr>
          <w:t>check local listings</w:t>
        </w:r>
      </w:hyperlink>
      <w:r w:rsidR="009A5F1A" w:rsidRPr="001D4B64">
        <w:rPr>
          <w:rFonts w:ascii="Times New Roman" w:hAnsi="Times New Roman"/>
        </w:rPr>
        <w:t>).</w:t>
      </w:r>
    </w:p>
    <w:p w:rsidR="009A5F1A" w:rsidRDefault="009A5F1A" w:rsidP="00BF2AFD">
      <w:pPr>
        <w:rPr>
          <w:rFonts w:ascii="Times New Roman" w:hAnsi="Times New Roman"/>
        </w:rPr>
      </w:pPr>
    </w:p>
    <w:p w:rsidR="009A5F1A" w:rsidRPr="00E63BAC" w:rsidRDefault="009A5F1A" w:rsidP="00E63BAC">
      <w:pPr>
        <w:widowControl w:val="0"/>
        <w:autoSpaceDE w:val="0"/>
        <w:autoSpaceDN w:val="0"/>
        <w:adjustRightInd w:val="0"/>
        <w:rPr>
          <w:rFonts w:ascii="Times New Roman" w:hAnsi="Times New Roman" w:cs="Helvetica"/>
        </w:rPr>
      </w:pPr>
      <w:r w:rsidRPr="00521826">
        <w:rPr>
          <w:rFonts w:ascii="Times New Roman" w:hAnsi="Times New Roman" w:cs="Helvetica"/>
        </w:rPr>
        <w:t>A</w:t>
      </w:r>
      <w:r>
        <w:rPr>
          <w:rFonts w:ascii="Times New Roman" w:hAnsi="Times New Roman" w:cs="Helvetica"/>
        </w:rPr>
        <w:t>s a producer on 2012’s</w:t>
      </w:r>
      <w:r w:rsidRPr="00521826">
        <w:rPr>
          <w:rFonts w:ascii="Times New Roman" w:hAnsi="Times New Roman" w:cs="Helvetica"/>
        </w:rPr>
        <w:t xml:space="preserve"> </w:t>
      </w:r>
      <w:r w:rsidRPr="00521826">
        <w:rPr>
          <w:rFonts w:ascii="Times New Roman" w:hAnsi="Times New Roman" w:cs="Helvetica"/>
          <w:i/>
        </w:rPr>
        <w:t>The Amish</w:t>
      </w:r>
      <w:r>
        <w:rPr>
          <w:rFonts w:ascii="Times New Roman" w:hAnsi="Times New Roman" w:cs="Helvetica"/>
          <w:i/>
        </w:rPr>
        <w:t>,</w:t>
      </w:r>
      <w:r w:rsidRPr="00521826">
        <w:rPr>
          <w:rFonts w:ascii="Times New Roman" w:hAnsi="Times New Roman" w:cs="Helvetica"/>
        </w:rPr>
        <w:t xml:space="preserve"> </w:t>
      </w:r>
      <w:r w:rsidRPr="0015798F">
        <w:rPr>
          <w:rFonts w:ascii="Times New Roman" w:hAnsi="Times New Roman"/>
          <w:b/>
          <w:smallCaps/>
        </w:rPr>
        <w:t>American Experience</w:t>
      </w:r>
      <w:r>
        <w:rPr>
          <w:rFonts w:ascii="Times New Roman" w:hAnsi="Times New Roman"/>
        </w:rPr>
        <w:t>’s</w:t>
      </w:r>
      <w:r w:rsidRPr="00521826">
        <w:rPr>
          <w:rFonts w:ascii="Times New Roman" w:hAnsi="Times New Roman" w:cs="Helvetica"/>
        </w:rPr>
        <w:t xml:space="preserve"> in-depth look at the history, beliefs and traditions of the insular religious community,</w:t>
      </w:r>
      <w:r>
        <w:rPr>
          <w:rFonts w:ascii="Times New Roman" w:hAnsi="Times New Roman" w:cs="Helvetica"/>
        </w:rPr>
        <w:t xml:space="preserve"> </w:t>
      </w:r>
      <w:r w:rsidRPr="00521826">
        <w:rPr>
          <w:rFonts w:ascii="Times New Roman" w:hAnsi="Times New Roman" w:cs="Helvetica"/>
        </w:rPr>
        <w:t xml:space="preserve">Wiser was exposed to the concept of shunning. </w:t>
      </w:r>
      <w:r>
        <w:rPr>
          <w:rFonts w:ascii="Times New Roman" w:hAnsi="Times New Roman" w:cs="Helvetica"/>
        </w:rPr>
        <w:t>“</w:t>
      </w:r>
      <w:r w:rsidRPr="00521826">
        <w:rPr>
          <w:rFonts w:ascii="Times New Roman" w:hAnsi="Times New Roman" w:cs="Helvetica"/>
        </w:rPr>
        <w:t>This is one of the faith</w:t>
      </w:r>
      <w:r>
        <w:rPr>
          <w:rFonts w:ascii="Times New Roman" w:hAnsi="Times New Roman" w:cs="Helvetica"/>
        </w:rPr>
        <w:t>’</w:t>
      </w:r>
      <w:r w:rsidRPr="00521826">
        <w:rPr>
          <w:rFonts w:ascii="Times New Roman" w:hAnsi="Times New Roman" w:cs="Helvetica"/>
        </w:rPr>
        <w:t>s</w:t>
      </w:r>
      <w:r>
        <w:rPr>
          <w:rFonts w:ascii="Times New Roman" w:hAnsi="Times New Roman" w:cs="Helvetica"/>
        </w:rPr>
        <w:t xml:space="preserve"> </w:t>
      </w:r>
      <w:r w:rsidRPr="00521826">
        <w:rPr>
          <w:rFonts w:ascii="Times New Roman" w:hAnsi="Times New Roman" w:cs="Helvetica"/>
        </w:rPr>
        <w:t>defining practices in which members of the community cut ties with those</w:t>
      </w:r>
      <w:r>
        <w:rPr>
          <w:rFonts w:ascii="Times New Roman" w:hAnsi="Times New Roman" w:cs="Helvetica"/>
        </w:rPr>
        <w:t xml:space="preserve"> who choose to leave,” says Wiser. “</w:t>
      </w:r>
      <w:r w:rsidRPr="00521826">
        <w:rPr>
          <w:rFonts w:ascii="Times New Roman" w:hAnsi="Times New Roman" w:cs="Helvetica"/>
        </w:rPr>
        <w:t>We touched on it in the first film, but</w:t>
      </w:r>
      <w:r>
        <w:rPr>
          <w:rFonts w:ascii="Times New Roman" w:hAnsi="Times New Roman" w:cs="Helvetica"/>
        </w:rPr>
        <w:t xml:space="preserve"> </w:t>
      </w:r>
      <w:r w:rsidRPr="00521826">
        <w:rPr>
          <w:rFonts w:ascii="Times New Roman" w:hAnsi="Times New Roman" w:cs="Helvetica"/>
        </w:rPr>
        <w:t>I was interested in delving further into the practice, and</w:t>
      </w:r>
      <w:r>
        <w:rPr>
          <w:rFonts w:ascii="Times New Roman" w:hAnsi="Times New Roman" w:cs="Helvetica"/>
        </w:rPr>
        <w:t xml:space="preserve"> finding individuals whose stories would portray the breadth and variety of shunning.” </w:t>
      </w:r>
      <w:r w:rsidRPr="00521826">
        <w:rPr>
          <w:rFonts w:ascii="Times New Roman" w:hAnsi="Times New Roman" w:cs="Helvetica"/>
        </w:rPr>
        <w:t xml:space="preserve"> </w:t>
      </w:r>
    </w:p>
    <w:p w:rsidR="009A5F1A" w:rsidRPr="00F700D4" w:rsidRDefault="009A5F1A" w:rsidP="000B4D7D">
      <w:pPr>
        <w:rPr>
          <w:rFonts w:ascii="Times New Roman" w:hAnsi="Times New Roman"/>
          <w:strike/>
        </w:rPr>
      </w:pPr>
    </w:p>
    <w:p w:rsidR="009A5F1A" w:rsidRPr="000B4D7D" w:rsidRDefault="009A5F1A" w:rsidP="000B4D7D">
      <w:pPr>
        <w:rPr>
          <w:rFonts w:ascii="Times New Roman" w:hAnsi="Times New Roman"/>
        </w:rPr>
      </w:pPr>
      <w:r>
        <w:rPr>
          <w:rFonts w:ascii="Times New Roman" w:hAnsi="Times New Roman"/>
        </w:rPr>
        <w:lastRenderedPageBreak/>
        <w:t>R</w:t>
      </w:r>
      <w:r>
        <w:rPr>
          <w:rFonts w:ascii="Times New Roman" w:hAnsi="Times New Roman" w:cs="Helvetica"/>
          <w:color w:val="000000"/>
        </w:rPr>
        <w:t xml:space="preserve">evealing </w:t>
      </w:r>
      <w:r w:rsidRPr="00BF2AFD">
        <w:rPr>
          <w:rFonts w:ascii="Times New Roman" w:hAnsi="Times New Roman" w:cs="Helvetica"/>
          <w:color w:val="000000"/>
        </w:rPr>
        <w:t xml:space="preserve">the pain </w:t>
      </w:r>
      <w:r w:rsidRPr="00BF2AFD">
        <w:rPr>
          <w:rFonts w:ascii="Times New Roman" w:hAnsi="Times New Roman" w:cs="Helvetica"/>
        </w:rPr>
        <w:t>of those who leave</w:t>
      </w:r>
      <w:r>
        <w:rPr>
          <w:rFonts w:ascii="Times New Roman" w:hAnsi="Times New Roman" w:cs="Helvetica"/>
          <w:color w:val="000000"/>
        </w:rPr>
        <w:t xml:space="preserve"> and</w:t>
      </w:r>
      <w:r w:rsidRPr="00BF2AFD">
        <w:rPr>
          <w:rFonts w:ascii="Times New Roman" w:hAnsi="Times New Roman" w:cs="Helvetica"/>
          <w:color w:val="000000"/>
        </w:rPr>
        <w:t xml:space="preserve"> the suffering of</w:t>
      </w:r>
      <w:r>
        <w:rPr>
          <w:rFonts w:ascii="Times New Roman" w:hAnsi="Times New Roman" w:cs="Helvetica"/>
          <w:color w:val="000000"/>
        </w:rPr>
        <w:t xml:space="preserve"> those left behind, the film is the</w:t>
      </w:r>
      <w:r w:rsidRPr="00BF2AFD">
        <w:rPr>
          <w:rFonts w:ascii="Times New Roman" w:hAnsi="Times New Roman" w:cs="Helvetica"/>
          <w:color w:val="000000"/>
        </w:rPr>
        <w:t xml:space="preserve"> story of people </w:t>
      </w:r>
      <w:r>
        <w:rPr>
          <w:rFonts w:ascii="Times New Roman" w:hAnsi="Times New Roman" w:cs="Helvetica"/>
          <w:color w:val="000000"/>
        </w:rPr>
        <w:t xml:space="preserve">confronted with </w:t>
      </w:r>
      <w:r w:rsidRPr="00521826">
        <w:rPr>
          <w:rFonts w:ascii="Times New Roman" w:hAnsi="Times New Roman" w:cs="Helvetica"/>
        </w:rPr>
        <w:t xml:space="preserve">difficult </w:t>
      </w:r>
      <w:r>
        <w:rPr>
          <w:rFonts w:ascii="Times New Roman" w:hAnsi="Times New Roman" w:cs="Helvetica"/>
          <w:color w:val="000000"/>
        </w:rPr>
        <w:t>choices. To the Amish</w:t>
      </w:r>
      <w:r w:rsidRPr="00BF2AFD">
        <w:rPr>
          <w:rFonts w:ascii="Times New Roman" w:hAnsi="Times New Roman" w:cs="Helvetica"/>
          <w:color w:val="000000"/>
        </w:rPr>
        <w:t>, shunning is an essential tenet of their faith and a way to maintain the strength and viability</w:t>
      </w:r>
      <w:r>
        <w:rPr>
          <w:rFonts w:ascii="Times New Roman" w:hAnsi="Times New Roman" w:cs="Helvetica"/>
          <w:color w:val="000000"/>
        </w:rPr>
        <w:t xml:space="preserve"> of a tight-knit community. While the practice has helped protect them</w:t>
      </w:r>
      <w:r w:rsidRPr="00BF2AFD">
        <w:rPr>
          <w:rFonts w:ascii="Times New Roman" w:hAnsi="Times New Roman" w:cs="Helvetica"/>
          <w:color w:val="000000"/>
        </w:rPr>
        <w:t xml:space="preserve"> from the onslaugh</w:t>
      </w:r>
      <w:r>
        <w:rPr>
          <w:rFonts w:ascii="Times New Roman" w:hAnsi="Times New Roman" w:cs="Helvetica"/>
          <w:color w:val="000000"/>
        </w:rPr>
        <w:t xml:space="preserve">t of modern culture, </w:t>
      </w:r>
      <w:r w:rsidRPr="00BF2AFD">
        <w:rPr>
          <w:rFonts w:ascii="Times New Roman" w:hAnsi="Times New Roman" w:cs="Helvetica"/>
          <w:color w:val="000000"/>
        </w:rPr>
        <w:t>it is an agonizing decision for p</w:t>
      </w:r>
      <w:r>
        <w:rPr>
          <w:rFonts w:ascii="Times New Roman" w:hAnsi="Times New Roman" w:cs="Helvetica"/>
          <w:color w:val="000000"/>
        </w:rPr>
        <w:t>arents, relatives and friends to sever ties with loved ones whom they believe to be eternally condemned for their decision to leave.</w:t>
      </w:r>
    </w:p>
    <w:p w:rsidR="009A5F1A" w:rsidRDefault="009A5F1A" w:rsidP="00BF2AFD">
      <w:pPr>
        <w:widowControl w:val="0"/>
        <w:autoSpaceDE w:val="0"/>
        <w:autoSpaceDN w:val="0"/>
        <w:adjustRightInd w:val="0"/>
        <w:rPr>
          <w:rFonts w:ascii="Times New Roman" w:hAnsi="Times New Roman" w:cs="Helvetica"/>
          <w:color w:val="000000"/>
        </w:rPr>
      </w:pPr>
    </w:p>
    <w:p w:rsidR="009A5F1A" w:rsidRDefault="009A5F1A" w:rsidP="00BF2AFD">
      <w:pPr>
        <w:widowControl w:val="0"/>
        <w:autoSpaceDE w:val="0"/>
        <w:autoSpaceDN w:val="0"/>
        <w:adjustRightInd w:val="0"/>
        <w:spacing w:after="240"/>
        <w:rPr>
          <w:rFonts w:ascii="Times New Roman" w:hAnsi="Times New Roman" w:cs="Helvetica"/>
        </w:rPr>
      </w:pPr>
      <w:r>
        <w:rPr>
          <w:rFonts w:ascii="Times New Roman" w:hAnsi="Times New Roman" w:cs="Helvetica"/>
          <w:color w:val="000000"/>
        </w:rPr>
        <w:t xml:space="preserve">Many who leave face challenging obstacles: no </w:t>
      </w:r>
      <w:r w:rsidRPr="00BF2AFD">
        <w:rPr>
          <w:rFonts w:ascii="Times New Roman" w:hAnsi="Times New Roman" w:cs="Helvetica"/>
          <w:color w:val="000000"/>
        </w:rPr>
        <w:t>birth certific</w:t>
      </w:r>
      <w:r>
        <w:rPr>
          <w:rFonts w:ascii="Times New Roman" w:hAnsi="Times New Roman" w:cs="Helvetica"/>
          <w:color w:val="000000"/>
        </w:rPr>
        <w:t xml:space="preserve">ates or social security numbers, language barriers because English is not their primary language, and the lack of a support network in the outside world. </w:t>
      </w:r>
      <w:r w:rsidRPr="005C78EF">
        <w:rPr>
          <w:rFonts w:ascii="Times New Roman" w:hAnsi="Times New Roman"/>
        </w:rPr>
        <w:t>Young people who leave know that their families will disapprove</w:t>
      </w:r>
      <w:r>
        <w:rPr>
          <w:rFonts w:ascii="Times New Roman" w:hAnsi="Times New Roman"/>
        </w:rPr>
        <w:t>,</w:t>
      </w:r>
      <w:r w:rsidRPr="005C78EF">
        <w:rPr>
          <w:rFonts w:ascii="Times New Roman" w:hAnsi="Times New Roman"/>
        </w:rPr>
        <w:t xml:space="preserve"> and some, particularly from stricter communities, run away without saying goodbye to avoid a painful confrontation. They</w:t>
      </w:r>
      <w:r w:rsidRPr="00904E4A">
        <w:rPr>
          <w:rFonts w:ascii="Times New Roman" w:hAnsi="Times New Roman"/>
        </w:rPr>
        <w:t xml:space="preserve"> shoulder</w:t>
      </w:r>
      <w:r w:rsidRPr="00904E4A">
        <w:rPr>
          <w:rFonts w:ascii="Times New Roman" w:hAnsi="Times New Roman" w:cs="Helvetica"/>
        </w:rPr>
        <w:t xml:space="preserve"> the burden of knowing their families will wake up to an empty room and the</w:t>
      </w:r>
      <w:r w:rsidRPr="00BF2AFD">
        <w:rPr>
          <w:rFonts w:ascii="Times New Roman" w:hAnsi="Times New Roman" w:cs="Helvetica"/>
          <w:color w:val="000000"/>
        </w:rPr>
        <w:t xml:space="preserve"> realization they m</w:t>
      </w:r>
      <w:r>
        <w:rPr>
          <w:rFonts w:ascii="Times New Roman" w:hAnsi="Times New Roman" w:cs="Helvetica"/>
          <w:color w:val="000000"/>
        </w:rPr>
        <w:t xml:space="preserve">ay never see their children again — </w:t>
      </w:r>
      <w:r w:rsidRPr="00BF2AFD">
        <w:rPr>
          <w:rFonts w:ascii="Times New Roman" w:hAnsi="Times New Roman" w:cs="Helvetica"/>
          <w:color w:val="000000"/>
        </w:rPr>
        <w:t xml:space="preserve">in this life or the next. </w:t>
      </w:r>
    </w:p>
    <w:p w:rsidR="009A5F1A" w:rsidRPr="00BF2AFD" w:rsidRDefault="009A5F1A" w:rsidP="00BF2AFD">
      <w:pPr>
        <w:widowControl w:val="0"/>
        <w:autoSpaceDE w:val="0"/>
        <w:autoSpaceDN w:val="0"/>
        <w:adjustRightInd w:val="0"/>
        <w:spacing w:after="240"/>
        <w:rPr>
          <w:rFonts w:ascii="Times New Roman" w:hAnsi="Times New Roman" w:cs="Helvetica"/>
          <w:color w:val="1049BC"/>
        </w:rPr>
      </w:pPr>
      <w:r>
        <w:rPr>
          <w:rFonts w:ascii="Times New Roman" w:hAnsi="Times New Roman" w:cs="Helvetica"/>
          <w:color w:val="000000"/>
        </w:rPr>
        <w:t xml:space="preserve">“The film is an emotional roller coaster through a set of universal experiences that anyone can understand, even if they’re not Amish,” said Mark Samels, Executive Producer of </w:t>
      </w:r>
      <w:r w:rsidRPr="00A05F11">
        <w:rPr>
          <w:rFonts w:ascii="Times New Roman" w:hAnsi="Times New Roman"/>
          <w:b/>
          <w:smallCaps/>
        </w:rPr>
        <w:t>American Experience</w:t>
      </w:r>
      <w:r w:rsidRPr="0023510A">
        <w:rPr>
          <w:rFonts w:ascii="Times New Roman" w:hAnsi="Times New Roman"/>
          <w:smallCaps/>
        </w:rPr>
        <w:t>. “</w:t>
      </w:r>
      <w:r>
        <w:rPr>
          <w:rFonts w:ascii="Times New Roman" w:hAnsi="Times New Roman" w:cs="Helvetica"/>
          <w:color w:val="000000"/>
        </w:rPr>
        <w:t>The longing of a parent for a child, the sadness of a child for the family they have lost, the pain of separation that lasts a lifetime. All of these things are at play in this film.”</w:t>
      </w:r>
    </w:p>
    <w:p w:rsidR="009A5F1A" w:rsidRPr="00700744" w:rsidRDefault="009A5F1A" w:rsidP="00700744">
      <w:pPr>
        <w:widowControl w:val="0"/>
        <w:autoSpaceDE w:val="0"/>
        <w:autoSpaceDN w:val="0"/>
        <w:adjustRightInd w:val="0"/>
        <w:spacing w:after="240"/>
        <w:rPr>
          <w:rFonts w:ascii="Times New Roman" w:hAnsi="Times New Roman" w:cs="Helvetica"/>
          <w:color w:val="000000"/>
        </w:rPr>
      </w:pPr>
      <w:r>
        <w:rPr>
          <w:rFonts w:ascii="Times New Roman" w:hAnsi="Times New Roman" w:cs="Helvetica"/>
          <w:color w:val="000000"/>
        </w:rPr>
        <w:t xml:space="preserve">Whether out in the world for two weeks or 35 years, the former Amish in the film </w:t>
      </w:r>
      <w:r w:rsidRPr="00BF2AFD">
        <w:rPr>
          <w:rFonts w:ascii="Times New Roman" w:hAnsi="Times New Roman" w:cs="Helvetica"/>
          <w:color w:val="000000"/>
        </w:rPr>
        <w:t>struggle to create a new sense of community in modern America</w:t>
      </w:r>
      <w:r>
        <w:rPr>
          <w:rFonts w:ascii="Times New Roman" w:hAnsi="Times New Roman" w:cs="Helvetica"/>
          <w:color w:val="000000"/>
        </w:rPr>
        <w:t>. T</w:t>
      </w:r>
      <w:r w:rsidRPr="00BF2AFD">
        <w:rPr>
          <w:rFonts w:ascii="Times New Roman" w:hAnsi="Times New Roman" w:cs="Helvetica"/>
          <w:color w:val="000000"/>
        </w:rPr>
        <w:t>he moment of walking out the door</w:t>
      </w:r>
      <w:r w:rsidRPr="00BF2AFD">
        <w:rPr>
          <w:rFonts w:ascii="Times New Roman" w:hAnsi="Times New Roman" w:cs="Helvetica"/>
        </w:rPr>
        <w:t xml:space="preserve"> begins</w:t>
      </w:r>
      <w:r>
        <w:rPr>
          <w:rFonts w:ascii="Times New Roman" w:hAnsi="Times New Roman" w:cs="Helvetica"/>
          <w:color w:val="000000"/>
        </w:rPr>
        <w:t xml:space="preserve"> a lifetime of wondering: “If you are born Amish, </w:t>
      </w:r>
      <w:r w:rsidRPr="00BF2AFD">
        <w:rPr>
          <w:rFonts w:ascii="Times New Roman" w:hAnsi="Times New Roman" w:cs="Helvetica"/>
          <w:color w:val="000000"/>
        </w:rPr>
        <w:t xml:space="preserve">must </w:t>
      </w:r>
      <w:r>
        <w:rPr>
          <w:rFonts w:ascii="Times New Roman" w:hAnsi="Times New Roman" w:cs="Helvetica"/>
          <w:color w:val="000000"/>
        </w:rPr>
        <w:t>you stay Amish to go to heaven?” Each will spend their days trying to answer that question and</w:t>
      </w:r>
      <w:r w:rsidRPr="00BF2AFD">
        <w:rPr>
          <w:rFonts w:ascii="Times New Roman" w:hAnsi="Times New Roman" w:cs="Helvetica"/>
          <w:color w:val="000000"/>
        </w:rPr>
        <w:t xml:space="preserve"> to reconcile the life they have lost.</w:t>
      </w:r>
    </w:p>
    <w:p w:rsidR="009A5F1A" w:rsidRDefault="009A5F1A" w:rsidP="001F1001">
      <w:pPr>
        <w:rPr>
          <w:rFonts w:ascii="Times New Roman" w:hAnsi="Times New Roman"/>
          <w:b/>
        </w:rPr>
      </w:pPr>
      <w:r w:rsidRPr="001F1001">
        <w:rPr>
          <w:rFonts w:ascii="Times New Roman" w:hAnsi="Times New Roman"/>
          <w:b/>
        </w:rPr>
        <w:t>About the Participants</w:t>
      </w:r>
    </w:p>
    <w:p w:rsidR="009A5F1A" w:rsidRDefault="009A5F1A" w:rsidP="001F1001">
      <w:pPr>
        <w:rPr>
          <w:rFonts w:ascii="Times New Roman" w:hAnsi="Times New Roman"/>
          <w:b/>
        </w:rPr>
      </w:pPr>
    </w:p>
    <w:p w:rsidR="009A5F1A" w:rsidRPr="001F1001" w:rsidRDefault="009A5F1A" w:rsidP="001F1001">
      <w:pPr>
        <w:widowControl w:val="0"/>
        <w:autoSpaceDE w:val="0"/>
        <w:autoSpaceDN w:val="0"/>
        <w:adjustRightInd w:val="0"/>
        <w:rPr>
          <w:rFonts w:ascii="Times New Roman" w:hAnsi="Times New Roman" w:cs="Helvetica"/>
        </w:rPr>
      </w:pPr>
      <w:r w:rsidRPr="001F1001">
        <w:rPr>
          <w:rFonts w:ascii="Times New Roman" w:hAnsi="Times New Roman" w:cs="Helvetica"/>
          <w:b/>
        </w:rPr>
        <w:t>Naomi Kramer</w:t>
      </w:r>
      <w:r w:rsidRPr="001F1001">
        <w:rPr>
          <w:rFonts w:ascii="Times New Roman" w:hAnsi="Times New Roman" w:cs="Helvetica"/>
        </w:rPr>
        <w:t xml:space="preserve"> </w:t>
      </w:r>
      <w:r>
        <w:rPr>
          <w:rFonts w:ascii="Times New Roman" w:hAnsi="Times New Roman" w:cs="Helvetica"/>
        </w:rPr>
        <w:t xml:space="preserve">first </w:t>
      </w:r>
      <w:r w:rsidRPr="001F1001">
        <w:rPr>
          <w:rFonts w:ascii="Times New Roman" w:hAnsi="Times New Roman" w:cs="Helvetica"/>
        </w:rPr>
        <w:t xml:space="preserve">left </w:t>
      </w:r>
      <w:r>
        <w:rPr>
          <w:rFonts w:ascii="Times New Roman" w:hAnsi="Times New Roman" w:cs="Helvetica"/>
        </w:rPr>
        <w:t xml:space="preserve">the Old Order Amish </w:t>
      </w:r>
      <w:r w:rsidRPr="001F1001">
        <w:rPr>
          <w:rFonts w:ascii="Times New Roman" w:hAnsi="Times New Roman" w:cs="Helvetica"/>
        </w:rPr>
        <w:t xml:space="preserve">at 19, </w:t>
      </w:r>
      <w:r>
        <w:rPr>
          <w:rFonts w:ascii="Times New Roman" w:hAnsi="Times New Roman" w:cs="Helvetica"/>
        </w:rPr>
        <w:t xml:space="preserve">though </w:t>
      </w:r>
      <w:r w:rsidRPr="001F1001">
        <w:rPr>
          <w:rFonts w:ascii="Times New Roman" w:hAnsi="Times New Roman" w:cs="Helvetica"/>
        </w:rPr>
        <w:t>it took her many years to admit she wo</w:t>
      </w:r>
      <w:r>
        <w:rPr>
          <w:rFonts w:ascii="Times New Roman" w:hAnsi="Times New Roman" w:cs="Helvetica"/>
        </w:rPr>
        <w:t>uld not return. Since leaving, she has become a nurse and</w:t>
      </w:r>
      <w:r w:rsidRPr="001F1001">
        <w:rPr>
          <w:rFonts w:ascii="Times New Roman" w:hAnsi="Times New Roman" w:cs="Helvetica"/>
        </w:rPr>
        <w:t xml:space="preserve"> set up</w:t>
      </w:r>
      <w:r>
        <w:rPr>
          <w:rFonts w:ascii="Times New Roman" w:hAnsi="Times New Roman" w:cs="Helvetica"/>
        </w:rPr>
        <w:t xml:space="preserve"> the Amish </w:t>
      </w:r>
      <w:r w:rsidRPr="001F1001">
        <w:rPr>
          <w:rFonts w:ascii="Times New Roman" w:hAnsi="Times New Roman" w:cs="Helvetica"/>
        </w:rPr>
        <w:t>Descendant Scholarship Fund</w:t>
      </w:r>
      <w:r>
        <w:rPr>
          <w:rFonts w:ascii="Times New Roman" w:hAnsi="Times New Roman" w:cs="Helvetica"/>
        </w:rPr>
        <w:t xml:space="preserve"> </w:t>
      </w:r>
      <w:r w:rsidRPr="001F1001">
        <w:rPr>
          <w:rFonts w:ascii="Times New Roman" w:hAnsi="Times New Roman" w:cs="Helvetica"/>
        </w:rPr>
        <w:t>for oth</w:t>
      </w:r>
      <w:r>
        <w:rPr>
          <w:rFonts w:ascii="Times New Roman" w:hAnsi="Times New Roman" w:cs="Helvetica"/>
        </w:rPr>
        <w:t xml:space="preserve">er former Amish. </w:t>
      </w:r>
      <w:r w:rsidRPr="001F1001">
        <w:rPr>
          <w:rFonts w:ascii="Times New Roman" w:hAnsi="Times New Roman" w:cs="Helvetica"/>
        </w:rPr>
        <w:t xml:space="preserve">They gave out their first awards in 2012. </w:t>
      </w:r>
    </w:p>
    <w:p w:rsidR="009A5F1A" w:rsidRPr="001F1001" w:rsidRDefault="009A5F1A" w:rsidP="001F1001">
      <w:pPr>
        <w:widowControl w:val="0"/>
        <w:autoSpaceDE w:val="0"/>
        <w:autoSpaceDN w:val="0"/>
        <w:adjustRightInd w:val="0"/>
        <w:rPr>
          <w:rFonts w:ascii="Times New Roman" w:hAnsi="Times New Roman" w:cs="Helvetica"/>
        </w:rPr>
      </w:pPr>
    </w:p>
    <w:p w:rsidR="009A5F1A" w:rsidRPr="001F1001" w:rsidRDefault="009A5F1A" w:rsidP="001F1001">
      <w:pPr>
        <w:widowControl w:val="0"/>
        <w:autoSpaceDE w:val="0"/>
        <w:autoSpaceDN w:val="0"/>
        <w:adjustRightInd w:val="0"/>
        <w:rPr>
          <w:rFonts w:ascii="Times New Roman" w:hAnsi="Times New Roman" w:cs="Helvetica"/>
        </w:rPr>
      </w:pPr>
      <w:r w:rsidRPr="001F1001">
        <w:rPr>
          <w:rFonts w:ascii="Times New Roman" w:hAnsi="Times New Roman" w:cs="Helvetica"/>
          <w:b/>
        </w:rPr>
        <w:t>Levi Shetler</w:t>
      </w:r>
      <w:r w:rsidRPr="001F1001">
        <w:rPr>
          <w:rFonts w:ascii="Times New Roman" w:hAnsi="Times New Roman" w:cs="Helvetica"/>
        </w:rPr>
        <w:t xml:space="preserve"> left the </w:t>
      </w:r>
      <w:r w:rsidRPr="005722F4">
        <w:rPr>
          <w:rFonts w:ascii="Times New Roman" w:hAnsi="Times New Roman" w:cs="Helvetica"/>
        </w:rPr>
        <w:t>Swartzentruber</w:t>
      </w:r>
      <w:r w:rsidRPr="001C5F9A">
        <w:rPr>
          <w:rFonts w:ascii="Times New Roman" w:hAnsi="Times New Roman" w:cs="Helvetica"/>
          <w:i/>
        </w:rPr>
        <w:t xml:space="preserve"> </w:t>
      </w:r>
      <w:r w:rsidRPr="001F1001">
        <w:rPr>
          <w:rFonts w:ascii="Times New Roman" w:hAnsi="Times New Roman" w:cs="Helvetica"/>
        </w:rPr>
        <w:t>Amish when he was 17 and moved to Ohio to work in constru</w:t>
      </w:r>
      <w:r>
        <w:rPr>
          <w:rFonts w:ascii="Times New Roman" w:hAnsi="Times New Roman" w:cs="Helvetica"/>
        </w:rPr>
        <w:t xml:space="preserve">ction with other former Amish. </w:t>
      </w:r>
      <w:r w:rsidRPr="001F1001">
        <w:rPr>
          <w:rFonts w:ascii="Times New Roman" w:hAnsi="Times New Roman" w:cs="Helvetica"/>
        </w:rPr>
        <w:t>He now lives in Iowa.</w:t>
      </w:r>
    </w:p>
    <w:p w:rsidR="009A5F1A" w:rsidRPr="001F1001" w:rsidRDefault="009A5F1A" w:rsidP="001F1001">
      <w:pPr>
        <w:widowControl w:val="0"/>
        <w:autoSpaceDE w:val="0"/>
        <w:autoSpaceDN w:val="0"/>
        <w:adjustRightInd w:val="0"/>
        <w:rPr>
          <w:rFonts w:ascii="Times New Roman" w:hAnsi="Times New Roman" w:cs="Helvetica"/>
          <w:b/>
        </w:rPr>
      </w:pPr>
    </w:p>
    <w:p w:rsidR="009A5F1A" w:rsidRPr="001F1001" w:rsidRDefault="009A5F1A" w:rsidP="001F1001">
      <w:pPr>
        <w:widowControl w:val="0"/>
        <w:autoSpaceDE w:val="0"/>
        <w:autoSpaceDN w:val="0"/>
        <w:adjustRightInd w:val="0"/>
        <w:rPr>
          <w:rFonts w:ascii="Times New Roman" w:hAnsi="Times New Roman" w:cs="Helvetica"/>
        </w:rPr>
      </w:pPr>
      <w:r w:rsidRPr="001F1001">
        <w:rPr>
          <w:rFonts w:ascii="Times New Roman" w:hAnsi="Times New Roman" w:cs="Helvetica"/>
          <w:b/>
        </w:rPr>
        <w:t>Saloma Furlong</w:t>
      </w:r>
      <w:r>
        <w:rPr>
          <w:rFonts w:ascii="Times New Roman" w:hAnsi="Times New Roman" w:cs="Helvetica"/>
        </w:rPr>
        <w:t xml:space="preserve"> first left the </w:t>
      </w:r>
      <w:r w:rsidRPr="00E730C9">
        <w:rPr>
          <w:rFonts w:ascii="Times New Roman" w:hAnsi="Times New Roman" w:cs="Helvetica"/>
        </w:rPr>
        <w:t>Old Order</w:t>
      </w:r>
      <w:r>
        <w:rPr>
          <w:rFonts w:ascii="Times New Roman" w:hAnsi="Times New Roman" w:cs="Helvetica"/>
        </w:rPr>
        <w:t xml:space="preserve"> Amish in 1977 at age 20. </w:t>
      </w:r>
      <w:r w:rsidRPr="001F1001">
        <w:rPr>
          <w:rFonts w:ascii="Times New Roman" w:hAnsi="Times New Roman" w:cs="Helvetica"/>
        </w:rPr>
        <w:t xml:space="preserve">She </w:t>
      </w:r>
      <w:r>
        <w:rPr>
          <w:rFonts w:ascii="Times New Roman" w:hAnsi="Times New Roman" w:cs="Helvetica"/>
        </w:rPr>
        <w:t xml:space="preserve">has written two memoirs: </w:t>
      </w:r>
      <w:r w:rsidRPr="0084190D">
        <w:rPr>
          <w:rFonts w:ascii="Times New Roman" w:hAnsi="Times New Roman" w:cs="Helvetica"/>
          <w:i/>
        </w:rPr>
        <w:t>Why I Left the Amish</w:t>
      </w:r>
      <w:r>
        <w:rPr>
          <w:rFonts w:ascii="Times New Roman" w:hAnsi="Times New Roman" w:cs="Helvetica"/>
        </w:rPr>
        <w:t xml:space="preserve">, </w:t>
      </w:r>
      <w:r w:rsidRPr="001F1001">
        <w:rPr>
          <w:rFonts w:ascii="Times New Roman" w:hAnsi="Times New Roman" w:cs="Helvetica"/>
        </w:rPr>
        <w:t>publ</w:t>
      </w:r>
      <w:r>
        <w:rPr>
          <w:rFonts w:ascii="Times New Roman" w:hAnsi="Times New Roman" w:cs="Helvetica"/>
        </w:rPr>
        <w:t xml:space="preserve">ished in 2011, and </w:t>
      </w:r>
      <w:r w:rsidRPr="0084190D">
        <w:rPr>
          <w:rFonts w:ascii="Times New Roman" w:hAnsi="Times New Roman" w:cs="Helvetica"/>
          <w:i/>
        </w:rPr>
        <w:t>Bonnet Strings: An Amish Woman’s Ties to Two World</w:t>
      </w:r>
      <w:r>
        <w:rPr>
          <w:rFonts w:ascii="Times New Roman" w:hAnsi="Times New Roman" w:cs="Helvetica"/>
        </w:rPr>
        <w:t>s, which will be published in 2014.</w:t>
      </w:r>
    </w:p>
    <w:p w:rsidR="009A5F1A" w:rsidRPr="001F1001" w:rsidRDefault="009A5F1A" w:rsidP="001F1001">
      <w:pPr>
        <w:widowControl w:val="0"/>
        <w:autoSpaceDE w:val="0"/>
        <w:autoSpaceDN w:val="0"/>
        <w:adjustRightInd w:val="0"/>
        <w:rPr>
          <w:rFonts w:ascii="Times New Roman" w:hAnsi="Times New Roman" w:cs="Helvetica"/>
        </w:rPr>
      </w:pPr>
    </w:p>
    <w:p w:rsidR="009A5F1A" w:rsidRPr="001F1001" w:rsidRDefault="009A5F1A" w:rsidP="001F1001">
      <w:pPr>
        <w:widowControl w:val="0"/>
        <w:autoSpaceDE w:val="0"/>
        <w:autoSpaceDN w:val="0"/>
        <w:adjustRightInd w:val="0"/>
        <w:rPr>
          <w:rFonts w:ascii="Times New Roman" w:hAnsi="Times New Roman" w:cs="Helvetica"/>
        </w:rPr>
      </w:pPr>
      <w:r w:rsidRPr="001F1001">
        <w:rPr>
          <w:rFonts w:ascii="Times New Roman" w:hAnsi="Times New Roman" w:cs="Helvetica"/>
          <w:b/>
        </w:rPr>
        <w:t>Joe Keim</w:t>
      </w:r>
      <w:r w:rsidRPr="001F1001">
        <w:rPr>
          <w:rFonts w:ascii="Times New Roman" w:hAnsi="Times New Roman" w:cs="Helvetica"/>
        </w:rPr>
        <w:t xml:space="preserve"> first left his Old Order Amish church at age 16, though he returned and eventually married in the Amish church before</w:t>
      </w:r>
      <w:r>
        <w:rPr>
          <w:rFonts w:ascii="Times New Roman" w:hAnsi="Times New Roman" w:cs="Helvetica"/>
        </w:rPr>
        <w:t xml:space="preserve"> finally leaving 25 years ago. </w:t>
      </w:r>
      <w:r w:rsidRPr="001F1001">
        <w:rPr>
          <w:rFonts w:ascii="Times New Roman" w:hAnsi="Times New Roman" w:cs="Helvetica"/>
        </w:rPr>
        <w:t xml:space="preserve">He is a born-again Christian and operates the </w:t>
      </w:r>
      <w:r>
        <w:rPr>
          <w:rFonts w:ascii="Times New Roman" w:hAnsi="Times New Roman" w:cs="Helvetica"/>
        </w:rPr>
        <w:t xml:space="preserve">“Mission to Amish People” </w:t>
      </w:r>
      <w:r w:rsidRPr="001F1001">
        <w:rPr>
          <w:rFonts w:ascii="Times New Roman" w:hAnsi="Times New Roman" w:cs="Helvetica"/>
        </w:rPr>
        <w:t>to support those who leave and to spread the gospel to those who have not.</w:t>
      </w:r>
    </w:p>
    <w:p w:rsidR="009A5F1A" w:rsidRPr="001F1001" w:rsidRDefault="009A5F1A" w:rsidP="001F1001">
      <w:pPr>
        <w:widowControl w:val="0"/>
        <w:autoSpaceDE w:val="0"/>
        <w:autoSpaceDN w:val="0"/>
        <w:adjustRightInd w:val="0"/>
        <w:rPr>
          <w:rFonts w:ascii="Times New Roman" w:hAnsi="Times New Roman" w:cs="Helvetica"/>
        </w:rPr>
      </w:pPr>
    </w:p>
    <w:p w:rsidR="009A5F1A" w:rsidRPr="001F1001" w:rsidRDefault="009A5F1A" w:rsidP="001F1001">
      <w:pPr>
        <w:widowControl w:val="0"/>
        <w:autoSpaceDE w:val="0"/>
        <w:autoSpaceDN w:val="0"/>
        <w:adjustRightInd w:val="0"/>
        <w:rPr>
          <w:rFonts w:ascii="Times New Roman" w:hAnsi="Times New Roman" w:cs="Helvetica"/>
        </w:rPr>
      </w:pPr>
      <w:r w:rsidRPr="001F1001">
        <w:rPr>
          <w:rFonts w:ascii="Times New Roman" w:hAnsi="Times New Roman" w:cs="Helvetica"/>
          <w:b/>
        </w:rPr>
        <w:t>Jan Edwards</w:t>
      </w:r>
      <w:r w:rsidRPr="001F1001">
        <w:rPr>
          <w:rFonts w:ascii="Times New Roman" w:hAnsi="Times New Roman" w:cs="Helvetica"/>
        </w:rPr>
        <w:t xml:space="preserve"> was not born Amish but</w:t>
      </w:r>
      <w:r>
        <w:rPr>
          <w:rFonts w:ascii="Times New Roman" w:hAnsi="Times New Roman" w:cs="Helvetica"/>
        </w:rPr>
        <w:t xml:space="preserve"> she and her husband joined the most conservative </w:t>
      </w:r>
      <w:r>
        <w:rPr>
          <w:rFonts w:ascii="Times New Roman" w:hAnsi="Times New Roman" w:cs="Helvetica"/>
        </w:rPr>
        <w:lastRenderedPageBreak/>
        <w:t>group, the</w:t>
      </w:r>
      <w:r w:rsidRPr="001F1001">
        <w:rPr>
          <w:rFonts w:ascii="Times New Roman" w:hAnsi="Times New Roman" w:cs="Helvetica"/>
        </w:rPr>
        <w:t xml:space="preserve"> Swartzentruber Ami</w:t>
      </w:r>
      <w:r>
        <w:rPr>
          <w:rFonts w:ascii="Times New Roman" w:hAnsi="Times New Roman" w:cs="Helvetica"/>
        </w:rPr>
        <w:t xml:space="preserve">sh, in the 1980s. </w:t>
      </w:r>
      <w:r w:rsidRPr="001F1001">
        <w:rPr>
          <w:rFonts w:ascii="Times New Roman" w:hAnsi="Times New Roman" w:cs="Helvetica"/>
        </w:rPr>
        <w:t>She left the church soon after she became disillusioned with the group.</w:t>
      </w:r>
    </w:p>
    <w:p w:rsidR="009A5F1A" w:rsidRPr="001F1001" w:rsidRDefault="009A5F1A" w:rsidP="001F1001">
      <w:pPr>
        <w:widowControl w:val="0"/>
        <w:autoSpaceDE w:val="0"/>
        <w:autoSpaceDN w:val="0"/>
        <w:adjustRightInd w:val="0"/>
        <w:rPr>
          <w:rFonts w:ascii="Times New Roman" w:hAnsi="Times New Roman" w:cs="Helvetica"/>
        </w:rPr>
      </w:pPr>
    </w:p>
    <w:p w:rsidR="009A5F1A" w:rsidRPr="001F1001" w:rsidRDefault="009A5F1A" w:rsidP="001F1001">
      <w:pPr>
        <w:widowControl w:val="0"/>
        <w:autoSpaceDE w:val="0"/>
        <w:autoSpaceDN w:val="0"/>
        <w:adjustRightInd w:val="0"/>
        <w:rPr>
          <w:rFonts w:ascii="Times New Roman" w:hAnsi="Times New Roman" w:cs="Helvetica"/>
        </w:rPr>
      </w:pPr>
      <w:r w:rsidRPr="001F1001">
        <w:rPr>
          <w:rFonts w:ascii="Times New Roman" w:hAnsi="Times New Roman" w:cs="Helvetica"/>
          <w:b/>
        </w:rPr>
        <w:t>Paul Edwards</w:t>
      </w:r>
      <w:r>
        <w:rPr>
          <w:rFonts w:ascii="Times New Roman" w:hAnsi="Times New Roman" w:cs="Helvetica"/>
        </w:rPr>
        <w:t xml:space="preserve">, </w:t>
      </w:r>
      <w:r w:rsidRPr="001F1001">
        <w:rPr>
          <w:rFonts w:ascii="Times New Roman" w:hAnsi="Times New Roman" w:cs="Helvetica"/>
        </w:rPr>
        <w:t>the oldest of Jan</w:t>
      </w:r>
      <w:r>
        <w:rPr>
          <w:rFonts w:ascii="Times New Roman" w:hAnsi="Times New Roman" w:cs="Helvetica"/>
        </w:rPr>
        <w:t>’</w:t>
      </w:r>
      <w:r w:rsidRPr="001F1001">
        <w:rPr>
          <w:rFonts w:ascii="Times New Roman" w:hAnsi="Times New Roman" w:cs="Helvetica"/>
        </w:rPr>
        <w:t>s children</w:t>
      </w:r>
      <w:r>
        <w:rPr>
          <w:rFonts w:ascii="Times New Roman" w:hAnsi="Times New Roman" w:cs="Helvetica"/>
        </w:rPr>
        <w:t xml:space="preserve">, joined the Amish church at 17, the only one of the children to join. After his parents left the faith, he remained Amish for a number of years, </w:t>
      </w:r>
      <w:r w:rsidRPr="001F1001">
        <w:rPr>
          <w:rFonts w:ascii="Times New Roman" w:hAnsi="Times New Roman" w:cs="Helvetica"/>
        </w:rPr>
        <w:t>becoming the only outsider</w:t>
      </w:r>
      <w:r>
        <w:rPr>
          <w:rFonts w:ascii="Times New Roman" w:hAnsi="Times New Roman" w:cs="Helvetica"/>
        </w:rPr>
        <w:t xml:space="preserve"> ever to</w:t>
      </w:r>
      <w:r w:rsidRPr="001F1001">
        <w:rPr>
          <w:rFonts w:ascii="Times New Roman" w:hAnsi="Times New Roman" w:cs="Helvetica"/>
        </w:rPr>
        <w:t xml:space="preserve"> become a deaco</w:t>
      </w:r>
      <w:r>
        <w:rPr>
          <w:rFonts w:ascii="Times New Roman" w:hAnsi="Times New Roman" w:cs="Helvetica"/>
        </w:rPr>
        <w:t xml:space="preserve">n in a Swartzentruber community. A </w:t>
      </w:r>
      <w:r w:rsidRPr="001F1001">
        <w:rPr>
          <w:rFonts w:ascii="Times New Roman" w:hAnsi="Times New Roman" w:cs="Helvetica"/>
        </w:rPr>
        <w:t>falling</w:t>
      </w:r>
      <w:r>
        <w:rPr>
          <w:rFonts w:ascii="Times New Roman" w:hAnsi="Times New Roman" w:cs="Helvetica"/>
        </w:rPr>
        <w:t xml:space="preserve"> out with church leadership</w:t>
      </w:r>
      <w:r w:rsidRPr="001F1001">
        <w:rPr>
          <w:rFonts w:ascii="Times New Roman" w:hAnsi="Times New Roman" w:cs="Helvetica"/>
        </w:rPr>
        <w:t xml:space="preserve"> led to his excommunicat</w:t>
      </w:r>
      <w:r>
        <w:rPr>
          <w:rFonts w:ascii="Times New Roman" w:hAnsi="Times New Roman" w:cs="Helvetica"/>
        </w:rPr>
        <w:t>ion</w:t>
      </w:r>
      <w:r w:rsidRPr="001F1001">
        <w:rPr>
          <w:rFonts w:ascii="Times New Roman" w:hAnsi="Times New Roman" w:cs="Helvetica"/>
        </w:rPr>
        <w:t>.</w:t>
      </w:r>
    </w:p>
    <w:p w:rsidR="009A5F1A" w:rsidRPr="001F1001" w:rsidRDefault="009A5F1A" w:rsidP="001F1001">
      <w:pPr>
        <w:widowControl w:val="0"/>
        <w:autoSpaceDE w:val="0"/>
        <w:autoSpaceDN w:val="0"/>
        <w:adjustRightInd w:val="0"/>
        <w:rPr>
          <w:rFonts w:ascii="Times New Roman" w:hAnsi="Times New Roman" w:cs="Helvetica"/>
        </w:rPr>
      </w:pPr>
    </w:p>
    <w:p w:rsidR="009A5F1A" w:rsidRDefault="009A5F1A" w:rsidP="0063630D">
      <w:pPr>
        <w:widowControl w:val="0"/>
        <w:autoSpaceDE w:val="0"/>
        <w:autoSpaceDN w:val="0"/>
        <w:adjustRightInd w:val="0"/>
        <w:rPr>
          <w:rFonts w:ascii="Times New Roman" w:hAnsi="Times New Roman" w:cs="Helvetica"/>
        </w:rPr>
      </w:pPr>
      <w:r w:rsidRPr="001F1001">
        <w:rPr>
          <w:rFonts w:ascii="Times New Roman" w:hAnsi="Times New Roman" w:cs="Helvetica"/>
          <w:b/>
        </w:rPr>
        <w:t>Anna</w:t>
      </w:r>
      <w:r>
        <w:rPr>
          <w:rFonts w:ascii="Times New Roman" w:hAnsi="Times New Roman" w:cs="Helvetica"/>
          <w:b/>
        </w:rPr>
        <w:t xml:space="preserve">, </w:t>
      </w:r>
      <w:r w:rsidRPr="000A4ADB">
        <w:rPr>
          <w:rFonts w:ascii="Times New Roman" w:hAnsi="Times New Roman" w:cs="Helvetica"/>
        </w:rPr>
        <w:t>who prefer</w:t>
      </w:r>
      <w:r>
        <w:rPr>
          <w:rFonts w:ascii="Times New Roman" w:hAnsi="Times New Roman" w:cs="Helvetica"/>
        </w:rPr>
        <w:t>s</w:t>
      </w:r>
      <w:r w:rsidRPr="000A4ADB">
        <w:rPr>
          <w:rFonts w:ascii="Times New Roman" w:hAnsi="Times New Roman" w:cs="Helvetica"/>
        </w:rPr>
        <w:t xml:space="preserve"> that her full name not be revealed,</w:t>
      </w:r>
      <w:r>
        <w:rPr>
          <w:rFonts w:ascii="Times New Roman" w:hAnsi="Times New Roman" w:cs="Helvetica"/>
          <w:b/>
        </w:rPr>
        <w:t xml:space="preserve"> </w:t>
      </w:r>
      <w:r>
        <w:rPr>
          <w:rFonts w:ascii="Times New Roman" w:hAnsi="Times New Roman" w:cs="Helvetica"/>
        </w:rPr>
        <w:t>l</w:t>
      </w:r>
      <w:r w:rsidRPr="001F1001">
        <w:rPr>
          <w:rFonts w:ascii="Times New Roman" w:hAnsi="Times New Roman" w:cs="Helvetica"/>
        </w:rPr>
        <w:t>eft her</w:t>
      </w:r>
      <w:r>
        <w:rPr>
          <w:rFonts w:ascii="Times New Roman" w:hAnsi="Times New Roman" w:cs="Helvetica"/>
        </w:rPr>
        <w:t xml:space="preserve"> Amish community at 23, but has since returned.</w:t>
      </w:r>
    </w:p>
    <w:p w:rsidR="009A5F1A" w:rsidRPr="0063630D" w:rsidRDefault="009A5F1A" w:rsidP="0063630D">
      <w:pPr>
        <w:widowControl w:val="0"/>
        <w:autoSpaceDE w:val="0"/>
        <w:autoSpaceDN w:val="0"/>
        <w:adjustRightInd w:val="0"/>
        <w:rPr>
          <w:rFonts w:ascii="Times New Roman" w:hAnsi="Times New Roman" w:cs="Helvetica"/>
        </w:rPr>
      </w:pPr>
    </w:p>
    <w:p w:rsidR="009A5F1A" w:rsidRDefault="009A5F1A">
      <w:pPr>
        <w:rPr>
          <w:rFonts w:ascii="Times New Roman" w:hAnsi="Times New Roman"/>
          <w:b/>
        </w:rPr>
      </w:pPr>
      <w:r w:rsidRPr="001F1001">
        <w:rPr>
          <w:rFonts w:ascii="Times New Roman" w:hAnsi="Times New Roman"/>
          <w:b/>
        </w:rPr>
        <w:t>About the Filmmakers</w:t>
      </w:r>
    </w:p>
    <w:p w:rsidR="009A5F1A" w:rsidRDefault="009A5F1A">
      <w:pPr>
        <w:rPr>
          <w:rFonts w:ascii="Times New Roman" w:hAnsi="Times New Roman"/>
          <w:b/>
        </w:rPr>
      </w:pPr>
    </w:p>
    <w:tbl>
      <w:tblPr>
        <w:tblW w:w="8346" w:type="dxa"/>
        <w:tblInd w:w="-342" w:type="dxa"/>
        <w:tblLook w:val="00A0" w:firstRow="1" w:lastRow="0" w:firstColumn="1" w:lastColumn="0" w:noHBand="0" w:noVBand="0"/>
      </w:tblPr>
      <w:tblGrid>
        <w:gridCol w:w="4410"/>
        <w:gridCol w:w="360"/>
        <w:gridCol w:w="3576"/>
      </w:tblGrid>
      <w:tr w:rsidR="009A5F1A" w:rsidRPr="003A2B56">
        <w:tc>
          <w:tcPr>
            <w:tcW w:w="4410" w:type="dxa"/>
          </w:tcPr>
          <w:p w:rsidR="009A5F1A" w:rsidRDefault="009A5F1A" w:rsidP="000B7D49">
            <w:pPr>
              <w:ind w:left="-1008"/>
              <w:jc w:val="right"/>
              <w:rPr>
                <w:rFonts w:ascii="Times New Roman" w:hAnsi="Times New Roman"/>
                <w:szCs w:val="38"/>
              </w:rPr>
            </w:pPr>
            <w:r>
              <w:rPr>
                <w:rFonts w:ascii="Times New Roman" w:hAnsi="Times New Roman"/>
                <w:szCs w:val="38"/>
              </w:rPr>
              <w:t xml:space="preserve"> Written, Produced and Directed</w:t>
            </w:r>
            <w:r w:rsidRPr="003A2B56">
              <w:rPr>
                <w:rFonts w:ascii="Times New Roman" w:hAnsi="Times New Roman"/>
                <w:szCs w:val="38"/>
              </w:rPr>
              <w:t xml:space="preserve"> By</w:t>
            </w:r>
          </w:p>
          <w:p w:rsidR="009A5F1A" w:rsidRDefault="009A5F1A" w:rsidP="000B7D49">
            <w:pPr>
              <w:ind w:left="-1008"/>
              <w:jc w:val="right"/>
              <w:rPr>
                <w:rFonts w:ascii="Times New Roman" w:hAnsi="Times New Roman"/>
                <w:szCs w:val="38"/>
              </w:rPr>
            </w:pPr>
            <w:r>
              <w:rPr>
                <w:rFonts w:ascii="Times New Roman" w:hAnsi="Times New Roman"/>
                <w:szCs w:val="38"/>
              </w:rPr>
              <w:t>Edited By</w:t>
            </w:r>
          </w:p>
          <w:p w:rsidR="009A5F1A" w:rsidRDefault="009A5F1A" w:rsidP="000B7D49">
            <w:pPr>
              <w:ind w:left="-1008"/>
              <w:jc w:val="right"/>
              <w:rPr>
                <w:rFonts w:ascii="Times New Roman" w:hAnsi="Times New Roman"/>
                <w:szCs w:val="38"/>
              </w:rPr>
            </w:pPr>
            <w:r>
              <w:rPr>
                <w:rFonts w:ascii="Times New Roman" w:hAnsi="Times New Roman"/>
                <w:szCs w:val="38"/>
              </w:rPr>
              <w:t>Director of Photography</w:t>
            </w:r>
          </w:p>
          <w:p w:rsidR="009A5F1A" w:rsidRDefault="009A5F1A" w:rsidP="000B7D49">
            <w:pPr>
              <w:ind w:left="-1008"/>
              <w:jc w:val="right"/>
              <w:rPr>
                <w:rFonts w:ascii="Times New Roman" w:hAnsi="Times New Roman"/>
                <w:szCs w:val="38"/>
              </w:rPr>
            </w:pPr>
            <w:r>
              <w:rPr>
                <w:rFonts w:ascii="Times New Roman" w:hAnsi="Times New Roman"/>
                <w:szCs w:val="38"/>
              </w:rPr>
              <w:t>Cinematography</w:t>
            </w:r>
          </w:p>
          <w:p w:rsidR="009A5F1A" w:rsidRDefault="009A5F1A" w:rsidP="000B7D49">
            <w:pPr>
              <w:ind w:left="-1008"/>
              <w:jc w:val="right"/>
              <w:rPr>
                <w:rFonts w:ascii="Times New Roman" w:hAnsi="Times New Roman"/>
                <w:szCs w:val="38"/>
              </w:rPr>
            </w:pPr>
          </w:p>
          <w:p w:rsidR="009A5F1A" w:rsidRDefault="009A5F1A" w:rsidP="000B7D49">
            <w:pPr>
              <w:ind w:left="-1008"/>
              <w:jc w:val="right"/>
              <w:rPr>
                <w:rFonts w:ascii="Times New Roman" w:hAnsi="Times New Roman"/>
                <w:szCs w:val="38"/>
              </w:rPr>
            </w:pPr>
          </w:p>
          <w:p w:rsidR="009A5F1A" w:rsidRDefault="009A5F1A" w:rsidP="000B7D49">
            <w:pPr>
              <w:ind w:left="-1008"/>
              <w:jc w:val="right"/>
              <w:rPr>
                <w:rFonts w:ascii="Times New Roman" w:hAnsi="Times New Roman"/>
                <w:szCs w:val="38"/>
              </w:rPr>
            </w:pPr>
            <w:r>
              <w:rPr>
                <w:rFonts w:ascii="Times New Roman" w:hAnsi="Times New Roman"/>
                <w:szCs w:val="38"/>
              </w:rPr>
              <w:t>Associate Producer</w:t>
            </w:r>
          </w:p>
          <w:p w:rsidR="009A5F1A" w:rsidRDefault="009A5F1A" w:rsidP="000B7D49">
            <w:pPr>
              <w:ind w:left="-1008"/>
              <w:jc w:val="right"/>
              <w:rPr>
                <w:rFonts w:ascii="Times New Roman" w:hAnsi="Times New Roman"/>
                <w:szCs w:val="38"/>
              </w:rPr>
            </w:pPr>
            <w:r>
              <w:rPr>
                <w:rFonts w:ascii="Times New Roman" w:hAnsi="Times New Roman"/>
                <w:szCs w:val="38"/>
              </w:rPr>
              <w:t>Original Music By</w:t>
            </w:r>
          </w:p>
          <w:p w:rsidR="009A5F1A" w:rsidRDefault="009A5F1A" w:rsidP="000B7D49">
            <w:pPr>
              <w:ind w:left="-1008"/>
              <w:jc w:val="right"/>
              <w:rPr>
                <w:rFonts w:ascii="Times New Roman" w:hAnsi="Times New Roman"/>
                <w:szCs w:val="38"/>
              </w:rPr>
            </w:pPr>
          </w:p>
          <w:p w:rsidR="009A5F1A" w:rsidRDefault="009A5F1A" w:rsidP="000B7D49">
            <w:pPr>
              <w:ind w:left="-1008"/>
              <w:jc w:val="right"/>
              <w:rPr>
                <w:rFonts w:ascii="Times New Roman" w:hAnsi="Times New Roman"/>
                <w:szCs w:val="38"/>
              </w:rPr>
            </w:pPr>
            <w:r>
              <w:rPr>
                <w:rFonts w:ascii="Times New Roman" w:hAnsi="Times New Roman"/>
                <w:szCs w:val="38"/>
              </w:rPr>
              <w:t>Additional Directing By</w:t>
            </w:r>
          </w:p>
          <w:p w:rsidR="009A5F1A" w:rsidRPr="003A2B56" w:rsidRDefault="009A5F1A" w:rsidP="000B7D49">
            <w:pPr>
              <w:ind w:left="-648" w:hanging="90"/>
              <w:jc w:val="right"/>
              <w:rPr>
                <w:rFonts w:ascii="Times New Roman" w:hAnsi="Times New Roman"/>
                <w:szCs w:val="38"/>
              </w:rPr>
            </w:pPr>
          </w:p>
        </w:tc>
        <w:tc>
          <w:tcPr>
            <w:tcW w:w="360" w:type="dxa"/>
          </w:tcPr>
          <w:p w:rsidR="009A5F1A" w:rsidRPr="003A2B56" w:rsidRDefault="009A5F1A" w:rsidP="00F16D22">
            <w:pPr>
              <w:rPr>
                <w:rFonts w:ascii="Times New Roman" w:hAnsi="Times New Roman"/>
                <w:szCs w:val="38"/>
              </w:rPr>
            </w:pPr>
          </w:p>
        </w:tc>
        <w:tc>
          <w:tcPr>
            <w:tcW w:w="3576" w:type="dxa"/>
          </w:tcPr>
          <w:p w:rsidR="009A5F1A" w:rsidRDefault="009A5F1A" w:rsidP="00F16D22">
            <w:pPr>
              <w:rPr>
                <w:rFonts w:ascii="Times New Roman" w:hAnsi="Times New Roman"/>
                <w:szCs w:val="38"/>
              </w:rPr>
            </w:pPr>
            <w:r>
              <w:rPr>
                <w:rFonts w:ascii="Times New Roman" w:hAnsi="Times New Roman"/>
                <w:szCs w:val="38"/>
              </w:rPr>
              <w:t>Callie T. Wiser</w:t>
            </w:r>
          </w:p>
          <w:p w:rsidR="009A5F1A" w:rsidRDefault="009A5F1A" w:rsidP="00F16D22">
            <w:pPr>
              <w:rPr>
                <w:rFonts w:ascii="Times New Roman" w:hAnsi="Times New Roman"/>
                <w:szCs w:val="38"/>
              </w:rPr>
            </w:pPr>
            <w:r>
              <w:rPr>
                <w:rFonts w:ascii="Times New Roman" w:hAnsi="Times New Roman"/>
                <w:szCs w:val="38"/>
              </w:rPr>
              <w:t>Rachel Clark</w:t>
            </w:r>
          </w:p>
          <w:p w:rsidR="009A5F1A" w:rsidRDefault="009A5F1A" w:rsidP="00F16D22">
            <w:pPr>
              <w:rPr>
                <w:rFonts w:ascii="Times New Roman" w:hAnsi="Times New Roman"/>
                <w:szCs w:val="38"/>
              </w:rPr>
            </w:pPr>
            <w:r>
              <w:rPr>
                <w:rFonts w:ascii="Times New Roman" w:hAnsi="Times New Roman"/>
                <w:szCs w:val="38"/>
              </w:rPr>
              <w:t>Tim Cragg</w:t>
            </w:r>
          </w:p>
          <w:p w:rsidR="009A5F1A" w:rsidRDefault="009A5F1A" w:rsidP="00F16D22">
            <w:pPr>
              <w:rPr>
                <w:rFonts w:ascii="Times New Roman" w:hAnsi="Times New Roman"/>
                <w:szCs w:val="38"/>
              </w:rPr>
            </w:pPr>
            <w:r>
              <w:rPr>
                <w:rFonts w:ascii="Times New Roman" w:hAnsi="Times New Roman"/>
                <w:szCs w:val="38"/>
              </w:rPr>
              <w:t>Tim Cragg</w:t>
            </w:r>
          </w:p>
          <w:p w:rsidR="009A5F1A" w:rsidRDefault="009A5F1A" w:rsidP="00F16D22">
            <w:pPr>
              <w:rPr>
                <w:rFonts w:ascii="Times New Roman" w:hAnsi="Times New Roman"/>
                <w:szCs w:val="38"/>
              </w:rPr>
            </w:pPr>
            <w:r>
              <w:rPr>
                <w:rFonts w:ascii="Times New Roman" w:hAnsi="Times New Roman"/>
                <w:szCs w:val="38"/>
              </w:rPr>
              <w:t>Jason Longo</w:t>
            </w:r>
          </w:p>
          <w:p w:rsidR="009A5F1A" w:rsidRDefault="009A5F1A" w:rsidP="00F16D22">
            <w:pPr>
              <w:rPr>
                <w:rFonts w:ascii="Times New Roman" w:hAnsi="Times New Roman"/>
                <w:szCs w:val="38"/>
              </w:rPr>
            </w:pPr>
            <w:r>
              <w:rPr>
                <w:rFonts w:ascii="Times New Roman" w:hAnsi="Times New Roman"/>
                <w:szCs w:val="38"/>
              </w:rPr>
              <w:t>Edward Marritz</w:t>
            </w:r>
          </w:p>
          <w:p w:rsidR="009A5F1A" w:rsidRDefault="009A5F1A" w:rsidP="00F16D22">
            <w:pPr>
              <w:rPr>
                <w:rFonts w:ascii="Times New Roman" w:hAnsi="Times New Roman"/>
                <w:szCs w:val="38"/>
              </w:rPr>
            </w:pPr>
            <w:r>
              <w:rPr>
                <w:rFonts w:ascii="Times New Roman" w:hAnsi="Times New Roman"/>
                <w:szCs w:val="38"/>
              </w:rPr>
              <w:t>Pamela Gaudiano</w:t>
            </w:r>
          </w:p>
          <w:p w:rsidR="009A5F1A" w:rsidRDefault="009A5F1A" w:rsidP="00F16D22">
            <w:pPr>
              <w:rPr>
                <w:rFonts w:ascii="Times New Roman" w:hAnsi="Times New Roman"/>
                <w:szCs w:val="38"/>
              </w:rPr>
            </w:pPr>
            <w:r>
              <w:rPr>
                <w:rFonts w:ascii="Times New Roman" w:hAnsi="Times New Roman"/>
                <w:szCs w:val="38"/>
              </w:rPr>
              <w:t xml:space="preserve">Saunder Jurriaans and </w:t>
            </w:r>
          </w:p>
          <w:p w:rsidR="009A5F1A" w:rsidRDefault="009A5F1A" w:rsidP="00F16D22">
            <w:pPr>
              <w:rPr>
                <w:rFonts w:ascii="Times New Roman" w:hAnsi="Times New Roman"/>
                <w:szCs w:val="38"/>
              </w:rPr>
            </w:pPr>
            <w:r>
              <w:rPr>
                <w:rFonts w:ascii="Times New Roman" w:hAnsi="Times New Roman"/>
                <w:szCs w:val="38"/>
              </w:rPr>
              <w:t>Daniel Bensi</w:t>
            </w:r>
          </w:p>
          <w:p w:rsidR="009A5F1A" w:rsidRPr="003A2B56" w:rsidRDefault="009A5F1A" w:rsidP="00F16D22">
            <w:pPr>
              <w:rPr>
                <w:rFonts w:ascii="Times New Roman" w:hAnsi="Times New Roman"/>
                <w:szCs w:val="38"/>
              </w:rPr>
            </w:pPr>
            <w:r>
              <w:rPr>
                <w:rFonts w:ascii="Times New Roman" w:hAnsi="Times New Roman"/>
                <w:szCs w:val="38"/>
              </w:rPr>
              <w:t>David Belton</w:t>
            </w:r>
          </w:p>
        </w:tc>
      </w:tr>
    </w:tbl>
    <w:p w:rsidR="009A5F1A" w:rsidRDefault="009A5F1A" w:rsidP="00F16D22">
      <w:pPr>
        <w:jc w:val="center"/>
        <w:rPr>
          <w:rFonts w:ascii="Times New Roman" w:hAnsi="Times New Roman"/>
          <w:b/>
          <w:smallCaps/>
        </w:rPr>
      </w:pPr>
      <w:r>
        <w:rPr>
          <w:rFonts w:ascii="Times New Roman" w:hAnsi="Times New Roman"/>
        </w:rPr>
        <w:t xml:space="preserve">For </w:t>
      </w:r>
      <w:r w:rsidRPr="00F16D22">
        <w:rPr>
          <w:rFonts w:ascii="Times New Roman" w:hAnsi="Times New Roman"/>
          <w:smallCaps/>
        </w:rPr>
        <w:t>American Experience</w:t>
      </w:r>
    </w:p>
    <w:p w:rsidR="009A5F1A" w:rsidRPr="00F16D22" w:rsidRDefault="009A5F1A" w:rsidP="00F16D22">
      <w:pPr>
        <w:jc w:val="center"/>
        <w:rPr>
          <w:rFonts w:ascii="Times New Roman" w:hAnsi="Times New Roman"/>
          <w:b/>
          <w:smallCaps/>
          <w:sz w:val="16"/>
        </w:rPr>
      </w:pPr>
    </w:p>
    <w:p w:rsidR="009A5F1A" w:rsidRDefault="009A5F1A" w:rsidP="00F16D22">
      <w:pPr>
        <w:jc w:val="center"/>
        <w:rPr>
          <w:rFonts w:ascii="Times New Roman" w:hAnsi="Times New Roman"/>
        </w:rPr>
      </w:pPr>
      <w:r>
        <w:rPr>
          <w:rFonts w:ascii="Times New Roman" w:hAnsi="Times New Roman"/>
        </w:rPr>
        <w:t>Senior Producer</w:t>
      </w:r>
    </w:p>
    <w:p w:rsidR="009A5F1A" w:rsidRDefault="009A5F1A" w:rsidP="00F16D22">
      <w:pPr>
        <w:jc w:val="center"/>
        <w:rPr>
          <w:rFonts w:ascii="Times New Roman" w:hAnsi="Times New Roman"/>
        </w:rPr>
      </w:pPr>
      <w:r>
        <w:rPr>
          <w:rFonts w:ascii="Times New Roman" w:hAnsi="Times New Roman"/>
        </w:rPr>
        <w:t>Sharon Grimberg</w:t>
      </w:r>
    </w:p>
    <w:p w:rsidR="009A5F1A" w:rsidRPr="00F16D22" w:rsidRDefault="009A5F1A" w:rsidP="00F16D22">
      <w:pPr>
        <w:jc w:val="center"/>
        <w:rPr>
          <w:rFonts w:ascii="Times New Roman" w:hAnsi="Times New Roman"/>
          <w:sz w:val="16"/>
        </w:rPr>
      </w:pPr>
    </w:p>
    <w:p w:rsidR="009A5F1A" w:rsidRDefault="009A5F1A" w:rsidP="00F16D22">
      <w:pPr>
        <w:jc w:val="center"/>
        <w:rPr>
          <w:rFonts w:ascii="Times New Roman" w:hAnsi="Times New Roman"/>
        </w:rPr>
      </w:pPr>
      <w:r>
        <w:rPr>
          <w:rFonts w:ascii="Times New Roman" w:hAnsi="Times New Roman"/>
        </w:rPr>
        <w:t>Executive Producer</w:t>
      </w:r>
    </w:p>
    <w:p w:rsidR="009A5F1A" w:rsidRDefault="009A5F1A" w:rsidP="00F16D22">
      <w:pPr>
        <w:jc w:val="center"/>
        <w:rPr>
          <w:rFonts w:ascii="Times New Roman" w:hAnsi="Times New Roman"/>
        </w:rPr>
      </w:pPr>
      <w:r>
        <w:rPr>
          <w:rFonts w:ascii="Times New Roman" w:hAnsi="Times New Roman"/>
        </w:rPr>
        <w:t>Mark Samels</w:t>
      </w:r>
    </w:p>
    <w:p w:rsidR="009A5F1A" w:rsidRPr="00F16D22" w:rsidRDefault="009A5F1A" w:rsidP="00F16D22">
      <w:pPr>
        <w:jc w:val="center"/>
        <w:rPr>
          <w:rFonts w:ascii="Times New Roman" w:hAnsi="Times New Roman"/>
          <w:sz w:val="16"/>
        </w:rPr>
      </w:pPr>
    </w:p>
    <w:p w:rsidR="009A5F1A" w:rsidRDefault="009A5F1A" w:rsidP="00F16D22">
      <w:pPr>
        <w:jc w:val="center"/>
        <w:rPr>
          <w:rFonts w:ascii="Times New Roman" w:hAnsi="Times New Roman"/>
        </w:rPr>
      </w:pPr>
      <w:r>
        <w:rPr>
          <w:rFonts w:ascii="Times New Roman" w:hAnsi="Times New Roman"/>
        </w:rPr>
        <w:t xml:space="preserve">A Five O’Clock Films production for </w:t>
      </w:r>
      <w:r w:rsidRPr="00F16D22">
        <w:rPr>
          <w:rFonts w:ascii="Times New Roman" w:hAnsi="Times New Roman"/>
          <w:smallCaps/>
        </w:rPr>
        <w:t>American Experience</w:t>
      </w:r>
    </w:p>
    <w:p w:rsidR="009A5F1A" w:rsidRPr="00F16D22" w:rsidRDefault="009A5F1A" w:rsidP="00331361">
      <w:pPr>
        <w:rPr>
          <w:rFonts w:ascii="Times New Roman" w:hAnsi="Times New Roman"/>
        </w:rPr>
      </w:pPr>
    </w:p>
    <w:p w:rsidR="009A5F1A" w:rsidRDefault="009A5F1A" w:rsidP="00331361">
      <w:pPr>
        <w:rPr>
          <w:rFonts w:ascii="Times New Roman" w:hAnsi="Times New Roman" w:cs="Helvetica"/>
        </w:rPr>
      </w:pPr>
      <w:r w:rsidRPr="00331361">
        <w:rPr>
          <w:rFonts w:ascii="Times New Roman" w:hAnsi="Times New Roman" w:cs="Helvetica"/>
          <w:b/>
        </w:rPr>
        <w:t>Callie Taintor Wiser</w:t>
      </w:r>
      <w:r w:rsidRPr="00331361">
        <w:rPr>
          <w:rFonts w:ascii="Times New Roman" w:hAnsi="Times New Roman" w:cs="Helvetica"/>
        </w:rPr>
        <w:t xml:space="preserve"> </w:t>
      </w:r>
      <w:r>
        <w:rPr>
          <w:rFonts w:ascii="Times New Roman" w:hAnsi="Times New Roman" w:cs="Helvetica"/>
        </w:rPr>
        <w:t xml:space="preserve">was the producer </w:t>
      </w:r>
      <w:r w:rsidRPr="00FC62F7">
        <w:rPr>
          <w:rFonts w:ascii="Times New Roman" w:hAnsi="Times New Roman" w:cs="Helvetica"/>
        </w:rPr>
        <w:t>for</w:t>
      </w:r>
      <w:r>
        <w:rPr>
          <w:rFonts w:ascii="Times New Roman" w:hAnsi="Times New Roman" w:cs="Helvetica"/>
        </w:rPr>
        <w:t xml:space="preserve"> the</w:t>
      </w:r>
      <w:r w:rsidRPr="00FC62F7">
        <w:rPr>
          <w:rFonts w:ascii="Times New Roman" w:hAnsi="Times New Roman" w:cs="Helvetica"/>
        </w:rPr>
        <w:t xml:space="preserve"> Emmy-nominated</w:t>
      </w:r>
      <w:r>
        <w:rPr>
          <w:rFonts w:ascii="Times New Roman" w:hAnsi="Times New Roman" w:cs="Helvetica"/>
        </w:rPr>
        <w:t xml:space="preserve"> </w:t>
      </w:r>
      <w:r w:rsidRPr="00331361">
        <w:rPr>
          <w:rFonts w:ascii="Times New Roman" w:hAnsi="Times New Roman" w:cs="Helvetica"/>
          <w:i/>
        </w:rPr>
        <w:t>The Amish</w:t>
      </w:r>
      <w:r>
        <w:rPr>
          <w:rFonts w:ascii="Times New Roman" w:hAnsi="Times New Roman" w:cs="Helvetica"/>
        </w:rPr>
        <w:t xml:space="preserve">, which premiered on </w:t>
      </w:r>
      <w:r w:rsidRPr="006D378E">
        <w:rPr>
          <w:rFonts w:ascii="Times New Roman" w:hAnsi="Times New Roman"/>
          <w:b/>
          <w:smallCaps/>
        </w:rPr>
        <w:t>American Experience</w:t>
      </w:r>
      <w:r w:rsidRPr="006D378E">
        <w:rPr>
          <w:rFonts w:ascii="Times New Roman" w:hAnsi="Times New Roman"/>
          <w:b/>
        </w:rPr>
        <w:t xml:space="preserve"> </w:t>
      </w:r>
      <w:r>
        <w:rPr>
          <w:rFonts w:ascii="Times New Roman" w:hAnsi="Times New Roman"/>
        </w:rPr>
        <w:t xml:space="preserve">in 2012. She </w:t>
      </w:r>
      <w:r w:rsidRPr="00331361">
        <w:rPr>
          <w:rFonts w:ascii="Times New Roman" w:hAnsi="Times New Roman" w:cs="Helvetica"/>
        </w:rPr>
        <w:t>began her career in documentary journalism working on a number </w:t>
      </w:r>
      <w:r>
        <w:rPr>
          <w:rFonts w:ascii="Times New Roman" w:hAnsi="Times New Roman" w:cs="Helvetica"/>
        </w:rPr>
        <w:t xml:space="preserve">of films for FRONTLINE before </w:t>
      </w:r>
      <w:r w:rsidRPr="00331361">
        <w:rPr>
          <w:rFonts w:ascii="Times New Roman" w:hAnsi="Times New Roman" w:cs="Helvetica"/>
        </w:rPr>
        <w:t>e</w:t>
      </w:r>
      <w:r>
        <w:rPr>
          <w:rFonts w:ascii="Times New Roman" w:hAnsi="Times New Roman" w:cs="Helvetica"/>
        </w:rPr>
        <w:t>mbarking on a freelance career.</w:t>
      </w:r>
      <w:r w:rsidRPr="00331361">
        <w:rPr>
          <w:rFonts w:ascii="Times New Roman" w:hAnsi="Times New Roman" w:cs="Helvetica"/>
        </w:rPr>
        <w:t> </w:t>
      </w:r>
      <w:r>
        <w:rPr>
          <w:rFonts w:ascii="Times New Roman" w:hAnsi="Times New Roman" w:cs="Helvetica"/>
        </w:rPr>
        <w:t xml:space="preserve">Wiser’s other work for </w:t>
      </w:r>
      <w:r w:rsidRPr="006D378E">
        <w:rPr>
          <w:rFonts w:ascii="Times New Roman" w:hAnsi="Times New Roman"/>
          <w:b/>
          <w:smallCaps/>
        </w:rPr>
        <w:t>American Experience</w:t>
      </w:r>
      <w:r>
        <w:rPr>
          <w:rFonts w:ascii="Times New Roman" w:hAnsi="Times New Roman"/>
          <w:b/>
        </w:rPr>
        <w:t xml:space="preserve"> </w:t>
      </w:r>
      <w:r>
        <w:rPr>
          <w:rFonts w:ascii="Times New Roman" w:hAnsi="Times New Roman" w:cs="Helvetica"/>
        </w:rPr>
        <w:t>includes producing the</w:t>
      </w:r>
      <w:r w:rsidRPr="00331361">
        <w:rPr>
          <w:rFonts w:ascii="Times New Roman" w:hAnsi="Times New Roman" w:cs="Helvetica"/>
        </w:rPr>
        <w:t xml:space="preserve"> three-and-a-half hour documentary </w:t>
      </w:r>
      <w:r w:rsidRPr="00331361">
        <w:rPr>
          <w:rFonts w:ascii="Times New Roman" w:hAnsi="Times New Roman" w:cs="Helvetica"/>
          <w:i/>
        </w:rPr>
        <w:t>George H.W. Bush</w:t>
      </w:r>
      <w:r>
        <w:rPr>
          <w:rFonts w:ascii="Times New Roman" w:hAnsi="Times New Roman" w:cs="Helvetica"/>
          <w:i/>
        </w:rPr>
        <w:t xml:space="preserve"> </w:t>
      </w:r>
      <w:r>
        <w:rPr>
          <w:rFonts w:ascii="Times New Roman" w:hAnsi="Times New Roman" w:cs="Helvetica"/>
        </w:rPr>
        <w:t>and co-producing</w:t>
      </w:r>
      <w:r w:rsidRPr="00331361">
        <w:rPr>
          <w:rFonts w:ascii="Times New Roman" w:hAnsi="Times New Roman" w:cs="Helvetica"/>
        </w:rPr>
        <w:t> the first two episodes of the six-part series </w:t>
      </w:r>
      <w:r w:rsidRPr="00331361">
        <w:rPr>
          <w:rFonts w:ascii="Times New Roman" w:hAnsi="Times New Roman" w:cs="Helvetica"/>
          <w:i/>
        </w:rPr>
        <w:t>God in America</w:t>
      </w:r>
      <w:r w:rsidRPr="00331361">
        <w:rPr>
          <w:rFonts w:ascii="Times New Roman" w:hAnsi="Times New Roman" w:cs="Helvetica"/>
        </w:rPr>
        <w:t>, a co-production of </w:t>
      </w:r>
      <w:r w:rsidRPr="006D378E">
        <w:rPr>
          <w:rFonts w:ascii="Times New Roman" w:hAnsi="Times New Roman"/>
          <w:b/>
          <w:smallCaps/>
        </w:rPr>
        <w:t>American Experience</w:t>
      </w:r>
      <w:r>
        <w:rPr>
          <w:rFonts w:ascii="Times New Roman" w:hAnsi="Times New Roman"/>
          <w:b/>
        </w:rPr>
        <w:t xml:space="preserve"> </w:t>
      </w:r>
      <w:r w:rsidRPr="00331361">
        <w:rPr>
          <w:rFonts w:ascii="Times New Roman" w:hAnsi="Times New Roman" w:cs="Helvetica"/>
        </w:rPr>
        <w:t>and FRONTLINE. She has also produced for the web, most notably the first edition of</w:t>
      </w:r>
      <w:r>
        <w:rPr>
          <w:rFonts w:ascii="Times New Roman" w:hAnsi="Times New Roman" w:cs="Helvetica"/>
        </w:rPr>
        <w:t xml:space="preserve"> t</w:t>
      </w:r>
      <w:r w:rsidRPr="00331361">
        <w:rPr>
          <w:rFonts w:ascii="Times New Roman" w:hAnsi="Times New Roman" w:cs="Helvetica"/>
        </w:rPr>
        <w:t>he FRONTLINE Interviews, </w:t>
      </w:r>
      <w:r>
        <w:rPr>
          <w:rFonts w:ascii="Times New Roman" w:hAnsi="Times New Roman" w:cs="Helvetica"/>
        </w:rPr>
        <w:t xml:space="preserve">a web-based oral history initiative </w:t>
      </w:r>
      <w:r w:rsidRPr="00331361">
        <w:rPr>
          <w:rFonts w:ascii="Times New Roman" w:hAnsi="Times New Roman" w:cs="Helvetica"/>
        </w:rPr>
        <w:t>launched in April 2012. She is a native of Tennessee and</w:t>
      </w:r>
      <w:r>
        <w:rPr>
          <w:rFonts w:ascii="Times New Roman" w:hAnsi="Times New Roman" w:cs="Helvetica"/>
        </w:rPr>
        <w:t xml:space="preserve"> graduated from the </w:t>
      </w:r>
      <w:r w:rsidRPr="00331361">
        <w:rPr>
          <w:rFonts w:ascii="Times New Roman" w:hAnsi="Times New Roman" w:cs="Helvetica"/>
        </w:rPr>
        <w:t>University of North Carolina</w:t>
      </w:r>
      <w:r>
        <w:rPr>
          <w:rFonts w:ascii="Times New Roman" w:hAnsi="Times New Roman" w:cs="Helvetica"/>
        </w:rPr>
        <w:t>,</w:t>
      </w:r>
      <w:r w:rsidRPr="00331361">
        <w:rPr>
          <w:rFonts w:ascii="Times New Roman" w:hAnsi="Times New Roman" w:cs="Helvetica"/>
        </w:rPr>
        <w:t xml:space="preserve"> where she was a Morehead Scholar. She lives with her husband and son in Somerville, Massachusetts.</w:t>
      </w:r>
    </w:p>
    <w:p w:rsidR="009A5F1A" w:rsidRDefault="009A5F1A" w:rsidP="00331361">
      <w:pPr>
        <w:rPr>
          <w:rFonts w:ascii="Times New Roman" w:hAnsi="Times New Roman" w:cs="Helvetica"/>
        </w:rPr>
      </w:pPr>
    </w:p>
    <w:p w:rsidR="009A5F1A" w:rsidRPr="000A4ADB" w:rsidRDefault="009A5F1A" w:rsidP="00331361">
      <w:pPr>
        <w:rPr>
          <w:rFonts w:ascii="Times New Roman" w:hAnsi="Times New Roman"/>
          <w:szCs w:val="38"/>
        </w:rPr>
      </w:pPr>
      <w:r w:rsidRPr="000A4ADB">
        <w:rPr>
          <w:rFonts w:ascii="Times New Roman" w:hAnsi="Times New Roman"/>
          <w:b/>
          <w:szCs w:val="38"/>
        </w:rPr>
        <w:lastRenderedPageBreak/>
        <w:t>Mark Samels (Executive Producer</w:t>
      </w:r>
      <w:r w:rsidRPr="000A4ADB">
        <w:rPr>
          <w:rFonts w:ascii="Times New Roman" w:hAnsi="Times New Roman"/>
          <w:szCs w:val="38"/>
        </w:rPr>
        <w:t xml:space="preserve">) </w:t>
      </w:r>
      <w:r w:rsidRPr="000A4ADB">
        <w:rPr>
          <w:rFonts w:ascii="Times New Roman" w:hAnsi="Times New Roman"/>
        </w:rPr>
        <w:t xml:space="preserve">was named executive producer of </w:t>
      </w:r>
      <w:r w:rsidRPr="000A4ADB">
        <w:rPr>
          <w:rFonts w:ascii="Times New Roman" w:hAnsi="Times New Roman"/>
          <w:b/>
          <w:smallCaps/>
        </w:rPr>
        <w:t>American Experience</w:t>
      </w:r>
      <w:r w:rsidRPr="000A4ADB">
        <w:rPr>
          <w:rFonts w:ascii="Times New Roman" w:hAnsi="Times New Roman"/>
        </w:rPr>
        <w:t xml:space="preserve">, PBS’ flagship history series, in 2003. </w:t>
      </w:r>
      <w:r w:rsidRPr="000A4ADB">
        <w:rPr>
          <w:rFonts w:ascii="Times New Roman" w:hAnsi="Times New Roman"/>
          <w:szCs w:val="38"/>
        </w:rPr>
        <w:t xml:space="preserve">Under Samels’ leadership, the series has been honored with nearly every industry award, including the Peabody, Primetime Emmys, the duPont-Columbia Journalism Award, Writers Guild Awards, Oscar nominations and Sundance Film Festival Audience and Grand Jury Awards. Samels </w:t>
      </w:r>
      <w:r w:rsidRPr="00D84603">
        <w:rPr>
          <w:rFonts w:ascii="Times New Roman" w:hAnsi="Times New Roman"/>
          <w:szCs w:val="38"/>
        </w:rPr>
        <w:t xml:space="preserve">served </w:t>
      </w:r>
      <w:r w:rsidRPr="000A4ADB">
        <w:rPr>
          <w:rFonts w:ascii="Times New Roman" w:hAnsi="Times New Roman"/>
          <w:szCs w:val="38"/>
        </w:rPr>
        <w:t>on the Board of Governors at the Academy of Television Arts and Sciences. Prior to joining WGBH, Samels worked as an independent documentary filmmaker, an executive producer for several U.S. public television stations and as a producer for the first co-production between Japanese and American television. A native of Wisconsin, he is a graduate of the University of Wisconsin-Madison.</w:t>
      </w:r>
    </w:p>
    <w:p w:rsidR="009A5F1A" w:rsidRPr="000A4ADB" w:rsidRDefault="009A5F1A" w:rsidP="00331361">
      <w:pPr>
        <w:rPr>
          <w:rFonts w:ascii="Times New Roman" w:hAnsi="Times New Roman"/>
        </w:rPr>
      </w:pPr>
    </w:p>
    <w:p w:rsidR="009A5F1A" w:rsidRPr="003660ED" w:rsidRDefault="009A5F1A" w:rsidP="00D03DA8">
      <w:pPr>
        <w:rPr>
          <w:rFonts w:ascii="Times New Roman" w:hAnsi="Times New Roman"/>
          <w:b/>
        </w:rPr>
      </w:pPr>
      <w:r>
        <w:rPr>
          <w:rFonts w:ascii="Times New Roman" w:hAnsi="Times New Roman"/>
          <w:b/>
        </w:rPr>
        <w:t xml:space="preserve">About </w:t>
      </w:r>
      <w:r w:rsidRPr="003660ED">
        <w:rPr>
          <w:rFonts w:ascii="Times New Roman" w:hAnsi="Times New Roman"/>
          <w:b/>
          <w:smallCaps/>
        </w:rPr>
        <w:t>American Experience</w:t>
      </w:r>
    </w:p>
    <w:p w:rsidR="009A5F1A" w:rsidRPr="006B1866" w:rsidRDefault="009A5F1A" w:rsidP="00D03DA8">
      <w:pPr>
        <w:rPr>
          <w:rFonts w:ascii="Times New Roman" w:hAnsi="Times New Roman"/>
        </w:rPr>
      </w:pPr>
      <w:r w:rsidRPr="006B1866">
        <w:rPr>
          <w:rFonts w:ascii="Times New Roman" w:hAnsi="Times New Roman"/>
        </w:rPr>
        <w:t>Television’s most-watched history series, </w:t>
      </w:r>
      <w:r w:rsidRPr="007E7FD0">
        <w:rPr>
          <w:rFonts w:ascii="Times New Roman" w:hAnsi="Times New Roman"/>
          <w:smallCaps/>
        </w:rPr>
        <w:t>American Experience</w:t>
      </w:r>
      <w:r w:rsidRPr="006B1866">
        <w:rPr>
          <w:rFonts w:ascii="Times New Roman" w:hAnsi="Times New Roman"/>
        </w:rPr>
        <w:t xml:space="preserve"> celebrate</w:t>
      </w:r>
      <w:r>
        <w:rPr>
          <w:rFonts w:ascii="Times New Roman" w:hAnsi="Times New Roman"/>
        </w:rPr>
        <w:t>d</w:t>
      </w:r>
      <w:r w:rsidRPr="006B1866">
        <w:rPr>
          <w:rFonts w:ascii="Times New Roman" w:hAnsi="Times New Roman"/>
        </w:rPr>
        <w:t xml:space="preserve"> its 25</w:t>
      </w:r>
      <w:r w:rsidRPr="006647EC">
        <w:rPr>
          <w:rFonts w:ascii="Times New Roman" w:hAnsi="Times New Roman"/>
          <w:vertAlign w:val="superscript"/>
        </w:rPr>
        <w:t>th</w:t>
      </w:r>
      <w:r>
        <w:rPr>
          <w:rFonts w:ascii="Times New Roman" w:hAnsi="Times New Roman"/>
        </w:rPr>
        <w:t xml:space="preserve"> </w:t>
      </w:r>
      <w:r w:rsidRPr="006B1866">
        <w:rPr>
          <w:rFonts w:ascii="Times New Roman" w:hAnsi="Times New Roman"/>
        </w:rPr>
        <w:t>anniversary in 2013. The series has been hailed as “peerless” (</w:t>
      </w:r>
      <w:r w:rsidRPr="00247CFA">
        <w:rPr>
          <w:rFonts w:ascii="Times New Roman" w:hAnsi="Times New Roman"/>
          <w:i/>
        </w:rPr>
        <w:t xml:space="preserve">The </w:t>
      </w:r>
      <w:r w:rsidRPr="003660ED">
        <w:rPr>
          <w:rFonts w:ascii="Times New Roman" w:hAnsi="Times New Roman"/>
          <w:i/>
        </w:rPr>
        <w:t>Wall Street Journal</w:t>
      </w:r>
      <w:r w:rsidRPr="006B1866">
        <w:rPr>
          <w:rFonts w:ascii="Times New Roman" w:hAnsi="Times New Roman"/>
        </w:rPr>
        <w:t>), “the most consistently enriching program on television” (</w:t>
      </w:r>
      <w:r w:rsidRPr="003660ED">
        <w:rPr>
          <w:rFonts w:ascii="Times New Roman" w:hAnsi="Times New Roman"/>
          <w:i/>
        </w:rPr>
        <w:t>Chicago Tribune</w:t>
      </w:r>
      <w:r w:rsidRPr="006B1866">
        <w:rPr>
          <w:rFonts w:ascii="Times New Roman" w:hAnsi="Times New Roman"/>
        </w:rPr>
        <w:t>) and “a beacon of intelligence and purpose” (</w:t>
      </w:r>
      <w:r w:rsidRPr="003660ED">
        <w:rPr>
          <w:rFonts w:ascii="Times New Roman" w:hAnsi="Times New Roman"/>
          <w:i/>
        </w:rPr>
        <w:t>Houston Chronicle</w:t>
      </w:r>
      <w:r w:rsidRPr="006B1866">
        <w:rPr>
          <w:rFonts w:ascii="Times New Roman" w:hAnsi="Times New Roman"/>
        </w:rPr>
        <w:t>). On air and online, the series brings to life the incredible characters and epic stories that have shaped America’s past and present. Acclaimed by viewers and critics alike, </w:t>
      </w:r>
      <w:r w:rsidRPr="007E7FD0">
        <w:rPr>
          <w:rFonts w:ascii="Times New Roman" w:hAnsi="Times New Roman"/>
          <w:smallCaps/>
        </w:rPr>
        <w:t>American Experience</w:t>
      </w:r>
      <w:r w:rsidRPr="006B1866">
        <w:rPr>
          <w:rFonts w:ascii="Times New Roman" w:hAnsi="Times New Roman"/>
        </w:rPr>
        <w:t xml:space="preserve"> documentaries have been honored with every major broadcast award, including 30 Emmy Awards, four duPont-Columbia Awards and 16 George Foster Peabody Awards, one most recently for the series represented by </w:t>
      </w:r>
      <w:r w:rsidRPr="003660ED">
        <w:rPr>
          <w:rFonts w:ascii="Times New Roman" w:hAnsi="Times New Roman"/>
          <w:i/>
        </w:rPr>
        <w:t>Freedom Riders, Triangle Fire</w:t>
      </w:r>
      <w:r w:rsidRPr="006B1866">
        <w:rPr>
          <w:rFonts w:ascii="Times New Roman" w:hAnsi="Times New Roman"/>
        </w:rPr>
        <w:t xml:space="preserve"> and </w:t>
      </w:r>
      <w:r w:rsidRPr="003660ED">
        <w:rPr>
          <w:rFonts w:ascii="Times New Roman" w:hAnsi="Times New Roman"/>
          <w:i/>
        </w:rPr>
        <w:t>Stonewall Uprising</w:t>
      </w:r>
      <w:r w:rsidRPr="006B1866">
        <w:rPr>
          <w:rFonts w:ascii="Times New Roman" w:hAnsi="Times New Roman"/>
        </w:rPr>
        <w:t>.</w:t>
      </w:r>
    </w:p>
    <w:p w:rsidR="009A5F1A" w:rsidRPr="006B1866" w:rsidRDefault="009A5F1A" w:rsidP="00D03DA8">
      <w:pPr>
        <w:rPr>
          <w:rFonts w:ascii="Times New Roman" w:hAnsi="Times New Roman"/>
        </w:rPr>
      </w:pPr>
    </w:p>
    <w:p w:rsidR="009A5F1A" w:rsidRPr="006B1866" w:rsidRDefault="009A5F1A" w:rsidP="00D03DA8">
      <w:pPr>
        <w:rPr>
          <w:rFonts w:ascii="Times New Roman" w:hAnsi="Times New Roman"/>
        </w:rPr>
      </w:pPr>
      <w:r w:rsidRPr="006B1866">
        <w:rPr>
          <w:rFonts w:ascii="Times New Roman" w:hAnsi="Times New Roman"/>
        </w:rPr>
        <w:t>Exclusive corporate</w:t>
      </w:r>
      <w:r>
        <w:rPr>
          <w:rFonts w:ascii="Times New Roman" w:hAnsi="Times New Roman"/>
        </w:rPr>
        <w:t xml:space="preserve"> funding for </w:t>
      </w:r>
      <w:r w:rsidRPr="00E730C9">
        <w:rPr>
          <w:rFonts w:ascii="Times New Roman" w:hAnsi="Times New Roman"/>
          <w:smallCaps/>
        </w:rPr>
        <w:t>American Experience</w:t>
      </w:r>
      <w:r w:rsidRPr="006B1866">
        <w:rPr>
          <w:rFonts w:ascii="Times New Roman" w:hAnsi="Times New Roman"/>
        </w:rPr>
        <w:t xml:space="preserve"> is provided by Liberty Mutual Insurance. Major funding provided by</w:t>
      </w:r>
      <w:r>
        <w:rPr>
          <w:rFonts w:ascii="Times New Roman" w:hAnsi="Times New Roman"/>
        </w:rPr>
        <w:t xml:space="preserve"> the Alfred P. Sloan Foundation. Additional funding for </w:t>
      </w:r>
      <w:r w:rsidRPr="00E730C9">
        <w:rPr>
          <w:rFonts w:ascii="Times New Roman" w:hAnsi="Times New Roman"/>
          <w:i/>
        </w:rPr>
        <w:t>The Amish</w:t>
      </w:r>
      <w:r>
        <w:rPr>
          <w:rFonts w:ascii="Times New Roman" w:hAnsi="Times New Roman"/>
          <w:i/>
        </w:rPr>
        <w:t>:</w:t>
      </w:r>
      <w:r w:rsidRPr="00E730C9">
        <w:rPr>
          <w:rFonts w:ascii="Times New Roman" w:hAnsi="Times New Roman"/>
          <w:i/>
        </w:rPr>
        <w:t xml:space="preserve"> Shunned</w:t>
      </w:r>
      <w:r>
        <w:rPr>
          <w:rFonts w:ascii="Times New Roman" w:hAnsi="Times New Roman"/>
        </w:rPr>
        <w:t xml:space="preserve"> is provided by</w:t>
      </w:r>
      <w:r w:rsidRPr="006B1866">
        <w:rPr>
          <w:rFonts w:ascii="Times New Roman" w:hAnsi="Times New Roman"/>
        </w:rPr>
        <w:t xml:space="preserve"> </w:t>
      </w:r>
      <w:r>
        <w:rPr>
          <w:rFonts w:ascii="Times New Roman" w:hAnsi="Times New Roman"/>
        </w:rPr>
        <w:t xml:space="preserve">the Documentary Investment Group: Gretchen Stone Cook Charitable Foundation, </w:t>
      </w:r>
      <w:r w:rsidRPr="006B1866">
        <w:rPr>
          <w:rFonts w:ascii="Times New Roman" w:hAnsi="Times New Roman"/>
        </w:rPr>
        <w:t>the Corporation for Public Broadcasting and Public Televis</w:t>
      </w:r>
      <w:r>
        <w:rPr>
          <w:rFonts w:ascii="Times New Roman" w:hAnsi="Times New Roman"/>
        </w:rPr>
        <w:t xml:space="preserve">ion Viewers. </w:t>
      </w:r>
      <w:r w:rsidRPr="00E730C9">
        <w:rPr>
          <w:rFonts w:ascii="Times New Roman" w:hAnsi="Times New Roman"/>
          <w:smallCaps/>
        </w:rPr>
        <w:t>American Experience</w:t>
      </w:r>
      <w:r w:rsidRPr="006B1866">
        <w:rPr>
          <w:rFonts w:ascii="Times New Roman" w:hAnsi="Times New Roman"/>
        </w:rPr>
        <w:t xml:space="preserve"> is produced for PBS by WGBH Boston.</w:t>
      </w:r>
    </w:p>
    <w:p w:rsidR="009A5F1A" w:rsidRPr="006B1866" w:rsidRDefault="009A5F1A" w:rsidP="00D03DA8">
      <w:pPr>
        <w:rPr>
          <w:rFonts w:ascii="Times New Roman" w:hAnsi="Times New Roman"/>
        </w:rPr>
      </w:pPr>
    </w:p>
    <w:p w:rsidR="009A5F1A" w:rsidRPr="006B1866" w:rsidRDefault="009A5F1A" w:rsidP="003504F0">
      <w:pPr>
        <w:jc w:val="center"/>
        <w:rPr>
          <w:rFonts w:ascii="Times New Roman" w:hAnsi="Times New Roman"/>
        </w:rPr>
      </w:pPr>
      <w:r w:rsidRPr="006B1866">
        <w:rPr>
          <w:rFonts w:ascii="Times New Roman" w:hAnsi="Times New Roman"/>
        </w:rPr>
        <w:t>*   *   *</w:t>
      </w:r>
    </w:p>
    <w:p w:rsidR="009A5F1A" w:rsidRPr="006B1866" w:rsidRDefault="009A5F1A" w:rsidP="00D03DA8">
      <w:pPr>
        <w:rPr>
          <w:rFonts w:ascii="Times New Roman" w:hAnsi="Times New Roman"/>
        </w:rPr>
      </w:pPr>
    </w:p>
    <w:p w:rsidR="009A5F1A" w:rsidRDefault="009A5F1A" w:rsidP="00D03DA8">
      <w:pPr>
        <w:rPr>
          <w:rFonts w:ascii="Times New Roman" w:hAnsi="Times New Roman"/>
          <w:b/>
        </w:rPr>
      </w:pPr>
      <w:r w:rsidRPr="003504F0">
        <w:rPr>
          <w:rFonts w:ascii="Times New Roman" w:hAnsi="Times New Roman"/>
          <w:b/>
        </w:rPr>
        <w:t>Publicity Contacts:</w:t>
      </w:r>
    </w:p>
    <w:p w:rsidR="009A5F1A" w:rsidRPr="003504F0" w:rsidRDefault="009A5F1A" w:rsidP="00D03DA8">
      <w:pPr>
        <w:rPr>
          <w:rFonts w:ascii="Times New Roman" w:hAnsi="Times New Roman"/>
          <w:b/>
        </w:rPr>
      </w:pPr>
    </w:p>
    <w:p w:rsidR="009A5F1A" w:rsidRPr="003504F0" w:rsidRDefault="009A5F1A" w:rsidP="00D03DA8">
      <w:pPr>
        <w:rPr>
          <w:rFonts w:ascii="Times New Roman" w:hAnsi="Times New Roman"/>
        </w:rPr>
      </w:pPr>
      <w:r w:rsidRPr="003504F0">
        <w:rPr>
          <w:rFonts w:ascii="Times New Roman" w:hAnsi="Times New Roman"/>
        </w:rPr>
        <w:t>CaraMar Publicity</w:t>
      </w:r>
    </w:p>
    <w:p w:rsidR="009A5F1A" w:rsidRPr="003504F0" w:rsidRDefault="009A5F1A" w:rsidP="00D03DA8">
      <w:pPr>
        <w:rPr>
          <w:rFonts w:ascii="Times New Roman" w:hAnsi="Times New Roman"/>
        </w:rPr>
      </w:pPr>
      <w:r w:rsidRPr="003504F0">
        <w:rPr>
          <w:rFonts w:ascii="Times New Roman" w:hAnsi="Times New Roman"/>
        </w:rPr>
        <w:t>Mary Lugo</w:t>
      </w:r>
      <w:r w:rsidRPr="003504F0">
        <w:rPr>
          <w:rFonts w:ascii="Times New Roman" w:hAnsi="Times New Roman"/>
        </w:rPr>
        <w:tab/>
      </w:r>
      <w:r w:rsidRPr="003504F0">
        <w:rPr>
          <w:rFonts w:ascii="Times New Roman" w:hAnsi="Times New Roman"/>
        </w:rPr>
        <w:tab/>
        <w:t xml:space="preserve"> 770-623-8190 </w:t>
      </w:r>
      <w:r w:rsidRPr="003504F0">
        <w:rPr>
          <w:rFonts w:ascii="Times New Roman" w:hAnsi="Times New Roman"/>
        </w:rPr>
        <w:tab/>
        <w:t>lugo@negia.net</w:t>
      </w:r>
    </w:p>
    <w:p w:rsidR="009A5F1A" w:rsidRPr="003504F0" w:rsidRDefault="009A5F1A" w:rsidP="00D03DA8">
      <w:pPr>
        <w:rPr>
          <w:rFonts w:ascii="Times New Roman" w:hAnsi="Times New Roman"/>
        </w:rPr>
      </w:pPr>
      <w:r w:rsidRPr="003504F0">
        <w:rPr>
          <w:rFonts w:ascii="Times New Roman" w:hAnsi="Times New Roman"/>
        </w:rPr>
        <w:t>Cara White</w:t>
      </w:r>
      <w:r w:rsidRPr="003504F0">
        <w:rPr>
          <w:rFonts w:ascii="Times New Roman" w:hAnsi="Times New Roman"/>
        </w:rPr>
        <w:tab/>
      </w:r>
      <w:r w:rsidRPr="003504F0">
        <w:rPr>
          <w:rFonts w:ascii="Times New Roman" w:hAnsi="Times New Roman"/>
        </w:rPr>
        <w:tab/>
        <w:t xml:space="preserve"> 843-881-1480</w:t>
      </w:r>
      <w:r w:rsidRPr="003504F0">
        <w:rPr>
          <w:rFonts w:ascii="Times New Roman" w:hAnsi="Times New Roman"/>
        </w:rPr>
        <w:tab/>
      </w:r>
      <w:r w:rsidRPr="003504F0">
        <w:rPr>
          <w:rFonts w:ascii="Times New Roman" w:hAnsi="Times New Roman"/>
        </w:rPr>
        <w:tab/>
        <w:t>cara.white@mac.com</w:t>
      </w:r>
    </w:p>
    <w:p w:rsidR="009A5F1A" w:rsidRPr="003504F0" w:rsidRDefault="009A5F1A" w:rsidP="00D03DA8">
      <w:pPr>
        <w:rPr>
          <w:rFonts w:ascii="Times New Roman" w:hAnsi="Times New Roman"/>
        </w:rPr>
      </w:pPr>
      <w:r w:rsidRPr="003504F0">
        <w:rPr>
          <w:rFonts w:ascii="Times New Roman" w:hAnsi="Times New Roman"/>
        </w:rPr>
        <w:t>Abbe Harris</w:t>
      </w:r>
      <w:r w:rsidRPr="003504F0">
        <w:rPr>
          <w:rFonts w:ascii="Times New Roman" w:hAnsi="Times New Roman"/>
        </w:rPr>
        <w:tab/>
      </w:r>
      <w:r w:rsidRPr="003504F0">
        <w:rPr>
          <w:rFonts w:ascii="Times New Roman" w:hAnsi="Times New Roman"/>
        </w:rPr>
        <w:tab/>
        <w:t xml:space="preserve"> 908-233-7990</w:t>
      </w:r>
      <w:r w:rsidRPr="003504F0">
        <w:rPr>
          <w:rFonts w:ascii="Times New Roman" w:hAnsi="Times New Roman"/>
        </w:rPr>
        <w:tab/>
      </w:r>
      <w:r w:rsidRPr="003504F0">
        <w:rPr>
          <w:rFonts w:ascii="Times New Roman" w:hAnsi="Times New Roman"/>
        </w:rPr>
        <w:tab/>
        <w:t>abbe@caramar.net</w:t>
      </w:r>
    </w:p>
    <w:p w:rsidR="009A5F1A" w:rsidRPr="003504F0" w:rsidRDefault="009A5F1A" w:rsidP="00D03DA8">
      <w:pPr>
        <w:rPr>
          <w:rFonts w:ascii="Times New Roman" w:hAnsi="Times New Roman"/>
        </w:rPr>
      </w:pPr>
    </w:p>
    <w:p w:rsidR="009A5F1A" w:rsidRPr="003504F0" w:rsidRDefault="009A5F1A" w:rsidP="00D03DA8">
      <w:pPr>
        <w:rPr>
          <w:rFonts w:ascii="Times New Roman" w:hAnsi="Times New Roman"/>
        </w:rPr>
      </w:pPr>
      <w:r w:rsidRPr="003504F0">
        <w:rPr>
          <w:rFonts w:ascii="Times New Roman" w:hAnsi="Times New Roman"/>
        </w:rPr>
        <w:t xml:space="preserve">For further information and photos visit </w:t>
      </w:r>
      <w:hyperlink r:id="rId9" w:history="1">
        <w:r w:rsidRPr="003504F0">
          <w:rPr>
            <w:rStyle w:val="Hyperlink"/>
            <w:rFonts w:ascii="Times New Roman" w:hAnsi="Times New Roman"/>
          </w:rPr>
          <w:t>http://www.pbs.org/pressroom</w:t>
        </w:r>
      </w:hyperlink>
    </w:p>
    <w:p w:rsidR="009A5F1A" w:rsidRPr="003504F0" w:rsidRDefault="009A5F1A" w:rsidP="00D03DA8">
      <w:pPr>
        <w:rPr>
          <w:rFonts w:ascii="Times New Roman" w:hAnsi="Times New Roman"/>
        </w:rPr>
      </w:pPr>
    </w:p>
    <w:p w:rsidR="009A5F1A" w:rsidRPr="003504F0" w:rsidRDefault="009A5F1A"/>
    <w:sectPr w:rsidR="009A5F1A" w:rsidRPr="003504F0" w:rsidSect="001B744F">
      <w:headerReference w:type="first" r:id="rId10"/>
      <w:footerReference w:type="first" r:id="rId11"/>
      <w:pgSz w:w="12240" w:h="15840"/>
      <w:pgMar w:top="1440" w:right="1800" w:bottom="1440" w:left="1800" w:header="227"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F1A" w:rsidRDefault="009A5F1A">
      <w:r>
        <w:separator/>
      </w:r>
    </w:p>
  </w:endnote>
  <w:endnote w:type="continuationSeparator" w:id="0">
    <w:p w:rsidR="009A5F1A" w:rsidRDefault="009A5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F1A" w:rsidRDefault="00EB7383" w:rsidP="005C78EF">
    <w:pPr>
      <w:pStyle w:val="Footer"/>
      <w:ind w:left="-1440"/>
    </w:pPr>
    <w:r>
      <w:rPr>
        <w:noProof/>
      </w:rPr>
      <w:drawing>
        <wp:inline distT="0" distB="0" distL="0" distR="0">
          <wp:extent cx="7226300" cy="1295400"/>
          <wp:effectExtent l="0" t="0" r="12700" b="0"/>
          <wp:docPr id="1" name="Picture 5" descr="Macintosh HD:Users:lauren_noyes:Library:Caches:TemporaryItems:Outlook Temp:AmishShunned_Funders:JPEG:RGB (screen):AMEX_AmishShunned_funderRGB-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lauren_noyes:Library:Caches:TemporaryItems:Outlook Temp:AmishShunned_Funders:JPEG:RGB (screen):AMEX_AmishShunned_funderRGB-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1295400"/>
                  </a:xfrm>
                  <a:prstGeom prst="rect">
                    <a:avLst/>
                  </a:prstGeom>
                  <a:noFill/>
                  <a:ln>
                    <a:noFill/>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F1A" w:rsidRDefault="009A5F1A">
      <w:r>
        <w:separator/>
      </w:r>
    </w:p>
  </w:footnote>
  <w:footnote w:type="continuationSeparator" w:id="0">
    <w:p w:rsidR="009A5F1A" w:rsidRDefault="009A5F1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F1A" w:rsidRDefault="009A5F1A" w:rsidP="00D03DA8">
    <w:pPr>
      <w:pStyle w:val="Header"/>
      <w:tabs>
        <w:tab w:val="left" w:pos="10440"/>
      </w:tabs>
    </w:pPr>
  </w:p>
  <w:p w:rsidR="009A5F1A" w:rsidRDefault="00EB7383">
    <w:pPr>
      <w:pStyle w:val="Header"/>
    </w:pPr>
    <w:r>
      <w:rPr>
        <w:noProof/>
      </w:rPr>
      <w:drawing>
        <wp:anchor distT="0" distB="0" distL="114300" distR="114300" simplePos="0" relativeHeight="251660288" behindDoc="0" locked="0" layoutInCell="1" allowOverlap="1">
          <wp:simplePos x="0" y="0"/>
          <wp:positionH relativeFrom="margin">
            <wp:posOffset>-520065</wp:posOffset>
          </wp:positionH>
          <wp:positionV relativeFrom="margin">
            <wp:posOffset>-472440</wp:posOffset>
          </wp:positionV>
          <wp:extent cx="6399530" cy="1275080"/>
          <wp:effectExtent l="0" t="0" r="0" b="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9530" cy="127508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F5B"/>
    <w:rsid w:val="00005A79"/>
    <w:rsid w:val="00093C85"/>
    <w:rsid w:val="000A4ADB"/>
    <w:rsid w:val="000B4D7D"/>
    <w:rsid w:val="000B7D49"/>
    <w:rsid w:val="000E0368"/>
    <w:rsid w:val="000F75E4"/>
    <w:rsid w:val="00122FEF"/>
    <w:rsid w:val="00133F11"/>
    <w:rsid w:val="0015798F"/>
    <w:rsid w:val="001863FC"/>
    <w:rsid w:val="0019453B"/>
    <w:rsid w:val="001B744F"/>
    <w:rsid w:val="001C5F9A"/>
    <w:rsid w:val="001D4B64"/>
    <w:rsid w:val="001F1001"/>
    <w:rsid w:val="0023510A"/>
    <w:rsid w:val="00247CFA"/>
    <w:rsid w:val="002546BE"/>
    <w:rsid w:val="00287F03"/>
    <w:rsid w:val="002B4E4E"/>
    <w:rsid w:val="002E4F5B"/>
    <w:rsid w:val="002E5C68"/>
    <w:rsid w:val="00303BAC"/>
    <w:rsid w:val="00331361"/>
    <w:rsid w:val="003504F0"/>
    <w:rsid w:val="003660ED"/>
    <w:rsid w:val="00380355"/>
    <w:rsid w:val="003A2B56"/>
    <w:rsid w:val="00400832"/>
    <w:rsid w:val="004134CD"/>
    <w:rsid w:val="00464537"/>
    <w:rsid w:val="004E12F2"/>
    <w:rsid w:val="004E5A2E"/>
    <w:rsid w:val="004F71C6"/>
    <w:rsid w:val="00521826"/>
    <w:rsid w:val="005722F4"/>
    <w:rsid w:val="005C78EF"/>
    <w:rsid w:val="005E02C6"/>
    <w:rsid w:val="006015F3"/>
    <w:rsid w:val="0063630D"/>
    <w:rsid w:val="006647EC"/>
    <w:rsid w:val="006B1866"/>
    <w:rsid w:val="006D378E"/>
    <w:rsid w:val="00700744"/>
    <w:rsid w:val="007445A5"/>
    <w:rsid w:val="007D44C0"/>
    <w:rsid w:val="007E7FD0"/>
    <w:rsid w:val="008138E0"/>
    <w:rsid w:val="00816476"/>
    <w:rsid w:val="00831170"/>
    <w:rsid w:val="0084190D"/>
    <w:rsid w:val="00847CA2"/>
    <w:rsid w:val="008A4062"/>
    <w:rsid w:val="00904E4A"/>
    <w:rsid w:val="009A5F1A"/>
    <w:rsid w:val="009B2F21"/>
    <w:rsid w:val="00A05F11"/>
    <w:rsid w:val="00A71CCF"/>
    <w:rsid w:val="00AF5482"/>
    <w:rsid w:val="00B32B5C"/>
    <w:rsid w:val="00B47803"/>
    <w:rsid w:val="00B5035A"/>
    <w:rsid w:val="00B6697E"/>
    <w:rsid w:val="00B73856"/>
    <w:rsid w:val="00B77B00"/>
    <w:rsid w:val="00B86969"/>
    <w:rsid w:val="00B90C12"/>
    <w:rsid w:val="00BF2AFD"/>
    <w:rsid w:val="00CC2819"/>
    <w:rsid w:val="00CE53BC"/>
    <w:rsid w:val="00CF7C3A"/>
    <w:rsid w:val="00D03DA8"/>
    <w:rsid w:val="00D07EF5"/>
    <w:rsid w:val="00D1685B"/>
    <w:rsid w:val="00D507C0"/>
    <w:rsid w:val="00D645AF"/>
    <w:rsid w:val="00D84603"/>
    <w:rsid w:val="00DA6779"/>
    <w:rsid w:val="00DA68F4"/>
    <w:rsid w:val="00DF6B6B"/>
    <w:rsid w:val="00E12768"/>
    <w:rsid w:val="00E27E60"/>
    <w:rsid w:val="00E63BAC"/>
    <w:rsid w:val="00E730C9"/>
    <w:rsid w:val="00EA5769"/>
    <w:rsid w:val="00EB625E"/>
    <w:rsid w:val="00EB7383"/>
    <w:rsid w:val="00F16D22"/>
    <w:rsid w:val="00F62B0D"/>
    <w:rsid w:val="00F700D4"/>
    <w:rsid w:val="00F775A0"/>
    <w:rsid w:val="00F80E6A"/>
    <w:rsid w:val="00FA34D1"/>
    <w:rsid w:val="00FC62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DA8"/>
    <w:rPr>
      <w:rFonts w:ascii="Times" w:hAns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03DA8"/>
    <w:pPr>
      <w:tabs>
        <w:tab w:val="center" w:pos="4320"/>
        <w:tab w:val="right" w:pos="8640"/>
      </w:tabs>
    </w:pPr>
    <w:rPr>
      <w:rFonts w:ascii="Cambria" w:hAnsi="Cambria"/>
    </w:rPr>
  </w:style>
  <w:style w:type="character" w:customStyle="1" w:styleId="HeaderChar">
    <w:name w:val="Header Char"/>
    <w:basedOn w:val="DefaultParagraphFont"/>
    <w:link w:val="Header"/>
    <w:uiPriority w:val="99"/>
    <w:semiHidden/>
    <w:locked/>
    <w:rsid w:val="00D03DA8"/>
    <w:rPr>
      <w:rFonts w:cs="Times New Roman"/>
      <w:sz w:val="24"/>
      <w:szCs w:val="24"/>
    </w:rPr>
  </w:style>
  <w:style w:type="paragraph" w:styleId="Footer">
    <w:name w:val="footer"/>
    <w:basedOn w:val="Normal"/>
    <w:link w:val="FooterChar"/>
    <w:uiPriority w:val="99"/>
    <w:rsid w:val="00D03DA8"/>
    <w:pPr>
      <w:tabs>
        <w:tab w:val="center" w:pos="4320"/>
        <w:tab w:val="right" w:pos="8640"/>
      </w:tabs>
    </w:pPr>
    <w:rPr>
      <w:rFonts w:ascii="Cambria" w:hAnsi="Cambria"/>
    </w:rPr>
  </w:style>
  <w:style w:type="character" w:customStyle="1" w:styleId="FooterChar">
    <w:name w:val="Footer Char"/>
    <w:basedOn w:val="DefaultParagraphFont"/>
    <w:link w:val="Footer"/>
    <w:uiPriority w:val="99"/>
    <w:locked/>
    <w:rsid w:val="00D03DA8"/>
    <w:rPr>
      <w:rFonts w:cs="Times New Roman"/>
      <w:sz w:val="24"/>
      <w:szCs w:val="24"/>
    </w:rPr>
  </w:style>
  <w:style w:type="character" w:styleId="Hyperlink">
    <w:name w:val="Hyperlink"/>
    <w:basedOn w:val="DefaultParagraphFont"/>
    <w:uiPriority w:val="99"/>
    <w:rsid w:val="00D03DA8"/>
    <w:rPr>
      <w:rFonts w:cs="Times New Roman"/>
      <w:color w:val="0000FF"/>
      <w:u w:val="single"/>
    </w:rPr>
  </w:style>
  <w:style w:type="paragraph" w:styleId="BalloonText">
    <w:name w:val="Balloon Text"/>
    <w:basedOn w:val="Normal"/>
    <w:link w:val="BalloonTextChar"/>
    <w:uiPriority w:val="99"/>
    <w:semiHidden/>
    <w:rsid w:val="00CE53B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CE53BC"/>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DA8"/>
    <w:rPr>
      <w:rFonts w:ascii="Times" w:hAns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03DA8"/>
    <w:pPr>
      <w:tabs>
        <w:tab w:val="center" w:pos="4320"/>
        <w:tab w:val="right" w:pos="8640"/>
      </w:tabs>
    </w:pPr>
    <w:rPr>
      <w:rFonts w:ascii="Cambria" w:hAnsi="Cambria"/>
    </w:rPr>
  </w:style>
  <w:style w:type="character" w:customStyle="1" w:styleId="HeaderChar">
    <w:name w:val="Header Char"/>
    <w:basedOn w:val="DefaultParagraphFont"/>
    <w:link w:val="Header"/>
    <w:uiPriority w:val="99"/>
    <w:semiHidden/>
    <w:locked/>
    <w:rsid w:val="00D03DA8"/>
    <w:rPr>
      <w:rFonts w:cs="Times New Roman"/>
      <w:sz w:val="24"/>
      <w:szCs w:val="24"/>
    </w:rPr>
  </w:style>
  <w:style w:type="paragraph" w:styleId="Footer">
    <w:name w:val="footer"/>
    <w:basedOn w:val="Normal"/>
    <w:link w:val="FooterChar"/>
    <w:uiPriority w:val="99"/>
    <w:rsid w:val="00D03DA8"/>
    <w:pPr>
      <w:tabs>
        <w:tab w:val="center" w:pos="4320"/>
        <w:tab w:val="right" w:pos="8640"/>
      </w:tabs>
    </w:pPr>
    <w:rPr>
      <w:rFonts w:ascii="Cambria" w:hAnsi="Cambria"/>
    </w:rPr>
  </w:style>
  <w:style w:type="character" w:customStyle="1" w:styleId="FooterChar">
    <w:name w:val="Footer Char"/>
    <w:basedOn w:val="DefaultParagraphFont"/>
    <w:link w:val="Footer"/>
    <w:uiPriority w:val="99"/>
    <w:locked/>
    <w:rsid w:val="00D03DA8"/>
    <w:rPr>
      <w:rFonts w:cs="Times New Roman"/>
      <w:sz w:val="24"/>
      <w:szCs w:val="24"/>
    </w:rPr>
  </w:style>
  <w:style w:type="character" w:styleId="Hyperlink">
    <w:name w:val="Hyperlink"/>
    <w:basedOn w:val="DefaultParagraphFont"/>
    <w:uiPriority w:val="99"/>
    <w:rsid w:val="00D03DA8"/>
    <w:rPr>
      <w:rFonts w:cs="Times New Roman"/>
      <w:color w:val="0000FF"/>
      <w:u w:val="single"/>
    </w:rPr>
  </w:style>
  <w:style w:type="paragraph" w:styleId="BalloonText">
    <w:name w:val="Balloon Text"/>
    <w:basedOn w:val="Normal"/>
    <w:link w:val="BalloonTextChar"/>
    <w:uiPriority w:val="99"/>
    <w:semiHidden/>
    <w:rsid w:val="00CE53B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CE53BC"/>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www.pbs.org/tv_schedules" TargetMode="External"/><Relationship Id="rId9" Type="http://schemas.openxmlformats.org/officeDocument/2006/relationships/hyperlink" Target="http://www.pbs.org/pressroom" TargetMode="External"/><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1307</Words>
  <Characters>7424</Characters>
  <Application>Microsoft Macintosh Word</Application>
  <DocSecurity>4</DocSecurity>
  <Lines>128</Lines>
  <Paragraphs>49</Paragraphs>
  <ScaleCrop>false</ScaleCrop>
  <Company>Caramar Inc.</Company>
  <LinksUpToDate>false</LinksUpToDate>
  <CharactersWithSpaces>8682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EXPERIENCE Presents The Amish: Shunned</dc:title>
  <dc:subject/>
  <dc:creator>Cara White</dc:creator>
  <cp:keywords/>
  <dc:description/>
  <cp:lastModifiedBy>Jessie A. Yuhaniak</cp:lastModifiedBy>
  <cp:revision>2</cp:revision>
  <cp:lastPrinted>2013-12-13T22:57:00Z</cp:lastPrinted>
  <dcterms:created xsi:type="dcterms:W3CDTF">2014-01-07T18:15:00Z</dcterms:created>
  <dcterms:modified xsi:type="dcterms:W3CDTF">2014-01-07T18:15:00Z</dcterms:modified>
</cp:coreProperties>
</file>