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Pr="000E20DC" w:rsidRDefault="00BA3029" w:rsidP="000E20DC"/>
    <w:p w14:paraId="368356D5" w14:textId="77777777" w:rsidR="000E20DC" w:rsidRDefault="000E20DC" w:rsidP="000E20DC">
      <w:pPr>
        <w:widowControl w:val="0"/>
        <w:autoSpaceDE w:val="0"/>
        <w:autoSpaceDN w:val="0"/>
        <w:adjustRightInd w:val="0"/>
        <w:rPr>
          <w:b/>
          <w:bCs/>
          <w:color w:val="000000" w:themeColor="text1"/>
          <w:spacing w:val="4"/>
          <w:kern w:val="1"/>
        </w:rPr>
      </w:pPr>
    </w:p>
    <w:p w14:paraId="10A7C6D3" w14:textId="77777777" w:rsidR="00162656" w:rsidRPr="001F10CA" w:rsidRDefault="00162656" w:rsidP="00C236D5">
      <w:pPr>
        <w:widowControl w:val="0"/>
        <w:autoSpaceDE w:val="0"/>
        <w:autoSpaceDN w:val="0"/>
        <w:adjustRightInd w:val="0"/>
        <w:jc w:val="center"/>
        <w:rPr>
          <w:b/>
          <w:bCs/>
          <w:color w:val="000000" w:themeColor="text1"/>
          <w:spacing w:val="4"/>
          <w:kern w:val="1"/>
          <w:sz w:val="28"/>
          <w:szCs w:val="28"/>
        </w:rPr>
      </w:pPr>
    </w:p>
    <w:p w14:paraId="51E13145" w14:textId="77777777" w:rsidR="00C403FC" w:rsidRDefault="002B4923" w:rsidP="00E861B1">
      <w:pPr>
        <w:widowControl w:val="0"/>
        <w:autoSpaceDE w:val="0"/>
        <w:autoSpaceDN w:val="0"/>
        <w:adjustRightInd w:val="0"/>
        <w:jc w:val="center"/>
        <w:rPr>
          <w:b/>
          <w:bCs/>
          <w:i/>
          <w:iCs/>
          <w:color w:val="000000"/>
          <w:sz w:val="32"/>
          <w:szCs w:val="32"/>
        </w:rPr>
      </w:pPr>
      <w:r w:rsidRPr="002B4923">
        <w:rPr>
          <w:b/>
          <w:bCs/>
          <w:smallCaps/>
          <w:sz w:val="32"/>
          <w:szCs w:val="32"/>
        </w:rPr>
        <w:t>American Experience</w:t>
      </w:r>
      <w:r w:rsidR="00AD23BA">
        <w:rPr>
          <w:rFonts w:eastAsia="Times"/>
        </w:rPr>
        <w:t xml:space="preserve"> </w:t>
      </w:r>
      <w:r w:rsidR="00BB48C3">
        <w:rPr>
          <w:b/>
          <w:bCs/>
          <w:i/>
          <w:iCs/>
          <w:color w:val="000000"/>
          <w:sz w:val="32"/>
          <w:szCs w:val="32"/>
        </w:rPr>
        <w:t xml:space="preserve">Nazi Town, USA </w:t>
      </w:r>
    </w:p>
    <w:p w14:paraId="7BFE07AB" w14:textId="1B5941F9" w:rsidR="00E861B1" w:rsidRDefault="00E861B1" w:rsidP="00C403FC">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Premiere</w:t>
      </w:r>
      <w:r w:rsidR="00C804E2">
        <w:rPr>
          <w:b/>
          <w:bCs/>
          <w:color w:val="000000" w:themeColor="text1"/>
          <w:spacing w:val="4"/>
          <w:kern w:val="1"/>
          <w:sz w:val="32"/>
          <w:szCs w:val="32"/>
        </w:rPr>
        <w:t>s</w:t>
      </w:r>
      <w:r>
        <w:rPr>
          <w:b/>
          <w:bCs/>
          <w:color w:val="000000" w:themeColor="text1"/>
          <w:spacing w:val="4"/>
          <w:kern w:val="1"/>
          <w:sz w:val="32"/>
          <w:szCs w:val="32"/>
        </w:rPr>
        <w:t xml:space="preserve"> </w:t>
      </w:r>
      <w:r w:rsidR="00BB48C3">
        <w:rPr>
          <w:b/>
          <w:bCs/>
          <w:color w:val="000000" w:themeColor="text1"/>
          <w:spacing w:val="4"/>
          <w:kern w:val="1"/>
          <w:sz w:val="32"/>
          <w:szCs w:val="32"/>
        </w:rPr>
        <w:t>Tues</w:t>
      </w:r>
      <w:r w:rsidR="00C804E2">
        <w:rPr>
          <w:b/>
          <w:bCs/>
          <w:color w:val="000000" w:themeColor="text1"/>
          <w:spacing w:val="4"/>
          <w:kern w:val="1"/>
          <w:sz w:val="32"/>
          <w:szCs w:val="32"/>
        </w:rPr>
        <w:t xml:space="preserve">day, </w:t>
      </w:r>
      <w:r w:rsidR="00BB48C3">
        <w:rPr>
          <w:b/>
          <w:bCs/>
          <w:color w:val="000000" w:themeColor="text1"/>
          <w:spacing w:val="4"/>
          <w:kern w:val="1"/>
          <w:sz w:val="32"/>
          <w:szCs w:val="32"/>
        </w:rPr>
        <w:t>January 23</w:t>
      </w:r>
      <w:r w:rsidR="00C804E2">
        <w:rPr>
          <w:b/>
          <w:bCs/>
          <w:color w:val="000000" w:themeColor="text1"/>
          <w:spacing w:val="4"/>
          <w:kern w:val="1"/>
          <w:sz w:val="32"/>
          <w:szCs w:val="32"/>
        </w:rPr>
        <w:t>, 202</w:t>
      </w:r>
      <w:r w:rsidR="00BB48C3">
        <w:rPr>
          <w:b/>
          <w:bCs/>
          <w:color w:val="000000" w:themeColor="text1"/>
          <w:spacing w:val="4"/>
          <w:kern w:val="1"/>
          <w:sz w:val="32"/>
          <w:szCs w:val="32"/>
        </w:rPr>
        <w:t>4</w:t>
      </w:r>
      <w:r w:rsidR="00C804E2">
        <w:rPr>
          <w:b/>
          <w:bCs/>
          <w:color w:val="000000" w:themeColor="text1"/>
          <w:spacing w:val="4"/>
          <w:kern w:val="1"/>
          <w:sz w:val="32"/>
          <w:szCs w:val="32"/>
        </w:rPr>
        <w:t xml:space="preserve"> </w:t>
      </w:r>
      <w:r>
        <w:rPr>
          <w:b/>
          <w:bCs/>
          <w:color w:val="000000" w:themeColor="text1"/>
          <w:spacing w:val="4"/>
          <w:kern w:val="1"/>
          <w:sz w:val="32"/>
          <w:szCs w:val="32"/>
        </w:rPr>
        <w:t xml:space="preserve">on PBS and </w:t>
      </w:r>
      <w:r w:rsidR="004F7735">
        <w:rPr>
          <w:b/>
          <w:bCs/>
          <w:color w:val="000000" w:themeColor="text1"/>
          <w:spacing w:val="4"/>
          <w:kern w:val="1"/>
          <w:sz w:val="32"/>
          <w:szCs w:val="32"/>
        </w:rPr>
        <w:t xml:space="preserve">Streaming on </w:t>
      </w:r>
      <w:r>
        <w:rPr>
          <w:b/>
          <w:bCs/>
          <w:color w:val="000000" w:themeColor="text1"/>
          <w:spacing w:val="4"/>
          <w:kern w:val="1"/>
          <w:sz w:val="32"/>
          <w:szCs w:val="32"/>
        </w:rPr>
        <w:t>PBS.org</w:t>
      </w:r>
    </w:p>
    <w:p w14:paraId="5E3A03AA" w14:textId="72AB84F8" w:rsidR="00C804E2" w:rsidRPr="001F10CA" w:rsidRDefault="00C804E2" w:rsidP="00E861B1">
      <w:pPr>
        <w:widowControl w:val="0"/>
        <w:autoSpaceDE w:val="0"/>
        <w:autoSpaceDN w:val="0"/>
        <w:adjustRightInd w:val="0"/>
        <w:jc w:val="center"/>
        <w:rPr>
          <w:b/>
          <w:bCs/>
          <w:color w:val="000000" w:themeColor="text1"/>
          <w:spacing w:val="4"/>
          <w:kern w:val="1"/>
          <w:sz w:val="28"/>
          <w:szCs w:val="28"/>
        </w:rPr>
      </w:pPr>
    </w:p>
    <w:p w14:paraId="4B9486C5" w14:textId="1C02FF2C" w:rsidR="007D2BF4" w:rsidRDefault="007D2BF4" w:rsidP="007D2BF4">
      <w:pPr>
        <w:jc w:val="center"/>
        <w:rPr>
          <w:b/>
          <w:bCs/>
          <w:color w:val="000000" w:themeColor="text1"/>
          <w:sz w:val="28"/>
          <w:szCs w:val="28"/>
        </w:rPr>
      </w:pPr>
      <w:r w:rsidRPr="007D2BF4">
        <w:rPr>
          <w:b/>
          <w:bCs/>
          <w:color w:val="000000" w:themeColor="text1"/>
          <w:sz w:val="28"/>
          <w:szCs w:val="28"/>
        </w:rPr>
        <w:t>New Documentary Chronicles the Rise and Fall of the Pro-Nazi</w:t>
      </w:r>
    </w:p>
    <w:p w14:paraId="431BED02" w14:textId="75E0C939" w:rsidR="00CA740B" w:rsidRPr="007D2BF4" w:rsidRDefault="007D2BF4" w:rsidP="007D2BF4">
      <w:pPr>
        <w:jc w:val="center"/>
        <w:rPr>
          <w:b/>
          <w:bCs/>
          <w:color w:val="000000" w:themeColor="text1"/>
          <w:sz w:val="28"/>
          <w:szCs w:val="28"/>
        </w:rPr>
      </w:pPr>
      <w:r w:rsidRPr="007D2BF4">
        <w:rPr>
          <w:b/>
          <w:bCs/>
          <w:color w:val="000000" w:themeColor="text1"/>
          <w:sz w:val="28"/>
          <w:szCs w:val="28"/>
        </w:rPr>
        <w:t>German American Bund</w:t>
      </w:r>
    </w:p>
    <w:p w14:paraId="677F1B70" w14:textId="77777777" w:rsidR="007D2BF4" w:rsidRPr="00CA740B" w:rsidRDefault="007D2BF4" w:rsidP="00BA3029">
      <w:pPr>
        <w:rPr>
          <w:color w:val="000000" w:themeColor="text1"/>
          <w:sz w:val="28"/>
          <w:szCs w:val="28"/>
        </w:rPr>
      </w:pPr>
    </w:p>
    <w:p w14:paraId="18EFA629" w14:textId="31B9463A" w:rsidR="00BB48C3" w:rsidRPr="007D2BF4" w:rsidRDefault="0013260E" w:rsidP="00BB48C3">
      <w:pPr>
        <w:rPr>
          <w:b/>
          <w:bCs/>
          <w:color w:val="000000"/>
        </w:rPr>
      </w:pPr>
      <w:r>
        <w:rPr>
          <w:noProof/>
        </w:rPr>
        <mc:AlternateContent>
          <mc:Choice Requires="wps">
            <w:drawing>
              <wp:anchor distT="0" distB="0" distL="114300" distR="114300" simplePos="0" relativeHeight="251659264" behindDoc="1" locked="0" layoutInCell="1" allowOverlap="1" wp14:anchorId="2BC7FE9B" wp14:editId="158C3845">
                <wp:simplePos x="0" y="0"/>
                <wp:positionH relativeFrom="column">
                  <wp:posOffset>30480</wp:posOffset>
                </wp:positionH>
                <wp:positionV relativeFrom="paragraph">
                  <wp:posOffset>79375</wp:posOffset>
                </wp:positionV>
                <wp:extent cx="3108960" cy="2834640"/>
                <wp:effectExtent l="0" t="0" r="2540" b="0"/>
                <wp:wrapTight wrapText="bothSides">
                  <wp:wrapPolygon edited="0">
                    <wp:start x="0" y="0"/>
                    <wp:lineTo x="0" y="21484"/>
                    <wp:lineTo x="21529" y="21484"/>
                    <wp:lineTo x="21529" y="0"/>
                    <wp:lineTo x="0" y="0"/>
                  </wp:wrapPolygon>
                </wp:wrapTight>
                <wp:docPr id="2024650830" name="Text Box 1"/>
                <wp:cNvGraphicFramePr/>
                <a:graphic xmlns:a="http://schemas.openxmlformats.org/drawingml/2006/main">
                  <a:graphicData uri="http://schemas.microsoft.com/office/word/2010/wordprocessingShape">
                    <wps:wsp>
                      <wps:cNvSpPr txBox="1"/>
                      <wps:spPr>
                        <a:xfrm>
                          <a:off x="0" y="0"/>
                          <a:ext cx="3108960" cy="2834640"/>
                        </a:xfrm>
                        <a:prstGeom prst="rect">
                          <a:avLst/>
                        </a:prstGeom>
                        <a:solidFill>
                          <a:schemeClr val="lt1"/>
                        </a:solidFill>
                        <a:ln w="6350">
                          <a:noFill/>
                        </a:ln>
                      </wps:spPr>
                      <wps:txbx>
                        <w:txbxContent>
                          <w:p w14:paraId="1A3AC62F" w14:textId="175DFE8E" w:rsidR="00FC3444" w:rsidRDefault="00FC3444">
                            <w:r>
                              <w:rPr>
                                <w:noProof/>
                              </w:rPr>
                              <w:drawing>
                                <wp:inline distT="0" distB="0" distL="0" distR="0" wp14:anchorId="0BFB5DFD" wp14:editId="1D001015">
                                  <wp:extent cx="3048000" cy="2286000"/>
                                  <wp:effectExtent l="0" t="0" r="0" b="0"/>
                                  <wp:docPr id="441580612" name="Picture 2" descr="A group of people marching in a para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80612" name="Picture 2" descr="A group of people marching in a parad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p>
                          <w:p w14:paraId="2EF42B53" w14:textId="3A53C012" w:rsidR="00FC3444" w:rsidRPr="00FC3444" w:rsidRDefault="00FC3444" w:rsidP="00FC3444">
                            <w:pPr>
                              <w:rPr>
                                <w:i/>
                                <w:iCs/>
                                <w:sz w:val="20"/>
                                <w:szCs w:val="20"/>
                              </w:rPr>
                            </w:pPr>
                            <w:r w:rsidRPr="00FC3444">
                              <w:rPr>
                                <w:i/>
                                <w:iCs/>
                                <w:sz w:val="20"/>
                                <w:szCs w:val="20"/>
                              </w:rPr>
                              <w:t>German American Bund parade in New York City on East 86th Street. Oct. 30, 1937.</w:t>
                            </w:r>
                          </w:p>
                          <w:p w14:paraId="682ED37C" w14:textId="77777777" w:rsidR="00FC3444" w:rsidRPr="00FC3444" w:rsidRDefault="00FC3444" w:rsidP="00FC3444">
                            <w:pPr>
                              <w:rPr>
                                <w:i/>
                                <w:iCs/>
                                <w:sz w:val="20"/>
                                <w:szCs w:val="20"/>
                              </w:rPr>
                            </w:pPr>
                            <w:r w:rsidRPr="00FC3444">
                              <w:rPr>
                                <w:i/>
                                <w:iCs/>
                                <w:sz w:val="20"/>
                                <w:szCs w:val="20"/>
                              </w:rPr>
                              <w:t>Credit: Library of Congress</w:t>
                            </w:r>
                          </w:p>
                          <w:p w14:paraId="351C33F7" w14:textId="67742F0F" w:rsidR="0013260E" w:rsidRDefault="0013260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7FE9B" id="_x0000_t202" coordsize="21600,21600" o:spt="202" path="m,l,21600r21600,l21600,xe">
                <v:stroke joinstyle="miter"/>
                <v:path gradientshapeok="t" o:connecttype="rect"/>
              </v:shapetype>
              <v:shape id="Text Box 1" o:spid="_x0000_s1026" type="#_x0000_t202" style="position:absolute;margin-left:2.4pt;margin-top:6.25pt;width:244.8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" fillcolor="white [3201]" stroked="f" strokeweight=".5pt">
                <v:textbox inset="0,0,0,0">
                  <w:txbxContent>
                    <w:p w14:paraId="1A3AC62F" w14:textId="175DFE8E" w:rsidR="00FC3444" w:rsidRDefault="00FC3444">
                      <w:r>
                        <w:rPr>
                          <w:noProof/>
                        </w:rPr>
                        <w:drawing>
                          <wp:inline distT="0" distB="0" distL="0" distR="0" wp14:anchorId="0BFB5DFD" wp14:editId="1D001015">
                            <wp:extent cx="3048000" cy="2286000"/>
                            <wp:effectExtent l="0" t="0" r="0" b="0"/>
                            <wp:docPr id="441580612" name="Picture 2" descr="A group of people marching in a para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80612" name="Picture 2" descr="A group of people marching in a parad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p>
                    <w:p w14:paraId="2EF42B53" w14:textId="3A53C012" w:rsidR="00FC3444" w:rsidRPr="00FC3444" w:rsidRDefault="00FC3444" w:rsidP="00FC3444">
                      <w:pPr>
                        <w:rPr>
                          <w:i/>
                          <w:iCs/>
                          <w:sz w:val="20"/>
                          <w:szCs w:val="20"/>
                        </w:rPr>
                      </w:pPr>
                      <w:r w:rsidRPr="00FC3444">
                        <w:rPr>
                          <w:i/>
                          <w:iCs/>
                          <w:sz w:val="20"/>
                          <w:szCs w:val="20"/>
                        </w:rPr>
                        <w:t>German American Bund parade in New York City on East 86th Street. Oct. 30, 1937.</w:t>
                      </w:r>
                    </w:p>
                    <w:p w14:paraId="682ED37C" w14:textId="77777777" w:rsidR="00FC3444" w:rsidRPr="00FC3444" w:rsidRDefault="00FC3444" w:rsidP="00FC3444">
                      <w:pPr>
                        <w:rPr>
                          <w:i/>
                          <w:iCs/>
                          <w:sz w:val="20"/>
                          <w:szCs w:val="20"/>
                        </w:rPr>
                      </w:pPr>
                      <w:r w:rsidRPr="00FC3444">
                        <w:rPr>
                          <w:i/>
                          <w:iCs/>
                          <w:sz w:val="20"/>
                          <w:szCs w:val="20"/>
                        </w:rPr>
                        <w:t>Credit: Library of Congress</w:t>
                      </w:r>
                    </w:p>
                    <w:p w14:paraId="351C33F7" w14:textId="67742F0F" w:rsidR="0013260E" w:rsidRDefault="0013260E"/>
                  </w:txbxContent>
                </v:textbox>
                <w10:wrap type="tight"/>
              </v:shape>
            </w:pict>
          </mc:Fallback>
        </mc:AlternateContent>
      </w:r>
      <w:r w:rsidR="003B61E7">
        <w:t xml:space="preserve">(Boston, MA) </w:t>
      </w:r>
      <w:r w:rsidR="00B70129">
        <w:t>—</w:t>
      </w:r>
      <w:r w:rsidR="00A83008" w:rsidRPr="00A83008">
        <w:rPr>
          <w:rFonts w:ascii="Arial" w:eastAsia="Arial" w:hAnsi="Arial" w:cs="Arial"/>
        </w:rPr>
        <w:t xml:space="preserve"> </w:t>
      </w:r>
      <w:r w:rsidR="00BB48C3" w:rsidRPr="00F2240C">
        <w:rPr>
          <w:color w:val="000000"/>
        </w:rPr>
        <w:t xml:space="preserve">In February 1939, more </w:t>
      </w:r>
      <w:r w:rsidR="00BB48C3" w:rsidRPr="00623698">
        <w:rPr>
          <w:color w:val="000000"/>
        </w:rPr>
        <w:t>than 20,</w:t>
      </w:r>
      <w:r w:rsidR="00BB48C3" w:rsidRPr="00EE5482">
        <w:rPr>
          <w:color w:val="000000"/>
        </w:rPr>
        <w:t>000</w:t>
      </w:r>
      <w:r w:rsidR="00BB48C3">
        <w:rPr>
          <w:color w:val="000000"/>
        </w:rPr>
        <w:t xml:space="preserve"> </w:t>
      </w:r>
      <w:r w:rsidR="00BB48C3" w:rsidRPr="00F2240C">
        <w:rPr>
          <w:color w:val="000000"/>
        </w:rPr>
        <w:t xml:space="preserve">Americans filled Madison Square Garden for an event billed as a “Pro-American Rally.” </w:t>
      </w:r>
      <w:r w:rsidR="00BB48C3">
        <w:rPr>
          <w:color w:val="000000"/>
        </w:rPr>
        <w:t>I</w:t>
      </w:r>
      <w:r w:rsidR="00BB48C3" w:rsidRPr="00F2240C">
        <w:rPr>
          <w:color w:val="000000"/>
        </w:rPr>
        <w:t>mages of George Washington hung next to swastikas</w:t>
      </w:r>
      <w:r w:rsidR="00BB48C3">
        <w:rPr>
          <w:color w:val="000000"/>
        </w:rPr>
        <w:t xml:space="preserve"> and</w:t>
      </w:r>
      <w:r w:rsidR="00BB48C3" w:rsidRPr="00F2240C">
        <w:rPr>
          <w:color w:val="000000"/>
        </w:rPr>
        <w:t xml:space="preserve"> speakers railed against the “Jewish controlled media” and called for a return to a racially “pure” America. The keynote speaker</w:t>
      </w:r>
      <w:r w:rsidR="000F1E0D">
        <w:rPr>
          <w:color w:val="000000"/>
        </w:rPr>
        <w:t xml:space="preserve"> was</w:t>
      </w:r>
      <w:r w:rsidR="00BB48C3" w:rsidRPr="00F2240C">
        <w:rPr>
          <w:color w:val="000000"/>
        </w:rPr>
        <w:t xml:space="preserve"> Fritz Kuhn, head </w:t>
      </w:r>
      <w:r w:rsidR="00BB48C3">
        <w:rPr>
          <w:color w:val="000000"/>
        </w:rPr>
        <w:t xml:space="preserve">of </w:t>
      </w:r>
      <w:r w:rsidR="00BB48C3" w:rsidRPr="00F2240C">
        <w:rPr>
          <w:color w:val="000000"/>
        </w:rPr>
        <w:t xml:space="preserve">the German American Bund. </w:t>
      </w:r>
      <w:r w:rsidR="00BB48C3" w:rsidRPr="0079147C">
        <w:rPr>
          <w:b/>
          <w:bCs/>
          <w:i/>
          <w:iCs/>
          <w:color w:val="000000"/>
        </w:rPr>
        <w:t>Nazi Tow</w:t>
      </w:r>
      <w:r w:rsidR="00BB48C3" w:rsidRPr="00EE5482">
        <w:rPr>
          <w:b/>
          <w:bCs/>
          <w:i/>
          <w:iCs/>
          <w:color w:val="000000" w:themeColor="text1"/>
        </w:rPr>
        <w:t xml:space="preserve">n, </w:t>
      </w:r>
      <w:r w:rsidR="00BB48C3" w:rsidRPr="0079147C">
        <w:rPr>
          <w:b/>
          <w:bCs/>
          <w:i/>
          <w:iCs/>
          <w:color w:val="000000"/>
        </w:rPr>
        <w:t>USA</w:t>
      </w:r>
      <w:r w:rsidR="00BB48C3" w:rsidRPr="00F2240C">
        <w:rPr>
          <w:color w:val="000000"/>
        </w:rPr>
        <w:t xml:space="preserve"> tell</w:t>
      </w:r>
      <w:r w:rsidR="00BB48C3">
        <w:rPr>
          <w:color w:val="000000"/>
        </w:rPr>
        <w:t>s</w:t>
      </w:r>
      <w:r w:rsidR="00BB48C3" w:rsidRPr="00F2240C">
        <w:rPr>
          <w:color w:val="000000"/>
        </w:rPr>
        <w:t xml:space="preserve"> the largely unknown story of </w:t>
      </w:r>
      <w:r w:rsidR="000F1E0D">
        <w:rPr>
          <w:color w:val="000000"/>
        </w:rPr>
        <w:t>the Bund, which</w:t>
      </w:r>
      <w:r w:rsidR="00BB48C3" w:rsidRPr="00F2240C">
        <w:rPr>
          <w:color w:val="000000"/>
        </w:rPr>
        <w:t xml:space="preserve"> had </w:t>
      </w:r>
      <w:r w:rsidR="007D2BF4">
        <w:rPr>
          <w:color w:val="000000"/>
        </w:rPr>
        <w:t xml:space="preserve">scores of </w:t>
      </w:r>
      <w:r w:rsidR="00BB48C3" w:rsidRPr="00F2240C">
        <w:rPr>
          <w:color w:val="000000"/>
        </w:rPr>
        <w:t xml:space="preserve">chapters </w:t>
      </w:r>
      <w:r w:rsidR="00943375">
        <w:rPr>
          <w:color w:val="000000"/>
        </w:rPr>
        <w:t xml:space="preserve">in suburbs and big cities </w:t>
      </w:r>
      <w:r w:rsidR="00BB48C3" w:rsidRPr="00F2240C">
        <w:rPr>
          <w:color w:val="000000"/>
        </w:rPr>
        <w:t xml:space="preserve">across the country and represented what </w:t>
      </w:r>
      <w:r w:rsidR="00B40DD6">
        <w:rPr>
          <w:color w:val="000000"/>
        </w:rPr>
        <w:t xml:space="preserve">many </w:t>
      </w:r>
      <w:r w:rsidR="00BB48C3" w:rsidRPr="00F2240C">
        <w:rPr>
          <w:color w:val="000000"/>
        </w:rPr>
        <w:t xml:space="preserve">believe was a real threat of fascist subversion in the United States. </w:t>
      </w:r>
      <w:r w:rsidR="00BB48C3">
        <w:rPr>
          <w:color w:val="000000"/>
        </w:rPr>
        <w:t>T</w:t>
      </w:r>
      <w:r w:rsidR="00BB48C3" w:rsidRPr="00F2240C">
        <w:rPr>
          <w:color w:val="000000"/>
        </w:rPr>
        <w:t>he Bund held joint rallies with the Ku Klux Klan and ran dozens of summer camps for children centered around Nazi ideology and imagery</w:t>
      </w:r>
      <w:r w:rsidR="00BB48C3">
        <w:rPr>
          <w:color w:val="000000"/>
        </w:rPr>
        <w:t xml:space="preserve">. Its </w:t>
      </w:r>
      <w:r w:rsidR="000F1E0D">
        <w:rPr>
          <w:color w:val="000000"/>
        </w:rPr>
        <w:t xml:space="preserve">melding of </w:t>
      </w:r>
      <w:r w:rsidR="00B40DD6">
        <w:rPr>
          <w:rFonts w:eastAsiaTheme="minorHAnsi" w:cstheme="minorBidi"/>
          <w:kern w:val="24"/>
        </w:rPr>
        <w:t>patriotic values with virulent anti</w:t>
      </w:r>
      <w:r w:rsidR="004F729E">
        <w:rPr>
          <w:rFonts w:eastAsiaTheme="minorHAnsi" w:cstheme="minorBidi"/>
          <w:kern w:val="24"/>
        </w:rPr>
        <w:t>-S</w:t>
      </w:r>
      <w:r w:rsidR="00B40DD6">
        <w:rPr>
          <w:rFonts w:eastAsiaTheme="minorHAnsi" w:cstheme="minorBidi"/>
          <w:kern w:val="24"/>
        </w:rPr>
        <w:t>emitism</w:t>
      </w:r>
      <w:r w:rsidR="00B40DD6" w:rsidRPr="00F2240C" w:rsidDel="00B40DD6">
        <w:rPr>
          <w:color w:val="000000"/>
        </w:rPr>
        <w:t xml:space="preserve"> </w:t>
      </w:r>
      <w:r w:rsidR="00BB48C3" w:rsidRPr="00F2240C">
        <w:rPr>
          <w:color w:val="000000"/>
        </w:rPr>
        <w:t>raises thorny issues</w:t>
      </w:r>
      <w:r w:rsidR="00BB48C3">
        <w:rPr>
          <w:color w:val="000000"/>
        </w:rPr>
        <w:t xml:space="preserve"> that </w:t>
      </w:r>
      <w:r w:rsidR="00BB48C3" w:rsidRPr="00F2240C">
        <w:rPr>
          <w:color w:val="000000"/>
        </w:rPr>
        <w:t xml:space="preserve">we continue to wrestle with today. </w:t>
      </w:r>
      <w:r w:rsidR="007D2BF4">
        <w:rPr>
          <w:color w:val="000000"/>
        </w:rPr>
        <w:t xml:space="preserve">Produced, directed and written by </w:t>
      </w:r>
      <w:r w:rsidR="00BB48C3">
        <w:rPr>
          <w:color w:val="000000"/>
        </w:rPr>
        <w:t>Peter Yost</w:t>
      </w:r>
      <w:r w:rsidR="007D2BF4">
        <w:rPr>
          <w:color w:val="000000"/>
        </w:rPr>
        <w:t xml:space="preserve">, produced by </w:t>
      </w:r>
      <w:r w:rsidR="00BB48C3">
        <w:rPr>
          <w:color w:val="000000"/>
        </w:rPr>
        <w:t xml:space="preserve">Edna </w:t>
      </w:r>
      <w:proofErr w:type="spellStart"/>
      <w:r w:rsidR="00BB48C3">
        <w:rPr>
          <w:color w:val="000000"/>
        </w:rPr>
        <w:t>Alburquerque</w:t>
      </w:r>
      <w:proofErr w:type="spellEnd"/>
      <w:r w:rsidR="007D2BF4">
        <w:rPr>
          <w:color w:val="000000"/>
        </w:rPr>
        <w:t xml:space="preserve">, and executive produced by Cameo George, </w:t>
      </w:r>
      <w:r w:rsidR="007D2BF4" w:rsidRPr="000F1E0D">
        <w:rPr>
          <w:b/>
          <w:bCs/>
          <w:i/>
          <w:iCs/>
          <w:color w:val="000000"/>
        </w:rPr>
        <w:t>Nazi Town, USA</w:t>
      </w:r>
      <w:r w:rsidR="007D2BF4">
        <w:rPr>
          <w:color w:val="000000"/>
        </w:rPr>
        <w:t xml:space="preserve"> </w:t>
      </w:r>
      <w:r w:rsidR="007D2BF4" w:rsidRPr="007D2BF4">
        <w:rPr>
          <w:color w:val="000000"/>
        </w:rPr>
        <w:t>premieres on </w:t>
      </w:r>
      <w:r w:rsidR="007D2BF4" w:rsidRPr="00611450">
        <w:rPr>
          <w:b/>
          <w:bCs/>
          <w:smallCaps/>
        </w:rPr>
        <w:t>American Experience</w:t>
      </w:r>
      <w:r w:rsidR="007D2BF4" w:rsidRPr="0048419D">
        <w:rPr>
          <w:color w:val="000000"/>
        </w:rPr>
        <w:t> </w:t>
      </w:r>
      <w:r w:rsidR="007D2BF4" w:rsidRPr="007D2BF4">
        <w:rPr>
          <w:color w:val="000000"/>
        </w:rPr>
        <w:t xml:space="preserve">on </w:t>
      </w:r>
      <w:r w:rsidR="007D2BF4">
        <w:rPr>
          <w:color w:val="000000"/>
        </w:rPr>
        <w:t>Tues</w:t>
      </w:r>
      <w:r w:rsidR="007D2BF4" w:rsidRPr="007D2BF4">
        <w:rPr>
          <w:color w:val="000000"/>
        </w:rPr>
        <w:t xml:space="preserve">day, </w:t>
      </w:r>
      <w:r w:rsidR="007D2BF4">
        <w:rPr>
          <w:color w:val="000000"/>
        </w:rPr>
        <w:t>January 23</w:t>
      </w:r>
      <w:r w:rsidR="007D2BF4" w:rsidRPr="007D2BF4">
        <w:rPr>
          <w:color w:val="000000"/>
        </w:rPr>
        <w:t>, 202</w:t>
      </w:r>
      <w:r w:rsidR="007D2BF4">
        <w:rPr>
          <w:color w:val="000000"/>
        </w:rPr>
        <w:t>4</w:t>
      </w:r>
      <w:r w:rsidR="007D2BF4" w:rsidRPr="007D2BF4">
        <w:rPr>
          <w:color w:val="000000"/>
        </w:rPr>
        <w:t>, 9:00-10:00 p.m. ET (</w:t>
      </w:r>
      <w:hyperlink r:id="rId9"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7D2BF4" w:rsidRPr="007D2BF4">
          <w:rPr>
            <w:rStyle w:val="Hyperlink"/>
          </w:rPr>
          <w:t>check local listings</w:t>
        </w:r>
      </w:hyperlink>
      <w:r w:rsidR="007D2BF4" w:rsidRPr="007D2BF4">
        <w:rPr>
          <w:color w:val="000000"/>
        </w:rPr>
        <w:t>) on PBS, </w:t>
      </w:r>
      <w:hyperlink r:id="rId10"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7D2BF4" w:rsidRPr="007D2BF4">
          <w:rPr>
            <w:rStyle w:val="Hyperlink"/>
          </w:rPr>
          <w:t>PBS.org</w:t>
        </w:r>
      </w:hyperlink>
      <w:r w:rsidR="007D2BF4" w:rsidRPr="007D2BF4">
        <w:rPr>
          <w:color w:val="000000"/>
        </w:rPr>
        <w:t> and the </w:t>
      </w:r>
      <w:hyperlink r:id="rId11"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7D2BF4" w:rsidRPr="007D2BF4">
          <w:rPr>
            <w:rStyle w:val="Hyperlink"/>
          </w:rPr>
          <w:t>PBS App</w:t>
        </w:r>
      </w:hyperlink>
      <w:r w:rsidR="007D2BF4" w:rsidRPr="007D2BF4">
        <w:rPr>
          <w:color w:val="000000"/>
        </w:rPr>
        <w:t>.</w:t>
      </w:r>
    </w:p>
    <w:p w14:paraId="3CC63AC0" w14:textId="77777777" w:rsidR="00BB48C3" w:rsidRDefault="00BB48C3" w:rsidP="00BB48C3">
      <w:pPr>
        <w:rPr>
          <w:b/>
          <w:bCs/>
          <w:color w:val="000000"/>
        </w:rPr>
      </w:pPr>
    </w:p>
    <w:p w14:paraId="32567F45" w14:textId="7723BB62" w:rsidR="00E24A10" w:rsidRPr="007D2BF4" w:rsidRDefault="00E24A10" w:rsidP="00E24A10">
      <w:pPr>
        <w:rPr>
          <w:color w:val="000000"/>
        </w:rPr>
      </w:pPr>
      <w:r w:rsidRPr="007D2BF4">
        <w:rPr>
          <w:color w:val="000000"/>
        </w:rPr>
        <w:t xml:space="preserve">The </w:t>
      </w:r>
      <w:r w:rsidR="000F1E0D">
        <w:rPr>
          <w:color w:val="000000"/>
        </w:rPr>
        <w:t xml:space="preserve">German American </w:t>
      </w:r>
      <w:r w:rsidRPr="007D2BF4">
        <w:rPr>
          <w:color w:val="000000"/>
        </w:rPr>
        <w:t>Bund emerged in the 1930</w:t>
      </w:r>
      <w:r w:rsidR="007D2BF4">
        <w:rPr>
          <w:color w:val="000000"/>
        </w:rPr>
        <w:t>s,</w:t>
      </w:r>
      <w:r w:rsidRPr="007D2BF4">
        <w:rPr>
          <w:color w:val="000000"/>
        </w:rPr>
        <w:t xml:space="preserve"> a period that tested the fabric of American democracy. </w:t>
      </w:r>
      <w:r w:rsidR="00430F79">
        <w:rPr>
          <w:color w:val="000000"/>
        </w:rPr>
        <w:t>The economic hard</w:t>
      </w:r>
      <w:r w:rsidR="00B40DD6">
        <w:rPr>
          <w:color w:val="000000"/>
        </w:rPr>
        <w:t>s</w:t>
      </w:r>
      <w:r w:rsidR="00430F79">
        <w:rPr>
          <w:color w:val="000000"/>
        </w:rPr>
        <w:t>hips of t</w:t>
      </w:r>
      <w:r w:rsidR="000F1E0D">
        <w:rPr>
          <w:color w:val="000000"/>
        </w:rPr>
        <w:t xml:space="preserve">he </w:t>
      </w:r>
      <w:r w:rsidRPr="007D2BF4">
        <w:rPr>
          <w:color w:val="000000"/>
        </w:rPr>
        <w:t>Great Depression</w:t>
      </w:r>
      <w:r w:rsidR="000F1E0D">
        <w:rPr>
          <w:color w:val="000000"/>
        </w:rPr>
        <w:t xml:space="preserve"> left</w:t>
      </w:r>
      <w:r w:rsidRPr="007D2BF4">
        <w:rPr>
          <w:color w:val="000000"/>
        </w:rPr>
        <w:t xml:space="preserve"> </w:t>
      </w:r>
      <w:r w:rsidR="000F1E0D">
        <w:rPr>
          <w:color w:val="000000"/>
        </w:rPr>
        <w:t xml:space="preserve">many </w:t>
      </w:r>
      <w:r w:rsidR="00430F79">
        <w:rPr>
          <w:color w:val="000000"/>
        </w:rPr>
        <w:t xml:space="preserve">Americans </w:t>
      </w:r>
      <w:r w:rsidR="000F1E0D">
        <w:rPr>
          <w:color w:val="000000"/>
        </w:rPr>
        <w:t xml:space="preserve">fearing that </w:t>
      </w:r>
      <w:r w:rsidRPr="007D2BF4">
        <w:rPr>
          <w:color w:val="000000"/>
        </w:rPr>
        <w:t>the whole social order might collapse</w:t>
      </w:r>
      <w:r w:rsidR="007D2BF4">
        <w:rPr>
          <w:color w:val="000000"/>
        </w:rPr>
        <w:t xml:space="preserve"> and extremist groups on</w:t>
      </w:r>
      <w:r w:rsidR="00C403FC">
        <w:rPr>
          <w:color w:val="000000"/>
        </w:rPr>
        <w:t xml:space="preserve"> </w:t>
      </w:r>
      <w:r w:rsidR="007D2BF4">
        <w:rPr>
          <w:color w:val="000000"/>
        </w:rPr>
        <w:t>both the right and the left</w:t>
      </w:r>
      <w:r w:rsidR="000F1E0D">
        <w:rPr>
          <w:color w:val="000000"/>
        </w:rPr>
        <w:t xml:space="preserve"> </w:t>
      </w:r>
      <w:r w:rsidR="004F3DD7">
        <w:rPr>
          <w:color w:val="000000"/>
        </w:rPr>
        <w:t>found willing converts</w:t>
      </w:r>
      <w:r w:rsidR="007D2BF4">
        <w:rPr>
          <w:color w:val="000000"/>
        </w:rPr>
        <w:t>.</w:t>
      </w:r>
      <w:r w:rsidRPr="007D2BF4">
        <w:rPr>
          <w:color w:val="000000"/>
        </w:rPr>
        <w:t xml:space="preserve"> Many, like the Bund, saw </w:t>
      </w:r>
      <w:r w:rsidR="007D2BF4">
        <w:rPr>
          <w:color w:val="000000"/>
        </w:rPr>
        <w:t xml:space="preserve">European </w:t>
      </w:r>
      <w:r w:rsidRPr="007D2BF4">
        <w:rPr>
          <w:color w:val="000000"/>
        </w:rPr>
        <w:t>fascism and Nazism as models that could</w:t>
      </w:r>
      <w:r w:rsidR="000F1E0D">
        <w:rPr>
          <w:color w:val="000000"/>
        </w:rPr>
        <w:t xml:space="preserve"> and should</w:t>
      </w:r>
      <w:r w:rsidRPr="007D2BF4">
        <w:rPr>
          <w:color w:val="000000"/>
        </w:rPr>
        <w:t xml:space="preserve"> be emulated in the United States. </w:t>
      </w:r>
    </w:p>
    <w:p w14:paraId="514CD69B" w14:textId="77777777" w:rsidR="007D2BF4" w:rsidRDefault="007D2BF4" w:rsidP="00E24A10">
      <w:pPr>
        <w:rPr>
          <w:color w:val="000000"/>
        </w:rPr>
      </w:pPr>
    </w:p>
    <w:p w14:paraId="3B5D56F1" w14:textId="02D824A4" w:rsidR="00E24A10" w:rsidRDefault="000F1E0D" w:rsidP="00E24A10">
      <w:pPr>
        <w:rPr>
          <w:color w:val="000000"/>
        </w:rPr>
      </w:pPr>
      <w:r>
        <w:rPr>
          <w:color w:val="000000"/>
        </w:rPr>
        <w:t xml:space="preserve">1930s </w:t>
      </w:r>
      <w:r w:rsidR="00E24A10" w:rsidRPr="007D2BF4">
        <w:rPr>
          <w:color w:val="000000"/>
        </w:rPr>
        <w:t xml:space="preserve">America was </w:t>
      </w:r>
      <w:r w:rsidR="004F3DD7">
        <w:rPr>
          <w:color w:val="000000"/>
        </w:rPr>
        <w:t xml:space="preserve">also </w:t>
      </w:r>
      <w:r w:rsidR="00E24A10" w:rsidRPr="007D2BF4">
        <w:rPr>
          <w:color w:val="000000"/>
        </w:rPr>
        <w:t>a place of deep anti</w:t>
      </w:r>
      <w:r w:rsidR="004F729E">
        <w:rPr>
          <w:color w:val="000000"/>
        </w:rPr>
        <w:t>-S</w:t>
      </w:r>
      <w:r w:rsidR="00E24A10" w:rsidRPr="007D2BF4">
        <w:rPr>
          <w:color w:val="000000"/>
        </w:rPr>
        <w:t>emitism</w:t>
      </w:r>
      <w:r w:rsidR="007F474D">
        <w:rPr>
          <w:color w:val="000000"/>
        </w:rPr>
        <w:t xml:space="preserve">, anti-immigrant sentiment, and </w:t>
      </w:r>
      <w:r w:rsidR="00E24A10" w:rsidRPr="007D2BF4">
        <w:rPr>
          <w:color w:val="000000"/>
        </w:rPr>
        <w:t>racial</w:t>
      </w:r>
      <w:r w:rsidR="007D2BF4">
        <w:rPr>
          <w:color w:val="000000"/>
        </w:rPr>
        <w:t xml:space="preserve"> segregation</w:t>
      </w:r>
      <w:r w:rsidR="00E24A10" w:rsidRPr="007D2BF4">
        <w:rPr>
          <w:color w:val="000000"/>
        </w:rPr>
        <w:t>. Millions of Americans belonged to the KKK</w:t>
      </w:r>
      <w:r>
        <w:rPr>
          <w:color w:val="000000"/>
        </w:rPr>
        <w:t>,</w:t>
      </w:r>
      <w:r w:rsidR="007D2BF4">
        <w:rPr>
          <w:color w:val="000000"/>
        </w:rPr>
        <w:t xml:space="preserve"> </w:t>
      </w:r>
      <w:r w:rsidR="00E24A10" w:rsidRPr="007D2BF4">
        <w:rPr>
          <w:color w:val="000000"/>
        </w:rPr>
        <w:t>including dozens of members of Congress</w:t>
      </w:r>
      <w:r w:rsidR="007D2BF4">
        <w:rPr>
          <w:color w:val="000000"/>
        </w:rPr>
        <w:t xml:space="preserve">. </w:t>
      </w:r>
      <w:r>
        <w:rPr>
          <w:color w:val="000000"/>
        </w:rPr>
        <w:t xml:space="preserve">The popular </w:t>
      </w:r>
      <w:r w:rsidR="004F3DD7">
        <w:rPr>
          <w:color w:val="000000"/>
        </w:rPr>
        <w:t>r</w:t>
      </w:r>
      <w:r w:rsidR="00E24A10" w:rsidRPr="007D2BF4">
        <w:rPr>
          <w:color w:val="000000"/>
        </w:rPr>
        <w:t>ight</w:t>
      </w:r>
      <w:r w:rsidR="001D7031">
        <w:rPr>
          <w:color w:val="000000"/>
        </w:rPr>
        <w:t>-</w:t>
      </w:r>
      <w:r w:rsidR="00E24A10" w:rsidRPr="007D2BF4">
        <w:rPr>
          <w:color w:val="000000"/>
        </w:rPr>
        <w:t xml:space="preserve">wing radio priest Charles Coughlin </w:t>
      </w:r>
      <w:r w:rsidR="00943375">
        <w:rPr>
          <w:color w:val="000000"/>
        </w:rPr>
        <w:t xml:space="preserve">told </w:t>
      </w:r>
      <w:r w:rsidR="00E24A10" w:rsidRPr="007D2BF4">
        <w:rPr>
          <w:color w:val="000000"/>
        </w:rPr>
        <w:t>listeners that Jews were destroying their country</w:t>
      </w:r>
      <w:r w:rsidR="001D7031">
        <w:rPr>
          <w:color w:val="000000"/>
        </w:rPr>
        <w:t>,</w:t>
      </w:r>
      <w:r w:rsidR="007D2BF4">
        <w:rPr>
          <w:color w:val="000000"/>
        </w:rPr>
        <w:t xml:space="preserve"> and</w:t>
      </w:r>
      <w:r w:rsidR="00E24A10" w:rsidRPr="007D2BF4">
        <w:rPr>
          <w:color w:val="000000"/>
        </w:rPr>
        <w:t xml:space="preserve"> </w:t>
      </w:r>
      <w:r>
        <w:rPr>
          <w:color w:val="000000"/>
        </w:rPr>
        <w:t>industrialis</w:t>
      </w:r>
      <w:r w:rsidR="004F3DD7">
        <w:rPr>
          <w:color w:val="000000"/>
        </w:rPr>
        <w:t>t</w:t>
      </w:r>
      <w:r>
        <w:rPr>
          <w:color w:val="000000"/>
        </w:rPr>
        <w:t xml:space="preserve"> </w:t>
      </w:r>
      <w:r w:rsidR="00E24A10" w:rsidRPr="007D2BF4">
        <w:rPr>
          <w:color w:val="000000"/>
        </w:rPr>
        <w:t>Henry Ford devoted his time and money to the widespread dissemination of anti</w:t>
      </w:r>
      <w:r w:rsidR="004F729E">
        <w:rPr>
          <w:color w:val="000000"/>
        </w:rPr>
        <w:t>-S</w:t>
      </w:r>
      <w:r w:rsidR="00E24A10" w:rsidRPr="007D2BF4">
        <w:rPr>
          <w:color w:val="000000"/>
        </w:rPr>
        <w:t>emitic conspiracies. All of this led members of the Bund to believe that America offer</w:t>
      </w:r>
      <w:r w:rsidR="00C403FC">
        <w:rPr>
          <w:color w:val="000000"/>
        </w:rPr>
        <w:t>ed</w:t>
      </w:r>
      <w:r w:rsidR="00E24A10" w:rsidRPr="007D2BF4">
        <w:rPr>
          <w:color w:val="000000"/>
        </w:rPr>
        <w:t xml:space="preserve"> fertile ground for their ideas. </w:t>
      </w:r>
    </w:p>
    <w:p w14:paraId="2C2B3FDD" w14:textId="77777777" w:rsidR="000F1E0D" w:rsidRPr="00B40DD6" w:rsidRDefault="000F1E0D" w:rsidP="00E24A10">
      <w:pPr>
        <w:rPr>
          <w:color w:val="000000" w:themeColor="text1"/>
        </w:rPr>
      </w:pPr>
    </w:p>
    <w:p w14:paraId="23CE8BB1" w14:textId="347AFCB2" w:rsidR="000F1E0D" w:rsidRPr="00B40DD6" w:rsidRDefault="000F1E0D" w:rsidP="000F1E0D">
      <w:pPr>
        <w:rPr>
          <w:color w:val="000000" w:themeColor="text1"/>
        </w:rPr>
      </w:pPr>
      <w:r w:rsidRPr="00B40DD6">
        <w:rPr>
          <w:color w:val="000000" w:themeColor="text1"/>
        </w:rPr>
        <w:t xml:space="preserve">Headquartered in </w:t>
      </w:r>
      <w:r w:rsidR="00943375">
        <w:rPr>
          <w:color w:val="000000" w:themeColor="text1"/>
        </w:rPr>
        <w:t xml:space="preserve">the </w:t>
      </w:r>
      <w:r w:rsidRPr="00B40DD6">
        <w:rPr>
          <w:color w:val="000000" w:themeColor="text1"/>
        </w:rPr>
        <w:t>Yorkville neighborhood</w:t>
      </w:r>
      <w:r w:rsidR="00943375">
        <w:rPr>
          <w:color w:val="000000" w:themeColor="text1"/>
        </w:rPr>
        <w:t xml:space="preserve"> on Manhattan</w:t>
      </w:r>
      <w:r w:rsidR="00943375" w:rsidRPr="00B40DD6">
        <w:rPr>
          <w:color w:val="000000" w:themeColor="text1"/>
        </w:rPr>
        <w:t>’s</w:t>
      </w:r>
      <w:r w:rsidR="00943375">
        <w:rPr>
          <w:color w:val="000000" w:themeColor="text1"/>
        </w:rPr>
        <w:t xml:space="preserve"> Upper East Side</w:t>
      </w:r>
      <w:r w:rsidRPr="00B40DD6">
        <w:rPr>
          <w:color w:val="000000" w:themeColor="text1"/>
        </w:rPr>
        <w:t xml:space="preserve">, the Bund was organized into </w:t>
      </w:r>
      <w:r w:rsidR="004A68C5">
        <w:rPr>
          <w:color w:val="000000" w:themeColor="text1"/>
        </w:rPr>
        <w:t>over</w:t>
      </w:r>
      <w:r w:rsidR="00BC0EA3" w:rsidRPr="00B40DD6">
        <w:rPr>
          <w:color w:val="000000" w:themeColor="text1"/>
        </w:rPr>
        <w:t xml:space="preserve"> 50 </w:t>
      </w:r>
      <w:r w:rsidRPr="00B40DD6">
        <w:rPr>
          <w:color w:val="000000" w:themeColor="text1"/>
        </w:rPr>
        <w:t>districts</w:t>
      </w:r>
      <w:r w:rsidR="00BC0EA3" w:rsidRPr="00B40DD6">
        <w:rPr>
          <w:color w:val="000000" w:themeColor="text1"/>
        </w:rPr>
        <w:t xml:space="preserve"> across the country</w:t>
      </w:r>
      <w:r w:rsidRPr="00B40DD6">
        <w:rPr>
          <w:color w:val="000000" w:themeColor="text1"/>
        </w:rPr>
        <w:t xml:space="preserve"> and made great efforts to appeal to families and children, </w:t>
      </w:r>
      <w:r w:rsidR="00EC6B6A" w:rsidRPr="00B40DD6">
        <w:rPr>
          <w:color w:val="000000" w:themeColor="text1"/>
        </w:rPr>
        <w:t xml:space="preserve">running summer camps </w:t>
      </w:r>
      <w:r w:rsidR="00BC0EA3" w:rsidRPr="00B40DD6">
        <w:rPr>
          <w:color w:val="000000" w:themeColor="text1"/>
        </w:rPr>
        <w:t>nationwide</w:t>
      </w:r>
      <w:r w:rsidR="00B40DD6">
        <w:rPr>
          <w:color w:val="000000" w:themeColor="text1"/>
        </w:rPr>
        <w:t xml:space="preserve">. </w:t>
      </w:r>
      <w:r w:rsidRPr="00B40DD6">
        <w:rPr>
          <w:color w:val="000000" w:themeColor="text1"/>
        </w:rPr>
        <w:t>Some of the largest</w:t>
      </w:r>
      <w:r w:rsidR="00221A38">
        <w:rPr>
          <w:color w:val="000000" w:themeColor="text1"/>
        </w:rPr>
        <w:t xml:space="preserve"> — </w:t>
      </w:r>
      <w:r w:rsidRPr="00B40DD6">
        <w:rPr>
          <w:color w:val="000000" w:themeColor="text1"/>
        </w:rPr>
        <w:t xml:space="preserve">including Camp Siegfried in Long Island and Camp </w:t>
      </w:r>
      <w:proofErr w:type="spellStart"/>
      <w:r w:rsidRPr="00B40DD6">
        <w:rPr>
          <w:color w:val="000000" w:themeColor="text1"/>
        </w:rPr>
        <w:t>Nordland</w:t>
      </w:r>
      <w:proofErr w:type="spellEnd"/>
      <w:r w:rsidRPr="00B40DD6">
        <w:rPr>
          <w:color w:val="000000" w:themeColor="text1"/>
        </w:rPr>
        <w:t xml:space="preserve"> in New Jersey </w:t>
      </w:r>
      <w:r w:rsidR="00221A38">
        <w:rPr>
          <w:color w:val="000000" w:themeColor="text1"/>
        </w:rPr>
        <w:t>—</w:t>
      </w:r>
      <w:r w:rsidRPr="00B40DD6">
        <w:rPr>
          <w:color w:val="000000" w:themeColor="text1"/>
        </w:rPr>
        <w:t xml:space="preserve"> essentially functioned as indoctrinati</w:t>
      </w:r>
      <w:r w:rsidR="003F0877">
        <w:rPr>
          <w:color w:val="000000" w:themeColor="text1"/>
        </w:rPr>
        <w:t>on</w:t>
      </w:r>
      <w:r w:rsidRPr="00B40DD6">
        <w:rPr>
          <w:color w:val="000000" w:themeColor="text1"/>
        </w:rPr>
        <w:t xml:space="preserve"> centers for young and old alike. The </w:t>
      </w:r>
      <w:r w:rsidRPr="00B40DD6">
        <w:rPr>
          <w:color w:val="000000" w:themeColor="text1"/>
        </w:rPr>
        <w:lastRenderedPageBreak/>
        <w:t xml:space="preserve">Bund </w:t>
      </w:r>
      <w:r w:rsidR="0009277A" w:rsidRPr="00B40DD6">
        <w:rPr>
          <w:color w:val="000000" w:themeColor="text1"/>
        </w:rPr>
        <w:t xml:space="preserve">also created a network of storm-troopers that marched openly in cities across America and </w:t>
      </w:r>
      <w:r w:rsidRPr="00B40DD6">
        <w:rPr>
          <w:color w:val="000000" w:themeColor="text1"/>
        </w:rPr>
        <w:t xml:space="preserve">a front organization called the German American Settlement League to establish planned communities for </w:t>
      </w:r>
      <w:r w:rsidR="00B40DD6">
        <w:rPr>
          <w:color w:val="000000" w:themeColor="text1"/>
        </w:rPr>
        <w:t xml:space="preserve">German-American </w:t>
      </w:r>
      <w:r w:rsidRPr="00B40DD6">
        <w:rPr>
          <w:color w:val="000000" w:themeColor="text1"/>
        </w:rPr>
        <w:t>families. In Yaphank, Long Island, they built a</w:t>
      </w:r>
      <w:r w:rsidR="00B40DD6" w:rsidRPr="00B40DD6">
        <w:rPr>
          <w:color w:val="000000" w:themeColor="text1"/>
        </w:rPr>
        <w:t xml:space="preserve"> community </w:t>
      </w:r>
      <w:r w:rsidRPr="00B40DD6">
        <w:rPr>
          <w:color w:val="000000" w:themeColor="text1"/>
        </w:rPr>
        <w:t>called German Gardens</w:t>
      </w:r>
      <w:r w:rsidR="00B40DD6" w:rsidRPr="00B40DD6">
        <w:rPr>
          <w:color w:val="000000" w:themeColor="text1"/>
        </w:rPr>
        <w:t>,</w:t>
      </w:r>
      <w:r w:rsidRPr="00B40DD6">
        <w:rPr>
          <w:color w:val="000000" w:themeColor="text1"/>
        </w:rPr>
        <w:t xml:space="preserve"> with streets named after prominent Nazis</w:t>
      </w:r>
      <w:r w:rsidR="00943375">
        <w:rPr>
          <w:color w:val="000000" w:themeColor="text1"/>
        </w:rPr>
        <w:t xml:space="preserve"> including Adolf Hitler</w:t>
      </w:r>
      <w:r w:rsidRPr="00B40DD6">
        <w:rPr>
          <w:color w:val="000000" w:themeColor="text1"/>
        </w:rPr>
        <w:t xml:space="preserve">.  </w:t>
      </w:r>
    </w:p>
    <w:p w14:paraId="45D1D699" w14:textId="77777777" w:rsidR="000F1E0D" w:rsidRPr="00B40DD6" w:rsidRDefault="000F1E0D" w:rsidP="000F1E0D">
      <w:pPr>
        <w:rPr>
          <w:color w:val="000000" w:themeColor="text1"/>
        </w:rPr>
      </w:pPr>
    </w:p>
    <w:p w14:paraId="1390EF67" w14:textId="5B787AD9" w:rsidR="00E47A03" w:rsidRDefault="00EE2D07" w:rsidP="00E47A03">
      <w:pPr>
        <w:rPr>
          <w:color w:val="000000"/>
        </w:rPr>
      </w:pPr>
      <w:r w:rsidRPr="00B40DD6">
        <w:rPr>
          <w:color w:val="000000" w:themeColor="text1"/>
        </w:rPr>
        <w:t xml:space="preserve">The </w:t>
      </w:r>
      <w:r w:rsidR="00D91255" w:rsidRPr="00B40DD6">
        <w:rPr>
          <w:color w:val="000000" w:themeColor="text1"/>
        </w:rPr>
        <w:t xml:space="preserve">isolationist sentiments of the </w:t>
      </w:r>
      <w:r w:rsidRPr="00B40DD6">
        <w:rPr>
          <w:color w:val="000000" w:themeColor="text1"/>
        </w:rPr>
        <w:t xml:space="preserve">Bund’s leader, Fritz Kuhn, known as “The American Fuhrer,” </w:t>
      </w:r>
      <w:r w:rsidR="00D91255" w:rsidRPr="00B40DD6">
        <w:rPr>
          <w:color w:val="000000" w:themeColor="text1"/>
        </w:rPr>
        <w:t xml:space="preserve">aligned </w:t>
      </w:r>
      <w:r w:rsidRPr="00B40DD6">
        <w:rPr>
          <w:color w:val="000000" w:themeColor="text1"/>
        </w:rPr>
        <w:t>with</w:t>
      </w:r>
      <w:r w:rsidR="00D91255" w:rsidRPr="00B40DD6">
        <w:rPr>
          <w:color w:val="000000" w:themeColor="text1"/>
        </w:rPr>
        <w:t xml:space="preserve"> </w:t>
      </w:r>
      <w:r w:rsidR="0009277A" w:rsidRPr="00B40DD6">
        <w:rPr>
          <w:color w:val="000000" w:themeColor="text1"/>
        </w:rPr>
        <w:t xml:space="preserve">the ideas of </w:t>
      </w:r>
      <w:r w:rsidRPr="00B40DD6">
        <w:rPr>
          <w:color w:val="000000" w:themeColor="text1"/>
        </w:rPr>
        <w:t>“America Firsters</w:t>
      </w:r>
      <w:r w:rsidR="008847D0">
        <w:rPr>
          <w:color w:val="000000" w:themeColor="text1"/>
        </w:rPr>
        <w:t>,</w:t>
      </w:r>
      <w:r w:rsidRPr="00B40DD6">
        <w:rPr>
          <w:color w:val="000000" w:themeColor="text1"/>
        </w:rPr>
        <w:t xml:space="preserve">” including Charles Lindbergh, who pushed to keep the United States out of </w:t>
      </w:r>
      <w:r w:rsidR="000F1E0D" w:rsidRPr="00B40DD6">
        <w:rPr>
          <w:color w:val="000000" w:themeColor="text1"/>
        </w:rPr>
        <w:t xml:space="preserve">the war in Europe </w:t>
      </w:r>
      <w:r w:rsidRPr="00B40DD6">
        <w:rPr>
          <w:color w:val="000000" w:themeColor="text1"/>
        </w:rPr>
        <w:t>by fanning nativist sentiment. Ultimately</w:t>
      </w:r>
      <w:r w:rsidRPr="007D2BF4">
        <w:rPr>
          <w:color w:val="000000"/>
        </w:rPr>
        <w:t>, the Bund opposed democracy and believed government was best when organized</w:t>
      </w:r>
      <w:r w:rsidR="001D7031">
        <w:rPr>
          <w:color w:val="000000"/>
        </w:rPr>
        <w:t xml:space="preserve"> hierarc</w:t>
      </w:r>
      <w:r w:rsidR="00FD74F6">
        <w:rPr>
          <w:color w:val="000000"/>
        </w:rPr>
        <w:t>h</w:t>
      </w:r>
      <w:r w:rsidR="001D7031">
        <w:rPr>
          <w:color w:val="000000"/>
        </w:rPr>
        <w:t>ically,</w:t>
      </w:r>
      <w:r w:rsidRPr="007D2BF4">
        <w:rPr>
          <w:color w:val="000000"/>
        </w:rPr>
        <w:t xml:space="preserve"> with a powerful dictator at the top. Kuhn</w:t>
      </w:r>
      <w:r>
        <w:rPr>
          <w:color w:val="000000"/>
        </w:rPr>
        <w:t xml:space="preserve"> </w:t>
      </w:r>
      <w:r w:rsidRPr="007D2BF4">
        <w:rPr>
          <w:color w:val="000000"/>
        </w:rPr>
        <w:t>imagined that America would be a kind of star in a constellation of pro-Nazi governments around the world</w:t>
      </w:r>
      <w:r w:rsidR="001D7031">
        <w:rPr>
          <w:color w:val="000000"/>
        </w:rPr>
        <w:t>,</w:t>
      </w:r>
      <w:r w:rsidR="000F1E0D">
        <w:rPr>
          <w:color w:val="000000"/>
        </w:rPr>
        <w:t xml:space="preserve"> and his </w:t>
      </w:r>
      <w:r w:rsidRPr="007D2BF4">
        <w:rPr>
          <w:color w:val="000000"/>
        </w:rPr>
        <w:t>leadership climaxed with th</w:t>
      </w:r>
      <w:r w:rsidR="00496BF3">
        <w:rPr>
          <w:color w:val="000000"/>
        </w:rPr>
        <w:t xml:space="preserve">e massive </w:t>
      </w:r>
      <w:r>
        <w:rPr>
          <w:color w:val="000000"/>
        </w:rPr>
        <w:t xml:space="preserve">1939 </w:t>
      </w:r>
      <w:r w:rsidRPr="007D2BF4">
        <w:rPr>
          <w:color w:val="000000"/>
        </w:rPr>
        <w:t xml:space="preserve">rally </w:t>
      </w:r>
      <w:r>
        <w:rPr>
          <w:color w:val="000000"/>
        </w:rPr>
        <w:t>in</w:t>
      </w:r>
      <w:r w:rsidRPr="007D2BF4">
        <w:rPr>
          <w:color w:val="000000"/>
        </w:rPr>
        <w:t xml:space="preserve"> Madison Square Garden when some 20,000 Bund supporters gathered</w:t>
      </w:r>
      <w:r>
        <w:rPr>
          <w:color w:val="000000"/>
        </w:rPr>
        <w:t xml:space="preserve"> </w:t>
      </w:r>
      <w:r w:rsidRPr="007D2BF4">
        <w:rPr>
          <w:color w:val="000000"/>
        </w:rPr>
        <w:t>—</w:t>
      </w:r>
      <w:r>
        <w:rPr>
          <w:color w:val="000000"/>
        </w:rPr>
        <w:t xml:space="preserve"> </w:t>
      </w:r>
      <w:r w:rsidRPr="007D2BF4">
        <w:rPr>
          <w:color w:val="000000"/>
        </w:rPr>
        <w:t>only to be opposed by tens of thousands of counter</w:t>
      </w:r>
      <w:r w:rsidR="001D7031">
        <w:rPr>
          <w:color w:val="000000"/>
        </w:rPr>
        <w:t>-</w:t>
      </w:r>
      <w:r w:rsidRPr="007D2BF4">
        <w:rPr>
          <w:color w:val="000000"/>
        </w:rPr>
        <w:t>protesters</w:t>
      </w:r>
      <w:r>
        <w:rPr>
          <w:color w:val="000000"/>
        </w:rPr>
        <w:t xml:space="preserve"> outside</w:t>
      </w:r>
      <w:r w:rsidRPr="007D2BF4">
        <w:rPr>
          <w:color w:val="000000"/>
        </w:rPr>
        <w:t xml:space="preserve">. </w:t>
      </w:r>
      <w:r w:rsidR="00E47A03" w:rsidRPr="00E47A03">
        <w:rPr>
          <w:color w:val="000000"/>
        </w:rPr>
        <w:t xml:space="preserve"> </w:t>
      </w:r>
    </w:p>
    <w:p w14:paraId="512AB2EC" w14:textId="77777777" w:rsidR="00E47A03" w:rsidRDefault="00E47A03" w:rsidP="00E47A03">
      <w:pPr>
        <w:rPr>
          <w:color w:val="000000"/>
        </w:rPr>
      </w:pPr>
    </w:p>
    <w:p w14:paraId="73D1F4AE" w14:textId="40296FE5" w:rsidR="00E47A03" w:rsidRPr="00E47A03" w:rsidRDefault="00E47A03" w:rsidP="00E47A03">
      <w:pPr>
        <w:rPr>
          <w:color w:val="000000"/>
        </w:rPr>
      </w:pPr>
      <w:r>
        <w:rPr>
          <w:color w:val="000000"/>
        </w:rPr>
        <w:t>By then, g</w:t>
      </w:r>
      <w:r w:rsidRPr="00E47A03">
        <w:rPr>
          <w:color w:val="000000"/>
        </w:rPr>
        <w:t>rassroots resistance to the Bund was gaining steam</w:t>
      </w:r>
      <w:r>
        <w:rPr>
          <w:color w:val="000000"/>
        </w:rPr>
        <w:t xml:space="preserve">, </w:t>
      </w:r>
      <w:r w:rsidRPr="00E47A03">
        <w:rPr>
          <w:color w:val="000000"/>
        </w:rPr>
        <w:t>including actions organized by Jewish mobsters and investigations by intrepid journalists who infiltrated the Bund to expose its inner workings and call out American fascism</w:t>
      </w:r>
      <w:r>
        <w:rPr>
          <w:color w:val="000000"/>
        </w:rPr>
        <w:t xml:space="preserve">. </w:t>
      </w:r>
      <w:r w:rsidR="00710E82" w:rsidRPr="003F0877">
        <w:rPr>
          <w:color w:val="000000" w:themeColor="text1"/>
        </w:rPr>
        <w:t>Soon after the Madison Square Garden rally</w:t>
      </w:r>
      <w:r w:rsidR="00221A38">
        <w:rPr>
          <w:color w:val="000000" w:themeColor="text1"/>
        </w:rPr>
        <w:t>,</w:t>
      </w:r>
      <w:r w:rsidR="0009277A" w:rsidRPr="003F0877">
        <w:rPr>
          <w:color w:val="000000" w:themeColor="text1"/>
        </w:rPr>
        <w:t xml:space="preserve"> </w:t>
      </w:r>
      <w:r w:rsidR="008A5F0C" w:rsidRPr="003F0877">
        <w:rPr>
          <w:color w:val="000000" w:themeColor="text1"/>
        </w:rPr>
        <w:t xml:space="preserve">Fritz </w:t>
      </w:r>
      <w:r w:rsidR="00710E82" w:rsidRPr="003F0877">
        <w:rPr>
          <w:color w:val="000000" w:themeColor="text1"/>
        </w:rPr>
        <w:t>Kuhn was jailed on embezzlement charges and ultimately deported as an unregistered foreign agent.</w:t>
      </w:r>
      <w:r w:rsidR="0009277A" w:rsidRPr="003F0877">
        <w:rPr>
          <w:color w:val="000000" w:themeColor="text1"/>
        </w:rPr>
        <w:t xml:space="preserve"> </w:t>
      </w:r>
      <w:r>
        <w:rPr>
          <w:color w:val="000000"/>
        </w:rPr>
        <w:t>M</w:t>
      </w:r>
      <w:r w:rsidRPr="00E47A03">
        <w:rPr>
          <w:color w:val="000000"/>
        </w:rPr>
        <w:t>any Americans</w:t>
      </w:r>
      <w:r>
        <w:rPr>
          <w:color w:val="000000"/>
        </w:rPr>
        <w:t>, however,</w:t>
      </w:r>
      <w:r w:rsidRPr="00E47A03">
        <w:rPr>
          <w:color w:val="000000"/>
        </w:rPr>
        <w:t xml:space="preserve"> continued to support right wing organizations like the Bund and isolationist groups like Lindbergh's </w:t>
      </w:r>
      <w:r>
        <w:rPr>
          <w:color w:val="000000"/>
        </w:rPr>
        <w:t>“</w:t>
      </w:r>
      <w:r w:rsidRPr="00E47A03">
        <w:rPr>
          <w:color w:val="000000"/>
        </w:rPr>
        <w:t>America First</w:t>
      </w:r>
      <w:r>
        <w:rPr>
          <w:color w:val="000000"/>
        </w:rPr>
        <w:t>”</w:t>
      </w:r>
      <w:r w:rsidRPr="00E47A03">
        <w:rPr>
          <w:color w:val="000000"/>
        </w:rPr>
        <w:t> right up to the United States</w:t>
      </w:r>
      <w:r>
        <w:rPr>
          <w:color w:val="000000"/>
        </w:rPr>
        <w:t>’</w:t>
      </w:r>
      <w:r w:rsidRPr="00E47A03">
        <w:rPr>
          <w:color w:val="000000"/>
        </w:rPr>
        <w:t xml:space="preserve"> entry in World War </w:t>
      </w:r>
      <w:r>
        <w:rPr>
          <w:color w:val="000000"/>
        </w:rPr>
        <w:t>II, when the Bund finally collapsed</w:t>
      </w:r>
      <w:r w:rsidRPr="00E47A03">
        <w:rPr>
          <w:color w:val="000000"/>
        </w:rPr>
        <w:t xml:space="preserve">. </w:t>
      </w:r>
      <w:r>
        <w:rPr>
          <w:color w:val="000000"/>
        </w:rPr>
        <w:t>I</w:t>
      </w:r>
      <w:r w:rsidR="00710E82" w:rsidRPr="003F0877">
        <w:rPr>
          <w:color w:val="000000" w:themeColor="text1"/>
        </w:rPr>
        <w:t>ts ugly history was largely forgotten</w:t>
      </w:r>
      <w:r>
        <w:rPr>
          <w:color w:val="000000" w:themeColor="text1"/>
        </w:rPr>
        <w:t xml:space="preserve"> and</w:t>
      </w:r>
      <w:r w:rsidR="00710E82" w:rsidRPr="003F0877">
        <w:rPr>
          <w:color w:val="000000" w:themeColor="text1"/>
        </w:rPr>
        <w:t xml:space="preserve"> </w:t>
      </w:r>
      <w:r w:rsidRPr="00E47A03">
        <w:rPr>
          <w:color w:val="000000"/>
        </w:rPr>
        <w:t>few ever reckoned with the appeal that fascist ideas had held to many Americans during the tumultuous 1930’s.</w:t>
      </w:r>
    </w:p>
    <w:p w14:paraId="5C03798A" w14:textId="58A4A188" w:rsidR="00710E82" w:rsidRDefault="00710E82" w:rsidP="00710E82">
      <w:pPr>
        <w:rPr>
          <w:color w:val="000000" w:themeColor="text1"/>
        </w:rPr>
      </w:pPr>
    </w:p>
    <w:p w14:paraId="08E70060" w14:textId="0C205040" w:rsidR="00E24A10" w:rsidRPr="007D2BF4" w:rsidRDefault="00E47A03" w:rsidP="00BB48C3">
      <w:pPr>
        <w:rPr>
          <w:color w:val="000000"/>
        </w:rPr>
      </w:pPr>
      <w:r>
        <w:rPr>
          <w:color w:val="000000"/>
        </w:rPr>
        <w:t xml:space="preserve">Says director Peter Yost, </w:t>
      </w:r>
      <w:r w:rsidRPr="00E47A03">
        <w:rPr>
          <w:color w:val="000000"/>
        </w:rPr>
        <w:t>"</w:t>
      </w:r>
      <w:r w:rsidRPr="00E47A03">
        <w:rPr>
          <w:b/>
          <w:bCs/>
          <w:i/>
          <w:iCs/>
          <w:color w:val="000000"/>
        </w:rPr>
        <w:t>Nazi Town, USA</w:t>
      </w:r>
      <w:r w:rsidRPr="00E47A03">
        <w:rPr>
          <w:color w:val="000000"/>
        </w:rPr>
        <w:t> traces the rise and fall of the German American Bund and the threat posed by domestic fascism in the 1930’s. </w:t>
      </w:r>
      <w:r w:rsidR="00FD17FE">
        <w:rPr>
          <w:color w:val="000000"/>
        </w:rPr>
        <w:t xml:space="preserve">There’s a resonance in the film with today’s fractured times and </w:t>
      </w:r>
      <w:r w:rsidRPr="00E47A03">
        <w:rPr>
          <w:color w:val="000000"/>
        </w:rPr>
        <w:t>I hope the story </w:t>
      </w:r>
      <w:r w:rsidR="00FD17FE">
        <w:rPr>
          <w:color w:val="000000"/>
        </w:rPr>
        <w:t>can serve as a reminder of</w:t>
      </w:r>
      <w:r w:rsidRPr="00E47A03">
        <w:rPr>
          <w:color w:val="000000"/>
        </w:rPr>
        <w:t xml:space="preserve"> both the fragility</w:t>
      </w:r>
      <w:r>
        <w:rPr>
          <w:color w:val="000000"/>
        </w:rPr>
        <w:t xml:space="preserve"> –</w:t>
      </w:r>
      <w:r w:rsidR="00FD17FE">
        <w:rPr>
          <w:color w:val="000000"/>
        </w:rPr>
        <w:t xml:space="preserve"> </w:t>
      </w:r>
      <w:r w:rsidRPr="00E47A03">
        <w:rPr>
          <w:color w:val="000000"/>
        </w:rPr>
        <w:t>and resilienc</w:t>
      </w:r>
      <w:r>
        <w:rPr>
          <w:color w:val="000000"/>
        </w:rPr>
        <w:t xml:space="preserve">e – </w:t>
      </w:r>
      <w:r w:rsidRPr="00E47A03">
        <w:rPr>
          <w:color w:val="000000"/>
        </w:rPr>
        <w:t>of American democracy.”</w:t>
      </w:r>
    </w:p>
    <w:p w14:paraId="604FC373" w14:textId="77777777" w:rsidR="00E24A10" w:rsidRDefault="00E24A10" w:rsidP="00BB48C3">
      <w:pPr>
        <w:rPr>
          <w:b/>
          <w:bCs/>
          <w:color w:val="000000"/>
        </w:rPr>
      </w:pPr>
    </w:p>
    <w:p w14:paraId="5CED2713" w14:textId="1583442E" w:rsidR="00275955" w:rsidRPr="003D0667" w:rsidRDefault="00275955" w:rsidP="00275955">
      <w:r w:rsidRPr="00BC60A2">
        <w:rPr>
          <w:b/>
          <w:bCs/>
          <w:smallCaps/>
          <w:color w:val="000000" w:themeColor="text1"/>
        </w:rPr>
        <w:t>American Experience</w:t>
      </w:r>
      <w:r w:rsidR="009B1E8E">
        <w:rPr>
          <w:i/>
          <w:color w:val="000000" w:themeColor="text1"/>
          <w:kern w:val="1"/>
        </w:rPr>
        <w:t xml:space="preserve"> </w:t>
      </w:r>
      <w:r w:rsidR="00BB48C3">
        <w:rPr>
          <w:b/>
          <w:bCs/>
          <w:i/>
          <w:iCs/>
          <w:color w:val="000000"/>
        </w:rPr>
        <w:t xml:space="preserve">Nazi Town, USA </w:t>
      </w:r>
      <w:r w:rsidRPr="00B76E71">
        <w:rPr>
          <w:rFonts w:cs="Arial"/>
          <w:color w:val="000000"/>
        </w:rPr>
        <w:t>will stream</w:t>
      </w:r>
      <w:r w:rsidR="000C3840">
        <w:rPr>
          <w:rFonts w:cs="Arial"/>
          <w:color w:val="000000"/>
        </w:rPr>
        <w:t xml:space="preserve"> for free</w:t>
      </w:r>
      <w:r w:rsidRPr="00B76E71">
        <w:rPr>
          <w:rFonts w:cs="Arial"/>
          <w:color w:val="000000"/>
        </w:rPr>
        <w:t xml:space="preserve"> simultaneously with broadcast</w:t>
      </w:r>
      <w:r w:rsidR="000C3840">
        <w:rPr>
          <w:rFonts w:cs="Arial"/>
          <w:color w:val="000000"/>
        </w:rPr>
        <w:t xml:space="preserve"> </w:t>
      </w:r>
      <w:r w:rsidR="008A2E33">
        <w:rPr>
          <w:rFonts w:cs="Arial"/>
          <w:color w:val="000000"/>
        </w:rPr>
        <w:t>through</w:t>
      </w:r>
      <w:r w:rsidR="00FD17FE">
        <w:rPr>
          <w:rFonts w:cs="Arial"/>
          <w:color w:val="000000"/>
        </w:rPr>
        <w:t xml:space="preserve"> February 22</w:t>
      </w:r>
      <w:r w:rsidR="00383D0A">
        <w:rPr>
          <w:rFonts w:cs="Arial"/>
          <w:color w:val="000000"/>
        </w:rPr>
        <w:t>, 202</w:t>
      </w:r>
      <w:r w:rsidR="00FD17FE">
        <w:rPr>
          <w:rFonts w:cs="Arial"/>
          <w:color w:val="000000"/>
        </w:rPr>
        <w:t>4</w:t>
      </w:r>
      <w:r w:rsidR="00383D0A">
        <w:rPr>
          <w:rFonts w:cs="Arial"/>
          <w:color w:val="000000"/>
        </w:rPr>
        <w:t>,</w:t>
      </w:r>
      <w:r w:rsidR="008A2E33">
        <w:rPr>
          <w:rFonts w:cs="Arial"/>
          <w:color w:val="000000"/>
        </w:rPr>
        <w:t xml:space="preserve"> </w:t>
      </w:r>
      <w:r w:rsidRPr="00B76E71">
        <w:rPr>
          <w:rFonts w:cs="Arial"/>
          <w:color w:val="000000"/>
        </w:rPr>
        <w:t>on all station-branded PBS platforms, including </w:t>
      </w:r>
      <w:hyperlink r:id="rId12" w:tgtFrame="_blank" w:tooltip="http://pbs.org/" w:history="1">
        <w:r w:rsidRPr="00B76E71">
          <w:rPr>
            <w:rStyle w:val="Hyperlink"/>
            <w:rFonts w:cs="Arial"/>
            <w:color w:val="020BF5"/>
          </w:rPr>
          <w:t>PBS.org</w:t>
        </w:r>
      </w:hyperlink>
      <w:r w:rsidRPr="00B76E71">
        <w:rPr>
          <w:rFonts w:cs="Arial"/>
          <w:color w:val="000000"/>
        </w:rPr>
        <w:t> and the </w:t>
      </w:r>
      <w:hyperlink r:id="rId13" w:tgtFrame="_blank" w:tooltip="https://www.pbs.org/pbs-video-app/" w:history="1">
        <w:r>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Pr>
          <w:color w:val="000000"/>
          <w:shd w:val="clear" w:color="auto" w:fill="FFFFFF"/>
        </w:rPr>
        <w:t>The film will also be available for streaming with closed captioning in English and Spanish</w:t>
      </w:r>
      <w:r w:rsidRPr="007E585C">
        <w:rPr>
          <w:color w:val="000000"/>
          <w:shd w:val="clear" w:color="auto" w:fill="FFFFFF"/>
        </w:rPr>
        <w:t>.</w:t>
      </w:r>
    </w:p>
    <w:p w14:paraId="11F2BE85" w14:textId="77777777" w:rsidR="00383D0A" w:rsidRPr="002B4923" w:rsidRDefault="00383D0A" w:rsidP="002B4923"/>
    <w:p w14:paraId="7C19683F" w14:textId="3BFD9115" w:rsidR="00BB48C3" w:rsidRDefault="00275955" w:rsidP="00251CBA">
      <w:pPr>
        <w:rPr>
          <w:b/>
          <w:bCs/>
        </w:rPr>
      </w:pPr>
      <w:r w:rsidRPr="00275955">
        <w:rPr>
          <w:b/>
          <w:bCs/>
        </w:rPr>
        <w:t>About the Participants</w:t>
      </w:r>
    </w:p>
    <w:p w14:paraId="4B3A3CCB" w14:textId="77777777" w:rsidR="00BB48C3" w:rsidRDefault="00BB48C3" w:rsidP="00251CBA">
      <w:pPr>
        <w:rPr>
          <w:b/>
          <w:bCs/>
        </w:rPr>
      </w:pPr>
    </w:p>
    <w:p w14:paraId="3A520B54" w14:textId="577592FC" w:rsidR="00BB48C3" w:rsidRPr="00BB48C3" w:rsidRDefault="00BB48C3" w:rsidP="00251CBA">
      <w:r>
        <w:rPr>
          <w:b/>
          <w:bCs/>
        </w:rPr>
        <w:t xml:space="preserve">Arnie Bernstein </w:t>
      </w:r>
      <w:r w:rsidRPr="00BB48C3">
        <w:t xml:space="preserve">is the author of </w:t>
      </w:r>
      <w:r w:rsidRPr="00BB48C3">
        <w:rPr>
          <w:i/>
          <w:iCs/>
        </w:rPr>
        <w:t>Swastika Nation: Fritz Kuhn and the Rise and Fall of the German-American Bund.</w:t>
      </w:r>
    </w:p>
    <w:p w14:paraId="61028230" w14:textId="77777777" w:rsidR="00BB48C3" w:rsidRDefault="00BB48C3" w:rsidP="00251CBA">
      <w:pPr>
        <w:rPr>
          <w:b/>
          <w:bCs/>
        </w:rPr>
      </w:pPr>
    </w:p>
    <w:p w14:paraId="0B9B7865" w14:textId="7FA5C9AB" w:rsidR="00BB48C3" w:rsidRPr="00BB48C3" w:rsidRDefault="00BB48C3" w:rsidP="00BB48C3">
      <w:pPr>
        <w:rPr>
          <w:i/>
          <w:iCs/>
        </w:rPr>
      </w:pPr>
      <w:r>
        <w:rPr>
          <w:b/>
          <w:bCs/>
        </w:rPr>
        <w:t xml:space="preserve">Sarah Churchwell </w:t>
      </w:r>
      <w:r w:rsidRPr="00BB48C3">
        <w:t xml:space="preserve">is a professor at the University of London and the author of </w:t>
      </w:r>
      <w:r w:rsidRPr="00BB48C3">
        <w:rPr>
          <w:i/>
          <w:iCs/>
        </w:rPr>
        <w:t xml:space="preserve">Behold, America: The Entangled History of </w:t>
      </w:r>
      <w:r w:rsidR="00E52EAE">
        <w:rPr>
          <w:i/>
          <w:iCs/>
        </w:rPr>
        <w:t>“</w:t>
      </w:r>
      <w:r w:rsidRPr="00BB48C3">
        <w:rPr>
          <w:i/>
          <w:iCs/>
        </w:rPr>
        <w:t>America First</w:t>
      </w:r>
      <w:r w:rsidR="00E52EAE">
        <w:rPr>
          <w:i/>
          <w:iCs/>
        </w:rPr>
        <w:t>”</w:t>
      </w:r>
      <w:r w:rsidRPr="00BB48C3">
        <w:rPr>
          <w:i/>
          <w:iCs/>
        </w:rPr>
        <w:t xml:space="preserve"> and </w:t>
      </w:r>
      <w:r w:rsidR="00E52EAE">
        <w:rPr>
          <w:i/>
          <w:iCs/>
        </w:rPr>
        <w:t>“</w:t>
      </w:r>
      <w:r w:rsidRPr="00BB48C3">
        <w:rPr>
          <w:i/>
          <w:iCs/>
        </w:rPr>
        <w:t>the American Dream</w:t>
      </w:r>
      <w:r>
        <w:rPr>
          <w:i/>
          <w:iCs/>
        </w:rPr>
        <w:t>.</w:t>
      </w:r>
      <w:r w:rsidR="00E52EAE">
        <w:rPr>
          <w:i/>
          <w:iCs/>
        </w:rPr>
        <w:t>”</w:t>
      </w:r>
      <w:r w:rsidRPr="00BB48C3">
        <w:rPr>
          <w:i/>
          <w:iCs/>
        </w:rPr>
        <w:t> </w:t>
      </w:r>
    </w:p>
    <w:p w14:paraId="5CB8D2C7" w14:textId="77777777" w:rsidR="00BB48C3" w:rsidRDefault="00BB48C3" w:rsidP="00251CBA">
      <w:pPr>
        <w:rPr>
          <w:b/>
          <w:bCs/>
        </w:rPr>
      </w:pPr>
    </w:p>
    <w:p w14:paraId="6588F419" w14:textId="4EEBB3EB" w:rsidR="00BB48C3" w:rsidRPr="00BB48C3" w:rsidRDefault="00BB48C3" w:rsidP="00251CBA">
      <w:r>
        <w:rPr>
          <w:b/>
          <w:bCs/>
        </w:rPr>
        <w:t xml:space="preserve">Beverly Gage </w:t>
      </w:r>
      <w:r w:rsidRPr="00BB48C3">
        <w:t xml:space="preserve">is a professor of history at Yale University and the author of </w:t>
      </w:r>
      <w:r w:rsidRPr="00BB48C3">
        <w:rPr>
          <w:i/>
          <w:iCs/>
        </w:rPr>
        <w:t>G-Man: J. Edgar Hoover and the Making of the American Century</w:t>
      </w:r>
      <w:r w:rsidRPr="00BB48C3">
        <w:t>, winner of the 2023 Pulitzer Prize for Biography.</w:t>
      </w:r>
    </w:p>
    <w:p w14:paraId="28EDD743" w14:textId="77777777" w:rsidR="00BB48C3" w:rsidRPr="00BB48C3" w:rsidRDefault="00BB48C3" w:rsidP="00251CBA"/>
    <w:p w14:paraId="2110C3A2" w14:textId="425541A0" w:rsidR="00BB48C3" w:rsidRPr="00BB48C3" w:rsidRDefault="00BB48C3" w:rsidP="00251CBA">
      <w:pPr>
        <w:rPr>
          <w:i/>
          <w:iCs/>
        </w:rPr>
      </w:pPr>
      <w:r>
        <w:rPr>
          <w:b/>
          <w:bCs/>
        </w:rPr>
        <w:t xml:space="preserve">Bradley W. Hart </w:t>
      </w:r>
      <w:r w:rsidRPr="00BB48C3">
        <w:t xml:space="preserve">is the author of </w:t>
      </w:r>
      <w:r w:rsidRPr="00BB48C3">
        <w:rPr>
          <w:i/>
          <w:iCs/>
        </w:rPr>
        <w:t>Hitler’s American Friends: The Third Reich’s Support</w:t>
      </w:r>
      <w:r w:rsidR="004F3DD7">
        <w:rPr>
          <w:i/>
          <w:iCs/>
        </w:rPr>
        <w:t>er</w:t>
      </w:r>
      <w:r w:rsidRPr="00BB48C3">
        <w:rPr>
          <w:i/>
          <w:iCs/>
        </w:rPr>
        <w:t>s in the United States.  </w:t>
      </w:r>
    </w:p>
    <w:p w14:paraId="7E049E57" w14:textId="77777777" w:rsidR="00BB48C3" w:rsidRDefault="00BB48C3" w:rsidP="00251CBA">
      <w:pPr>
        <w:rPr>
          <w:b/>
          <w:bCs/>
        </w:rPr>
      </w:pPr>
    </w:p>
    <w:p w14:paraId="4A67D6CC" w14:textId="163697FD" w:rsidR="00BB48C3" w:rsidRPr="00BB48C3" w:rsidRDefault="00BB48C3" w:rsidP="00251CBA">
      <w:r>
        <w:rPr>
          <w:b/>
          <w:bCs/>
        </w:rPr>
        <w:lastRenderedPageBreak/>
        <w:t xml:space="preserve">William Hitchcock </w:t>
      </w:r>
      <w:r w:rsidRPr="00BB48C3">
        <w:t>is a professor of history at the University of Virginia</w:t>
      </w:r>
      <w:r w:rsidR="00EF18A4">
        <w:t>. H</w:t>
      </w:r>
      <w:r w:rsidRPr="00BB48C3">
        <w:t xml:space="preserve">e is currently writing </w:t>
      </w:r>
      <w:r w:rsidRPr="00BB48C3">
        <w:rPr>
          <w:i/>
          <w:iCs/>
        </w:rPr>
        <w:t>FDR and the Dictators: Fascism, Democracy and the Awakening of America</w:t>
      </w:r>
      <w:r w:rsidRPr="00BB48C3">
        <w:t>, which explores reactions in the United States to the rise of fascism in Europe from the 1920s to 1941.</w:t>
      </w:r>
    </w:p>
    <w:p w14:paraId="529C2199" w14:textId="77777777" w:rsidR="00BB48C3" w:rsidRDefault="00BB48C3" w:rsidP="00251CBA">
      <w:pPr>
        <w:rPr>
          <w:b/>
          <w:bCs/>
        </w:rPr>
      </w:pPr>
    </w:p>
    <w:p w14:paraId="0631B991" w14:textId="449E6ADB" w:rsidR="00BB48C3" w:rsidRPr="00BB48C3" w:rsidRDefault="00BB48C3" w:rsidP="00251CBA">
      <w:r>
        <w:rPr>
          <w:b/>
          <w:bCs/>
        </w:rPr>
        <w:t xml:space="preserve">Leah Wright Rigueur </w:t>
      </w:r>
      <w:r w:rsidRPr="00BB48C3">
        <w:t>is a professor of history at Johns Hopkins.</w:t>
      </w:r>
    </w:p>
    <w:p w14:paraId="2EDE7D22" w14:textId="77777777" w:rsidR="00BB48C3" w:rsidRDefault="00BB48C3" w:rsidP="00251CBA">
      <w:pPr>
        <w:rPr>
          <w:b/>
          <w:bCs/>
        </w:rPr>
      </w:pPr>
    </w:p>
    <w:p w14:paraId="6CF6F30A" w14:textId="025A3A5E" w:rsidR="00BB48C3" w:rsidRPr="00BB48C3" w:rsidRDefault="00BB48C3" w:rsidP="00251CBA">
      <w:pPr>
        <w:rPr>
          <w:sz w:val="20"/>
          <w:szCs w:val="20"/>
        </w:rPr>
      </w:pPr>
      <w:r>
        <w:rPr>
          <w:b/>
          <w:bCs/>
        </w:rPr>
        <w:t xml:space="preserve">Steven J. Ross </w:t>
      </w:r>
      <w:r w:rsidRPr="00BB48C3">
        <w:t xml:space="preserve">is a professor of history at the University of Southern California and author of </w:t>
      </w:r>
      <w:r w:rsidRPr="00BB48C3">
        <w:rPr>
          <w:i/>
          <w:iCs/>
        </w:rPr>
        <w:t>Hitler in Los Angeles: How Jews Foiled Nazi Plots Against Hollywood</w:t>
      </w:r>
      <w:r>
        <w:rPr>
          <w:i/>
          <w:iCs/>
        </w:rPr>
        <w:t xml:space="preserve"> </w:t>
      </w:r>
      <w:r w:rsidRPr="00BB48C3">
        <w:rPr>
          <w:i/>
          <w:iCs/>
        </w:rPr>
        <w:t>and America</w:t>
      </w:r>
      <w:r>
        <w:rPr>
          <w:sz w:val="20"/>
          <w:szCs w:val="20"/>
        </w:rPr>
        <w:t>.</w:t>
      </w:r>
      <w:r w:rsidRPr="00BB48C3">
        <w:rPr>
          <w:sz w:val="20"/>
          <w:szCs w:val="20"/>
        </w:rPr>
        <w:t> </w:t>
      </w:r>
    </w:p>
    <w:p w14:paraId="3464257B" w14:textId="77777777" w:rsidR="00DD277C" w:rsidRDefault="00DD277C" w:rsidP="006D65BC">
      <w:pPr>
        <w:rPr>
          <w:b/>
          <w:bCs/>
        </w:rPr>
      </w:pPr>
    </w:p>
    <w:p w14:paraId="033E1A07" w14:textId="646FE9AB" w:rsidR="001A2DF8" w:rsidRDefault="00275955" w:rsidP="006D65BC">
      <w:pPr>
        <w:rPr>
          <w:b/>
          <w:bCs/>
        </w:rPr>
      </w:pPr>
      <w:r w:rsidRPr="00275955">
        <w:rPr>
          <w:b/>
          <w:bCs/>
        </w:rPr>
        <w:t>About the Filmmakers</w:t>
      </w:r>
    </w:p>
    <w:p w14:paraId="045813EC" w14:textId="77777777" w:rsidR="00EF18A4" w:rsidRPr="008A1237" w:rsidRDefault="00EF18A4" w:rsidP="006D65BC">
      <w:pPr>
        <w:rPr>
          <w:b/>
          <w:bCs/>
          <w:sz w:val="20"/>
          <w:szCs w:val="20"/>
        </w:rPr>
      </w:pPr>
    </w:p>
    <w:p w14:paraId="3E4D87CB" w14:textId="77777777" w:rsidR="00EF18A4" w:rsidRPr="00EF18A4" w:rsidRDefault="00EF18A4" w:rsidP="00EF18A4">
      <w:pPr>
        <w:widowControl w:val="0"/>
        <w:autoSpaceDE w:val="0"/>
        <w:autoSpaceDN w:val="0"/>
        <w:adjustRightInd w:val="0"/>
        <w:jc w:val="center"/>
        <w:rPr>
          <w:b/>
          <w:bCs/>
          <w:i/>
          <w:iCs/>
          <w:spacing w:val="4"/>
          <w:kern w:val="1"/>
        </w:rPr>
      </w:pPr>
      <w:r w:rsidRPr="00EF18A4">
        <w:rPr>
          <w:b/>
          <w:smallCaps/>
        </w:rPr>
        <w:t>American Experience</w:t>
      </w:r>
      <w:r w:rsidRPr="00EF18A4">
        <w:rPr>
          <w:b/>
          <w:bCs/>
          <w:spacing w:val="4"/>
          <w:kern w:val="1"/>
        </w:rPr>
        <w:t xml:space="preserve"> </w:t>
      </w:r>
      <w:r w:rsidRPr="00EF18A4">
        <w:rPr>
          <w:b/>
          <w:bCs/>
          <w:i/>
          <w:iCs/>
          <w:color w:val="000000"/>
        </w:rPr>
        <w:t>Nazi Town, USA</w:t>
      </w:r>
    </w:p>
    <w:p w14:paraId="3F5F4426" w14:textId="77777777" w:rsidR="00EF18A4" w:rsidRPr="00DD277C" w:rsidRDefault="00EF18A4" w:rsidP="00EF18A4">
      <w:pPr>
        <w:widowControl w:val="0"/>
        <w:autoSpaceDE w:val="0"/>
        <w:autoSpaceDN w:val="0"/>
        <w:adjustRightInd w:val="0"/>
        <w:jc w:val="center"/>
        <w:rPr>
          <w:b/>
          <w:bCs/>
          <w:i/>
          <w:iCs/>
          <w:spacing w:val="4"/>
          <w:kern w:val="1"/>
          <w:sz w:val="16"/>
          <w:szCs w:val="16"/>
        </w:rPr>
      </w:pPr>
    </w:p>
    <w:tbl>
      <w:tblPr>
        <w:tblStyle w:val="TableGrid"/>
        <w:tblW w:w="10243" w:type="dxa"/>
        <w:tblLook w:val="00A0" w:firstRow="1" w:lastRow="0" w:firstColumn="1" w:lastColumn="0" w:noHBand="0" w:noVBand="0"/>
      </w:tblPr>
      <w:tblGrid>
        <w:gridCol w:w="4860"/>
        <w:gridCol w:w="4382"/>
        <w:gridCol w:w="1001"/>
      </w:tblGrid>
      <w:tr w:rsidR="00EF18A4" w:rsidRPr="00EF18A4" w14:paraId="59E6EF0F" w14:textId="77777777" w:rsidTr="00B96CEF">
        <w:tc>
          <w:tcPr>
            <w:tcW w:w="4860" w:type="dxa"/>
            <w:tcBorders>
              <w:top w:val="nil"/>
              <w:left w:val="nil"/>
              <w:bottom w:val="nil"/>
              <w:right w:val="nil"/>
            </w:tcBorders>
          </w:tcPr>
          <w:p w14:paraId="44C631A2" w14:textId="007509F8" w:rsidR="00EF18A4" w:rsidRPr="00DD277C" w:rsidRDefault="00EF18A4" w:rsidP="00B96CEF">
            <w:pPr>
              <w:ind w:right="20"/>
              <w:jc w:val="right"/>
              <w:rPr>
                <w:bCs/>
              </w:rPr>
            </w:pPr>
            <w:r w:rsidRPr="00DD277C">
              <w:rPr>
                <w:bCs/>
              </w:rPr>
              <w:t xml:space="preserve">Written, </w:t>
            </w:r>
            <w:r w:rsidR="000B6E37">
              <w:rPr>
                <w:bCs/>
              </w:rPr>
              <w:t>D</w:t>
            </w:r>
            <w:r w:rsidRPr="00DD277C">
              <w:rPr>
                <w:bCs/>
              </w:rPr>
              <w:t>irected and Produced by</w:t>
            </w:r>
          </w:p>
          <w:p w14:paraId="026AE6CD" w14:textId="77777777" w:rsidR="00EF18A4" w:rsidRPr="00DD277C" w:rsidRDefault="00EF18A4" w:rsidP="00B96CEF">
            <w:pPr>
              <w:ind w:right="20"/>
              <w:jc w:val="right"/>
              <w:rPr>
                <w:bCs/>
              </w:rPr>
            </w:pPr>
            <w:r w:rsidRPr="00DD277C">
              <w:rPr>
                <w:bCs/>
              </w:rPr>
              <w:t>Produced by</w:t>
            </w:r>
          </w:p>
          <w:p w14:paraId="5A24FCDF" w14:textId="77777777" w:rsidR="00EF18A4" w:rsidRPr="00DD277C" w:rsidRDefault="00EF18A4" w:rsidP="00B96CEF">
            <w:pPr>
              <w:ind w:right="20"/>
              <w:jc w:val="right"/>
              <w:rPr>
                <w:bCs/>
              </w:rPr>
            </w:pPr>
            <w:r w:rsidRPr="00DD277C">
              <w:rPr>
                <w:bCs/>
              </w:rPr>
              <w:t>Edited by</w:t>
            </w:r>
          </w:p>
        </w:tc>
        <w:tc>
          <w:tcPr>
            <w:tcW w:w="5383" w:type="dxa"/>
            <w:gridSpan w:val="2"/>
            <w:tcBorders>
              <w:top w:val="nil"/>
              <w:left w:val="nil"/>
              <w:bottom w:val="nil"/>
              <w:right w:val="nil"/>
            </w:tcBorders>
          </w:tcPr>
          <w:p w14:paraId="5805CBE8" w14:textId="77777777" w:rsidR="00EF18A4" w:rsidRPr="00DD277C" w:rsidRDefault="00EF18A4" w:rsidP="00B96CEF">
            <w:pPr>
              <w:ind w:left="154" w:right="-202" w:firstLine="90"/>
              <w:rPr>
                <w:bCs/>
              </w:rPr>
            </w:pPr>
            <w:r w:rsidRPr="00DD277C">
              <w:rPr>
                <w:bCs/>
              </w:rPr>
              <w:t>PETER YOST</w:t>
            </w:r>
          </w:p>
          <w:p w14:paraId="716C6C67" w14:textId="77777777" w:rsidR="00EF18A4" w:rsidRPr="00DD277C" w:rsidRDefault="00EF18A4" w:rsidP="00B96CEF">
            <w:pPr>
              <w:ind w:left="154" w:right="-202" w:firstLine="90"/>
              <w:rPr>
                <w:bCs/>
              </w:rPr>
            </w:pPr>
            <w:r w:rsidRPr="00DD277C">
              <w:rPr>
                <w:bCs/>
              </w:rPr>
              <w:t xml:space="preserve">EDNA ALBURQUERQUE </w:t>
            </w:r>
          </w:p>
          <w:p w14:paraId="6787A58D" w14:textId="77777777" w:rsidR="00EF18A4" w:rsidRPr="00DD277C" w:rsidRDefault="00EF18A4" w:rsidP="00DD277C">
            <w:pPr>
              <w:ind w:left="-26" w:right="-202"/>
              <w:rPr>
                <w:bCs/>
              </w:rPr>
            </w:pPr>
            <w:r w:rsidRPr="00DD277C">
              <w:rPr>
                <w:bCs/>
              </w:rPr>
              <w:t xml:space="preserve">    DON KLESZY</w:t>
            </w:r>
          </w:p>
        </w:tc>
      </w:tr>
      <w:tr w:rsidR="00EF18A4" w:rsidRPr="00EF18A4" w14:paraId="5538E006" w14:textId="77777777" w:rsidTr="00B96CEF">
        <w:trPr>
          <w:gridAfter w:val="1"/>
          <w:wAfter w:w="1001" w:type="dxa"/>
          <w:trHeight w:val="84"/>
        </w:trPr>
        <w:tc>
          <w:tcPr>
            <w:tcW w:w="4860" w:type="dxa"/>
            <w:tcBorders>
              <w:top w:val="nil"/>
              <w:left w:val="nil"/>
              <w:bottom w:val="nil"/>
              <w:right w:val="nil"/>
            </w:tcBorders>
          </w:tcPr>
          <w:p w14:paraId="0B6DEE51" w14:textId="77777777" w:rsidR="00EF18A4" w:rsidRPr="00DD277C" w:rsidRDefault="00EF18A4" w:rsidP="00B96CEF">
            <w:pPr>
              <w:ind w:right="20"/>
              <w:jc w:val="right"/>
              <w:rPr>
                <w:b/>
              </w:rPr>
            </w:pPr>
          </w:p>
        </w:tc>
        <w:tc>
          <w:tcPr>
            <w:tcW w:w="4382" w:type="dxa"/>
            <w:tcBorders>
              <w:top w:val="nil"/>
              <w:left w:val="nil"/>
              <w:bottom w:val="nil"/>
              <w:right w:val="nil"/>
            </w:tcBorders>
          </w:tcPr>
          <w:p w14:paraId="135C4111" w14:textId="77777777" w:rsidR="00EF18A4" w:rsidRPr="00DD277C" w:rsidRDefault="00EF18A4" w:rsidP="00B96CEF">
            <w:pPr>
              <w:ind w:right="-202"/>
            </w:pPr>
          </w:p>
        </w:tc>
      </w:tr>
    </w:tbl>
    <w:p w14:paraId="22F8E414" w14:textId="0DC93595" w:rsidR="00EF18A4" w:rsidRPr="00DD277C" w:rsidRDefault="00EF18A4" w:rsidP="00DD277C">
      <w:pPr>
        <w:pStyle w:val="Normal2"/>
        <w:jc w:val="center"/>
        <w:rPr>
          <w:b/>
          <w:color w:val="000000" w:themeColor="text1"/>
        </w:rPr>
      </w:pPr>
      <w:r w:rsidRPr="00EF18A4">
        <w:rPr>
          <w:rFonts w:ascii="Times New Roman" w:hAnsi="Times New Roman" w:cs="Times New Roman"/>
          <w:b/>
          <w:smallCaps/>
          <w:sz w:val="24"/>
          <w:szCs w:val="24"/>
        </w:rPr>
        <w:t>American Experience</w:t>
      </w:r>
      <w:r w:rsidRPr="00EF18A4">
        <w:rPr>
          <w:rFonts w:ascii="Times New Roman" w:hAnsi="Times New Roman" w:cs="Times New Roman"/>
          <w:color w:val="000000" w:themeColor="text1"/>
          <w:sz w:val="24"/>
          <w:szCs w:val="24"/>
        </w:rPr>
        <w:t xml:space="preserve"> is a production of </w:t>
      </w:r>
      <w:r w:rsidRPr="00EF18A4">
        <w:rPr>
          <w:rFonts w:ascii="Times New Roman" w:hAnsi="Times New Roman" w:cs="Times New Roman"/>
          <w:b/>
          <w:color w:val="000000" w:themeColor="text1"/>
          <w:sz w:val="24"/>
          <w:szCs w:val="24"/>
        </w:rPr>
        <w:t>GBH Boston</w:t>
      </w:r>
    </w:p>
    <w:tbl>
      <w:tblPr>
        <w:tblStyle w:val="TableGrid"/>
        <w:tblW w:w="10243" w:type="dxa"/>
        <w:tblLook w:val="00A0" w:firstRow="1" w:lastRow="0" w:firstColumn="1" w:lastColumn="0" w:noHBand="0" w:noVBand="0"/>
      </w:tblPr>
      <w:tblGrid>
        <w:gridCol w:w="4860"/>
        <w:gridCol w:w="5383"/>
      </w:tblGrid>
      <w:tr w:rsidR="00EF18A4" w:rsidRPr="00B96CEF" w14:paraId="44C90B7A" w14:textId="77777777" w:rsidTr="00B96CEF">
        <w:tc>
          <w:tcPr>
            <w:tcW w:w="4860" w:type="dxa"/>
            <w:tcBorders>
              <w:top w:val="nil"/>
              <w:left w:val="nil"/>
              <w:bottom w:val="nil"/>
              <w:right w:val="nil"/>
            </w:tcBorders>
          </w:tcPr>
          <w:p w14:paraId="78C57BB9" w14:textId="611B3329" w:rsidR="00EF18A4" w:rsidRPr="00B96CEF" w:rsidRDefault="00EF18A4" w:rsidP="00EF18A4">
            <w:pPr>
              <w:ind w:right="20"/>
              <w:jc w:val="right"/>
              <w:rPr>
                <w:bCs/>
              </w:rPr>
            </w:pPr>
            <w:r>
              <w:rPr>
                <w:bCs/>
              </w:rPr>
              <w:t>Executive Producer</w:t>
            </w:r>
          </w:p>
        </w:tc>
        <w:tc>
          <w:tcPr>
            <w:tcW w:w="5383" w:type="dxa"/>
            <w:tcBorders>
              <w:top w:val="nil"/>
              <w:left w:val="nil"/>
              <w:bottom w:val="nil"/>
              <w:right w:val="nil"/>
            </w:tcBorders>
          </w:tcPr>
          <w:p w14:paraId="041C17C8" w14:textId="435C49EE" w:rsidR="00EF18A4" w:rsidRPr="00B96CEF" w:rsidRDefault="00EF18A4" w:rsidP="00DD277C">
            <w:pPr>
              <w:ind w:left="154" w:right="-202" w:firstLine="90"/>
              <w:rPr>
                <w:bCs/>
              </w:rPr>
            </w:pPr>
            <w:r>
              <w:rPr>
                <w:bCs/>
              </w:rPr>
              <w:t>CAMEO GEORGE</w:t>
            </w:r>
          </w:p>
        </w:tc>
      </w:tr>
    </w:tbl>
    <w:p w14:paraId="74EC2978" w14:textId="77777777" w:rsidR="00F2465D" w:rsidRPr="00EF18A4" w:rsidRDefault="00F2465D" w:rsidP="006D65BC">
      <w:pPr>
        <w:rPr>
          <w:b/>
          <w:bCs/>
        </w:rPr>
      </w:pPr>
    </w:p>
    <w:p w14:paraId="689124F6" w14:textId="304C48DE" w:rsidR="00F2465D" w:rsidRPr="00F2465D" w:rsidRDefault="00F2465D" w:rsidP="00F2465D">
      <w:pPr>
        <w:rPr>
          <w:rFonts w:cstheme="minorHAnsi"/>
        </w:rPr>
      </w:pPr>
      <w:r w:rsidRPr="004F3DD7">
        <w:rPr>
          <w:rFonts w:cstheme="minorHAnsi"/>
          <w:b/>
          <w:bCs/>
        </w:rPr>
        <w:t>Peter Yost (</w:t>
      </w:r>
      <w:r w:rsidR="004F3DD7" w:rsidRPr="004F3DD7">
        <w:rPr>
          <w:rFonts w:cstheme="minorHAnsi"/>
          <w:b/>
          <w:bCs/>
        </w:rPr>
        <w:t>D</w:t>
      </w:r>
      <w:r w:rsidRPr="004F3DD7">
        <w:rPr>
          <w:rFonts w:cstheme="minorHAnsi"/>
          <w:b/>
          <w:bCs/>
        </w:rPr>
        <w:t xml:space="preserve">irector, </w:t>
      </w:r>
      <w:r w:rsidR="004F3DD7" w:rsidRPr="004F3DD7">
        <w:rPr>
          <w:rFonts w:cstheme="minorHAnsi"/>
          <w:b/>
          <w:bCs/>
        </w:rPr>
        <w:t>P</w:t>
      </w:r>
      <w:r w:rsidRPr="004F3DD7">
        <w:rPr>
          <w:rFonts w:cstheme="minorHAnsi"/>
          <w:b/>
          <w:bCs/>
        </w:rPr>
        <w:t xml:space="preserve">roducer, </w:t>
      </w:r>
      <w:r w:rsidR="004F3DD7" w:rsidRPr="004F3DD7">
        <w:rPr>
          <w:rFonts w:cstheme="minorHAnsi"/>
          <w:b/>
          <w:bCs/>
        </w:rPr>
        <w:t>W</w:t>
      </w:r>
      <w:r w:rsidRPr="004F3DD7">
        <w:rPr>
          <w:rFonts w:cstheme="minorHAnsi"/>
          <w:b/>
          <w:bCs/>
        </w:rPr>
        <w:t>riter)</w:t>
      </w:r>
      <w:r w:rsidRPr="00657811">
        <w:rPr>
          <w:rFonts w:cstheme="minorHAnsi"/>
        </w:rPr>
        <w:t xml:space="preserve"> </w:t>
      </w:r>
      <w:r>
        <w:rPr>
          <w:rFonts w:cstheme="minorHAnsi"/>
        </w:rPr>
        <w:t xml:space="preserve">is a </w:t>
      </w:r>
      <w:r w:rsidRPr="00657811">
        <w:rPr>
          <w:rFonts w:cstheme="minorHAnsi"/>
        </w:rPr>
        <w:t>multiple Emmy-nominated</w:t>
      </w:r>
      <w:r>
        <w:rPr>
          <w:rFonts w:cstheme="minorHAnsi"/>
        </w:rPr>
        <w:t xml:space="preserve"> documentary</w:t>
      </w:r>
      <w:r w:rsidRPr="00657811">
        <w:rPr>
          <w:rFonts w:cstheme="minorHAnsi"/>
        </w:rPr>
        <w:t xml:space="preserve"> filmmaker and the founder of Brooklyn-based </w:t>
      </w:r>
      <w:r w:rsidRPr="00F2465D">
        <w:rPr>
          <w:rFonts w:cstheme="minorHAnsi"/>
        </w:rPr>
        <w:t>Pangloss Films</w:t>
      </w:r>
      <w:r>
        <w:rPr>
          <w:rFonts w:cstheme="minorHAnsi"/>
        </w:rPr>
        <w:t>. He r</w:t>
      </w:r>
      <w:r w:rsidRPr="00657811">
        <w:rPr>
          <w:rFonts w:cstheme="minorHAnsi"/>
        </w:rPr>
        <w:t>ecently</w:t>
      </w:r>
      <w:r>
        <w:rPr>
          <w:rFonts w:cstheme="minorHAnsi"/>
        </w:rPr>
        <w:t xml:space="preserve"> </w:t>
      </w:r>
      <w:r w:rsidRPr="00657811">
        <w:rPr>
          <w:rFonts w:cstheme="minorHAnsi"/>
        </w:rPr>
        <w:t xml:space="preserve">co-directed (with Michael Rohatyn) the upcoming feature-length documentary </w:t>
      </w:r>
      <w:r w:rsidRPr="00F2465D">
        <w:rPr>
          <w:rFonts w:cstheme="minorHAnsi"/>
          <w:i/>
          <w:iCs/>
        </w:rPr>
        <w:t>Drop Dead City: New York on the Brink in 1975</w:t>
      </w:r>
      <w:r w:rsidRPr="00657811">
        <w:rPr>
          <w:rFonts w:cstheme="minorHAnsi"/>
        </w:rPr>
        <w:t xml:space="preserve">, which won the </w:t>
      </w:r>
      <w:r w:rsidRPr="00F2465D">
        <w:rPr>
          <w:rFonts w:cstheme="minorHAnsi"/>
        </w:rPr>
        <w:t>2023 Library of Congress Lavine/Ken Burns Prize, a national award for history documenta</w:t>
      </w:r>
      <w:r w:rsidRPr="00657811">
        <w:rPr>
          <w:rFonts w:cstheme="minorHAnsi"/>
        </w:rPr>
        <w:t xml:space="preserve">ry filmmaking. Yost has created seven films for the PBS science series </w:t>
      </w:r>
      <w:r w:rsidRPr="00F2465D">
        <w:rPr>
          <w:rFonts w:cstheme="minorHAnsi"/>
        </w:rPr>
        <w:t xml:space="preserve">NOVA </w:t>
      </w:r>
      <w:r w:rsidRPr="00657811">
        <w:rPr>
          <w:rFonts w:cstheme="minorHAnsi"/>
        </w:rPr>
        <w:t>on subjects ranging from the Hubble Space Telescope to the Dead Sea Scrolls</w:t>
      </w:r>
      <w:r>
        <w:rPr>
          <w:rFonts w:cstheme="minorHAnsi"/>
        </w:rPr>
        <w:t>,</w:t>
      </w:r>
      <w:r w:rsidRPr="00657811">
        <w:rPr>
          <w:rFonts w:cstheme="minorHAnsi"/>
        </w:rPr>
        <w:t xml:space="preserve"> from </w:t>
      </w:r>
      <w:r w:rsidR="00073B05">
        <w:rPr>
          <w:rFonts w:cstheme="minorHAnsi"/>
        </w:rPr>
        <w:t>d</w:t>
      </w:r>
      <w:r w:rsidRPr="00657811">
        <w:rPr>
          <w:rFonts w:cstheme="minorHAnsi"/>
        </w:rPr>
        <w:t xml:space="preserve">rones to the </w:t>
      </w:r>
      <w:r w:rsidR="00073B05">
        <w:rPr>
          <w:rFonts w:cstheme="minorHAnsi"/>
        </w:rPr>
        <w:t>m</w:t>
      </w:r>
      <w:r w:rsidRPr="00657811">
        <w:rPr>
          <w:rFonts w:cstheme="minorHAnsi"/>
        </w:rPr>
        <w:t xml:space="preserve">icrobiome. His most recent </w:t>
      </w:r>
      <w:r w:rsidRPr="00F2465D">
        <w:rPr>
          <w:rFonts w:cstheme="minorHAnsi"/>
        </w:rPr>
        <w:t xml:space="preserve">NOVA </w:t>
      </w:r>
      <w:r w:rsidRPr="00657811">
        <w:rPr>
          <w:rFonts w:cstheme="minorHAnsi"/>
        </w:rPr>
        <w:t xml:space="preserve">project was </w:t>
      </w:r>
      <w:r w:rsidRPr="00F2465D">
        <w:rPr>
          <w:rFonts w:cstheme="minorHAnsi"/>
          <w:i/>
          <w:iCs/>
        </w:rPr>
        <w:t>Crypto Decoded</w:t>
      </w:r>
      <w:r w:rsidRPr="00657811">
        <w:rPr>
          <w:rFonts w:cstheme="minorHAnsi"/>
        </w:rPr>
        <w:t xml:space="preserve">, which </w:t>
      </w:r>
      <w:r w:rsidRPr="00657811">
        <w:rPr>
          <w:rFonts w:cstheme="minorHAnsi"/>
          <w:i/>
          <w:iCs/>
        </w:rPr>
        <w:t>The Wall Street Journal</w:t>
      </w:r>
      <w:r w:rsidRPr="00657811">
        <w:rPr>
          <w:rFonts w:cstheme="minorHAnsi"/>
        </w:rPr>
        <w:t xml:space="preserve"> </w:t>
      </w:r>
      <w:r w:rsidR="00073B05" w:rsidRPr="00657811">
        <w:rPr>
          <w:rFonts w:cstheme="minorHAnsi"/>
        </w:rPr>
        <w:t>said,</w:t>
      </w:r>
      <w:r w:rsidRPr="00657811">
        <w:rPr>
          <w:rFonts w:cstheme="minorHAnsi"/>
        </w:rPr>
        <w:t xml:space="preserve"> </w:t>
      </w:r>
      <w:r w:rsidRPr="00F2465D">
        <w:rPr>
          <w:rFonts w:cstheme="minorHAnsi"/>
        </w:rPr>
        <w:t>“should be the last word in explaining the alternative money.”</w:t>
      </w:r>
      <w:r w:rsidRPr="00657811">
        <w:rPr>
          <w:rFonts w:cstheme="minorHAnsi"/>
          <w:i/>
          <w:iCs/>
        </w:rPr>
        <w:t xml:space="preserve"> </w:t>
      </w:r>
      <w:r w:rsidRPr="00F2465D">
        <w:rPr>
          <w:rFonts w:cstheme="minorHAnsi"/>
        </w:rPr>
        <w:t>Yost</w:t>
      </w:r>
      <w:r w:rsidRPr="00657811">
        <w:rPr>
          <w:rFonts w:cstheme="minorHAnsi"/>
          <w:i/>
          <w:iCs/>
        </w:rPr>
        <w:t xml:space="preserve"> </w:t>
      </w:r>
      <w:r w:rsidRPr="00657811">
        <w:rPr>
          <w:rFonts w:cstheme="minorHAnsi"/>
        </w:rPr>
        <w:t xml:space="preserve">has also made a dozen films for </w:t>
      </w:r>
      <w:r w:rsidRPr="00F2465D">
        <w:rPr>
          <w:rFonts w:cstheme="minorHAnsi"/>
        </w:rPr>
        <w:t>National Geographic’s Specials</w:t>
      </w:r>
      <w:r w:rsidRPr="00657811">
        <w:rPr>
          <w:rFonts w:cstheme="minorHAnsi"/>
          <w:b/>
          <w:bCs/>
        </w:rPr>
        <w:t xml:space="preserve"> </w:t>
      </w:r>
      <w:r w:rsidRPr="00657811">
        <w:rPr>
          <w:rFonts w:cstheme="minorHAnsi"/>
        </w:rPr>
        <w:t>Unit, traveling the world to cover topics ranging from</w:t>
      </w:r>
      <w:r>
        <w:rPr>
          <w:rFonts w:cstheme="minorHAnsi"/>
        </w:rPr>
        <w:t xml:space="preserve"> h</w:t>
      </w:r>
      <w:r w:rsidRPr="00657811">
        <w:rPr>
          <w:rFonts w:cstheme="minorHAnsi"/>
        </w:rPr>
        <w:t>ippos to the International Gold Trade</w:t>
      </w:r>
      <w:r w:rsidR="00EF18A4">
        <w:rPr>
          <w:rFonts w:cstheme="minorHAnsi"/>
        </w:rPr>
        <w:t>.</w:t>
      </w:r>
      <w:r w:rsidRPr="00657811">
        <w:rPr>
          <w:rFonts w:cstheme="minorHAnsi"/>
          <w:i/>
          <w:iCs/>
        </w:rPr>
        <w:t xml:space="preserve"> </w:t>
      </w:r>
    </w:p>
    <w:p w14:paraId="2343CFC7" w14:textId="77777777" w:rsidR="00F2465D" w:rsidRPr="00657811" w:rsidRDefault="00F2465D" w:rsidP="00F2465D">
      <w:pPr>
        <w:rPr>
          <w:rFonts w:cstheme="minorHAnsi"/>
          <w:i/>
          <w:iCs/>
        </w:rPr>
      </w:pPr>
    </w:p>
    <w:p w14:paraId="3EE8994B" w14:textId="26B13627" w:rsidR="00F2465D" w:rsidRPr="00657811" w:rsidRDefault="00F2465D" w:rsidP="00F2465D">
      <w:pPr>
        <w:rPr>
          <w:rFonts w:cstheme="minorHAnsi"/>
        </w:rPr>
      </w:pPr>
      <w:r w:rsidRPr="00657811">
        <w:rPr>
          <w:rFonts w:cstheme="minorHAnsi"/>
        </w:rPr>
        <w:t xml:space="preserve">In 2021, Yost directed and produced the landmark, </w:t>
      </w:r>
      <w:r w:rsidR="00EF18A4">
        <w:rPr>
          <w:rFonts w:cstheme="minorHAnsi"/>
        </w:rPr>
        <w:t>four</w:t>
      </w:r>
      <w:r w:rsidRPr="00657811">
        <w:rPr>
          <w:rFonts w:cstheme="minorHAnsi"/>
        </w:rPr>
        <w:t xml:space="preserve">-part PBS series </w:t>
      </w:r>
      <w:r w:rsidRPr="00F2465D">
        <w:rPr>
          <w:rFonts w:cstheme="minorHAnsi"/>
          <w:i/>
          <w:iCs/>
        </w:rPr>
        <w:t>Mysteries of Mental Illness</w:t>
      </w:r>
      <w:r w:rsidRPr="00657811">
        <w:rPr>
          <w:rFonts w:cstheme="minorHAnsi"/>
        </w:rPr>
        <w:t xml:space="preserve">, an exploration of the history of psychiatry and the dramatic attempts across generations to unravel the mysteries of mental illness. Among Yost’s other celebrated films are </w:t>
      </w:r>
      <w:r w:rsidRPr="00F2465D">
        <w:rPr>
          <w:rFonts w:cstheme="minorHAnsi"/>
          <w:i/>
          <w:iCs/>
        </w:rPr>
        <w:t>Inside North Korea,</w:t>
      </w:r>
      <w:r w:rsidRPr="00657811">
        <w:rPr>
          <w:rFonts w:cstheme="minorHAnsi"/>
        </w:rPr>
        <w:t xml:space="preserve"> which was nominated for an Emmy for Best Long Form Documentary; </w:t>
      </w:r>
      <w:r w:rsidRPr="00F2465D">
        <w:rPr>
          <w:rFonts w:cstheme="minorHAnsi"/>
          <w:i/>
          <w:iCs/>
        </w:rPr>
        <w:t xml:space="preserve">The Color of Oil, </w:t>
      </w:r>
      <w:r w:rsidRPr="00F2465D">
        <w:rPr>
          <w:rFonts w:cstheme="minorHAnsi"/>
        </w:rPr>
        <w:t>an</w:t>
      </w:r>
      <w:r w:rsidRPr="00657811">
        <w:rPr>
          <w:rFonts w:cstheme="minorHAnsi"/>
        </w:rPr>
        <w:t xml:space="preserve"> Emmy-nominated environmental film </w:t>
      </w:r>
      <w:r w:rsidR="00073B05" w:rsidRPr="00657811">
        <w:rPr>
          <w:rFonts w:cstheme="minorHAnsi"/>
        </w:rPr>
        <w:t xml:space="preserve">produced in conjunction with </w:t>
      </w:r>
      <w:r w:rsidR="00073B05" w:rsidRPr="00F2465D">
        <w:rPr>
          <w:rFonts w:cstheme="minorHAnsi"/>
          <w:i/>
          <w:iCs/>
        </w:rPr>
        <w:t>The New York Times</w:t>
      </w:r>
      <w:r w:rsidR="00073B05" w:rsidRPr="00657811">
        <w:rPr>
          <w:rFonts w:cstheme="minorHAnsi"/>
        </w:rPr>
        <w:t xml:space="preserve"> </w:t>
      </w:r>
      <w:r w:rsidR="00073B05">
        <w:rPr>
          <w:rFonts w:cstheme="minorHAnsi"/>
        </w:rPr>
        <w:t xml:space="preserve">which </w:t>
      </w:r>
      <w:r w:rsidRPr="00657811">
        <w:rPr>
          <w:rFonts w:cstheme="minorHAnsi"/>
        </w:rPr>
        <w:t>investigat</w:t>
      </w:r>
      <w:r w:rsidR="00073B05">
        <w:rPr>
          <w:rFonts w:cstheme="minorHAnsi"/>
        </w:rPr>
        <w:t>ed</w:t>
      </w:r>
      <w:r w:rsidRPr="00657811">
        <w:rPr>
          <w:rFonts w:cstheme="minorHAnsi"/>
        </w:rPr>
        <w:t xml:space="preserve"> the “greening” </w:t>
      </w:r>
      <w:r w:rsidR="00EF18A4">
        <w:rPr>
          <w:rFonts w:cstheme="minorHAnsi"/>
        </w:rPr>
        <w:t xml:space="preserve">of </w:t>
      </w:r>
      <w:r w:rsidRPr="00657811">
        <w:rPr>
          <w:rFonts w:cstheme="minorHAnsi"/>
        </w:rPr>
        <w:t xml:space="preserve">Big Oil; and </w:t>
      </w:r>
      <w:r w:rsidRPr="00F2465D">
        <w:rPr>
          <w:rFonts w:cstheme="minorHAnsi"/>
          <w:i/>
          <w:iCs/>
        </w:rPr>
        <w:t>Solitary Confinement</w:t>
      </w:r>
      <w:r w:rsidRPr="00657811">
        <w:rPr>
          <w:rFonts w:cstheme="minorHAnsi"/>
        </w:rPr>
        <w:t xml:space="preserve">, which helped lead to the reform of incarceration policies in Colorado and elsewhere.  </w:t>
      </w:r>
    </w:p>
    <w:p w14:paraId="395BC1D9" w14:textId="6EF88BB6" w:rsidR="00F2465D" w:rsidRPr="00657811" w:rsidRDefault="00F2465D" w:rsidP="00F2465D">
      <w:pPr>
        <w:spacing w:before="100" w:beforeAutospacing="1" w:after="100" w:afterAutospacing="1"/>
        <w:rPr>
          <w:rFonts w:cstheme="minorHAnsi"/>
          <w:color w:val="000000"/>
        </w:rPr>
      </w:pPr>
      <w:r w:rsidRPr="00657811">
        <w:rPr>
          <w:rFonts w:cstheme="minorHAnsi"/>
          <w:b/>
          <w:bCs/>
          <w:color w:val="000000"/>
        </w:rPr>
        <w:t xml:space="preserve">Edna </w:t>
      </w:r>
      <w:proofErr w:type="spellStart"/>
      <w:r w:rsidRPr="00657811">
        <w:rPr>
          <w:rFonts w:cstheme="minorHAnsi"/>
          <w:b/>
          <w:bCs/>
          <w:color w:val="000000"/>
        </w:rPr>
        <w:t>Alburquerque</w:t>
      </w:r>
      <w:proofErr w:type="spellEnd"/>
      <w:r>
        <w:rPr>
          <w:rFonts w:cstheme="minorHAnsi"/>
          <w:color w:val="000000"/>
        </w:rPr>
        <w:t xml:space="preserve"> </w:t>
      </w:r>
      <w:r w:rsidRPr="004F3DD7">
        <w:rPr>
          <w:rFonts w:cstheme="minorHAnsi"/>
          <w:b/>
          <w:bCs/>
          <w:color w:val="000000"/>
        </w:rPr>
        <w:t>(</w:t>
      </w:r>
      <w:r w:rsidR="004F3DD7" w:rsidRPr="004F3DD7">
        <w:rPr>
          <w:rFonts w:cstheme="minorHAnsi"/>
          <w:b/>
          <w:bCs/>
          <w:color w:val="000000"/>
        </w:rPr>
        <w:t>P</w:t>
      </w:r>
      <w:r w:rsidRPr="004F3DD7">
        <w:rPr>
          <w:rFonts w:cstheme="minorHAnsi"/>
          <w:b/>
          <w:bCs/>
          <w:color w:val="000000"/>
        </w:rPr>
        <w:t>roducer)</w:t>
      </w:r>
      <w:r>
        <w:rPr>
          <w:rFonts w:cstheme="minorHAnsi"/>
          <w:color w:val="000000"/>
        </w:rPr>
        <w:t xml:space="preserve"> </w:t>
      </w:r>
      <w:r w:rsidRPr="00657811">
        <w:rPr>
          <w:rFonts w:cstheme="minorHAnsi"/>
          <w:color w:val="000000"/>
        </w:rPr>
        <w:t xml:space="preserve">has worked on </w:t>
      </w:r>
      <w:r>
        <w:rPr>
          <w:rFonts w:cstheme="minorHAnsi"/>
          <w:color w:val="000000"/>
        </w:rPr>
        <w:t>a</w:t>
      </w:r>
      <w:r w:rsidRPr="00657811">
        <w:rPr>
          <w:rFonts w:cstheme="minorHAnsi"/>
          <w:color w:val="000000"/>
        </w:rPr>
        <w:t xml:space="preserve">ward-winning documentary films for </w:t>
      </w:r>
      <w:r w:rsidR="00073B05">
        <w:rPr>
          <w:rFonts w:cstheme="minorHAnsi"/>
          <w:color w:val="000000"/>
        </w:rPr>
        <w:t>over</w:t>
      </w:r>
      <w:r w:rsidRPr="00657811">
        <w:rPr>
          <w:rFonts w:cstheme="minorHAnsi"/>
          <w:color w:val="000000"/>
        </w:rPr>
        <w:t xml:space="preserve"> 15 years, including over a decade with Pangloss Films. </w:t>
      </w:r>
      <w:r>
        <w:rPr>
          <w:rFonts w:cstheme="minorHAnsi"/>
          <w:color w:val="000000"/>
        </w:rPr>
        <w:t>Among numerous other films, she’s</w:t>
      </w:r>
      <w:r w:rsidRPr="00657811">
        <w:rPr>
          <w:rFonts w:cstheme="minorHAnsi"/>
          <w:color w:val="000000"/>
        </w:rPr>
        <w:t xml:space="preserve"> worked on</w:t>
      </w:r>
      <w:r>
        <w:rPr>
          <w:rFonts w:cstheme="minorHAnsi"/>
          <w:color w:val="000000"/>
        </w:rPr>
        <w:t xml:space="preserve"> </w:t>
      </w:r>
      <w:r w:rsidRPr="00657811">
        <w:rPr>
          <w:rFonts w:cstheme="minorHAnsi"/>
          <w:color w:val="000000"/>
        </w:rPr>
        <w:t>projects</w:t>
      </w:r>
      <w:r>
        <w:rPr>
          <w:rFonts w:cstheme="minorHAnsi"/>
          <w:color w:val="000000"/>
        </w:rPr>
        <w:t xml:space="preserve"> for </w:t>
      </w:r>
      <w:r w:rsidRPr="00F2465D">
        <w:rPr>
          <w:rFonts w:cstheme="minorHAnsi"/>
          <w:color w:val="000000"/>
        </w:rPr>
        <w:t>NOVA and National Geographic</w:t>
      </w:r>
      <w:r>
        <w:rPr>
          <w:rFonts w:cstheme="minorHAnsi"/>
          <w:color w:val="000000"/>
        </w:rPr>
        <w:t>,</w:t>
      </w:r>
      <w:r w:rsidRPr="00657811">
        <w:rPr>
          <w:rFonts w:cstheme="minorHAnsi"/>
          <w:color w:val="000000"/>
        </w:rPr>
        <w:t xml:space="preserve"> ranging from an investigation of the international gold trade to </w:t>
      </w:r>
      <w:r>
        <w:rPr>
          <w:rFonts w:cstheme="minorHAnsi"/>
          <w:color w:val="000000"/>
        </w:rPr>
        <w:t>an assessment of the</w:t>
      </w:r>
      <w:r w:rsidRPr="00657811">
        <w:rPr>
          <w:rFonts w:cstheme="minorHAnsi"/>
          <w:color w:val="000000"/>
        </w:rPr>
        <w:t xml:space="preserve"> use of solitary confinement in U.S. prisons to </w:t>
      </w:r>
      <w:r>
        <w:rPr>
          <w:rFonts w:cstheme="minorHAnsi"/>
          <w:color w:val="000000"/>
        </w:rPr>
        <w:t>an exploration of the</w:t>
      </w:r>
      <w:r w:rsidRPr="00657811">
        <w:rPr>
          <w:rFonts w:cstheme="minorHAnsi"/>
          <w:color w:val="000000"/>
        </w:rPr>
        <w:t xml:space="preserve"> human microbiome.</w:t>
      </w:r>
    </w:p>
    <w:p w14:paraId="2BE1C2CB" w14:textId="723DEFD5" w:rsidR="001F10CA" w:rsidRDefault="00F2465D" w:rsidP="00DD277C">
      <w:pPr>
        <w:spacing w:before="100" w:beforeAutospacing="1" w:after="100" w:afterAutospacing="1"/>
        <w:rPr>
          <w:b/>
          <w:bCs/>
        </w:rPr>
      </w:pPr>
      <w:r>
        <w:rPr>
          <w:rFonts w:cstheme="minorHAnsi"/>
          <w:color w:val="000000"/>
        </w:rPr>
        <w:t>She recently</w:t>
      </w:r>
      <w:r w:rsidRPr="00657811">
        <w:rPr>
          <w:rFonts w:cstheme="minorHAnsi"/>
          <w:color w:val="000000"/>
        </w:rPr>
        <w:t xml:space="preserve"> produced </w:t>
      </w:r>
      <w:r w:rsidRPr="00F2465D">
        <w:rPr>
          <w:rFonts w:cstheme="minorHAnsi"/>
          <w:i/>
          <w:iCs/>
          <w:color w:val="000000"/>
        </w:rPr>
        <w:t>Mysteries of Mental Illness</w:t>
      </w:r>
      <w:r w:rsidRPr="00F2465D">
        <w:rPr>
          <w:rFonts w:cstheme="minorHAnsi"/>
          <w:color w:val="000000"/>
        </w:rPr>
        <w:t>,</w:t>
      </w:r>
      <w:r w:rsidRPr="00657811">
        <w:rPr>
          <w:rFonts w:cstheme="minorHAnsi"/>
          <w:color w:val="000000"/>
        </w:rPr>
        <w:t xml:space="preserve"> a landmark, </w:t>
      </w:r>
      <w:r w:rsidR="00EF18A4">
        <w:rPr>
          <w:rFonts w:cstheme="minorHAnsi"/>
          <w:color w:val="000000"/>
        </w:rPr>
        <w:t>four</w:t>
      </w:r>
      <w:r w:rsidRPr="00657811">
        <w:rPr>
          <w:rFonts w:cstheme="minorHAnsi"/>
          <w:color w:val="000000"/>
        </w:rPr>
        <w:t>-part PBS series exploring the complex history of mental illness in science and society and giving voice to contemporary Americans across a broad spectrum of experiences.</w:t>
      </w:r>
      <w:r>
        <w:rPr>
          <w:rFonts w:cstheme="minorHAnsi"/>
          <w:color w:val="000000"/>
        </w:rPr>
        <w:t xml:space="preserve"> </w:t>
      </w:r>
      <w:r w:rsidRPr="00657811">
        <w:rPr>
          <w:rFonts w:cstheme="minorHAnsi"/>
          <w:color w:val="000000"/>
        </w:rPr>
        <w:t>With cross-cultural roots in Mexico and the Middle East, she has long been interested in telling stories that explore the complexity and diversity of the human experience.</w:t>
      </w:r>
    </w:p>
    <w:p w14:paraId="12DB275E" w14:textId="1691B52D" w:rsidR="006953E7" w:rsidRPr="0048419D" w:rsidRDefault="00973A79" w:rsidP="003F51F4">
      <w:pPr>
        <w:rPr>
          <w:rFonts w:eastAsia="Times"/>
        </w:rPr>
      </w:pPr>
      <w:r w:rsidRPr="0048419D">
        <w:rPr>
          <w:rFonts w:eastAsia="Times"/>
          <w:b/>
        </w:rPr>
        <w:lastRenderedPageBreak/>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E41B22">
        <w:rPr>
          <w:smallCaps/>
          <w:sz w:val="25"/>
        </w:rPr>
        <w:t xml:space="preserve"> </w:t>
      </w:r>
      <w:r w:rsidR="00E41B22" w:rsidRPr="00BC60A2">
        <w:rPr>
          <w:b/>
          <w:bCs/>
          <w:smallCaps/>
          <w:color w:val="000000" w:themeColor="text1"/>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454741">
        <w:rPr>
          <w:b/>
          <w:bCs/>
          <w:smallCaps/>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316EB7" w:rsidRDefault="00F5668B" w:rsidP="003F51F4">
      <w:pPr>
        <w:rPr>
          <w:rFonts w:eastAsia="Times"/>
          <w:sz w:val="18"/>
          <w:szCs w:val="18"/>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316EB7" w:rsidRDefault="005C44E6" w:rsidP="0007355B">
      <w:pPr>
        <w:widowControl w:val="0"/>
        <w:autoSpaceDE w:val="0"/>
        <w:autoSpaceDN w:val="0"/>
        <w:adjustRightInd w:val="0"/>
        <w:rPr>
          <w:b/>
          <w:kern w:val="1"/>
          <w:sz w:val="18"/>
          <w:szCs w:val="18"/>
        </w:rPr>
      </w:pPr>
    </w:p>
    <w:p w14:paraId="63E584D6" w14:textId="5EFDF3F2" w:rsidR="009C4780" w:rsidRPr="008A4047" w:rsidRDefault="005154B4" w:rsidP="009C4780">
      <w:pPr>
        <w:rPr>
          <w:color w:val="000000"/>
        </w:rPr>
      </w:pPr>
      <w:r w:rsidRPr="0048419D">
        <w:t>For</w:t>
      </w:r>
      <w:r w:rsidR="00CC0868">
        <w:t xml:space="preserve"> </w:t>
      </w:r>
      <w:r w:rsidR="0022627B">
        <w:t>more than</w:t>
      </w:r>
      <w:r w:rsidRPr="0048419D">
        <w:t>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w:t>
      </w:r>
      <w:proofErr w:type="spellStart"/>
      <w:r w:rsidRPr="0048419D">
        <w:t>duPont</w:t>
      </w:r>
      <w:proofErr w:type="spellEnd"/>
      <w:r w:rsidRPr="0048419D">
        <w:t xml:space="preserve">-Columbia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4">
        <w:r w:rsidRPr="0048419D">
          <w:rPr>
            <w:rStyle w:val="Hyperlink"/>
            <w:color w:val="0432FF"/>
          </w:rPr>
          <w:t>pbs.org/</w:t>
        </w:r>
        <w:proofErr w:type="spellStart"/>
        <w:r w:rsidRPr="0048419D">
          <w:rPr>
            <w:rStyle w:val="Hyperlink"/>
            <w:color w:val="0432FF"/>
          </w:rPr>
          <w:t>americanexperience</w:t>
        </w:r>
        <w:proofErr w:type="spellEnd"/>
      </w:hyperlink>
      <w:r w:rsidRPr="0048419D">
        <w:t> </w:t>
      </w:r>
      <w:r w:rsidRPr="0048419D">
        <w:rPr>
          <w:color w:val="000000"/>
        </w:rPr>
        <w:t>and follow us on </w:t>
      </w:r>
      <w:hyperlink r:id="rId15" w:history="1">
        <w:r w:rsidRPr="0048419D">
          <w:rPr>
            <w:rStyle w:val="Hyperlink"/>
            <w:color w:val="0432FF"/>
          </w:rPr>
          <w:t>Facebook</w:t>
        </w:r>
      </w:hyperlink>
      <w:r w:rsidRPr="0048419D">
        <w:rPr>
          <w:rStyle w:val="Hyperlink"/>
          <w:color w:val="000000" w:themeColor="text1"/>
          <w:u w:val="none"/>
        </w:rPr>
        <w:t xml:space="preserve">, </w:t>
      </w:r>
      <w:hyperlink r:id="rId16" w:history="1">
        <w:r w:rsidRPr="0048419D">
          <w:rPr>
            <w:rStyle w:val="Hyperlink"/>
            <w:color w:val="0432FF"/>
          </w:rPr>
          <w:t>Twitter</w:t>
        </w:r>
      </w:hyperlink>
      <w:r w:rsidRPr="0048419D">
        <w:rPr>
          <w:color w:val="000000"/>
        </w:rPr>
        <w:t xml:space="preserve">,  </w:t>
      </w:r>
      <w:hyperlink r:id="rId17" w:history="1">
        <w:r w:rsidRPr="0048419D">
          <w:rPr>
            <w:rStyle w:val="Hyperlink"/>
            <w:color w:val="0432FF"/>
          </w:rPr>
          <w:t>Instagram</w:t>
        </w:r>
      </w:hyperlink>
      <w:r w:rsidRPr="0048419D">
        <w:rPr>
          <w:color w:val="000000"/>
        </w:rPr>
        <w:t xml:space="preserve"> and </w:t>
      </w:r>
      <w:hyperlink r:id="rId18" w:history="1">
        <w:r w:rsidRPr="0048419D">
          <w:rPr>
            <w:rStyle w:val="Hyperlink"/>
            <w:color w:val="0432FF"/>
          </w:rPr>
          <w:t>YouTube</w:t>
        </w:r>
      </w:hyperlink>
      <w:r w:rsidRPr="0048419D">
        <w:rPr>
          <w:color w:val="0432FF"/>
        </w:rPr>
        <w:t> </w:t>
      </w:r>
      <w:r w:rsidRPr="0048419D">
        <w:rPr>
          <w:color w:val="000000"/>
        </w:rPr>
        <w:t xml:space="preserve">to learn more. </w:t>
      </w:r>
    </w:p>
    <w:p w14:paraId="662018E4" w14:textId="5BD4244E" w:rsidR="0065039C" w:rsidRDefault="0065039C" w:rsidP="008A4047">
      <w:pPr>
        <w:rPr>
          <w:color w:val="333333"/>
          <w:shd w:val="clear" w:color="auto" w:fill="FFFFFF"/>
        </w:rPr>
      </w:pPr>
    </w:p>
    <w:p w14:paraId="150FC4C5" w14:textId="655AF909" w:rsidR="00BA7D3B" w:rsidRPr="00BA7D3B" w:rsidRDefault="00A14A96" w:rsidP="00BA7D3B">
      <w:r w:rsidRPr="00BA7D3B">
        <w:rPr>
          <w:color w:val="000000"/>
        </w:rPr>
        <w:t>Major funding for </w:t>
      </w:r>
      <w:r w:rsidRPr="00BA7D3B">
        <w:rPr>
          <w:b/>
          <w:bCs/>
          <w:smallCaps/>
        </w:rPr>
        <w:t>American Experience</w:t>
      </w:r>
      <w:r w:rsidRPr="00BA7D3B">
        <w:rPr>
          <w:color w:val="000000"/>
        </w:rPr>
        <w:t> provided</w:t>
      </w:r>
      <w:r w:rsidR="00BA7D3B" w:rsidRPr="00BA7D3B">
        <w:rPr>
          <w:color w:val="000000"/>
        </w:rPr>
        <w:t xml:space="preserve"> </w:t>
      </w:r>
      <w:r w:rsidR="00BA7D3B" w:rsidRPr="00BA7D3B">
        <w:rPr>
          <w:color w:val="333333"/>
          <w:shd w:val="clear" w:color="auto" w:fill="FFFFFF"/>
        </w:rPr>
        <w:t xml:space="preserve">by Liberty Mutual Insurance and by the Alfred P. Sloan Foundation. </w:t>
      </w:r>
      <w:r w:rsidR="008D1A14" w:rsidRPr="008D1A14">
        <w:rPr>
          <w:color w:val="333333"/>
          <w:shd w:val="clear" w:color="auto" w:fill="FFFFFF"/>
        </w:rPr>
        <w:t xml:space="preserve">Funding for </w:t>
      </w:r>
      <w:r w:rsidR="008D1A14" w:rsidRPr="008D1A14">
        <w:rPr>
          <w:b/>
          <w:bCs/>
          <w:i/>
          <w:iCs/>
          <w:color w:val="333333"/>
          <w:shd w:val="clear" w:color="auto" w:fill="FFFFFF"/>
        </w:rPr>
        <w:t>Nazi Town, USA</w:t>
      </w:r>
      <w:r w:rsidR="008D1A14" w:rsidRPr="008D1A14">
        <w:rPr>
          <w:color w:val="333333"/>
          <w:shd w:val="clear" w:color="auto" w:fill="FFFFFF"/>
        </w:rPr>
        <w:t xml:space="preserve"> provided by members of The Better Angels Society including The Fullerton Family Charitable Fund</w:t>
      </w:r>
      <w:r w:rsidR="008D1A14" w:rsidRPr="008D1A14">
        <w:rPr>
          <w:color w:val="000000"/>
        </w:rPr>
        <w:t>.</w:t>
      </w:r>
      <w:r w:rsidR="008D1A14">
        <w:rPr>
          <w:color w:val="000000"/>
        </w:rPr>
        <w:t xml:space="preserve"> </w:t>
      </w:r>
      <w:r w:rsidR="00BA7D3B" w:rsidRPr="00BA7D3B">
        <w:rPr>
          <w:color w:val="333333"/>
          <w:shd w:val="clear" w:color="auto" w:fill="FFFFFF"/>
        </w:rPr>
        <w:t xml:space="preserve">Additional funding for </w:t>
      </w:r>
      <w:r w:rsidR="00BA7D3B" w:rsidRPr="00BA7D3B">
        <w:rPr>
          <w:b/>
          <w:bCs/>
          <w:smallCaps/>
        </w:rPr>
        <w:t>American Experience</w:t>
      </w:r>
      <w:r w:rsidR="00BA7D3B" w:rsidRPr="00BA7D3B">
        <w:rPr>
          <w:color w:val="333333"/>
          <w:shd w:val="clear" w:color="auto" w:fill="FFFFFF"/>
        </w:rPr>
        <w:t xml:space="preserve"> provided by </w:t>
      </w:r>
      <w:r w:rsidR="008D1A14" w:rsidRPr="008D1A14">
        <w:rPr>
          <w:color w:val="000000"/>
        </w:rPr>
        <w:t>The American Experience Trust</w:t>
      </w:r>
      <w:r w:rsidR="00BA7D3B" w:rsidRPr="00BA7D3B">
        <w:rPr>
          <w:color w:val="333333"/>
          <w:shd w:val="clear" w:color="auto" w:fill="FFFFFF"/>
        </w:rPr>
        <w:t xml:space="preserve">, the Corporation for Public Broadcasting and public television viewers. </w:t>
      </w:r>
    </w:p>
    <w:p w14:paraId="3336F35F" w14:textId="77777777" w:rsidR="00891391" w:rsidRDefault="00891391" w:rsidP="00A14A96">
      <w:pPr>
        <w:rPr>
          <w:b/>
          <w:bCs/>
          <w:i/>
          <w:iCs/>
          <w:color w:val="000000"/>
        </w:rPr>
      </w:pPr>
    </w:p>
    <w:p w14:paraId="06B8353F" w14:textId="51E8A0DC" w:rsidR="00A14A96" w:rsidRPr="00CD117F" w:rsidRDefault="00891391" w:rsidP="00A14A96">
      <w:pPr>
        <w:rPr>
          <w:color w:val="000000"/>
        </w:rPr>
      </w:pPr>
      <w:r w:rsidRPr="00DD277C">
        <w:rPr>
          <w:b/>
          <w:bCs/>
          <w:i/>
          <w:iCs/>
          <w:color w:val="000000"/>
        </w:rPr>
        <w:t>Nazi Town, USA</w:t>
      </w:r>
      <w:r w:rsidR="00A14A96">
        <w:rPr>
          <w:b/>
          <w:bCs/>
          <w:color w:val="000000"/>
        </w:rPr>
        <w:t xml:space="preserve"> </w:t>
      </w:r>
      <w:r w:rsidR="00A14A96" w:rsidRPr="00435FFC">
        <w:rPr>
          <w:color w:val="333333"/>
          <w:shd w:val="clear" w:color="auto" w:fill="FFFFFF"/>
        </w:rPr>
        <w:t xml:space="preserve">is </w:t>
      </w:r>
      <w:r w:rsidR="00A14A96" w:rsidRPr="00CD117F">
        <w:rPr>
          <w:color w:val="000000"/>
        </w:rPr>
        <w:t>distributed internationally by</w:t>
      </w:r>
      <w:r w:rsidR="00A14A96" w:rsidRPr="00CD117F">
        <w:rPr>
          <w:color w:val="020BF5"/>
        </w:rPr>
        <w:t> </w:t>
      </w:r>
      <w:hyperlink r:id="rId19" w:tgtFrame="_blank" w:history="1">
        <w:r w:rsidR="00A14A96" w:rsidRPr="00CD117F">
          <w:rPr>
            <w:rStyle w:val="Hyperlink"/>
            <w:color w:val="020BF5"/>
          </w:rPr>
          <w:t>PBS International</w:t>
        </w:r>
      </w:hyperlink>
      <w:r w:rsidR="00A14A96" w:rsidRPr="00CD117F">
        <w:rPr>
          <w:color w:val="000000"/>
        </w:rPr>
        <w:t>.</w:t>
      </w:r>
    </w:p>
    <w:p w14:paraId="131BE65B" w14:textId="77777777" w:rsidR="00A14A96" w:rsidRPr="00316EB7" w:rsidRDefault="00A14A96" w:rsidP="008A4047">
      <w:pPr>
        <w:rPr>
          <w:color w:val="000000"/>
          <w:sz w:val="18"/>
          <w:szCs w:val="18"/>
        </w:rPr>
      </w:pPr>
    </w:p>
    <w:p w14:paraId="6CE3F56B" w14:textId="77777777" w:rsidR="00A21030" w:rsidRPr="0048419D" w:rsidRDefault="00A21030" w:rsidP="00A21030">
      <w:pPr>
        <w:jc w:val="center"/>
      </w:pPr>
      <w:r w:rsidRPr="0048419D">
        <w:t>*   *   *</w:t>
      </w:r>
    </w:p>
    <w:p w14:paraId="63655161" w14:textId="14E6E740" w:rsidR="004E2FC9" w:rsidRPr="00316EB7" w:rsidRDefault="00A21030" w:rsidP="00316EB7">
      <w:pPr>
        <w:rPr>
          <w:b/>
        </w:rPr>
      </w:pPr>
      <w:r w:rsidRPr="0048419D">
        <w:rPr>
          <w:b/>
        </w:rPr>
        <w:t>Contacts:</w:t>
      </w:r>
      <w:r w:rsidR="00316EB7">
        <w:rPr>
          <w:b/>
        </w:rPr>
        <w:tab/>
      </w:r>
      <w:r w:rsidR="004E2FC9" w:rsidRPr="00CD117F">
        <w:t>CaraMar Publicity</w:t>
      </w:r>
    </w:p>
    <w:p w14:paraId="40EFD71F" w14:textId="0D06E683" w:rsidR="004E2FC9" w:rsidRPr="00CD117F" w:rsidRDefault="00316EB7" w:rsidP="004E2FC9">
      <w:pPr>
        <w:pStyle w:val="Body"/>
        <w:rPr>
          <w:color w:val="0432FF"/>
          <w:u w:color="0432FF"/>
        </w:rPr>
      </w:pPr>
      <w:r>
        <w:tab/>
      </w:r>
      <w:r>
        <w:tab/>
      </w:r>
      <w:r w:rsidR="004E2FC9" w:rsidRPr="00CD117F">
        <w:t>Mary Lugo</w:t>
      </w:r>
      <w:r w:rsidR="004E2FC9" w:rsidRPr="00CD117F">
        <w:tab/>
      </w:r>
      <w:r w:rsidR="004E2FC9" w:rsidRPr="00CD117F">
        <w:tab/>
        <w:t xml:space="preserve"> 770-851-8190 </w:t>
      </w:r>
      <w:r w:rsidR="004E2FC9" w:rsidRPr="00CD117F">
        <w:tab/>
      </w:r>
      <w:hyperlink r:id="rId20" w:history="1">
        <w:r w:rsidR="00CD117F" w:rsidRPr="00D350EF">
          <w:rPr>
            <w:rStyle w:val="Hyperlink"/>
            <w:rFonts w:eastAsia="Arial Unicode MS"/>
          </w:rPr>
          <w:t>lugo@negia.net</w:t>
        </w:r>
      </w:hyperlink>
    </w:p>
    <w:p w14:paraId="4C1C94C8" w14:textId="711CE6C8" w:rsidR="004E2FC9" w:rsidRPr="00CD117F" w:rsidRDefault="00316EB7" w:rsidP="004E2FC9">
      <w:pPr>
        <w:pStyle w:val="Body"/>
        <w:rPr>
          <w:color w:val="0432FF"/>
          <w:u w:color="0432FF"/>
        </w:rPr>
      </w:pPr>
      <w:r>
        <w:tab/>
      </w:r>
      <w:r>
        <w:tab/>
      </w:r>
      <w:r w:rsidR="004E2FC9" w:rsidRPr="00CD117F">
        <w:t>Cara White</w:t>
      </w:r>
      <w:r w:rsidR="004E2FC9" w:rsidRPr="00CD117F">
        <w:tab/>
      </w:r>
      <w:r w:rsidR="004E2FC9" w:rsidRPr="00CD117F">
        <w:tab/>
        <w:t xml:space="preserve"> 843-881-1480</w:t>
      </w:r>
      <w:r w:rsidR="004E2FC9" w:rsidRPr="00CD117F">
        <w:tab/>
      </w:r>
      <w:r w:rsidR="004E2FC9" w:rsidRPr="00CD117F">
        <w:tab/>
      </w:r>
      <w:hyperlink r:id="rId21" w:history="1">
        <w:r w:rsidR="004E2FC9" w:rsidRPr="00CD117F">
          <w:rPr>
            <w:rStyle w:val="Hyperlink0"/>
            <w:rFonts w:eastAsia="Arial Unicode MS"/>
            <w:sz w:val="24"/>
            <w:szCs w:val="24"/>
          </w:rPr>
          <w:t>cara.white@mac.com</w:t>
        </w:r>
      </w:hyperlink>
    </w:p>
    <w:p w14:paraId="0DB1B9D3" w14:textId="77777777" w:rsidR="00A66B01" w:rsidRDefault="00A66B01" w:rsidP="00A66B01">
      <w:pPr>
        <w:pStyle w:val="Body"/>
        <w:rPr>
          <w:color w:val="000000" w:themeColor="text1"/>
        </w:rPr>
      </w:pPr>
      <w:r>
        <w:tab/>
      </w:r>
      <w:r>
        <w:tab/>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2" w:history="1">
        <w:r w:rsidRPr="00D350EF">
          <w:rPr>
            <w:rStyle w:val="Hyperlink"/>
          </w:rPr>
          <w:t>abbe.harris@caramar.net</w:t>
        </w:r>
      </w:hyperlink>
    </w:p>
    <w:p w14:paraId="7646EF58" w14:textId="76327C69" w:rsidR="00AA2912" w:rsidRPr="00274C8D" w:rsidRDefault="00AA2912" w:rsidP="00A21030"/>
    <w:p w14:paraId="5D75250B" w14:textId="22DCE11B" w:rsidR="001D3D4E" w:rsidRPr="00CA6470" w:rsidRDefault="00A21030" w:rsidP="00CA6470">
      <w:r w:rsidRPr="00274C8D">
        <w:t xml:space="preserve">For further information and photos visit </w:t>
      </w:r>
      <w:hyperlink r:id="rId23" w:history="1">
        <w:r w:rsidRPr="00274C8D">
          <w:rPr>
            <w:rStyle w:val="Hyperlink"/>
          </w:rPr>
          <w:t>http://www.pbs.org/pressroom</w:t>
        </w:r>
      </w:hyperlink>
    </w:p>
    <w:sectPr w:rsidR="001D3D4E" w:rsidRPr="00CA6470" w:rsidSect="001F10CA">
      <w:headerReference w:type="first" r:id="rId24"/>
      <w:footerReference w:type="first" r:id="rId25"/>
      <w:pgSz w:w="12240" w:h="15840"/>
      <w:pgMar w:top="1314"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12DD7" w14:textId="77777777" w:rsidR="00095798" w:rsidRDefault="00095798">
      <w:r>
        <w:separator/>
      </w:r>
    </w:p>
  </w:endnote>
  <w:endnote w:type="continuationSeparator" w:id="0">
    <w:p w14:paraId="460F3A4D" w14:textId="77777777" w:rsidR="00095798" w:rsidRDefault="0009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29E6" w14:textId="77777777" w:rsidR="00095798" w:rsidRDefault="00095798">
      <w:r>
        <w:separator/>
      </w:r>
    </w:p>
  </w:footnote>
  <w:footnote w:type="continuationSeparator" w:id="0">
    <w:p w14:paraId="1DBDD4A3" w14:textId="77777777" w:rsidR="00095798" w:rsidRDefault="0009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11FA534B"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0A9"/>
    <w:multiLevelType w:val="multilevel"/>
    <w:tmpl w:val="89B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8677">
    <w:abstractNumId w:val="1"/>
  </w:num>
  <w:num w:numId="2" w16cid:durableId="78216537">
    <w:abstractNumId w:val="2"/>
  </w:num>
  <w:num w:numId="3" w16cid:durableId="5039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9A7"/>
    <w:rsid w:val="00001B01"/>
    <w:rsid w:val="00005AF0"/>
    <w:rsid w:val="00007137"/>
    <w:rsid w:val="00012B98"/>
    <w:rsid w:val="00012C65"/>
    <w:rsid w:val="00014965"/>
    <w:rsid w:val="00014A0E"/>
    <w:rsid w:val="00022348"/>
    <w:rsid w:val="000228C6"/>
    <w:rsid w:val="00022D5E"/>
    <w:rsid w:val="000255A6"/>
    <w:rsid w:val="00025E1D"/>
    <w:rsid w:val="00031B30"/>
    <w:rsid w:val="00033038"/>
    <w:rsid w:val="0003439E"/>
    <w:rsid w:val="000343AD"/>
    <w:rsid w:val="000357BA"/>
    <w:rsid w:val="0003777A"/>
    <w:rsid w:val="00037B2B"/>
    <w:rsid w:val="000413D5"/>
    <w:rsid w:val="00041DD6"/>
    <w:rsid w:val="000435C9"/>
    <w:rsid w:val="00043DCC"/>
    <w:rsid w:val="000500A1"/>
    <w:rsid w:val="00050EB8"/>
    <w:rsid w:val="00054FED"/>
    <w:rsid w:val="0006234D"/>
    <w:rsid w:val="00067E5F"/>
    <w:rsid w:val="00071660"/>
    <w:rsid w:val="0007220D"/>
    <w:rsid w:val="0007355B"/>
    <w:rsid w:val="00073B05"/>
    <w:rsid w:val="000772EE"/>
    <w:rsid w:val="000815A6"/>
    <w:rsid w:val="00082FFC"/>
    <w:rsid w:val="000839E9"/>
    <w:rsid w:val="00084710"/>
    <w:rsid w:val="00084D07"/>
    <w:rsid w:val="00087D6C"/>
    <w:rsid w:val="00087E91"/>
    <w:rsid w:val="0009277A"/>
    <w:rsid w:val="00093B51"/>
    <w:rsid w:val="00095798"/>
    <w:rsid w:val="00096FE3"/>
    <w:rsid w:val="000A1D63"/>
    <w:rsid w:val="000A210E"/>
    <w:rsid w:val="000B061D"/>
    <w:rsid w:val="000B0921"/>
    <w:rsid w:val="000B258A"/>
    <w:rsid w:val="000B571A"/>
    <w:rsid w:val="000B6E37"/>
    <w:rsid w:val="000C0AE0"/>
    <w:rsid w:val="000C23AA"/>
    <w:rsid w:val="000C2CB0"/>
    <w:rsid w:val="000C3840"/>
    <w:rsid w:val="000C5CFE"/>
    <w:rsid w:val="000D18E5"/>
    <w:rsid w:val="000D1EE7"/>
    <w:rsid w:val="000D4393"/>
    <w:rsid w:val="000D5729"/>
    <w:rsid w:val="000E00AE"/>
    <w:rsid w:val="000E0F0F"/>
    <w:rsid w:val="000E20DC"/>
    <w:rsid w:val="000E289F"/>
    <w:rsid w:val="000E6602"/>
    <w:rsid w:val="000F12CF"/>
    <w:rsid w:val="000F1929"/>
    <w:rsid w:val="000F1E0D"/>
    <w:rsid w:val="000F36CD"/>
    <w:rsid w:val="000F3BC0"/>
    <w:rsid w:val="000F5A49"/>
    <w:rsid w:val="00103E8B"/>
    <w:rsid w:val="00107280"/>
    <w:rsid w:val="0011376D"/>
    <w:rsid w:val="001164DD"/>
    <w:rsid w:val="0011718D"/>
    <w:rsid w:val="001218BE"/>
    <w:rsid w:val="00121D87"/>
    <w:rsid w:val="0012385C"/>
    <w:rsid w:val="00132469"/>
    <w:rsid w:val="0013260E"/>
    <w:rsid w:val="0013571E"/>
    <w:rsid w:val="00143D16"/>
    <w:rsid w:val="0014665F"/>
    <w:rsid w:val="001467FD"/>
    <w:rsid w:val="0014706A"/>
    <w:rsid w:val="00147F6B"/>
    <w:rsid w:val="00150FF8"/>
    <w:rsid w:val="00152891"/>
    <w:rsid w:val="00153621"/>
    <w:rsid w:val="00154C49"/>
    <w:rsid w:val="00162656"/>
    <w:rsid w:val="00165711"/>
    <w:rsid w:val="00166C29"/>
    <w:rsid w:val="00166F7B"/>
    <w:rsid w:val="001708CF"/>
    <w:rsid w:val="00171FFA"/>
    <w:rsid w:val="00181F0A"/>
    <w:rsid w:val="00184AFB"/>
    <w:rsid w:val="00187D49"/>
    <w:rsid w:val="00190905"/>
    <w:rsid w:val="00192C84"/>
    <w:rsid w:val="00195C66"/>
    <w:rsid w:val="00196530"/>
    <w:rsid w:val="00197E1F"/>
    <w:rsid w:val="001A1654"/>
    <w:rsid w:val="001A2DF8"/>
    <w:rsid w:val="001A63B4"/>
    <w:rsid w:val="001B4402"/>
    <w:rsid w:val="001B44A8"/>
    <w:rsid w:val="001B628C"/>
    <w:rsid w:val="001B79D0"/>
    <w:rsid w:val="001C09A1"/>
    <w:rsid w:val="001D13DA"/>
    <w:rsid w:val="001D3D4E"/>
    <w:rsid w:val="001D6004"/>
    <w:rsid w:val="001D7031"/>
    <w:rsid w:val="001D7E17"/>
    <w:rsid w:val="001E4C39"/>
    <w:rsid w:val="001E795D"/>
    <w:rsid w:val="001F0180"/>
    <w:rsid w:val="001F0C38"/>
    <w:rsid w:val="001F10CA"/>
    <w:rsid w:val="001F2BE7"/>
    <w:rsid w:val="001F7A34"/>
    <w:rsid w:val="00202B87"/>
    <w:rsid w:val="00203E03"/>
    <w:rsid w:val="002046D2"/>
    <w:rsid w:val="00206A10"/>
    <w:rsid w:val="002100D5"/>
    <w:rsid w:val="002134A6"/>
    <w:rsid w:val="00216E49"/>
    <w:rsid w:val="00221A38"/>
    <w:rsid w:val="002233A6"/>
    <w:rsid w:val="0022627B"/>
    <w:rsid w:val="0022693D"/>
    <w:rsid w:val="002305AA"/>
    <w:rsid w:val="00234E58"/>
    <w:rsid w:val="0023576F"/>
    <w:rsid w:val="00235A25"/>
    <w:rsid w:val="00236F18"/>
    <w:rsid w:val="002477B2"/>
    <w:rsid w:val="00251CBA"/>
    <w:rsid w:val="00251EC8"/>
    <w:rsid w:val="00255C3E"/>
    <w:rsid w:val="002570DB"/>
    <w:rsid w:val="00257A8C"/>
    <w:rsid w:val="00261D16"/>
    <w:rsid w:val="002635B0"/>
    <w:rsid w:val="00264B4E"/>
    <w:rsid w:val="00264E0D"/>
    <w:rsid w:val="002652D5"/>
    <w:rsid w:val="00274C8D"/>
    <w:rsid w:val="00275955"/>
    <w:rsid w:val="00276F10"/>
    <w:rsid w:val="002801CF"/>
    <w:rsid w:val="0028023B"/>
    <w:rsid w:val="00284A8C"/>
    <w:rsid w:val="0028788F"/>
    <w:rsid w:val="00292F7A"/>
    <w:rsid w:val="00293653"/>
    <w:rsid w:val="002A2490"/>
    <w:rsid w:val="002B117B"/>
    <w:rsid w:val="002B4923"/>
    <w:rsid w:val="002B4A28"/>
    <w:rsid w:val="002B5229"/>
    <w:rsid w:val="002C1BC1"/>
    <w:rsid w:val="002C22AC"/>
    <w:rsid w:val="002C3FCB"/>
    <w:rsid w:val="002C5ECF"/>
    <w:rsid w:val="002D0096"/>
    <w:rsid w:val="002D44FC"/>
    <w:rsid w:val="002D47ED"/>
    <w:rsid w:val="002E06A1"/>
    <w:rsid w:val="002E11B2"/>
    <w:rsid w:val="002E745F"/>
    <w:rsid w:val="002E7895"/>
    <w:rsid w:val="002F02EC"/>
    <w:rsid w:val="002F1355"/>
    <w:rsid w:val="002F2E4F"/>
    <w:rsid w:val="002F4930"/>
    <w:rsid w:val="002F5103"/>
    <w:rsid w:val="002F5BA0"/>
    <w:rsid w:val="002F5E98"/>
    <w:rsid w:val="003007D0"/>
    <w:rsid w:val="00301350"/>
    <w:rsid w:val="00302960"/>
    <w:rsid w:val="00302B17"/>
    <w:rsid w:val="003033FA"/>
    <w:rsid w:val="00303808"/>
    <w:rsid w:val="00303CBD"/>
    <w:rsid w:val="00304906"/>
    <w:rsid w:val="003075DD"/>
    <w:rsid w:val="003113CB"/>
    <w:rsid w:val="003147CF"/>
    <w:rsid w:val="00314E1D"/>
    <w:rsid w:val="00316EB7"/>
    <w:rsid w:val="0031715A"/>
    <w:rsid w:val="0032033F"/>
    <w:rsid w:val="003205A3"/>
    <w:rsid w:val="00320A4B"/>
    <w:rsid w:val="00321E24"/>
    <w:rsid w:val="003242EB"/>
    <w:rsid w:val="00327062"/>
    <w:rsid w:val="00330B20"/>
    <w:rsid w:val="003321F5"/>
    <w:rsid w:val="003329CA"/>
    <w:rsid w:val="00332FF3"/>
    <w:rsid w:val="00333088"/>
    <w:rsid w:val="00334E82"/>
    <w:rsid w:val="00340993"/>
    <w:rsid w:val="00340AF4"/>
    <w:rsid w:val="0034218B"/>
    <w:rsid w:val="00342429"/>
    <w:rsid w:val="00351309"/>
    <w:rsid w:val="00351BEE"/>
    <w:rsid w:val="003542B3"/>
    <w:rsid w:val="00354A41"/>
    <w:rsid w:val="00363418"/>
    <w:rsid w:val="00364880"/>
    <w:rsid w:val="00366EAB"/>
    <w:rsid w:val="00367924"/>
    <w:rsid w:val="00372EDF"/>
    <w:rsid w:val="00380957"/>
    <w:rsid w:val="00383AE6"/>
    <w:rsid w:val="00383D0A"/>
    <w:rsid w:val="0038536E"/>
    <w:rsid w:val="00390C16"/>
    <w:rsid w:val="00391EC9"/>
    <w:rsid w:val="00393E0B"/>
    <w:rsid w:val="003957D7"/>
    <w:rsid w:val="003A10C3"/>
    <w:rsid w:val="003A2859"/>
    <w:rsid w:val="003A426A"/>
    <w:rsid w:val="003A710B"/>
    <w:rsid w:val="003A740B"/>
    <w:rsid w:val="003B10F7"/>
    <w:rsid w:val="003B26DD"/>
    <w:rsid w:val="003B324A"/>
    <w:rsid w:val="003B34AE"/>
    <w:rsid w:val="003B61E3"/>
    <w:rsid w:val="003B61E7"/>
    <w:rsid w:val="003B72D1"/>
    <w:rsid w:val="003C019B"/>
    <w:rsid w:val="003C2407"/>
    <w:rsid w:val="003C24FD"/>
    <w:rsid w:val="003C36B5"/>
    <w:rsid w:val="003D0667"/>
    <w:rsid w:val="003D0B22"/>
    <w:rsid w:val="003D0C86"/>
    <w:rsid w:val="003D2FAA"/>
    <w:rsid w:val="003D4111"/>
    <w:rsid w:val="003D5344"/>
    <w:rsid w:val="003D7414"/>
    <w:rsid w:val="003E1A8D"/>
    <w:rsid w:val="003E28FB"/>
    <w:rsid w:val="003E39ED"/>
    <w:rsid w:val="003E4EDB"/>
    <w:rsid w:val="003E56A7"/>
    <w:rsid w:val="003F0877"/>
    <w:rsid w:val="003F188C"/>
    <w:rsid w:val="003F49F6"/>
    <w:rsid w:val="003F51F4"/>
    <w:rsid w:val="00400A88"/>
    <w:rsid w:val="004023F4"/>
    <w:rsid w:val="00405F28"/>
    <w:rsid w:val="00407ED2"/>
    <w:rsid w:val="004247E8"/>
    <w:rsid w:val="004259E5"/>
    <w:rsid w:val="004260FD"/>
    <w:rsid w:val="0042768C"/>
    <w:rsid w:val="0043074E"/>
    <w:rsid w:val="00430F79"/>
    <w:rsid w:val="0043104B"/>
    <w:rsid w:val="00432B91"/>
    <w:rsid w:val="00435DBD"/>
    <w:rsid w:val="00435FFC"/>
    <w:rsid w:val="00437CFA"/>
    <w:rsid w:val="00440626"/>
    <w:rsid w:val="004413A0"/>
    <w:rsid w:val="0045304D"/>
    <w:rsid w:val="00454741"/>
    <w:rsid w:val="00454962"/>
    <w:rsid w:val="00455350"/>
    <w:rsid w:val="00460213"/>
    <w:rsid w:val="004605F0"/>
    <w:rsid w:val="00460BFE"/>
    <w:rsid w:val="00460E14"/>
    <w:rsid w:val="00461EED"/>
    <w:rsid w:val="00463DF9"/>
    <w:rsid w:val="0046462B"/>
    <w:rsid w:val="004661FD"/>
    <w:rsid w:val="004707BE"/>
    <w:rsid w:val="00471ED8"/>
    <w:rsid w:val="004728DE"/>
    <w:rsid w:val="00472B89"/>
    <w:rsid w:val="00474279"/>
    <w:rsid w:val="00476CAF"/>
    <w:rsid w:val="00476E3A"/>
    <w:rsid w:val="00477C03"/>
    <w:rsid w:val="0048142A"/>
    <w:rsid w:val="00481D4B"/>
    <w:rsid w:val="00483320"/>
    <w:rsid w:val="0048419D"/>
    <w:rsid w:val="00487556"/>
    <w:rsid w:val="004916C1"/>
    <w:rsid w:val="004919FA"/>
    <w:rsid w:val="0049574F"/>
    <w:rsid w:val="004966A8"/>
    <w:rsid w:val="00496BF3"/>
    <w:rsid w:val="004A22A0"/>
    <w:rsid w:val="004A45E4"/>
    <w:rsid w:val="004A4724"/>
    <w:rsid w:val="004A4975"/>
    <w:rsid w:val="004A68C5"/>
    <w:rsid w:val="004A7468"/>
    <w:rsid w:val="004A78BF"/>
    <w:rsid w:val="004B0C7C"/>
    <w:rsid w:val="004B3560"/>
    <w:rsid w:val="004C0550"/>
    <w:rsid w:val="004C1570"/>
    <w:rsid w:val="004C17F8"/>
    <w:rsid w:val="004C213D"/>
    <w:rsid w:val="004C26AB"/>
    <w:rsid w:val="004C62E0"/>
    <w:rsid w:val="004D06FB"/>
    <w:rsid w:val="004D113A"/>
    <w:rsid w:val="004D6E50"/>
    <w:rsid w:val="004D7888"/>
    <w:rsid w:val="004E0A1D"/>
    <w:rsid w:val="004E1416"/>
    <w:rsid w:val="004E1542"/>
    <w:rsid w:val="004E26CD"/>
    <w:rsid w:val="004E2FC9"/>
    <w:rsid w:val="004E49AD"/>
    <w:rsid w:val="004E598B"/>
    <w:rsid w:val="004F0000"/>
    <w:rsid w:val="004F07EA"/>
    <w:rsid w:val="004F08DF"/>
    <w:rsid w:val="004F2477"/>
    <w:rsid w:val="004F32CC"/>
    <w:rsid w:val="004F33B2"/>
    <w:rsid w:val="004F3DD7"/>
    <w:rsid w:val="004F4980"/>
    <w:rsid w:val="004F5407"/>
    <w:rsid w:val="004F729E"/>
    <w:rsid w:val="004F733C"/>
    <w:rsid w:val="004F7735"/>
    <w:rsid w:val="004F7CDA"/>
    <w:rsid w:val="00502797"/>
    <w:rsid w:val="00510806"/>
    <w:rsid w:val="0051098B"/>
    <w:rsid w:val="00511FC7"/>
    <w:rsid w:val="00512EB6"/>
    <w:rsid w:val="005154B4"/>
    <w:rsid w:val="005157AF"/>
    <w:rsid w:val="00522889"/>
    <w:rsid w:val="00522DEE"/>
    <w:rsid w:val="0052359B"/>
    <w:rsid w:val="00525FBD"/>
    <w:rsid w:val="00527BB7"/>
    <w:rsid w:val="00532D42"/>
    <w:rsid w:val="00540B9E"/>
    <w:rsid w:val="00541CB0"/>
    <w:rsid w:val="005472C7"/>
    <w:rsid w:val="00550972"/>
    <w:rsid w:val="00557F12"/>
    <w:rsid w:val="00560385"/>
    <w:rsid w:val="005603CA"/>
    <w:rsid w:val="00563DE1"/>
    <w:rsid w:val="00564142"/>
    <w:rsid w:val="005709F0"/>
    <w:rsid w:val="00570C21"/>
    <w:rsid w:val="00572842"/>
    <w:rsid w:val="00574390"/>
    <w:rsid w:val="005809BA"/>
    <w:rsid w:val="00582032"/>
    <w:rsid w:val="00582A88"/>
    <w:rsid w:val="00583C15"/>
    <w:rsid w:val="00584E24"/>
    <w:rsid w:val="00586054"/>
    <w:rsid w:val="00593D15"/>
    <w:rsid w:val="00594FAE"/>
    <w:rsid w:val="005A0401"/>
    <w:rsid w:val="005A4425"/>
    <w:rsid w:val="005A57B3"/>
    <w:rsid w:val="005B43D2"/>
    <w:rsid w:val="005B46FF"/>
    <w:rsid w:val="005C419F"/>
    <w:rsid w:val="005C44E6"/>
    <w:rsid w:val="005C5E6E"/>
    <w:rsid w:val="005D61F4"/>
    <w:rsid w:val="005E16EE"/>
    <w:rsid w:val="005E4683"/>
    <w:rsid w:val="005E57C4"/>
    <w:rsid w:val="005E696E"/>
    <w:rsid w:val="005F2748"/>
    <w:rsid w:val="005F5F5B"/>
    <w:rsid w:val="00602E05"/>
    <w:rsid w:val="006041DE"/>
    <w:rsid w:val="00610E56"/>
    <w:rsid w:val="00611450"/>
    <w:rsid w:val="00616365"/>
    <w:rsid w:val="00616516"/>
    <w:rsid w:val="0061795B"/>
    <w:rsid w:val="00617A1B"/>
    <w:rsid w:val="00625195"/>
    <w:rsid w:val="00625B9F"/>
    <w:rsid w:val="00625E12"/>
    <w:rsid w:val="00626C4F"/>
    <w:rsid w:val="006306C0"/>
    <w:rsid w:val="00630987"/>
    <w:rsid w:val="00631BF0"/>
    <w:rsid w:val="00632849"/>
    <w:rsid w:val="00632CA0"/>
    <w:rsid w:val="00632CE3"/>
    <w:rsid w:val="006356FA"/>
    <w:rsid w:val="0064009D"/>
    <w:rsid w:val="00641008"/>
    <w:rsid w:val="0064194C"/>
    <w:rsid w:val="00642731"/>
    <w:rsid w:val="00643A06"/>
    <w:rsid w:val="006462B9"/>
    <w:rsid w:val="0065039C"/>
    <w:rsid w:val="00653273"/>
    <w:rsid w:val="00656672"/>
    <w:rsid w:val="0065684B"/>
    <w:rsid w:val="0066249B"/>
    <w:rsid w:val="006647BB"/>
    <w:rsid w:val="0066650E"/>
    <w:rsid w:val="0066746D"/>
    <w:rsid w:val="006701AC"/>
    <w:rsid w:val="0067283B"/>
    <w:rsid w:val="00674DA4"/>
    <w:rsid w:val="00675BB6"/>
    <w:rsid w:val="006769B0"/>
    <w:rsid w:val="00677309"/>
    <w:rsid w:val="0068064F"/>
    <w:rsid w:val="0068216A"/>
    <w:rsid w:val="00685B84"/>
    <w:rsid w:val="006879E8"/>
    <w:rsid w:val="00690F03"/>
    <w:rsid w:val="00692DB2"/>
    <w:rsid w:val="00693C50"/>
    <w:rsid w:val="00694386"/>
    <w:rsid w:val="00694483"/>
    <w:rsid w:val="006953E7"/>
    <w:rsid w:val="00696DBD"/>
    <w:rsid w:val="006A1756"/>
    <w:rsid w:val="006A2E6E"/>
    <w:rsid w:val="006A43F1"/>
    <w:rsid w:val="006A5D4C"/>
    <w:rsid w:val="006B2BF8"/>
    <w:rsid w:val="006C0675"/>
    <w:rsid w:val="006C2481"/>
    <w:rsid w:val="006C58B0"/>
    <w:rsid w:val="006C5B28"/>
    <w:rsid w:val="006C6368"/>
    <w:rsid w:val="006D65BC"/>
    <w:rsid w:val="006D702F"/>
    <w:rsid w:val="006E0A1B"/>
    <w:rsid w:val="006E56DB"/>
    <w:rsid w:val="006E671F"/>
    <w:rsid w:val="006E7984"/>
    <w:rsid w:val="006F0165"/>
    <w:rsid w:val="006F390B"/>
    <w:rsid w:val="006F64D8"/>
    <w:rsid w:val="006F6B4D"/>
    <w:rsid w:val="00710E82"/>
    <w:rsid w:val="00711917"/>
    <w:rsid w:val="007133A7"/>
    <w:rsid w:val="007175BC"/>
    <w:rsid w:val="007214EC"/>
    <w:rsid w:val="00722279"/>
    <w:rsid w:val="00723509"/>
    <w:rsid w:val="00723602"/>
    <w:rsid w:val="0072586A"/>
    <w:rsid w:val="00727813"/>
    <w:rsid w:val="007318DB"/>
    <w:rsid w:val="00734897"/>
    <w:rsid w:val="00736363"/>
    <w:rsid w:val="007367F7"/>
    <w:rsid w:val="00737A91"/>
    <w:rsid w:val="00737B2E"/>
    <w:rsid w:val="007406BF"/>
    <w:rsid w:val="00746C87"/>
    <w:rsid w:val="007476D8"/>
    <w:rsid w:val="00752D63"/>
    <w:rsid w:val="00754C1A"/>
    <w:rsid w:val="00755517"/>
    <w:rsid w:val="00757737"/>
    <w:rsid w:val="0076129E"/>
    <w:rsid w:val="00762161"/>
    <w:rsid w:val="00763EA4"/>
    <w:rsid w:val="00764A17"/>
    <w:rsid w:val="007650DF"/>
    <w:rsid w:val="007664A5"/>
    <w:rsid w:val="00770159"/>
    <w:rsid w:val="00771A73"/>
    <w:rsid w:val="00772FC4"/>
    <w:rsid w:val="007760EC"/>
    <w:rsid w:val="007764F4"/>
    <w:rsid w:val="00776CA8"/>
    <w:rsid w:val="007821B4"/>
    <w:rsid w:val="007835CD"/>
    <w:rsid w:val="00783EFC"/>
    <w:rsid w:val="007851F4"/>
    <w:rsid w:val="00785BAB"/>
    <w:rsid w:val="00785F70"/>
    <w:rsid w:val="00786A91"/>
    <w:rsid w:val="00790704"/>
    <w:rsid w:val="0079176C"/>
    <w:rsid w:val="00792BB4"/>
    <w:rsid w:val="007930D6"/>
    <w:rsid w:val="00794A4E"/>
    <w:rsid w:val="007971C6"/>
    <w:rsid w:val="0079753E"/>
    <w:rsid w:val="007A0163"/>
    <w:rsid w:val="007A0273"/>
    <w:rsid w:val="007A2B2D"/>
    <w:rsid w:val="007B36C7"/>
    <w:rsid w:val="007B68E5"/>
    <w:rsid w:val="007B722D"/>
    <w:rsid w:val="007C0D95"/>
    <w:rsid w:val="007C17E7"/>
    <w:rsid w:val="007C605B"/>
    <w:rsid w:val="007D076E"/>
    <w:rsid w:val="007D07B3"/>
    <w:rsid w:val="007D0E29"/>
    <w:rsid w:val="007D180E"/>
    <w:rsid w:val="007D20B4"/>
    <w:rsid w:val="007D2BF4"/>
    <w:rsid w:val="007D35B4"/>
    <w:rsid w:val="007D3BAD"/>
    <w:rsid w:val="007D7387"/>
    <w:rsid w:val="007E04A9"/>
    <w:rsid w:val="007E099D"/>
    <w:rsid w:val="007E113A"/>
    <w:rsid w:val="007E1749"/>
    <w:rsid w:val="007E585C"/>
    <w:rsid w:val="007F014D"/>
    <w:rsid w:val="007F474D"/>
    <w:rsid w:val="007F4A0D"/>
    <w:rsid w:val="007F5DD8"/>
    <w:rsid w:val="007F7B4A"/>
    <w:rsid w:val="007F7FC8"/>
    <w:rsid w:val="00801D54"/>
    <w:rsid w:val="008024DC"/>
    <w:rsid w:val="00804A51"/>
    <w:rsid w:val="00805C83"/>
    <w:rsid w:val="008065A9"/>
    <w:rsid w:val="00810C85"/>
    <w:rsid w:val="00822F65"/>
    <w:rsid w:val="008268EC"/>
    <w:rsid w:val="008277AD"/>
    <w:rsid w:val="00827C01"/>
    <w:rsid w:val="00827DD4"/>
    <w:rsid w:val="00827EB1"/>
    <w:rsid w:val="008355C0"/>
    <w:rsid w:val="00843426"/>
    <w:rsid w:val="00843895"/>
    <w:rsid w:val="008460C0"/>
    <w:rsid w:val="0084672F"/>
    <w:rsid w:val="008470EE"/>
    <w:rsid w:val="00851446"/>
    <w:rsid w:val="00851460"/>
    <w:rsid w:val="008515BF"/>
    <w:rsid w:val="00852044"/>
    <w:rsid w:val="0085270E"/>
    <w:rsid w:val="00854159"/>
    <w:rsid w:val="00854A02"/>
    <w:rsid w:val="00855D49"/>
    <w:rsid w:val="00855F5C"/>
    <w:rsid w:val="00857C2C"/>
    <w:rsid w:val="00857C73"/>
    <w:rsid w:val="00860B01"/>
    <w:rsid w:val="0086240F"/>
    <w:rsid w:val="008624CA"/>
    <w:rsid w:val="008641FA"/>
    <w:rsid w:val="00864442"/>
    <w:rsid w:val="00865C1E"/>
    <w:rsid w:val="00866A48"/>
    <w:rsid w:val="00871702"/>
    <w:rsid w:val="00874F89"/>
    <w:rsid w:val="00876A24"/>
    <w:rsid w:val="00877D37"/>
    <w:rsid w:val="00880AC3"/>
    <w:rsid w:val="00882647"/>
    <w:rsid w:val="00883022"/>
    <w:rsid w:val="00883A54"/>
    <w:rsid w:val="008847D0"/>
    <w:rsid w:val="008848E1"/>
    <w:rsid w:val="00884B5B"/>
    <w:rsid w:val="00891391"/>
    <w:rsid w:val="00891D3A"/>
    <w:rsid w:val="0089612A"/>
    <w:rsid w:val="008A1237"/>
    <w:rsid w:val="008A16BA"/>
    <w:rsid w:val="008A22EE"/>
    <w:rsid w:val="008A2DB7"/>
    <w:rsid w:val="008A2E33"/>
    <w:rsid w:val="008A4047"/>
    <w:rsid w:val="008A5F0C"/>
    <w:rsid w:val="008A7900"/>
    <w:rsid w:val="008B122D"/>
    <w:rsid w:val="008B15C4"/>
    <w:rsid w:val="008B1671"/>
    <w:rsid w:val="008B19E0"/>
    <w:rsid w:val="008B1CCC"/>
    <w:rsid w:val="008B41BF"/>
    <w:rsid w:val="008C10BE"/>
    <w:rsid w:val="008C3B47"/>
    <w:rsid w:val="008C3FF7"/>
    <w:rsid w:val="008C5FED"/>
    <w:rsid w:val="008C7190"/>
    <w:rsid w:val="008C7AB8"/>
    <w:rsid w:val="008D0A1B"/>
    <w:rsid w:val="008D0FC0"/>
    <w:rsid w:val="008D1A14"/>
    <w:rsid w:val="008D2317"/>
    <w:rsid w:val="008D4905"/>
    <w:rsid w:val="008D4B97"/>
    <w:rsid w:val="008D79F5"/>
    <w:rsid w:val="008E2B0F"/>
    <w:rsid w:val="008E4D81"/>
    <w:rsid w:val="008F024B"/>
    <w:rsid w:val="008F1FA8"/>
    <w:rsid w:val="008F5785"/>
    <w:rsid w:val="00900F3A"/>
    <w:rsid w:val="009146B9"/>
    <w:rsid w:val="00916654"/>
    <w:rsid w:val="00916B16"/>
    <w:rsid w:val="00922F4A"/>
    <w:rsid w:val="00926014"/>
    <w:rsid w:val="00927869"/>
    <w:rsid w:val="009304B1"/>
    <w:rsid w:val="00931062"/>
    <w:rsid w:val="00940B0E"/>
    <w:rsid w:val="0094114D"/>
    <w:rsid w:val="0094162D"/>
    <w:rsid w:val="00943375"/>
    <w:rsid w:val="00945D1C"/>
    <w:rsid w:val="0094776E"/>
    <w:rsid w:val="00947D0D"/>
    <w:rsid w:val="00952DA5"/>
    <w:rsid w:val="009531E0"/>
    <w:rsid w:val="00953898"/>
    <w:rsid w:val="009547F2"/>
    <w:rsid w:val="00955B7D"/>
    <w:rsid w:val="00957863"/>
    <w:rsid w:val="009614FC"/>
    <w:rsid w:val="00967E95"/>
    <w:rsid w:val="0097083D"/>
    <w:rsid w:val="00970FE5"/>
    <w:rsid w:val="009714FB"/>
    <w:rsid w:val="00971A51"/>
    <w:rsid w:val="00971E96"/>
    <w:rsid w:val="00973A79"/>
    <w:rsid w:val="00976228"/>
    <w:rsid w:val="00977FD1"/>
    <w:rsid w:val="00985F1F"/>
    <w:rsid w:val="00992D7F"/>
    <w:rsid w:val="00993F84"/>
    <w:rsid w:val="00994ED0"/>
    <w:rsid w:val="00996476"/>
    <w:rsid w:val="009A1C92"/>
    <w:rsid w:val="009B0969"/>
    <w:rsid w:val="009B1E8E"/>
    <w:rsid w:val="009B3A4E"/>
    <w:rsid w:val="009B4CC0"/>
    <w:rsid w:val="009B54C8"/>
    <w:rsid w:val="009C064E"/>
    <w:rsid w:val="009C1400"/>
    <w:rsid w:val="009C1708"/>
    <w:rsid w:val="009C32B8"/>
    <w:rsid w:val="009C4780"/>
    <w:rsid w:val="009D229A"/>
    <w:rsid w:val="009D27FC"/>
    <w:rsid w:val="009D307C"/>
    <w:rsid w:val="009D4382"/>
    <w:rsid w:val="009D7C5C"/>
    <w:rsid w:val="009E13FE"/>
    <w:rsid w:val="009F23FE"/>
    <w:rsid w:val="009F2B44"/>
    <w:rsid w:val="009F5B0B"/>
    <w:rsid w:val="00A0463A"/>
    <w:rsid w:val="00A04AD7"/>
    <w:rsid w:val="00A10273"/>
    <w:rsid w:val="00A11FB2"/>
    <w:rsid w:val="00A1437C"/>
    <w:rsid w:val="00A14A96"/>
    <w:rsid w:val="00A15E05"/>
    <w:rsid w:val="00A15EB2"/>
    <w:rsid w:val="00A16208"/>
    <w:rsid w:val="00A21030"/>
    <w:rsid w:val="00A22340"/>
    <w:rsid w:val="00A24E06"/>
    <w:rsid w:val="00A318C7"/>
    <w:rsid w:val="00A3267D"/>
    <w:rsid w:val="00A35863"/>
    <w:rsid w:val="00A42DB2"/>
    <w:rsid w:val="00A44872"/>
    <w:rsid w:val="00A44F97"/>
    <w:rsid w:val="00A459BB"/>
    <w:rsid w:val="00A46EE3"/>
    <w:rsid w:val="00A47F8E"/>
    <w:rsid w:val="00A52140"/>
    <w:rsid w:val="00A60F5B"/>
    <w:rsid w:val="00A64AA3"/>
    <w:rsid w:val="00A66B01"/>
    <w:rsid w:val="00A72008"/>
    <w:rsid w:val="00A77329"/>
    <w:rsid w:val="00A802C4"/>
    <w:rsid w:val="00A83008"/>
    <w:rsid w:val="00A951F7"/>
    <w:rsid w:val="00A978D5"/>
    <w:rsid w:val="00AA0BC3"/>
    <w:rsid w:val="00AA1471"/>
    <w:rsid w:val="00AA1ACE"/>
    <w:rsid w:val="00AA2746"/>
    <w:rsid w:val="00AA2912"/>
    <w:rsid w:val="00AA4903"/>
    <w:rsid w:val="00AB0D4C"/>
    <w:rsid w:val="00AB348C"/>
    <w:rsid w:val="00AB695C"/>
    <w:rsid w:val="00AC1177"/>
    <w:rsid w:val="00AC392C"/>
    <w:rsid w:val="00AC78F8"/>
    <w:rsid w:val="00AD1E16"/>
    <w:rsid w:val="00AD23BA"/>
    <w:rsid w:val="00AD3085"/>
    <w:rsid w:val="00AD3ACE"/>
    <w:rsid w:val="00AD3E96"/>
    <w:rsid w:val="00AD4A97"/>
    <w:rsid w:val="00AD5333"/>
    <w:rsid w:val="00AE281E"/>
    <w:rsid w:val="00AE2E46"/>
    <w:rsid w:val="00AE3115"/>
    <w:rsid w:val="00AE3ABC"/>
    <w:rsid w:val="00AE3C1F"/>
    <w:rsid w:val="00AE7433"/>
    <w:rsid w:val="00AE78B8"/>
    <w:rsid w:val="00AE7C0E"/>
    <w:rsid w:val="00AE7FAD"/>
    <w:rsid w:val="00AF0BC9"/>
    <w:rsid w:val="00AF3968"/>
    <w:rsid w:val="00AF4AD4"/>
    <w:rsid w:val="00AF73FA"/>
    <w:rsid w:val="00B020C4"/>
    <w:rsid w:val="00B02A8E"/>
    <w:rsid w:val="00B04BE2"/>
    <w:rsid w:val="00B0770D"/>
    <w:rsid w:val="00B0775E"/>
    <w:rsid w:val="00B10F36"/>
    <w:rsid w:val="00B116CD"/>
    <w:rsid w:val="00B12ECA"/>
    <w:rsid w:val="00B13D66"/>
    <w:rsid w:val="00B16A4E"/>
    <w:rsid w:val="00B17077"/>
    <w:rsid w:val="00B2374D"/>
    <w:rsid w:val="00B24000"/>
    <w:rsid w:val="00B25FC1"/>
    <w:rsid w:val="00B26564"/>
    <w:rsid w:val="00B32566"/>
    <w:rsid w:val="00B34294"/>
    <w:rsid w:val="00B35C76"/>
    <w:rsid w:val="00B36400"/>
    <w:rsid w:val="00B40D1C"/>
    <w:rsid w:val="00B40DD6"/>
    <w:rsid w:val="00B4305C"/>
    <w:rsid w:val="00B4378C"/>
    <w:rsid w:val="00B4387F"/>
    <w:rsid w:val="00B44C46"/>
    <w:rsid w:val="00B4595E"/>
    <w:rsid w:val="00B45E28"/>
    <w:rsid w:val="00B4755A"/>
    <w:rsid w:val="00B5278C"/>
    <w:rsid w:val="00B56772"/>
    <w:rsid w:val="00B64C88"/>
    <w:rsid w:val="00B6651A"/>
    <w:rsid w:val="00B70129"/>
    <w:rsid w:val="00B703EC"/>
    <w:rsid w:val="00B723C5"/>
    <w:rsid w:val="00B742EA"/>
    <w:rsid w:val="00B756DA"/>
    <w:rsid w:val="00B75B56"/>
    <w:rsid w:val="00B82578"/>
    <w:rsid w:val="00B8655B"/>
    <w:rsid w:val="00B8671C"/>
    <w:rsid w:val="00B873C1"/>
    <w:rsid w:val="00B909CE"/>
    <w:rsid w:val="00B90F8D"/>
    <w:rsid w:val="00B9149D"/>
    <w:rsid w:val="00B93D97"/>
    <w:rsid w:val="00B94406"/>
    <w:rsid w:val="00B958F9"/>
    <w:rsid w:val="00BA0BB1"/>
    <w:rsid w:val="00BA3029"/>
    <w:rsid w:val="00BA526F"/>
    <w:rsid w:val="00BA7D3B"/>
    <w:rsid w:val="00BB07C6"/>
    <w:rsid w:val="00BB2E6C"/>
    <w:rsid w:val="00BB48C3"/>
    <w:rsid w:val="00BB67AF"/>
    <w:rsid w:val="00BB7ABD"/>
    <w:rsid w:val="00BB7CFE"/>
    <w:rsid w:val="00BC03D3"/>
    <w:rsid w:val="00BC0EA3"/>
    <w:rsid w:val="00BC125B"/>
    <w:rsid w:val="00BC46A9"/>
    <w:rsid w:val="00BC59A8"/>
    <w:rsid w:val="00BC70F6"/>
    <w:rsid w:val="00BD414A"/>
    <w:rsid w:val="00BD6AA0"/>
    <w:rsid w:val="00BE20EA"/>
    <w:rsid w:val="00BE259A"/>
    <w:rsid w:val="00BF2F2C"/>
    <w:rsid w:val="00BF6DC6"/>
    <w:rsid w:val="00BF70B3"/>
    <w:rsid w:val="00C05BEB"/>
    <w:rsid w:val="00C107AA"/>
    <w:rsid w:val="00C10856"/>
    <w:rsid w:val="00C11231"/>
    <w:rsid w:val="00C11513"/>
    <w:rsid w:val="00C12328"/>
    <w:rsid w:val="00C15091"/>
    <w:rsid w:val="00C15CFC"/>
    <w:rsid w:val="00C171E8"/>
    <w:rsid w:val="00C20223"/>
    <w:rsid w:val="00C20341"/>
    <w:rsid w:val="00C236D5"/>
    <w:rsid w:val="00C25E23"/>
    <w:rsid w:val="00C2604C"/>
    <w:rsid w:val="00C32B82"/>
    <w:rsid w:val="00C332CA"/>
    <w:rsid w:val="00C36271"/>
    <w:rsid w:val="00C36627"/>
    <w:rsid w:val="00C36BC9"/>
    <w:rsid w:val="00C37143"/>
    <w:rsid w:val="00C403FC"/>
    <w:rsid w:val="00C42F63"/>
    <w:rsid w:val="00C46673"/>
    <w:rsid w:val="00C46E61"/>
    <w:rsid w:val="00C505C2"/>
    <w:rsid w:val="00C56CC7"/>
    <w:rsid w:val="00C6266E"/>
    <w:rsid w:val="00C631F5"/>
    <w:rsid w:val="00C6583C"/>
    <w:rsid w:val="00C66C11"/>
    <w:rsid w:val="00C70553"/>
    <w:rsid w:val="00C70F9B"/>
    <w:rsid w:val="00C70FFB"/>
    <w:rsid w:val="00C76F3F"/>
    <w:rsid w:val="00C803F3"/>
    <w:rsid w:val="00C804E2"/>
    <w:rsid w:val="00C8374E"/>
    <w:rsid w:val="00C841B3"/>
    <w:rsid w:val="00C8428A"/>
    <w:rsid w:val="00C85B65"/>
    <w:rsid w:val="00C90824"/>
    <w:rsid w:val="00C92DDF"/>
    <w:rsid w:val="00C93108"/>
    <w:rsid w:val="00C96918"/>
    <w:rsid w:val="00CA261E"/>
    <w:rsid w:val="00CA275D"/>
    <w:rsid w:val="00CA5413"/>
    <w:rsid w:val="00CA5D38"/>
    <w:rsid w:val="00CA60B9"/>
    <w:rsid w:val="00CA6470"/>
    <w:rsid w:val="00CA740B"/>
    <w:rsid w:val="00CA7B4E"/>
    <w:rsid w:val="00CB0C37"/>
    <w:rsid w:val="00CB42F5"/>
    <w:rsid w:val="00CB42F7"/>
    <w:rsid w:val="00CB50ED"/>
    <w:rsid w:val="00CB6E9E"/>
    <w:rsid w:val="00CC0868"/>
    <w:rsid w:val="00CC18E7"/>
    <w:rsid w:val="00CC3A93"/>
    <w:rsid w:val="00CC4592"/>
    <w:rsid w:val="00CC6711"/>
    <w:rsid w:val="00CD117F"/>
    <w:rsid w:val="00CD7AC1"/>
    <w:rsid w:val="00CE62E7"/>
    <w:rsid w:val="00CF2579"/>
    <w:rsid w:val="00D0131C"/>
    <w:rsid w:val="00D01B88"/>
    <w:rsid w:val="00D01C84"/>
    <w:rsid w:val="00D0503E"/>
    <w:rsid w:val="00D07CE0"/>
    <w:rsid w:val="00D12CE8"/>
    <w:rsid w:val="00D12FBA"/>
    <w:rsid w:val="00D245F0"/>
    <w:rsid w:val="00D25C1E"/>
    <w:rsid w:val="00D2766E"/>
    <w:rsid w:val="00D31F95"/>
    <w:rsid w:val="00D3562D"/>
    <w:rsid w:val="00D375B5"/>
    <w:rsid w:val="00D41FE1"/>
    <w:rsid w:val="00D4356E"/>
    <w:rsid w:val="00D4416D"/>
    <w:rsid w:val="00D47DB4"/>
    <w:rsid w:val="00D501A1"/>
    <w:rsid w:val="00D534AF"/>
    <w:rsid w:val="00D64E40"/>
    <w:rsid w:val="00D6507D"/>
    <w:rsid w:val="00D65E8B"/>
    <w:rsid w:val="00D73669"/>
    <w:rsid w:val="00D75B71"/>
    <w:rsid w:val="00D80190"/>
    <w:rsid w:val="00D85D6A"/>
    <w:rsid w:val="00D91255"/>
    <w:rsid w:val="00D948EC"/>
    <w:rsid w:val="00D96119"/>
    <w:rsid w:val="00D973CD"/>
    <w:rsid w:val="00D97E42"/>
    <w:rsid w:val="00DA0BC0"/>
    <w:rsid w:val="00DA5081"/>
    <w:rsid w:val="00DA5B18"/>
    <w:rsid w:val="00DA7794"/>
    <w:rsid w:val="00DB129D"/>
    <w:rsid w:val="00DB508B"/>
    <w:rsid w:val="00DB6672"/>
    <w:rsid w:val="00DB75A4"/>
    <w:rsid w:val="00DC099B"/>
    <w:rsid w:val="00DC3750"/>
    <w:rsid w:val="00DC46ED"/>
    <w:rsid w:val="00DC4CAC"/>
    <w:rsid w:val="00DC7569"/>
    <w:rsid w:val="00DD277C"/>
    <w:rsid w:val="00DD3288"/>
    <w:rsid w:val="00DD7E10"/>
    <w:rsid w:val="00DF072D"/>
    <w:rsid w:val="00DF0964"/>
    <w:rsid w:val="00DF1173"/>
    <w:rsid w:val="00DF74DB"/>
    <w:rsid w:val="00DF7FC6"/>
    <w:rsid w:val="00E0075F"/>
    <w:rsid w:val="00E00AD8"/>
    <w:rsid w:val="00E05032"/>
    <w:rsid w:val="00E07CF7"/>
    <w:rsid w:val="00E10A03"/>
    <w:rsid w:val="00E141C2"/>
    <w:rsid w:val="00E17EAE"/>
    <w:rsid w:val="00E21616"/>
    <w:rsid w:val="00E244A6"/>
    <w:rsid w:val="00E24A10"/>
    <w:rsid w:val="00E277E2"/>
    <w:rsid w:val="00E325BB"/>
    <w:rsid w:val="00E3507C"/>
    <w:rsid w:val="00E35D84"/>
    <w:rsid w:val="00E373A8"/>
    <w:rsid w:val="00E41B22"/>
    <w:rsid w:val="00E4204D"/>
    <w:rsid w:val="00E43D31"/>
    <w:rsid w:val="00E44465"/>
    <w:rsid w:val="00E47A03"/>
    <w:rsid w:val="00E47FD3"/>
    <w:rsid w:val="00E51C06"/>
    <w:rsid w:val="00E52EAE"/>
    <w:rsid w:val="00E53A3E"/>
    <w:rsid w:val="00E548DD"/>
    <w:rsid w:val="00E55C16"/>
    <w:rsid w:val="00E5680F"/>
    <w:rsid w:val="00E575AB"/>
    <w:rsid w:val="00E60BEE"/>
    <w:rsid w:val="00E63B97"/>
    <w:rsid w:val="00E65EDE"/>
    <w:rsid w:val="00E67636"/>
    <w:rsid w:val="00E72F44"/>
    <w:rsid w:val="00E7461D"/>
    <w:rsid w:val="00E80962"/>
    <w:rsid w:val="00E81880"/>
    <w:rsid w:val="00E841E0"/>
    <w:rsid w:val="00E861B1"/>
    <w:rsid w:val="00E927C4"/>
    <w:rsid w:val="00E97124"/>
    <w:rsid w:val="00EA3E93"/>
    <w:rsid w:val="00EA4E24"/>
    <w:rsid w:val="00EA61E2"/>
    <w:rsid w:val="00EB054E"/>
    <w:rsid w:val="00EB3410"/>
    <w:rsid w:val="00EC14A8"/>
    <w:rsid w:val="00EC18B2"/>
    <w:rsid w:val="00EC6B6A"/>
    <w:rsid w:val="00ED1908"/>
    <w:rsid w:val="00ED2389"/>
    <w:rsid w:val="00ED2671"/>
    <w:rsid w:val="00ED3A8A"/>
    <w:rsid w:val="00ED5AF2"/>
    <w:rsid w:val="00ED6C30"/>
    <w:rsid w:val="00EE0FB2"/>
    <w:rsid w:val="00EE2D07"/>
    <w:rsid w:val="00EE2DD8"/>
    <w:rsid w:val="00EF18A4"/>
    <w:rsid w:val="00EF20D5"/>
    <w:rsid w:val="00EF27DD"/>
    <w:rsid w:val="00EF3F05"/>
    <w:rsid w:val="00EF475F"/>
    <w:rsid w:val="00EF4B03"/>
    <w:rsid w:val="00EF5436"/>
    <w:rsid w:val="00EF6161"/>
    <w:rsid w:val="00EF7687"/>
    <w:rsid w:val="00F021AD"/>
    <w:rsid w:val="00F04D05"/>
    <w:rsid w:val="00F105A3"/>
    <w:rsid w:val="00F13BB6"/>
    <w:rsid w:val="00F142C7"/>
    <w:rsid w:val="00F1539A"/>
    <w:rsid w:val="00F2465D"/>
    <w:rsid w:val="00F24756"/>
    <w:rsid w:val="00F2492D"/>
    <w:rsid w:val="00F272CA"/>
    <w:rsid w:val="00F30C55"/>
    <w:rsid w:val="00F32083"/>
    <w:rsid w:val="00F3247E"/>
    <w:rsid w:val="00F335AB"/>
    <w:rsid w:val="00F3427A"/>
    <w:rsid w:val="00F40B84"/>
    <w:rsid w:val="00F40F54"/>
    <w:rsid w:val="00F41B27"/>
    <w:rsid w:val="00F43659"/>
    <w:rsid w:val="00F45669"/>
    <w:rsid w:val="00F457AA"/>
    <w:rsid w:val="00F461AA"/>
    <w:rsid w:val="00F4790F"/>
    <w:rsid w:val="00F51C97"/>
    <w:rsid w:val="00F53C7A"/>
    <w:rsid w:val="00F54A42"/>
    <w:rsid w:val="00F54B82"/>
    <w:rsid w:val="00F5668B"/>
    <w:rsid w:val="00F60AD2"/>
    <w:rsid w:val="00F61A97"/>
    <w:rsid w:val="00F63B36"/>
    <w:rsid w:val="00F63D9A"/>
    <w:rsid w:val="00F64BF4"/>
    <w:rsid w:val="00F6505C"/>
    <w:rsid w:val="00F65C7E"/>
    <w:rsid w:val="00F675F8"/>
    <w:rsid w:val="00F70B22"/>
    <w:rsid w:val="00F70E9B"/>
    <w:rsid w:val="00F729FF"/>
    <w:rsid w:val="00F76DA9"/>
    <w:rsid w:val="00F811D4"/>
    <w:rsid w:val="00F82170"/>
    <w:rsid w:val="00F872D4"/>
    <w:rsid w:val="00F879BC"/>
    <w:rsid w:val="00F87C40"/>
    <w:rsid w:val="00F91A49"/>
    <w:rsid w:val="00F91B34"/>
    <w:rsid w:val="00F94B9E"/>
    <w:rsid w:val="00FA0384"/>
    <w:rsid w:val="00FA0EBE"/>
    <w:rsid w:val="00FA1497"/>
    <w:rsid w:val="00FA29C8"/>
    <w:rsid w:val="00FA2F82"/>
    <w:rsid w:val="00FA34B3"/>
    <w:rsid w:val="00FA454F"/>
    <w:rsid w:val="00FA5462"/>
    <w:rsid w:val="00FA76EF"/>
    <w:rsid w:val="00FB2F09"/>
    <w:rsid w:val="00FB625A"/>
    <w:rsid w:val="00FB635F"/>
    <w:rsid w:val="00FB656E"/>
    <w:rsid w:val="00FB6878"/>
    <w:rsid w:val="00FB6DBE"/>
    <w:rsid w:val="00FC3444"/>
    <w:rsid w:val="00FC5460"/>
    <w:rsid w:val="00FD17FE"/>
    <w:rsid w:val="00FD3D48"/>
    <w:rsid w:val="00FD74F6"/>
    <w:rsid w:val="00FE29A7"/>
    <w:rsid w:val="00FE2E77"/>
    <w:rsid w:val="00FE55FD"/>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47076891">
      <w:bodyDiv w:val="1"/>
      <w:marLeft w:val="0"/>
      <w:marRight w:val="0"/>
      <w:marTop w:val="0"/>
      <w:marBottom w:val="0"/>
      <w:divBdr>
        <w:top w:val="none" w:sz="0" w:space="0" w:color="auto"/>
        <w:left w:val="none" w:sz="0" w:space="0" w:color="auto"/>
        <w:bottom w:val="none" w:sz="0" w:space="0" w:color="auto"/>
        <w:right w:val="none" w:sz="0" w:space="0" w:color="auto"/>
      </w:divBdr>
    </w:div>
    <w:div w:id="80877345">
      <w:bodyDiv w:val="1"/>
      <w:marLeft w:val="0"/>
      <w:marRight w:val="0"/>
      <w:marTop w:val="0"/>
      <w:marBottom w:val="0"/>
      <w:divBdr>
        <w:top w:val="none" w:sz="0" w:space="0" w:color="auto"/>
        <w:left w:val="none" w:sz="0" w:space="0" w:color="auto"/>
        <w:bottom w:val="none" w:sz="0" w:space="0" w:color="auto"/>
        <w:right w:val="none" w:sz="0" w:space="0" w:color="auto"/>
      </w:divBdr>
    </w:div>
    <w:div w:id="108820141">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2861405">
      <w:bodyDiv w:val="1"/>
      <w:marLeft w:val="0"/>
      <w:marRight w:val="0"/>
      <w:marTop w:val="0"/>
      <w:marBottom w:val="0"/>
      <w:divBdr>
        <w:top w:val="none" w:sz="0" w:space="0" w:color="auto"/>
        <w:left w:val="none" w:sz="0" w:space="0" w:color="auto"/>
        <w:bottom w:val="none" w:sz="0" w:space="0" w:color="auto"/>
        <w:right w:val="none" w:sz="0" w:space="0" w:color="auto"/>
      </w:divBdr>
      <w:divsChild>
        <w:div w:id="1674261604">
          <w:marLeft w:val="0"/>
          <w:marRight w:val="0"/>
          <w:marTop w:val="0"/>
          <w:marBottom w:val="0"/>
          <w:divBdr>
            <w:top w:val="none" w:sz="0" w:space="0" w:color="auto"/>
            <w:left w:val="none" w:sz="0" w:space="0" w:color="auto"/>
            <w:bottom w:val="none" w:sz="0" w:space="0" w:color="auto"/>
            <w:right w:val="none" w:sz="0" w:space="0" w:color="auto"/>
          </w:divBdr>
          <w:divsChild>
            <w:div w:id="4476428">
              <w:marLeft w:val="0"/>
              <w:marRight w:val="0"/>
              <w:marTop w:val="0"/>
              <w:marBottom w:val="0"/>
              <w:divBdr>
                <w:top w:val="none" w:sz="0" w:space="0" w:color="auto"/>
                <w:left w:val="none" w:sz="0" w:space="0" w:color="auto"/>
                <w:bottom w:val="none" w:sz="0" w:space="0" w:color="auto"/>
                <w:right w:val="none" w:sz="0" w:space="0" w:color="auto"/>
              </w:divBdr>
              <w:divsChild>
                <w:div w:id="638149158">
                  <w:marLeft w:val="0"/>
                  <w:marRight w:val="0"/>
                  <w:marTop w:val="0"/>
                  <w:marBottom w:val="0"/>
                  <w:divBdr>
                    <w:top w:val="none" w:sz="0" w:space="0" w:color="auto"/>
                    <w:left w:val="none" w:sz="0" w:space="0" w:color="auto"/>
                    <w:bottom w:val="none" w:sz="0" w:space="0" w:color="auto"/>
                    <w:right w:val="none" w:sz="0" w:space="0" w:color="auto"/>
                  </w:divBdr>
                </w:div>
              </w:divsChild>
            </w:div>
            <w:div w:id="246621261">
              <w:marLeft w:val="0"/>
              <w:marRight w:val="0"/>
              <w:marTop w:val="0"/>
              <w:marBottom w:val="0"/>
              <w:divBdr>
                <w:top w:val="none" w:sz="0" w:space="0" w:color="auto"/>
                <w:left w:val="none" w:sz="0" w:space="0" w:color="auto"/>
                <w:bottom w:val="none" w:sz="0" w:space="0" w:color="auto"/>
                <w:right w:val="none" w:sz="0" w:space="0" w:color="auto"/>
              </w:divBdr>
              <w:divsChild>
                <w:div w:id="1374620156">
                  <w:marLeft w:val="0"/>
                  <w:marRight w:val="0"/>
                  <w:marTop w:val="0"/>
                  <w:marBottom w:val="0"/>
                  <w:divBdr>
                    <w:top w:val="none" w:sz="0" w:space="0" w:color="auto"/>
                    <w:left w:val="none" w:sz="0" w:space="0" w:color="auto"/>
                    <w:bottom w:val="none" w:sz="0" w:space="0" w:color="auto"/>
                    <w:right w:val="none" w:sz="0" w:space="0" w:color="auto"/>
                  </w:divBdr>
                </w:div>
              </w:divsChild>
            </w:div>
            <w:div w:id="746683787">
              <w:marLeft w:val="0"/>
              <w:marRight w:val="0"/>
              <w:marTop w:val="0"/>
              <w:marBottom w:val="0"/>
              <w:divBdr>
                <w:top w:val="none" w:sz="0" w:space="0" w:color="auto"/>
                <w:left w:val="none" w:sz="0" w:space="0" w:color="auto"/>
                <w:bottom w:val="none" w:sz="0" w:space="0" w:color="auto"/>
                <w:right w:val="none" w:sz="0" w:space="0" w:color="auto"/>
              </w:divBdr>
              <w:divsChild>
                <w:div w:id="546769655">
                  <w:marLeft w:val="0"/>
                  <w:marRight w:val="0"/>
                  <w:marTop w:val="0"/>
                  <w:marBottom w:val="0"/>
                  <w:divBdr>
                    <w:top w:val="none" w:sz="0" w:space="0" w:color="auto"/>
                    <w:left w:val="none" w:sz="0" w:space="0" w:color="auto"/>
                    <w:bottom w:val="none" w:sz="0" w:space="0" w:color="auto"/>
                    <w:right w:val="none" w:sz="0" w:space="0" w:color="auto"/>
                  </w:divBdr>
                </w:div>
              </w:divsChild>
            </w:div>
            <w:div w:id="777406604">
              <w:marLeft w:val="0"/>
              <w:marRight w:val="0"/>
              <w:marTop w:val="0"/>
              <w:marBottom w:val="0"/>
              <w:divBdr>
                <w:top w:val="none" w:sz="0" w:space="0" w:color="auto"/>
                <w:left w:val="none" w:sz="0" w:space="0" w:color="auto"/>
                <w:bottom w:val="none" w:sz="0" w:space="0" w:color="auto"/>
                <w:right w:val="none" w:sz="0" w:space="0" w:color="auto"/>
              </w:divBdr>
              <w:divsChild>
                <w:div w:id="1541161099">
                  <w:marLeft w:val="0"/>
                  <w:marRight w:val="0"/>
                  <w:marTop w:val="0"/>
                  <w:marBottom w:val="0"/>
                  <w:divBdr>
                    <w:top w:val="none" w:sz="0" w:space="0" w:color="auto"/>
                    <w:left w:val="none" w:sz="0" w:space="0" w:color="auto"/>
                    <w:bottom w:val="none" w:sz="0" w:space="0" w:color="auto"/>
                    <w:right w:val="none" w:sz="0" w:space="0" w:color="auto"/>
                  </w:divBdr>
                </w:div>
              </w:divsChild>
            </w:div>
            <w:div w:id="1155294235">
              <w:marLeft w:val="0"/>
              <w:marRight w:val="0"/>
              <w:marTop w:val="0"/>
              <w:marBottom w:val="0"/>
              <w:divBdr>
                <w:top w:val="none" w:sz="0" w:space="0" w:color="auto"/>
                <w:left w:val="none" w:sz="0" w:space="0" w:color="auto"/>
                <w:bottom w:val="none" w:sz="0" w:space="0" w:color="auto"/>
                <w:right w:val="none" w:sz="0" w:space="0" w:color="auto"/>
              </w:divBdr>
              <w:divsChild>
                <w:div w:id="964772520">
                  <w:marLeft w:val="0"/>
                  <w:marRight w:val="0"/>
                  <w:marTop w:val="0"/>
                  <w:marBottom w:val="0"/>
                  <w:divBdr>
                    <w:top w:val="none" w:sz="0" w:space="0" w:color="auto"/>
                    <w:left w:val="none" w:sz="0" w:space="0" w:color="auto"/>
                    <w:bottom w:val="none" w:sz="0" w:space="0" w:color="auto"/>
                    <w:right w:val="none" w:sz="0" w:space="0" w:color="auto"/>
                  </w:divBdr>
                </w:div>
              </w:divsChild>
            </w:div>
            <w:div w:id="1886793539">
              <w:marLeft w:val="0"/>
              <w:marRight w:val="0"/>
              <w:marTop w:val="0"/>
              <w:marBottom w:val="0"/>
              <w:divBdr>
                <w:top w:val="none" w:sz="0" w:space="0" w:color="auto"/>
                <w:left w:val="none" w:sz="0" w:space="0" w:color="auto"/>
                <w:bottom w:val="none" w:sz="0" w:space="0" w:color="auto"/>
                <w:right w:val="none" w:sz="0" w:space="0" w:color="auto"/>
              </w:divBdr>
              <w:divsChild>
                <w:div w:id="392851397">
                  <w:marLeft w:val="0"/>
                  <w:marRight w:val="0"/>
                  <w:marTop w:val="0"/>
                  <w:marBottom w:val="0"/>
                  <w:divBdr>
                    <w:top w:val="none" w:sz="0" w:space="0" w:color="auto"/>
                    <w:left w:val="none" w:sz="0" w:space="0" w:color="auto"/>
                    <w:bottom w:val="none" w:sz="0" w:space="0" w:color="auto"/>
                    <w:right w:val="none" w:sz="0" w:space="0" w:color="auto"/>
                  </w:divBdr>
                </w:div>
              </w:divsChild>
            </w:div>
            <w:div w:id="1705056570">
              <w:marLeft w:val="0"/>
              <w:marRight w:val="0"/>
              <w:marTop w:val="0"/>
              <w:marBottom w:val="0"/>
              <w:divBdr>
                <w:top w:val="none" w:sz="0" w:space="0" w:color="auto"/>
                <w:left w:val="none" w:sz="0" w:space="0" w:color="auto"/>
                <w:bottom w:val="none" w:sz="0" w:space="0" w:color="auto"/>
                <w:right w:val="none" w:sz="0" w:space="0" w:color="auto"/>
              </w:divBdr>
              <w:divsChild>
                <w:div w:id="909190349">
                  <w:marLeft w:val="0"/>
                  <w:marRight w:val="0"/>
                  <w:marTop w:val="0"/>
                  <w:marBottom w:val="0"/>
                  <w:divBdr>
                    <w:top w:val="none" w:sz="0" w:space="0" w:color="auto"/>
                    <w:left w:val="none" w:sz="0" w:space="0" w:color="auto"/>
                    <w:bottom w:val="none" w:sz="0" w:space="0" w:color="auto"/>
                    <w:right w:val="none" w:sz="0" w:space="0" w:color="auto"/>
                  </w:divBdr>
                </w:div>
              </w:divsChild>
            </w:div>
            <w:div w:id="396129688">
              <w:marLeft w:val="0"/>
              <w:marRight w:val="0"/>
              <w:marTop w:val="0"/>
              <w:marBottom w:val="0"/>
              <w:divBdr>
                <w:top w:val="none" w:sz="0" w:space="0" w:color="auto"/>
                <w:left w:val="none" w:sz="0" w:space="0" w:color="auto"/>
                <w:bottom w:val="none" w:sz="0" w:space="0" w:color="auto"/>
                <w:right w:val="none" w:sz="0" w:space="0" w:color="auto"/>
              </w:divBdr>
              <w:divsChild>
                <w:div w:id="1603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324670632">
      <w:bodyDiv w:val="1"/>
      <w:marLeft w:val="0"/>
      <w:marRight w:val="0"/>
      <w:marTop w:val="0"/>
      <w:marBottom w:val="0"/>
      <w:divBdr>
        <w:top w:val="none" w:sz="0" w:space="0" w:color="auto"/>
        <w:left w:val="none" w:sz="0" w:space="0" w:color="auto"/>
        <w:bottom w:val="none" w:sz="0" w:space="0" w:color="auto"/>
        <w:right w:val="none" w:sz="0" w:space="0" w:color="auto"/>
      </w:divBdr>
    </w:div>
    <w:div w:id="355893135">
      <w:bodyDiv w:val="1"/>
      <w:marLeft w:val="0"/>
      <w:marRight w:val="0"/>
      <w:marTop w:val="0"/>
      <w:marBottom w:val="0"/>
      <w:divBdr>
        <w:top w:val="none" w:sz="0" w:space="0" w:color="auto"/>
        <w:left w:val="none" w:sz="0" w:space="0" w:color="auto"/>
        <w:bottom w:val="none" w:sz="0" w:space="0" w:color="auto"/>
        <w:right w:val="none" w:sz="0" w:space="0" w:color="auto"/>
      </w:divBdr>
    </w:div>
    <w:div w:id="374545141">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42189755">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538131049">
      <w:bodyDiv w:val="1"/>
      <w:marLeft w:val="0"/>
      <w:marRight w:val="0"/>
      <w:marTop w:val="0"/>
      <w:marBottom w:val="0"/>
      <w:divBdr>
        <w:top w:val="none" w:sz="0" w:space="0" w:color="auto"/>
        <w:left w:val="none" w:sz="0" w:space="0" w:color="auto"/>
        <w:bottom w:val="none" w:sz="0" w:space="0" w:color="auto"/>
        <w:right w:val="none" w:sz="0" w:space="0" w:color="auto"/>
      </w:divBdr>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4916457">
      <w:bodyDiv w:val="1"/>
      <w:marLeft w:val="0"/>
      <w:marRight w:val="0"/>
      <w:marTop w:val="0"/>
      <w:marBottom w:val="0"/>
      <w:divBdr>
        <w:top w:val="none" w:sz="0" w:space="0" w:color="auto"/>
        <w:left w:val="none" w:sz="0" w:space="0" w:color="auto"/>
        <w:bottom w:val="none" w:sz="0" w:space="0" w:color="auto"/>
        <w:right w:val="none" w:sz="0" w:space="0" w:color="auto"/>
      </w:divBdr>
      <w:divsChild>
        <w:div w:id="952708524">
          <w:marLeft w:val="0"/>
          <w:marRight w:val="0"/>
          <w:marTop w:val="0"/>
          <w:marBottom w:val="0"/>
          <w:divBdr>
            <w:top w:val="none" w:sz="0" w:space="0" w:color="auto"/>
            <w:left w:val="none" w:sz="0" w:space="0" w:color="auto"/>
            <w:bottom w:val="none" w:sz="0" w:space="0" w:color="auto"/>
            <w:right w:val="none" w:sz="0" w:space="0" w:color="auto"/>
          </w:divBdr>
          <w:divsChild>
            <w:div w:id="1041131806">
              <w:marLeft w:val="0"/>
              <w:marRight w:val="0"/>
              <w:marTop w:val="0"/>
              <w:marBottom w:val="0"/>
              <w:divBdr>
                <w:top w:val="none" w:sz="0" w:space="0" w:color="auto"/>
                <w:left w:val="none" w:sz="0" w:space="0" w:color="auto"/>
                <w:bottom w:val="none" w:sz="0" w:space="0" w:color="auto"/>
                <w:right w:val="none" w:sz="0" w:space="0" w:color="auto"/>
              </w:divBdr>
              <w:divsChild>
                <w:div w:id="671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694385142">
      <w:bodyDiv w:val="1"/>
      <w:marLeft w:val="0"/>
      <w:marRight w:val="0"/>
      <w:marTop w:val="0"/>
      <w:marBottom w:val="0"/>
      <w:divBdr>
        <w:top w:val="none" w:sz="0" w:space="0" w:color="auto"/>
        <w:left w:val="none" w:sz="0" w:space="0" w:color="auto"/>
        <w:bottom w:val="none" w:sz="0" w:space="0" w:color="auto"/>
        <w:right w:val="none" w:sz="0" w:space="0" w:color="auto"/>
      </w:divBdr>
      <w:divsChild>
        <w:div w:id="2037193921">
          <w:marLeft w:val="0"/>
          <w:marRight w:val="0"/>
          <w:marTop w:val="0"/>
          <w:marBottom w:val="0"/>
          <w:divBdr>
            <w:top w:val="none" w:sz="0" w:space="0" w:color="auto"/>
            <w:left w:val="none" w:sz="0" w:space="0" w:color="auto"/>
            <w:bottom w:val="none" w:sz="0" w:space="0" w:color="auto"/>
            <w:right w:val="none" w:sz="0" w:space="0" w:color="auto"/>
          </w:divBdr>
          <w:divsChild>
            <w:div w:id="1113985645">
              <w:marLeft w:val="0"/>
              <w:marRight w:val="0"/>
              <w:marTop w:val="0"/>
              <w:marBottom w:val="0"/>
              <w:divBdr>
                <w:top w:val="none" w:sz="0" w:space="0" w:color="auto"/>
                <w:left w:val="none" w:sz="0" w:space="0" w:color="auto"/>
                <w:bottom w:val="none" w:sz="0" w:space="0" w:color="auto"/>
                <w:right w:val="none" w:sz="0" w:space="0" w:color="auto"/>
              </w:divBdr>
              <w:divsChild>
                <w:div w:id="223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6784">
      <w:bodyDiv w:val="1"/>
      <w:marLeft w:val="0"/>
      <w:marRight w:val="0"/>
      <w:marTop w:val="0"/>
      <w:marBottom w:val="0"/>
      <w:divBdr>
        <w:top w:val="none" w:sz="0" w:space="0" w:color="auto"/>
        <w:left w:val="none" w:sz="0" w:space="0" w:color="auto"/>
        <w:bottom w:val="none" w:sz="0" w:space="0" w:color="auto"/>
        <w:right w:val="none" w:sz="0" w:space="0" w:color="auto"/>
      </w:divBdr>
    </w:div>
    <w:div w:id="78335395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815881889">
      <w:bodyDiv w:val="1"/>
      <w:marLeft w:val="0"/>
      <w:marRight w:val="0"/>
      <w:marTop w:val="0"/>
      <w:marBottom w:val="0"/>
      <w:divBdr>
        <w:top w:val="none" w:sz="0" w:space="0" w:color="auto"/>
        <w:left w:val="none" w:sz="0" w:space="0" w:color="auto"/>
        <w:bottom w:val="none" w:sz="0" w:space="0" w:color="auto"/>
        <w:right w:val="none" w:sz="0" w:space="0" w:color="auto"/>
      </w:divBdr>
    </w:div>
    <w:div w:id="8544633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569">
          <w:marLeft w:val="0"/>
          <w:marRight w:val="0"/>
          <w:marTop w:val="0"/>
          <w:marBottom w:val="0"/>
          <w:divBdr>
            <w:top w:val="none" w:sz="0" w:space="0" w:color="auto"/>
            <w:left w:val="none" w:sz="0" w:space="0" w:color="auto"/>
            <w:bottom w:val="none" w:sz="0" w:space="0" w:color="auto"/>
            <w:right w:val="none" w:sz="0" w:space="0" w:color="auto"/>
          </w:divBdr>
          <w:divsChild>
            <w:div w:id="1363900620">
              <w:marLeft w:val="0"/>
              <w:marRight w:val="0"/>
              <w:marTop w:val="0"/>
              <w:marBottom w:val="0"/>
              <w:divBdr>
                <w:top w:val="none" w:sz="0" w:space="0" w:color="auto"/>
                <w:left w:val="none" w:sz="0" w:space="0" w:color="auto"/>
                <w:bottom w:val="none" w:sz="0" w:space="0" w:color="auto"/>
                <w:right w:val="none" w:sz="0" w:space="0" w:color="auto"/>
              </w:divBdr>
              <w:divsChild>
                <w:div w:id="293760530">
                  <w:marLeft w:val="0"/>
                  <w:marRight w:val="0"/>
                  <w:marTop w:val="0"/>
                  <w:marBottom w:val="0"/>
                  <w:divBdr>
                    <w:top w:val="none" w:sz="0" w:space="0" w:color="auto"/>
                    <w:left w:val="none" w:sz="0" w:space="0" w:color="auto"/>
                    <w:bottom w:val="none" w:sz="0" w:space="0" w:color="auto"/>
                    <w:right w:val="none" w:sz="0" w:space="0" w:color="auto"/>
                  </w:divBdr>
                </w:div>
              </w:divsChild>
            </w:div>
            <w:div w:id="187452369">
              <w:marLeft w:val="0"/>
              <w:marRight w:val="0"/>
              <w:marTop w:val="0"/>
              <w:marBottom w:val="0"/>
              <w:divBdr>
                <w:top w:val="none" w:sz="0" w:space="0" w:color="auto"/>
                <w:left w:val="none" w:sz="0" w:space="0" w:color="auto"/>
                <w:bottom w:val="none" w:sz="0" w:space="0" w:color="auto"/>
                <w:right w:val="none" w:sz="0" w:space="0" w:color="auto"/>
              </w:divBdr>
              <w:divsChild>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584998645">
              <w:marLeft w:val="0"/>
              <w:marRight w:val="0"/>
              <w:marTop w:val="0"/>
              <w:marBottom w:val="0"/>
              <w:divBdr>
                <w:top w:val="none" w:sz="0" w:space="0" w:color="auto"/>
                <w:left w:val="none" w:sz="0" w:space="0" w:color="auto"/>
                <w:bottom w:val="none" w:sz="0" w:space="0" w:color="auto"/>
                <w:right w:val="none" w:sz="0" w:space="0" w:color="auto"/>
              </w:divBdr>
              <w:divsChild>
                <w:div w:id="580336375">
                  <w:marLeft w:val="0"/>
                  <w:marRight w:val="0"/>
                  <w:marTop w:val="0"/>
                  <w:marBottom w:val="0"/>
                  <w:divBdr>
                    <w:top w:val="none" w:sz="0" w:space="0" w:color="auto"/>
                    <w:left w:val="none" w:sz="0" w:space="0" w:color="auto"/>
                    <w:bottom w:val="none" w:sz="0" w:space="0" w:color="auto"/>
                    <w:right w:val="none" w:sz="0" w:space="0" w:color="auto"/>
                  </w:divBdr>
                </w:div>
              </w:divsChild>
            </w:div>
            <w:div w:id="218639699">
              <w:marLeft w:val="0"/>
              <w:marRight w:val="0"/>
              <w:marTop w:val="0"/>
              <w:marBottom w:val="0"/>
              <w:divBdr>
                <w:top w:val="none" w:sz="0" w:space="0" w:color="auto"/>
                <w:left w:val="none" w:sz="0" w:space="0" w:color="auto"/>
                <w:bottom w:val="none" w:sz="0" w:space="0" w:color="auto"/>
                <w:right w:val="none" w:sz="0" w:space="0" w:color="auto"/>
              </w:divBdr>
              <w:divsChild>
                <w:div w:id="1889876686">
                  <w:marLeft w:val="0"/>
                  <w:marRight w:val="0"/>
                  <w:marTop w:val="0"/>
                  <w:marBottom w:val="0"/>
                  <w:divBdr>
                    <w:top w:val="none" w:sz="0" w:space="0" w:color="auto"/>
                    <w:left w:val="none" w:sz="0" w:space="0" w:color="auto"/>
                    <w:bottom w:val="none" w:sz="0" w:space="0" w:color="auto"/>
                    <w:right w:val="none" w:sz="0" w:space="0" w:color="auto"/>
                  </w:divBdr>
                </w:div>
              </w:divsChild>
            </w:div>
            <w:div w:id="1509439793">
              <w:marLeft w:val="0"/>
              <w:marRight w:val="0"/>
              <w:marTop w:val="0"/>
              <w:marBottom w:val="0"/>
              <w:divBdr>
                <w:top w:val="none" w:sz="0" w:space="0" w:color="auto"/>
                <w:left w:val="none" w:sz="0" w:space="0" w:color="auto"/>
                <w:bottom w:val="none" w:sz="0" w:space="0" w:color="auto"/>
                <w:right w:val="none" w:sz="0" w:space="0" w:color="auto"/>
              </w:divBdr>
              <w:divsChild>
                <w:div w:id="1307928656">
                  <w:marLeft w:val="0"/>
                  <w:marRight w:val="0"/>
                  <w:marTop w:val="0"/>
                  <w:marBottom w:val="0"/>
                  <w:divBdr>
                    <w:top w:val="none" w:sz="0" w:space="0" w:color="auto"/>
                    <w:left w:val="none" w:sz="0" w:space="0" w:color="auto"/>
                    <w:bottom w:val="none" w:sz="0" w:space="0" w:color="auto"/>
                    <w:right w:val="none" w:sz="0" w:space="0" w:color="auto"/>
                  </w:divBdr>
                </w:div>
              </w:divsChild>
            </w:div>
            <w:div w:id="2021154015">
              <w:marLeft w:val="0"/>
              <w:marRight w:val="0"/>
              <w:marTop w:val="0"/>
              <w:marBottom w:val="0"/>
              <w:divBdr>
                <w:top w:val="none" w:sz="0" w:space="0" w:color="auto"/>
                <w:left w:val="none" w:sz="0" w:space="0" w:color="auto"/>
                <w:bottom w:val="none" w:sz="0" w:space="0" w:color="auto"/>
                <w:right w:val="none" w:sz="0" w:space="0" w:color="auto"/>
              </w:divBdr>
              <w:divsChild>
                <w:div w:id="640695083">
                  <w:marLeft w:val="0"/>
                  <w:marRight w:val="0"/>
                  <w:marTop w:val="0"/>
                  <w:marBottom w:val="0"/>
                  <w:divBdr>
                    <w:top w:val="none" w:sz="0" w:space="0" w:color="auto"/>
                    <w:left w:val="none" w:sz="0" w:space="0" w:color="auto"/>
                    <w:bottom w:val="none" w:sz="0" w:space="0" w:color="auto"/>
                    <w:right w:val="none" w:sz="0" w:space="0" w:color="auto"/>
                  </w:divBdr>
                </w:div>
              </w:divsChild>
            </w:div>
            <w:div w:id="851379969">
              <w:marLeft w:val="0"/>
              <w:marRight w:val="0"/>
              <w:marTop w:val="0"/>
              <w:marBottom w:val="0"/>
              <w:divBdr>
                <w:top w:val="none" w:sz="0" w:space="0" w:color="auto"/>
                <w:left w:val="none" w:sz="0" w:space="0" w:color="auto"/>
                <w:bottom w:val="none" w:sz="0" w:space="0" w:color="auto"/>
                <w:right w:val="none" w:sz="0" w:space="0" w:color="auto"/>
              </w:divBdr>
              <w:divsChild>
                <w:div w:id="1977418436">
                  <w:marLeft w:val="0"/>
                  <w:marRight w:val="0"/>
                  <w:marTop w:val="0"/>
                  <w:marBottom w:val="0"/>
                  <w:divBdr>
                    <w:top w:val="none" w:sz="0" w:space="0" w:color="auto"/>
                    <w:left w:val="none" w:sz="0" w:space="0" w:color="auto"/>
                    <w:bottom w:val="none" w:sz="0" w:space="0" w:color="auto"/>
                    <w:right w:val="none" w:sz="0" w:space="0" w:color="auto"/>
                  </w:divBdr>
                </w:div>
              </w:divsChild>
            </w:div>
            <w:div w:id="386996565">
              <w:marLeft w:val="0"/>
              <w:marRight w:val="0"/>
              <w:marTop w:val="0"/>
              <w:marBottom w:val="0"/>
              <w:divBdr>
                <w:top w:val="none" w:sz="0" w:space="0" w:color="auto"/>
                <w:left w:val="none" w:sz="0" w:space="0" w:color="auto"/>
                <w:bottom w:val="none" w:sz="0" w:space="0" w:color="auto"/>
                <w:right w:val="none" w:sz="0" w:space="0" w:color="auto"/>
              </w:divBdr>
              <w:divsChild>
                <w:div w:id="1148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619">
      <w:bodyDiv w:val="1"/>
      <w:marLeft w:val="0"/>
      <w:marRight w:val="0"/>
      <w:marTop w:val="0"/>
      <w:marBottom w:val="0"/>
      <w:divBdr>
        <w:top w:val="none" w:sz="0" w:space="0" w:color="auto"/>
        <w:left w:val="none" w:sz="0" w:space="0" w:color="auto"/>
        <w:bottom w:val="none" w:sz="0" w:space="0" w:color="auto"/>
        <w:right w:val="none" w:sz="0" w:space="0" w:color="auto"/>
      </w:divBdr>
    </w:div>
    <w:div w:id="895044194">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273824681">
      <w:bodyDiv w:val="1"/>
      <w:marLeft w:val="0"/>
      <w:marRight w:val="0"/>
      <w:marTop w:val="0"/>
      <w:marBottom w:val="0"/>
      <w:divBdr>
        <w:top w:val="none" w:sz="0" w:space="0" w:color="auto"/>
        <w:left w:val="none" w:sz="0" w:space="0" w:color="auto"/>
        <w:bottom w:val="none" w:sz="0" w:space="0" w:color="auto"/>
        <w:right w:val="none" w:sz="0" w:space="0" w:color="auto"/>
      </w:divBdr>
      <w:divsChild>
        <w:div w:id="481654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493909">
              <w:marLeft w:val="0"/>
              <w:marRight w:val="0"/>
              <w:marTop w:val="0"/>
              <w:marBottom w:val="0"/>
              <w:divBdr>
                <w:top w:val="none" w:sz="0" w:space="0" w:color="auto"/>
                <w:left w:val="none" w:sz="0" w:space="0" w:color="auto"/>
                <w:bottom w:val="none" w:sz="0" w:space="0" w:color="auto"/>
                <w:right w:val="none" w:sz="0" w:space="0" w:color="auto"/>
              </w:divBdr>
              <w:divsChild>
                <w:div w:id="1755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08853">
      <w:bodyDiv w:val="1"/>
      <w:marLeft w:val="0"/>
      <w:marRight w:val="0"/>
      <w:marTop w:val="0"/>
      <w:marBottom w:val="0"/>
      <w:divBdr>
        <w:top w:val="none" w:sz="0" w:space="0" w:color="auto"/>
        <w:left w:val="none" w:sz="0" w:space="0" w:color="auto"/>
        <w:bottom w:val="none" w:sz="0" w:space="0" w:color="auto"/>
        <w:right w:val="none" w:sz="0" w:space="0" w:color="auto"/>
      </w:divBdr>
    </w:div>
    <w:div w:id="1297107693">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31974217">
      <w:bodyDiv w:val="1"/>
      <w:marLeft w:val="0"/>
      <w:marRight w:val="0"/>
      <w:marTop w:val="0"/>
      <w:marBottom w:val="0"/>
      <w:divBdr>
        <w:top w:val="none" w:sz="0" w:space="0" w:color="auto"/>
        <w:left w:val="none" w:sz="0" w:space="0" w:color="auto"/>
        <w:bottom w:val="none" w:sz="0" w:space="0" w:color="auto"/>
        <w:right w:val="none" w:sz="0" w:space="0" w:color="auto"/>
      </w:divBdr>
    </w:div>
    <w:div w:id="1472822149">
      <w:bodyDiv w:val="1"/>
      <w:marLeft w:val="0"/>
      <w:marRight w:val="0"/>
      <w:marTop w:val="0"/>
      <w:marBottom w:val="0"/>
      <w:divBdr>
        <w:top w:val="none" w:sz="0" w:space="0" w:color="auto"/>
        <w:left w:val="none" w:sz="0" w:space="0" w:color="auto"/>
        <w:bottom w:val="none" w:sz="0" w:space="0" w:color="auto"/>
        <w:right w:val="none" w:sz="0" w:space="0" w:color="auto"/>
      </w:divBdr>
    </w:div>
    <w:div w:id="1536458468">
      <w:bodyDiv w:val="1"/>
      <w:marLeft w:val="0"/>
      <w:marRight w:val="0"/>
      <w:marTop w:val="0"/>
      <w:marBottom w:val="0"/>
      <w:divBdr>
        <w:top w:val="none" w:sz="0" w:space="0" w:color="auto"/>
        <w:left w:val="none" w:sz="0" w:space="0" w:color="auto"/>
        <w:bottom w:val="none" w:sz="0" w:space="0" w:color="auto"/>
        <w:right w:val="none" w:sz="0" w:space="0" w:color="auto"/>
      </w:divBdr>
      <w:divsChild>
        <w:div w:id="385448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86427">
              <w:marLeft w:val="0"/>
              <w:marRight w:val="0"/>
              <w:marTop w:val="0"/>
              <w:marBottom w:val="0"/>
              <w:divBdr>
                <w:top w:val="none" w:sz="0" w:space="0" w:color="auto"/>
                <w:left w:val="none" w:sz="0" w:space="0" w:color="auto"/>
                <w:bottom w:val="none" w:sz="0" w:space="0" w:color="auto"/>
                <w:right w:val="none" w:sz="0" w:space="0" w:color="auto"/>
              </w:divBdr>
              <w:divsChild>
                <w:div w:id="362681624">
                  <w:marLeft w:val="0"/>
                  <w:marRight w:val="0"/>
                  <w:marTop w:val="0"/>
                  <w:marBottom w:val="0"/>
                  <w:divBdr>
                    <w:top w:val="none" w:sz="0" w:space="0" w:color="auto"/>
                    <w:left w:val="none" w:sz="0" w:space="0" w:color="auto"/>
                    <w:bottom w:val="none" w:sz="0" w:space="0" w:color="auto"/>
                    <w:right w:val="none" w:sz="0" w:space="0" w:color="auto"/>
                  </w:divBdr>
                  <w:divsChild>
                    <w:div w:id="6359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8010">
      <w:bodyDiv w:val="1"/>
      <w:marLeft w:val="0"/>
      <w:marRight w:val="0"/>
      <w:marTop w:val="0"/>
      <w:marBottom w:val="0"/>
      <w:divBdr>
        <w:top w:val="none" w:sz="0" w:space="0" w:color="auto"/>
        <w:left w:val="none" w:sz="0" w:space="0" w:color="auto"/>
        <w:bottom w:val="none" w:sz="0" w:space="0" w:color="auto"/>
        <w:right w:val="none" w:sz="0" w:space="0" w:color="auto"/>
      </w:divBdr>
    </w:div>
    <w:div w:id="1699889492">
      <w:bodyDiv w:val="1"/>
      <w:marLeft w:val="0"/>
      <w:marRight w:val="0"/>
      <w:marTop w:val="0"/>
      <w:marBottom w:val="0"/>
      <w:divBdr>
        <w:top w:val="none" w:sz="0" w:space="0" w:color="auto"/>
        <w:left w:val="none" w:sz="0" w:space="0" w:color="auto"/>
        <w:bottom w:val="none" w:sz="0" w:space="0" w:color="auto"/>
        <w:right w:val="none" w:sz="0" w:space="0" w:color="auto"/>
      </w:divBdr>
      <w:divsChild>
        <w:div w:id="20594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260432">
              <w:marLeft w:val="0"/>
              <w:marRight w:val="0"/>
              <w:marTop w:val="0"/>
              <w:marBottom w:val="0"/>
              <w:divBdr>
                <w:top w:val="none" w:sz="0" w:space="0" w:color="auto"/>
                <w:left w:val="none" w:sz="0" w:space="0" w:color="auto"/>
                <w:bottom w:val="none" w:sz="0" w:space="0" w:color="auto"/>
                <w:right w:val="none" w:sz="0" w:space="0" w:color="auto"/>
              </w:divBdr>
              <w:divsChild>
                <w:div w:id="20602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06000199">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860508044">
      <w:bodyDiv w:val="1"/>
      <w:marLeft w:val="0"/>
      <w:marRight w:val="0"/>
      <w:marTop w:val="0"/>
      <w:marBottom w:val="0"/>
      <w:divBdr>
        <w:top w:val="none" w:sz="0" w:space="0" w:color="auto"/>
        <w:left w:val="none" w:sz="0" w:space="0" w:color="auto"/>
        <w:bottom w:val="none" w:sz="0" w:space="0" w:color="auto"/>
        <w:right w:val="none" w:sz="0" w:space="0" w:color="auto"/>
      </w:divBdr>
    </w:div>
    <w:div w:id="1896577980">
      <w:bodyDiv w:val="1"/>
      <w:marLeft w:val="0"/>
      <w:marRight w:val="0"/>
      <w:marTop w:val="0"/>
      <w:marBottom w:val="0"/>
      <w:divBdr>
        <w:top w:val="none" w:sz="0" w:space="0" w:color="auto"/>
        <w:left w:val="none" w:sz="0" w:space="0" w:color="auto"/>
        <w:bottom w:val="none" w:sz="0" w:space="0" w:color="auto"/>
        <w:right w:val="none" w:sz="0" w:space="0" w:color="auto"/>
      </w:divBdr>
    </w:div>
    <w:div w:id="1933974849">
      <w:bodyDiv w:val="1"/>
      <w:marLeft w:val="0"/>
      <w:marRight w:val="0"/>
      <w:marTop w:val="0"/>
      <w:marBottom w:val="0"/>
      <w:divBdr>
        <w:top w:val="none" w:sz="0" w:space="0" w:color="auto"/>
        <w:left w:val="none" w:sz="0" w:space="0" w:color="auto"/>
        <w:bottom w:val="none" w:sz="0" w:space="0" w:color="auto"/>
        <w:right w:val="none" w:sz="0" w:space="0" w:color="auto"/>
      </w:divBdr>
    </w:div>
    <w:div w:id="2074619715">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 w:id="2114350945">
      <w:bodyDiv w:val="1"/>
      <w:marLeft w:val="0"/>
      <w:marRight w:val="0"/>
      <w:marTop w:val="0"/>
      <w:marBottom w:val="0"/>
      <w:divBdr>
        <w:top w:val="none" w:sz="0" w:space="0" w:color="auto"/>
        <w:left w:val="none" w:sz="0" w:space="0" w:color="auto"/>
        <w:bottom w:val="none" w:sz="0" w:space="0" w:color="auto"/>
        <w:right w:val="none" w:sz="0" w:space="0" w:color="auto"/>
      </w:divBdr>
    </w:div>
    <w:div w:id="2124567380">
      <w:bodyDiv w:val="1"/>
      <w:marLeft w:val="0"/>
      <w:marRight w:val="0"/>
      <w:marTop w:val="0"/>
      <w:marBottom w:val="0"/>
      <w:divBdr>
        <w:top w:val="none" w:sz="0" w:space="0" w:color="auto"/>
        <w:left w:val="none" w:sz="0" w:space="0" w:color="auto"/>
        <w:bottom w:val="none" w:sz="0" w:space="0" w:color="auto"/>
        <w:right w:val="none" w:sz="0" w:space="0" w:color="auto"/>
      </w:divBdr>
      <w:divsChild>
        <w:div w:id="46558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914478">
              <w:marLeft w:val="0"/>
              <w:marRight w:val="0"/>
              <w:marTop w:val="0"/>
              <w:marBottom w:val="0"/>
              <w:divBdr>
                <w:top w:val="none" w:sz="0" w:space="0" w:color="auto"/>
                <w:left w:val="none" w:sz="0" w:space="0" w:color="auto"/>
                <w:bottom w:val="none" w:sz="0" w:space="0" w:color="auto"/>
                <w:right w:val="none" w:sz="0" w:space="0" w:color="auto"/>
              </w:divBdr>
              <w:divsChild>
                <w:div w:id="601381159">
                  <w:marLeft w:val="0"/>
                  <w:marRight w:val="0"/>
                  <w:marTop w:val="0"/>
                  <w:marBottom w:val="0"/>
                  <w:divBdr>
                    <w:top w:val="none" w:sz="0" w:space="0" w:color="auto"/>
                    <w:left w:val="none" w:sz="0" w:space="0" w:color="auto"/>
                    <w:bottom w:val="none" w:sz="0" w:space="0" w:color="auto"/>
                    <w:right w:val="none" w:sz="0" w:space="0" w:color="auto"/>
                  </w:divBdr>
                  <w:divsChild>
                    <w:div w:id="15851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360982">
      <w:bodyDiv w:val="1"/>
      <w:marLeft w:val="0"/>
      <w:marRight w:val="0"/>
      <w:marTop w:val="0"/>
      <w:marBottom w:val="0"/>
      <w:divBdr>
        <w:top w:val="none" w:sz="0" w:space="0" w:color="auto"/>
        <w:left w:val="none" w:sz="0" w:space="0" w:color="auto"/>
        <w:bottom w:val="none" w:sz="0" w:space="0" w:color="auto"/>
        <w:right w:val="none" w:sz="0" w:space="0" w:color="auto"/>
      </w:divBdr>
    </w:div>
    <w:div w:id="21375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bs.org/pbs-video-app/" TargetMode="External"/><Relationship Id="rId18" Type="http://schemas.openxmlformats.org/officeDocument/2006/relationships/hyperlink" Target="http://youtube.com/americanexperie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ra.white@mac.com" TargetMode="Externa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witter.com/amexperiencepbs" TargetMode="External"/><Relationship Id="rId20"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AmericanExperiencePBS/" TargetMode="External"/><Relationship Id="rId23" Type="http://schemas.openxmlformats.org/officeDocument/2006/relationships/hyperlink" Target="http://www.pbs.org/pressroom" TargetMode="Externa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4" Type="http://schemas.openxmlformats.org/officeDocument/2006/relationships/settings" Target="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pbs.org/americanexperience" TargetMode="External"/><Relationship Id="rId22" Type="http://schemas.openxmlformats.org/officeDocument/2006/relationships/hyperlink" Target="mailto:abbe.harris@caramar.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B38C-8D5B-C44E-B177-15F6921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5</cp:revision>
  <cp:lastPrinted>2023-07-26T20:23:00Z</cp:lastPrinted>
  <dcterms:created xsi:type="dcterms:W3CDTF">2023-12-05T17:26:00Z</dcterms:created>
  <dcterms:modified xsi:type="dcterms:W3CDTF">2023-12-05T18:54:00Z</dcterms:modified>
</cp:coreProperties>
</file>