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36" w:rsidRPr="00796836" w:rsidRDefault="00796836" w:rsidP="00796836">
      <w:pPr>
        <w:spacing w:line="240" w:lineRule="auto"/>
        <w:jc w:val="both"/>
        <w:rPr>
          <w:rFonts w:cs="Arial"/>
          <w:sz w:val="20"/>
        </w:rPr>
      </w:pPr>
      <w:r w:rsidRPr="00796836">
        <w:rPr>
          <w:rFonts w:cs="Arial"/>
          <w:sz w:val="20"/>
        </w:rPr>
        <w:t>Press Contacts:</w:t>
      </w:r>
    </w:p>
    <w:p w:rsidR="00796836" w:rsidRPr="00796836" w:rsidRDefault="00796836" w:rsidP="00796836">
      <w:pPr>
        <w:spacing w:line="240" w:lineRule="auto"/>
        <w:jc w:val="both"/>
        <w:rPr>
          <w:rFonts w:cs="Arial"/>
          <w:sz w:val="20"/>
        </w:rPr>
      </w:pPr>
      <w:r w:rsidRPr="00796836">
        <w:rPr>
          <w:rFonts w:cs="Arial"/>
          <w:sz w:val="20"/>
        </w:rPr>
        <w:t>Natasha Padilla, WNET</w:t>
      </w:r>
    </w:p>
    <w:p w:rsidR="00796836" w:rsidRPr="00796836" w:rsidRDefault="00796836" w:rsidP="00796836">
      <w:pPr>
        <w:spacing w:line="240" w:lineRule="auto"/>
        <w:jc w:val="both"/>
        <w:rPr>
          <w:rFonts w:cs="Arial"/>
          <w:sz w:val="20"/>
        </w:rPr>
      </w:pPr>
      <w:r w:rsidRPr="00796836">
        <w:rPr>
          <w:rFonts w:cs="Arial"/>
          <w:sz w:val="20"/>
        </w:rPr>
        <w:t xml:space="preserve">212.560.8824, </w:t>
      </w:r>
      <w:hyperlink r:id="rId7" w:history="1">
        <w:r w:rsidRPr="00796836">
          <w:rPr>
            <w:rStyle w:val="Hyperlink"/>
            <w:rFonts w:cs="Arial"/>
            <w:sz w:val="20"/>
          </w:rPr>
          <w:t>padilla@wnet.org</w:t>
        </w:r>
      </w:hyperlink>
    </w:p>
    <w:p w:rsidR="00796836" w:rsidRPr="00796836" w:rsidRDefault="00796836" w:rsidP="00796836">
      <w:pPr>
        <w:spacing w:line="240" w:lineRule="auto"/>
        <w:jc w:val="both"/>
        <w:rPr>
          <w:rFonts w:cs="Arial"/>
          <w:sz w:val="20"/>
        </w:rPr>
      </w:pPr>
      <w:r w:rsidRPr="00796836">
        <w:rPr>
          <w:rFonts w:cs="Arial"/>
          <w:sz w:val="20"/>
        </w:rPr>
        <w:t xml:space="preserve">Julia </w:t>
      </w:r>
      <w:proofErr w:type="spellStart"/>
      <w:r w:rsidRPr="00796836">
        <w:rPr>
          <w:rFonts w:cs="Arial"/>
          <w:sz w:val="20"/>
        </w:rPr>
        <w:t>Pacetti</w:t>
      </w:r>
      <w:proofErr w:type="spellEnd"/>
      <w:r w:rsidRPr="00796836">
        <w:rPr>
          <w:rFonts w:cs="Arial"/>
          <w:sz w:val="20"/>
        </w:rPr>
        <w:t>, JMP Verdant Communications</w:t>
      </w:r>
    </w:p>
    <w:p w:rsidR="00796836" w:rsidRPr="00796836" w:rsidRDefault="00796836" w:rsidP="00796836">
      <w:pPr>
        <w:spacing w:line="240" w:lineRule="auto"/>
        <w:jc w:val="both"/>
        <w:rPr>
          <w:rFonts w:cs="Arial"/>
          <w:sz w:val="20"/>
        </w:rPr>
      </w:pPr>
      <w:r w:rsidRPr="00796836">
        <w:rPr>
          <w:rFonts w:cs="Arial"/>
          <w:sz w:val="20"/>
        </w:rPr>
        <w:t xml:space="preserve">917.584.7846, </w:t>
      </w:r>
      <w:hyperlink r:id="rId8" w:history="1">
        <w:r w:rsidRPr="00796836">
          <w:rPr>
            <w:rStyle w:val="Hyperlink"/>
            <w:rFonts w:cs="Arial"/>
            <w:sz w:val="20"/>
          </w:rPr>
          <w:t>juliapacetti@earthlink.net</w:t>
        </w:r>
      </w:hyperlink>
    </w:p>
    <w:p w:rsidR="00796836" w:rsidRPr="00796836" w:rsidRDefault="00796836" w:rsidP="00796836">
      <w:pPr>
        <w:spacing w:line="240" w:lineRule="auto"/>
        <w:jc w:val="both"/>
        <w:rPr>
          <w:rFonts w:cs="Arial"/>
          <w:sz w:val="20"/>
        </w:rPr>
      </w:pPr>
      <w:r w:rsidRPr="00796836">
        <w:rPr>
          <w:rFonts w:cs="Arial"/>
          <w:sz w:val="20"/>
        </w:rPr>
        <w:t xml:space="preserve">Press Materials: </w:t>
      </w:r>
      <w:hyperlink r:id="rId9" w:history="1">
        <w:r w:rsidRPr="00796836">
          <w:rPr>
            <w:rStyle w:val="Hyperlink"/>
            <w:rFonts w:cs="Arial"/>
            <w:sz w:val="20"/>
          </w:rPr>
          <w:t>pbs.org/pressroom</w:t>
        </w:r>
      </w:hyperlink>
      <w:r w:rsidRPr="00796836">
        <w:rPr>
          <w:rFonts w:cs="Arial"/>
          <w:sz w:val="20"/>
        </w:rPr>
        <w:t xml:space="preserve"> or </w:t>
      </w:r>
      <w:hyperlink r:id="rId10" w:history="1">
        <w:r w:rsidRPr="00796836">
          <w:rPr>
            <w:rStyle w:val="Hyperlink"/>
            <w:rFonts w:cs="Arial"/>
            <w:sz w:val="20"/>
          </w:rPr>
          <w:t>thirteen.org/pressroom</w:t>
        </w:r>
      </w:hyperlink>
    </w:p>
    <w:p w:rsidR="00796836" w:rsidRPr="00796836" w:rsidRDefault="00796836" w:rsidP="00796836">
      <w:pPr>
        <w:spacing w:line="240" w:lineRule="auto"/>
        <w:jc w:val="both"/>
        <w:rPr>
          <w:rFonts w:cs="Arial"/>
          <w:sz w:val="20"/>
        </w:rPr>
      </w:pPr>
    </w:p>
    <w:p w:rsidR="00796836" w:rsidRPr="00796836" w:rsidRDefault="00796836" w:rsidP="00796836">
      <w:pPr>
        <w:spacing w:line="240" w:lineRule="auto"/>
        <w:jc w:val="both"/>
        <w:rPr>
          <w:rFonts w:cs="Arial"/>
          <w:sz w:val="20"/>
        </w:rPr>
      </w:pPr>
      <w:r w:rsidRPr="00796836">
        <w:rPr>
          <w:rFonts w:cs="Arial"/>
          <w:sz w:val="20"/>
        </w:rPr>
        <w:t xml:space="preserve">Websites: </w:t>
      </w:r>
      <w:hyperlink r:id="rId11" w:history="1">
        <w:r w:rsidRPr="00796836">
          <w:rPr>
            <w:rStyle w:val="Hyperlink"/>
            <w:rFonts w:cs="Arial"/>
            <w:iCs/>
            <w:sz w:val="20"/>
          </w:rPr>
          <w:t>pbs.org/</w:t>
        </w:r>
        <w:proofErr w:type="spellStart"/>
        <w:r w:rsidRPr="00796836">
          <w:rPr>
            <w:rStyle w:val="Hyperlink"/>
            <w:rFonts w:cs="Arial"/>
            <w:iCs/>
            <w:sz w:val="20"/>
          </w:rPr>
          <w:t>americanmasters</w:t>
        </w:r>
        <w:proofErr w:type="spellEnd"/>
      </w:hyperlink>
      <w:r w:rsidRPr="00796836">
        <w:rPr>
          <w:rFonts w:cs="Arial"/>
          <w:sz w:val="20"/>
        </w:rPr>
        <w:t xml:space="preserve"> &amp; </w:t>
      </w:r>
      <w:hyperlink r:id="rId12" w:history="1">
        <w:r w:rsidRPr="00796836">
          <w:rPr>
            <w:rStyle w:val="Hyperlink"/>
            <w:rFonts w:cs="Arial"/>
            <w:sz w:val="20"/>
          </w:rPr>
          <w:t>facebook.com/</w:t>
        </w:r>
        <w:proofErr w:type="spellStart"/>
        <w:r w:rsidRPr="00796836">
          <w:rPr>
            <w:rStyle w:val="Hyperlink"/>
            <w:rFonts w:cs="Arial"/>
            <w:sz w:val="20"/>
          </w:rPr>
          <w:t>americanmasters</w:t>
        </w:r>
        <w:proofErr w:type="spellEnd"/>
      </w:hyperlink>
    </w:p>
    <w:p w:rsidR="00A056C4" w:rsidRDefault="00A056C4" w:rsidP="00A056C4"/>
    <w:p w:rsidR="00A056C4" w:rsidRPr="00A056C4" w:rsidRDefault="00A056C4" w:rsidP="00A056C4">
      <w:pPr>
        <w:pStyle w:val="NormalIndent"/>
      </w:pPr>
    </w:p>
    <w:p w:rsidR="00E04C8D" w:rsidRPr="00604FE3" w:rsidRDefault="00604FE3" w:rsidP="00604FE3">
      <w:pPr>
        <w:pStyle w:val="Heading2"/>
        <w:spacing w:before="0" w:after="0"/>
        <w:jc w:val="center"/>
      </w:pPr>
      <w:r w:rsidRPr="00604FE3">
        <w:rPr>
          <w:b/>
          <w:kern w:val="20"/>
          <w:sz w:val="32"/>
          <w:szCs w:val="32"/>
        </w:rPr>
        <w:t>American Masters</w:t>
      </w:r>
    </w:p>
    <w:p w:rsidR="00604FE3" w:rsidRDefault="00604FE3" w:rsidP="00604FE3">
      <w:pPr>
        <w:pStyle w:val="NormalIndent"/>
        <w:ind w:firstLine="0"/>
        <w:jc w:val="center"/>
        <w:rPr>
          <w:b/>
          <w:i/>
          <w:kern w:val="20"/>
          <w:sz w:val="32"/>
          <w:szCs w:val="32"/>
        </w:rPr>
      </w:pPr>
      <w:r w:rsidRPr="00604FE3">
        <w:rPr>
          <w:b/>
          <w:i/>
          <w:kern w:val="20"/>
          <w:sz w:val="32"/>
          <w:szCs w:val="32"/>
        </w:rPr>
        <w:t xml:space="preserve">Charles &amp; Ray Eames: The Architect and </w:t>
      </w:r>
      <w:r w:rsidR="00606AF0">
        <w:rPr>
          <w:b/>
          <w:i/>
          <w:kern w:val="20"/>
          <w:sz w:val="32"/>
          <w:szCs w:val="32"/>
        </w:rPr>
        <w:t>t</w:t>
      </w:r>
      <w:r w:rsidRPr="00604FE3">
        <w:rPr>
          <w:b/>
          <w:i/>
          <w:kern w:val="20"/>
          <w:sz w:val="32"/>
          <w:szCs w:val="32"/>
        </w:rPr>
        <w:t>he Painter</w:t>
      </w:r>
    </w:p>
    <w:p w:rsidR="00604FE3" w:rsidRPr="00604FE3" w:rsidRDefault="00604FE3" w:rsidP="00604FE3">
      <w:pPr>
        <w:pStyle w:val="NormalIndent"/>
        <w:spacing w:line="240" w:lineRule="auto"/>
        <w:ind w:firstLine="0"/>
        <w:jc w:val="center"/>
        <w:rPr>
          <w:b/>
          <w:kern w:val="20"/>
          <w:sz w:val="24"/>
          <w:szCs w:val="24"/>
        </w:rPr>
      </w:pPr>
      <w:r w:rsidRPr="00604FE3">
        <w:rPr>
          <w:b/>
          <w:kern w:val="20"/>
          <w:sz w:val="24"/>
          <w:szCs w:val="24"/>
        </w:rPr>
        <w:t>Premieres nationally Monday, December 19 at 10 p.m. (ET) on PBS (check local listings)</w:t>
      </w:r>
    </w:p>
    <w:p w:rsidR="00604FE3" w:rsidRPr="00604FE3" w:rsidRDefault="00604FE3" w:rsidP="00604FE3">
      <w:pPr>
        <w:pStyle w:val="NormalIndent"/>
        <w:ind w:firstLine="0"/>
        <w:jc w:val="center"/>
        <w:rPr>
          <w:b/>
          <w:i/>
          <w:kern w:val="20"/>
          <w:sz w:val="32"/>
          <w:szCs w:val="32"/>
        </w:rPr>
      </w:pPr>
    </w:p>
    <w:p w:rsidR="007903FB" w:rsidRDefault="00A372A7" w:rsidP="007903FB">
      <w:pPr>
        <w:widowControl w:val="0"/>
        <w:autoSpaceDE w:val="0"/>
        <w:autoSpaceDN w:val="0"/>
        <w:adjustRightInd w:val="0"/>
        <w:spacing w:line="480" w:lineRule="auto"/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Production Biographies</w:t>
      </w:r>
      <w:r w:rsidR="00E3651C" w:rsidRPr="00E3651C">
        <w:rPr>
          <w:b/>
          <w:sz w:val="24"/>
          <w:szCs w:val="24"/>
        </w:rPr>
        <w:t xml:space="preserve"> </w:t>
      </w:r>
    </w:p>
    <w:p w:rsidR="007903FB" w:rsidRDefault="007903FB" w:rsidP="007903FB">
      <w:pPr>
        <w:widowControl w:val="0"/>
        <w:autoSpaceDE w:val="0"/>
        <w:autoSpaceDN w:val="0"/>
        <w:adjustRightInd w:val="0"/>
        <w:spacing w:line="240" w:lineRule="auto"/>
        <w:rPr>
          <w:rFonts w:cs="Arial"/>
          <w:b/>
          <w:szCs w:val="26"/>
        </w:rPr>
      </w:pPr>
    </w:p>
    <w:p w:rsidR="00A372A7" w:rsidRDefault="00A372A7" w:rsidP="00A372A7">
      <w:pPr>
        <w:pStyle w:val="NormalIndent"/>
        <w:ind w:firstLine="0"/>
        <w:rPr>
          <w:szCs w:val="21"/>
        </w:rPr>
      </w:pPr>
      <w:r w:rsidRPr="00A372A7">
        <w:rPr>
          <w:b/>
          <w:szCs w:val="21"/>
        </w:rPr>
        <w:t>Jason</w:t>
      </w:r>
      <w:r>
        <w:rPr>
          <w:b/>
          <w:szCs w:val="21"/>
        </w:rPr>
        <w:t xml:space="preserve"> </w:t>
      </w:r>
      <w:r w:rsidRPr="00A372A7">
        <w:rPr>
          <w:b/>
          <w:szCs w:val="21"/>
        </w:rPr>
        <w:t>Cohn</w:t>
      </w:r>
    </w:p>
    <w:p w:rsidR="00A372A7" w:rsidRPr="00A372A7" w:rsidRDefault="00A372A7" w:rsidP="00A372A7">
      <w:pPr>
        <w:pStyle w:val="NormalIndent"/>
        <w:ind w:firstLine="0"/>
        <w:rPr>
          <w:szCs w:val="21"/>
        </w:rPr>
      </w:pPr>
      <w:r w:rsidRPr="00A372A7">
        <w:rPr>
          <w:i/>
          <w:szCs w:val="21"/>
        </w:rPr>
        <w:t>Producer</w:t>
      </w:r>
      <w:r>
        <w:rPr>
          <w:i/>
          <w:szCs w:val="21"/>
        </w:rPr>
        <w:t xml:space="preserve"> </w:t>
      </w:r>
      <w:r>
        <w:rPr>
          <w:szCs w:val="21"/>
        </w:rPr>
        <w:t xml:space="preserve">and </w:t>
      </w:r>
      <w:r w:rsidRPr="00A372A7">
        <w:rPr>
          <w:i/>
          <w:szCs w:val="21"/>
        </w:rPr>
        <w:t>Co-Director</w:t>
      </w:r>
    </w:p>
    <w:p w:rsidR="00A372A7" w:rsidRPr="00A372A7" w:rsidRDefault="00A372A7" w:rsidP="00A372A7">
      <w:pPr>
        <w:pStyle w:val="NormalIndent"/>
        <w:ind w:firstLine="0"/>
        <w:rPr>
          <w:iCs/>
          <w:szCs w:val="21"/>
        </w:rPr>
      </w:pPr>
      <w:r>
        <w:rPr>
          <w:szCs w:val="21"/>
        </w:rPr>
        <w:t xml:space="preserve">Jason Cohn </w:t>
      </w:r>
      <w:r w:rsidRPr="00A372A7">
        <w:rPr>
          <w:szCs w:val="21"/>
        </w:rPr>
        <w:t>first became aware of Charles and Ray Eames through their films after a friend introduced him to their six-volume DVD set. The chair obsession followed.</w:t>
      </w:r>
      <w:r>
        <w:rPr>
          <w:szCs w:val="21"/>
        </w:rPr>
        <w:t xml:space="preserve"> </w:t>
      </w:r>
      <w:r w:rsidRPr="00A372A7">
        <w:rPr>
          <w:b/>
          <w:i/>
          <w:iCs/>
          <w:szCs w:val="21"/>
        </w:rPr>
        <w:t>Charles &amp; Ray Eames: The Architect and the Painter</w:t>
      </w:r>
      <w:r>
        <w:rPr>
          <w:b/>
          <w:i/>
          <w:iCs/>
          <w:szCs w:val="21"/>
        </w:rPr>
        <w:t xml:space="preserve"> </w:t>
      </w:r>
      <w:r w:rsidRPr="00A372A7">
        <w:rPr>
          <w:szCs w:val="21"/>
        </w:rPr>
        <w:t>is</w:t>
      </w:r>
      <w:r>
        <w:rPr>
          <w:szCs w:val="21"/>
        </w:rPr>
        <w:t xml:space="preserve"> </w:t>
      </w:r>
      <w:r w:rsidRPr="00A372A7">
        <w:rPr>
          <w:szCs w:val="21"/>
        </w:rPr>
        <w:t>Jason</w:t>
      </w:r>
      <w:r>
        <w:rPr>
          <w:szCs w:val="21"/>
        </w:rPr>
        <w:t>’</w:t>
      </w:r>
      <w:r w:rsidRPr="00A372A7">
        <w:rPr>
          <w:szCs w:val="21"/>
        </w:rPr>
        <w:t>s first feature documentary. H</w:t>
      </w:r>
      <w:r>
        <w:rPr>
          <w:szCs w:val="21"/>
        </w:rPr>
        <w:t xml:space="preserve">e </w:t>
      </w:r>
      <w:r w:rsidRPr="00A372A7">
        <w:rPr>
          <w:szCs w:val="21"/>
        </w:rPr>
        <w:t>previously produced segments for the PBS program</w:t>
      </w:r>
      <w:r>
        <w:rPr>
          <w:szCs w:val="21"/>
        </w:rPr>
        <w:t xml:space="preserve"> </w:t>
      </w:r>
      <w:r w:rsidRPr="00A372A7">
        <w:rPr>
          <w:i/>
          <w:iCs/>
          <w:szCs w:val="21"/>
        </w:rPr>
        <w:t>Frontline World</w:t>
      </w:r>
      <w:r w:rsidRPr="00A372A7">
        <w:rPr>
          <w:iCs/>
          <w:szCs w:val="21"/>
        </w:rPr>
        <w:t>,</w:t>
      </w:r>
      <w:r>
        <w:rPr>
          <w:szCs w:val="21"/>
        </w:rPr>
        <w:t xml:space="preserve"> </w:t>
      </w:r>
      <w:r w:rsidRPr="00A372A7">
        <w:rPr>
          <w:szCs w:val="21"/>
        </w:rPr>
        <w:t>associate-produced for</w:t>
      </w:r>
      <w:r>
        <w:rPr>
          <w:szCs w:val="21"/>
        </w:rPr>
        <w:t xml:space="preserve"> </w:t>
      </w:r>
      <w:r w:rsidRPr="00A372A7">
        <w:rPr>
          <w:i/>
          <w:iCs/>
          <w:szCs w:val="21"/>
        </w:rPr>
        <w:t>Frontline</w:t>
      </w:r>
      <w:r>
        <w:rPr>
          <w:i/>
          <w:iCs/>
          <w:szCs w:val="21"/>
        </w:rPr>
        <w:t xml:space="preserve"> </w:t>
      </w:r>
      <w:r w:rsidRPr="00A372A7">
        <w:rPr>
          <w:szCs w:val="21"/>
        </w:rPr>
        <w:t>and field-produced for the award-winning PBS series</w:t>
      </w:r>
      <w:r>
        <w:rPr>
          <w:szCs w:val="21"/>
        </w:rPr>
        <w:t xml:space="preserve"> </w:t>
      </w:r>
      <w:r w:rsidRPr="00A372A7">
        <w:rPr>
          <w:i/>
          <w:iCs/>
          <w:szCs w:val="21"/>
        </w:rPr>
        <w:t>Remaking American Medicine.</w:t>
      </w:r>
      <w:r w:rsidRPr="00A372A7">
        <w:rPr>
          <w:iCs/>
          <w:szCs w:val="21"/>
        </w:rPr>
        <w:t xml:space="preserve"> </w:t>
      </w:r>
      <w:r w:rsidRPr="00A372A7">
        <w:rPr>
          <w:szCs w:val="21"/>
        </w:rPr>
        <w:t xml:space="preserve">He was the Los Angeles bureau producer for the Japan Broadcasting Corporation (NHK), covering American stories west of the Mississippi. As a </w:t>
      </w:r>
      <w:r>
        <w:rPr>
          <w:szCs w:val="21"/>
        </w:rPr>
        <w:t>public radio reporter, producer</w:t>
      </w:r>
      <w:r w:rsidRPr="00A372A7">
        <w:rPr>
          <w:szCs w:val="21"/>
        </w:rPr>
        <w:t xml:space="preserve"> and managing editor, Jason</w:t>
      </w:r>
      <w:r>
        <w:rPr>
          <w:szCs w:val="21"/>
        </w:rPr>
        <w:t xml:space="preserve"> </w:t>
      </w:r>
      <w:r w:rsidRPr="00A372A7">
        <w:rPr>
          <w:szCs w:val="21"/>
        </w:rPr>
        <w:t>covered the culture of technology for</w:t>
      </w:r>
      <w:r>
        <w:rPr>
          <w:szCs w:val="21"/>
        </w:rPr>
        <w:t xml:space="preserve"> </w:t>
      </w:r>
      <w:r w:rsidRPr="00A372A7">
        <w:rPr>
          <w:i/>
          <w:iCs/>
          <w:szCs w:val="21"/>
        </w:rPr>
        <w:t>Beyond Computers</w:t>
      </w:r>
      <w:r>
        <w:rPr>
          <w:szCs w:val="21"/>
        </w:rPr>
        <w:t xml:space="preserve"> and Asian art, culture</w:t>
      </w:r>
      <w:r w:rsidRPr="00A372A7">
        <w:rPr>
          <w:szCs w:val="21"/>
        </w:rPr>
        <w:t xml:space="preserve"> and politics for the nationally syndicated radio program</w:t>
      </w:r>
      <w:r>
        <w:rPr>
          <w:szCs w:val="21"/>
        </w:rPr>
        <w:t xml:space="preserve"> </w:t>
      </w:r>
      <w:r w:rsidRPr="00A372A7">
        <w:rPr>
          <w:iCs/>
          <w:szCs w:val="21"/>
        </w:rPr>
        <w:t>Pacific Time</w:t>
      </w:r>
      <w:r w:rsidRPr="00A372A7">
        <w:rPr>
          <w:szCs w:val="21"/>
        </w:rPr>
        <w:t>. As a writer, he has written documentaries for National Geographic and PBS, and his articles have appeared in the</w:t>
      </w:r>
      <w:r>
        <w:rPr>
          <w:iCs/>
          <w:szCs w:val="21"/>
        </w:rPr>
        <w:t xml:space="preserve"> </w:t>
      </w:r>
      <w:r w:rsidRPr="00A372A7">
        <w:rPr>
          <w:szCs w:val="21"/>
        </w:rPr>
        <w:t>National Affairs</w:t>
      </w:r>
      <w:r>
        <w:rPr>
          <w:szCs w:val="21"/>
        </w:rPr>
        <w:t xml:space="preserve"> </w:t>
      </w:r>
      <w:r w:rsidRPr="00A372A7">
        <w:rPr>
          <w:szCs w:val="21"/>
        </w:rPr>
        <w:t>section of</w:t>
      </w:r>
      <w:r>
        <w:rPr>
          <w:iCs/>
          <w:szCs w:val="21"/>
        </w:rPr>
        <w:t xml:space="preserve"> </w:t>
      </w:r>
      <w:r w:rsidRPr="00A372A7">
        <w:rPr>
          <w:i/>
          <w:iCs/>
          <w:szCs w:val="21"/>
        </w:rPr>
        <w:t>Rolling Stone</w:t>
      </w:r>
      <w:r w:rsidRPr="00A372A7">
        <w:rPr>
          <w:iCs/>
          <w:szCs w:val="21"/>
        </w:rPr>
        <w:t>,</w:t>
      </w:r>
      <w:r w:rsidRPr="00A372A7">
        <w:rPr>
          <w:i/>
          <w:iCs/>
          <w:szCs w:val="21"/>
        </w:rPr>
        <w:t xml:space="preserve"> Los Angeles Times</w:t>
      </w:r>
      <w:r w:rsidRPr="00A372A7">
        <w:rPr>
          <w:iCs/>
          <w:szCs w:val="21"/>
        </w:rPr>
        <w:t xml:space="preserve">, </w:t>
      </w:r>
      <w:r w:rsidRPr="00A372A7">
        <w:rPr>
          <w:i/>
          <w:iCs/>
          <w:szCs w:val="21"/>
        </w:rPr>
        <w:t>LA Weekly</w:t>
      </w:r>
      <w:r w:rsidRPr="00A372A7">
        <w:rPr>
          <w:iCs/>
          <w:szCs w:val="21"/>
        </w:rPr>
        <w:t xml:space="preserve">, </w:t>
      </w:r>
      <w:r w:rsidRPr="00A372A7">
        <w:rPr>
          <w:i/>
          <w:iCs/>
          <w:szCs w:val="21"/>
        </w:rPr>
        <w:t>San Francisco Chronicle</w:t>
      </w:r>
      <w:r w:rsidRPr="00A372A7">
        <w:rPr>
          <w:iCs/>
          <w:szCs w:val="21"/>
        </w:rPr>
        <w:t>,</w:t>
      </w:r>
      <w:r>
        <w:rPr>
          <w:iCs/>
          <w:szCs w:val="21"/>
        </w:rPr>
        <w:t xml:space="preserve"> </w:t>
      </w:r>
      <w:r w:rsidRPr="00A372A7">
        <w:rPr>
          <w:szCs w:val="21"/>
        </w:rPr>
        <w:t>and other major periodicals.</w:t>
      </w:r>
      <w:r>
        <w:rPr>
          <w:szCs w:val="21"/>
        </w:rPr>
        <w:t xml:space="preserve"> </w:t>
      </w:r>
      <w:r w:rsidRPr="00A372A7">
        <w:rPr>
          <w:szCs w:val="21"/>
        </w:rPr>
        <w:t>Jason</w:t>
      </w:r>
      <w:r>
        <w:rPr>
          <w:szCs w:val="21"/>
        </w:rPr>
        <w:t xml:space="preserve"> </w:t>
      </w:r>
      <w:r w:rsidRPr="00A372A7">
        <w:rPr>
          <w:szCs w:val="21"/>
        </w:rPr>
        <w:t>lives in Berkeley, California with his wife, two boys, a cat, and a plastic aquarium full of Sea Monkeys™.</w:t>
      </w:r>
    </w:p>
    <w:p w:rsidR="00A372A7" w:rsidRPr="00A372A7" w:rsidRDefault="00A372A7" w:rsidP="00A372A7">
      <w:pPr>
        <w:pStyle w:val="NormalIndent"/>
        <w:rPr>
          <w:szCs w:val="21"/>
        </w:rPr>
      </w:pPr>
    </w:p>
    <w:p w:rsidR="00A372A7" w:rsidRDefault="00A372A7" w:rsidP="00A372A7">
      <w:pPr>
        <w:pStyle w:val="NormalIndent"/>
        <w:ind w:firstLine="0"/>
        <w:rPr>
          <w:b/>
          <w:szCs w:val="21"/>
        </w:rPr>
      </w:pPr>
      <w:r w:rsidRPr="00A372A7">
        <w:rPr>
          <w:b/>
          <w:szCs w:val="21"/>
        </w:rPr>
        <w:t>Bill Jersey</w:t>
      </w:r>
    </w:p>
    <w:p w:rsidR="00A372A7" w:rsidRPr="00A372A7" w:rsidRDefault="00A372A7" w:rsidP="00A372A7">
      <w:pPr>
        <w:pStyle w:val="NormalIndent"/>
        <w:ind w:firstLine="0"/>
        <w:rPr>
          <w:szCs w:val="21"/>
        </w:rPr>
      </w:pPr>
      <w:r w:rsidRPr="00A372A7">
        <w:rPr>
          <w:i/>
          <w:szCs w:val="21"/>
        </w:rPr>
        <w:t>Producer</w:t>
      </w:r>
      <w:r>
        <w:rPr>
          <w:i/>
          <w:szCs w:val="21"/>
        </w:rPr>
        <w:t xml:space="preserve"> </w:t>
      </w:r>
      <w:r>
        <w:rPr>
          <w:szCs w:val="21"/>
        </w:rPr>
        <w:t xml:space="preserve">and </w:t>
      </w:r>
      <w:r w:rsidRPr="00A372A7">
        <w:rPr>
          <w:i/>
          <w:szCs w:val="21"/>
        </w:rPr>
        <w:t>Co-Director</w:t>
      </w:r>
    </w:p>
    <w:p w:rsidR="00A372A7" w:rsidRPr="00A372A7" w:rsidRDefault="00A372A7" w:rsidP="00A372A7">
      <w:pPr>
        <w:pStyle w:val="NormalIndent"/>
        <w:ind w:firstLine="0"/>
        <w:rPr>
          <w:szCs w:val="21"/>
        </w:rPr>
      </w:pPr>
      <w:r>
        <w:rPr>
          <w:szCs w:val="21"/>
        </w:rPr>
        <w:t xml:space="preserve">Bill Jersey </w:t>
      </w:r>
      <w:r w:rsidRPr="00A372A7">
        <w:rPr>
          <w:szCs w:val="21"/>
        </w:rPr>
        <w:t xml:space="preserve">has been producing documentaries for broadcast television for more than </w:t>
      </w:r>
      <w:r>
        <w:rPr>
          <w:szCs w:val="21"/>
        </w:rPr>
        <w:t>40</w:t>
      </w:r>
      <w:r w:rsidRPr="00A372A7">
        <w:rPr>
          <w:szCs w:val="21"/>
        </w:rPr>
        <w:t xml:space="preserve"> years. In the early 60s, he established his reputation as one of the pioneers of the cinema-</w:t>
      </w:r>
      <w:proofErr w:type="spellStart"/>
      <w:r w:rsidRPr="00A372A7">
        <w:rPr>
          <w:szCs w:val="21"/>
        </w:rPr>
        <w:t>verité</w:t>
      </w:r>
      <w:proofErr w:type="spellEnd"/>
      <w:r w:rsidRPr="00A372A7">
        <w:rPr>
          <w:szCs w:val="21"/>
        </w:rPr>
        <w:t xml:space="preserve"> movement. Since then he has produced documentaries for all of the major networks and in association with PBS, WNET </w:t>
      </w:r>
      <w:r w:rsidR="00B30C43">
        <w:rPr>
          <w:szCs w:val="21"/>
        </w:rPr>
        <w:t>(</w:t>
      </w:r>
      <w:r w:rsidRPr="00A372A7">
        <w:rPr>
          <w:szCs w:val="21"/>
        </w:rPr>
        <w:t>New York</w:t>
      </w:r>
      <w:r w:rsidR="00B30C43">
        <w:rPr>
          <w:szCs w:val="21"/>
        </w:rPr>
        <w:t>)</w:t>
      </w:r>
      <w:r w:rsidRPr="00A372A7">
        <w:rPr>
          <w:szCs w:val="21"/>
        </w:rPr>
        <w:t xml:space="preserve">, KCET </w:t>
      </w:r>
      <w:r w:rsidR="00B30C43">
        <w:rPr>
          <w:szCs w:val="21"/>
        </w:rPr>
        <w:t>(</w:t>
      </w:r>
      <w:r w:rsidRPr="00A372A7">
        <w:rPr>
          <w:szCs w:val="21"/>
        </w:rPr>
        <w:t>Los Angeles</w:t>
      </w:r>
      <w:r w:rsidR="00B30C43">
        <w:rPr>
          <w:szCs w:val="21"/>
        </w:rPr>
        <w:t>)</w:t>
      </w:r>
      <w:r w:rsidRPr="00A372A7">
        <w:rPr>
          <w:szCs w:val="21"/>
        </w:rPr>
        <w:t xml:space="preserve">, WGBH </w:t>
      </w:r>
      <w:r w:rsidR="00B30C43">
        <w:rPr>
          <w:szCs w:val="21"/>
        </w:rPr>
        <w:t>(</w:t>
      </w:r>
      <w:r w:rsidRPr="00A372A7">
        <w:rPr>
          <w:szCs w:val="21"/>
        </w:rPr>
        <w:t>Boston</w:t>
      </w:r>
      <w:r w:rsidR="00B30C43">
        <w:rPr>
          <w:szCs w:val="21"/>
        </w:rPr>
        <w:t>)</w:t>
      </w:r>
      <w:r w:rsidRPr="00A372A7">
        <w:rPr>
          <w:szCs w:val="21"/>
        </w:rPr>
        <w:t>, and others. Jersey</w:t>
      </w:r>
      <w:r w:rsidR="00B30C43">
        <w:rPr>
          <w:szCs w:val="21"/>
        </w:rPr>
        <w:t>’</w:t>
      </w:r>
      <w:r w:rsidRPr="00A372A7">
        <w:rPr>
          <w:szCs w:val="21"/>
        </w:rPr>
        <w:t>s body of work includes two Academy Award nomin</w:t>
      </w:r>
      <w:r w:rsidR="00B30C43">
        <w:rPr>
          <w:szCs w:val="21"/>
        </w:rPr>
        <w:t>ations</w:t>
      </w:r>
      <w:r w:rsidRPr="00A372A7">
        <w:rPr>
          <w:szCs w:val="21"/>
        </w:rPr>
        <w:t xml:space="preserve">: </w:t>
      </w:r>
      <w:r w:rsidRPr="00A372A7">
        <w:rPr>
          <w:i/>
          <w:szCs w:val="21"/>
        </w:rPr>
        <w:t>A Time for Burning</w:t>
      </w:r>
      <w:r w:rsidRPr="00B30C43">
        <w:rPr>
          <w:szCs w:val="21"/>
        </w:rPr>
        <w:t xml:space="preserve">, </w:t>
      </w:r>
      <w:r w:rsidRPr="00A372A7">
        <w:rPr>
          <w:szCs w:val="21"/>
        </w:rPr>
        <w:t xml:space="preserve">on race relations in America, and </w:t>
      </w:r>
      <w:r w:rsidRPr="00A372A7">
        <w:rPr>
          <w:i/>
          <w:szCs w:val="21"/>
        </w:rPr>
        <w:t>Super</w:t>
      </w:r>
      <w:r w:rsidR="00B30C43">
        <w:rPr>
          <w:i/>
          <w:szCs w:val="21"/>
        </w:rPr>
        <w:t xml:space="preserve"> C</w:t>
      </w:r>
      <w:r w:rsidRPr="00A372A7">
        <w:rPr>
          <w:i/>
          <w:szCs w:val="21"/>
        </w:rPr>
        <w:t>hief</w:t>
      </w:r>
      <w:r w:rsidRPr="00A372A7">
        <w:rPr>
          <w:szCs w:val="21"/>
        </w:rPr>
        <w:t xml:space="preserve">, on the life and legacy Chief Justice Earl Warren. Other award-winning productions include </w:t>
      </w:r>
      <w:r w:rsidRPr="00A372A7">
        <w:rPr>
          <w:i/>
          <w:szCs w:val="21"/>
        </w:rPr>
        <w:t>The Rise and Fall of Jim Crow</w:t>
      </w:r>
      <w:r w:rsidRPr="00A372A7">
        <w:rPr>
          <w:szCs w:val="21"/>
        </w:rPr>
        <w:t xml:space="preserve"> series (George Foster Peabody Award), </w:t>
      </w:r>
      <w:r w:rsidRPr="00A372A7">
        <w:rPr>
          <w:i/>
          <w:szCs w:val="21"/>
        </w:rPr>
        <w:t>Children of Violence</w:t>
      </w:r>
      <w:r w:rsidRPr="00A372A7">
        <w:rPr>
          <w:szCs w:val="21"/>
        </w:rPr>
        <w:t xml:space="preserve"> (Emmy), </w:t>
      </w:r>
      <w:r w:rsidRPr="00A372A7">
        <w:rPr>
          <w:i/>
          <w:szCs w:val="21"/>
        </w:rPr>
        <w:t>Renaissance</w:t>
      </w:r>
      <w:r w:rsidRPr="00A372A7">
        <w:rPr>
          <w:szCs w:val="21"/>
        </w:rPr>
        <w:t xml:space="preserve"> (Emmy nomination), </w:t>
      </w:r>
      <w:r w:rsidRPr="00A372A7">
        <w:rPr>
          <w:i/>
          <w:szCs w:val="21"/>
        </w:rPr>
        <w:t>Faces of the Enemy</w:t>
      </w:r>
      <w:r w:rsidRPr="00A372A7">
        <w:rPr>
          <w:szCs w:val="21"/>
        </w:rPr>
        <w:t xml:space="preserve"> (Emmy nomination), </w:t>
      </w:r>
      <w:r w:rsidRPr="00A372A7">
        <w:rPr>
          <w:i/>
          <w:szCs w:val="21"/>
        </w:rPr>
        <w:t>Loyalty and Betrayal</w:t>
      </w:r>
      <w:r w:rsidRPr="00A372A7">
        <w:rPr>
          <w:szCs w:val="21"/>
        </w:rPr>
        <w:t xml:space="preserve"> (Emmy), </w:t>
      </w:r>
      <w:r w:rsidRPr="00A372A7">
        <w:rPr>
          <w:i/>
          <w:szCs w:val="21"/>
        </w:rPr>
        <w:t>Hunting the Hidden Dimension</w:t>
      </w:r>
      <w:r w:rsidRPr="00A372A7">
        <w:rPr>
          <w:szCs w:val="21"/>
        </w:rPr>
        <w:t xml:space="preserve"> (Pierre Gilles </w:t>
      </w:r>
      <w:proofErr w:type="spellStart"/>
      <w:r w:rsidRPr="00A372A7">
        <w:rPr>
          <w:szCs w:val="21"/>
        </w:rPr>
        <w:t>deGennes</w:t>
      </w:r>
      <w:proofErr w:type="spellEnd"/>
      <w:r w:rsidRPr="00A372A7">
        <w:rPr>
          <w:szCs w:val="21"/>
        </w:rPr>
        <w:t xml:space="preserve"> Award)</w:t>
      </w:r>
      <w:r w:rsidR="00B30C43">
        <w:rPr>
          <w:szCs w:val="21"/>
        </w:rPr>
        <w:t>,</w:t>
      </w:r>
      <w:r w:rsidRPr="00A372A7">
        <w:rPr>
          <w:szCs w:val="21"/>
        </w:rPr>
        <w:t xml:space="preserve"> and </w:t>
      </w:r>
      <w:r w:rsidRPr="00A372A7">
        <w:rPr>
          <w:i/>
          <w:szCs w:val="21"/>
        </w:rPr>
        <w:t>The Making of Amadeus.</w:t>
      </w:r>
      <w:r w:rsidRPr="00A372A7">
        <w:rPr>
          <w:szCs w:val="21"/>
        </w:rPr>
        <w:t xml:space="preserve"> He is based in New Jersey. </w:t>
      </w:r>
    </w:p>
    <w:p w:rsidR="00A372A7" w:rsidRPr="00A372A7" w:rsidRDefault="00A372A7" w:rsidP="00A372A7">
      <w:pPr>
        <w:pStyle w:val="NormalIndent"/>
        <w:rPr>
          <w:szCs w:val="21"/>
        </w:rPr>
      </w:pPr>
    </w:p>
    <w:p w:rsidR="00B30C43" w:rsidRDefault="00A372A7" w:rsidP="00B30C43">
      <w:pPr>
        <w:pStyle w:val="NormalIndent"/>
        <w:ind w:firstLine="0"/>
        <w:rPr>
          <w:szCs w:val="21"/>
        </w:rPr>
      </w:pPr>
      <w:r w:rsidRPr="00A372A7">
        <w:rPr>
          <w:b/>
          <w:szCs w:val="21"/>
        </w:rPr>
        <w:t>Don Bernier</w:t>
      </w:r>
    </w:p>
    <w:p w:rsidR="00B30C43" w:rsidRDefault="00B30C43" w:rsidP="00B30C43">
      <w:pPr>
        <w:pStyle w:val="NormalIndent"/>
        <w:ind w:firstLine="0"/>
        <w:rPr>
          <w:szCs w:val="21"/>
        </w:rPr>
      </w:pPr>
      <w:r w:rsidRPr="00B30C43">
        <w:rPr>
          <w:i/>
          <w:szCs w:val="21"/>
        </w:rPr>
        <w:t>Editor</w:t>
      </w:r>
      <w:r w:rsidR="00A372A7" w:rsidRPr="00A372A7">
        <w:rPr>
          <w:szCs w:val="21"/>
        </w:rPr>
        <w:t xml:space="preserve"> </w:t>
      </w:r>
    </w:p>
    <w:p w:rsidR="00A372A7" w:rsidRDefault="00B30C43" w:rsidP="00B30C43">
      <w:pPr>
        <w:pStyle w:val="NormalIndent"/>
        <w:ind w:firstLine="0"/>
        <w:rPr>
          <w:szCs w:val="21"/>
        </w:rPr>
      </w:pPr>
      <w:r w:rsidRPr="00B30C43">
        <w:rPr>
          <w:szCs w:val="21"/>
        </w:rPr>
        <w:t>Don Bernier</w:t>
      </w:r>
      <w:r>
        <w:rPr>
          <w:szCs w:val="21"/>
        </w:rPr>
        <w:t xml:space="preserve"> </w:t>
      </w:r>
      <w:r w:rsidR="00A372A7" w:rsidRPr="00A372A7">
        <w:rPr>
          <w:szCs w:val="21"/>
        </w:rPr>
        <w:t>is a Bay Area-based</w:t>
      </w:r>
      <w:r>
        <w:rPr>
          <w:szCs w:val="21"/>
        </w:rPr>
        <w:t>,</w:t>
      </w:r>
      <w:r w:rsidR="00A372A7" w:rsidRPr="00A372A7">
        <w:rPr>
          <w:szCs w:val="21"/>
        </w:rPr>
        <w:t xml:space="preserve"> Emmy-nominated documentary editor, who has edited several programs for David </w:t>
      </w:r>
      <w:proofErr w:type="spellStart"/>
      <w:r w:rsidR="00A372A7" w:rsidRPr="00A372A7">
        <w:rPr>
          <w:szCs w:val="21"/>
        </w:rPr>
        <w:t>Grubin</w:t>
      </w:r>
      <w:proofErr w:type="spellEnd"/>
      <w:r w:rsidR="00A372A7" w:rsidRPr="00A372A7">
        <w:rPr>
          <w:szCs w:val="21"/>
        </w:rPr>
        <w:t xml:space="preserve"> Productions in New York, including episodes of the award</w:t>
      </w:r>
      <w:r>
        <w:rPr>
          <w:szCs w:val="21"/>
        </w:rPr>
        <w:t xml:space="preserve">-winning PBS series </w:t>
      </w:r>
      <w:r w:rsidR="00A372A7" w:rsidRPr="00A372A7">
        <w:rPr>
          <w:bCs/>
          <w:i/>
          <w:szCs w:val="21"/>
        </w:rPr>
        <w:t>The Mysterious Human Heart</w:t>
      </w:r>
      <w:r>
        <w:rPr>
          <w:i/>
          <w:szCs w:val="21"/>
        </w:rPr>
        <w:t xml:space="preserve"> </w:t>
      </w:r>
      <w:r w:rsidR="00A372A7" w:rsidRPr="00A372A7">
        <w:rPr>
          <w:szCs w:val="21"/>
        </w:rPr>
        <w:t>and</w:t>
      </w:r>
      <w:r>
        <w:rPr>
          <w:szCs w:val="21"/>
        </w:rPr>
        <w:t xml:space="preserve"> </w:t>
      </w:r>
      <w:r w:rsidR="00A372A7" w:rsidRPr="00A372A7">
        <w:rPr>
          <w:bCs/>
          <w:i/>
          <w:szCs w:val="21"/>
        </w:rPr>
        <w:t>The Jewish Americans</w:t>
      </w:r>
      <w:r w:rsidR="00A372A7" w:rsidRPr="00A372A7">
        <w:rPr>
          <w:i/>
          <w:szCs w:val="21"/>
        </w:rPr>
        <w:t xml:space="preserve">. </w:t>
      </w:r>
      <w:r w:rsidR="00A372A7" w:rsidRPr="00A372A7">
        <w:rPr>
          <w:szCs w:val="21"/>
        </w:rPr>
        <w:t>In 2009, Be</w:t>
      </w:r>
      <w:r>
        <w:rPr>
          <w:szCs w:val="21"/>
        </w:rPr>
        <w:t xml:space="preserve">rnier co-edited the PBS special </w:t>
      </w:r>
      <w:r w:rsidR="00A372A7" w:rsidRPr="00A372A7">
        <w:rPr>
          <w:bCs/>
          <w:i/>
          <w:szCs w:val="21"/>
        </w:rPr>
        <w:t>The Botany of Desire</w:t>
      </w:r>
      <w:r w:rsidR="00A372A7" w:rsidRPr="00A372A7">
        <w:rPr>
          <w:szCs w:val="21"/>
        </w:rPr>
        <w:t xml:space="preserve">, based on author Michael </w:t>
      </w:r>
      <w:proofErr w:type="spellStart"/>
      <w:r w:rsidR="00A372A7" w:rsidRPr="00A372A7">
        <w:rPr>
          <w:szCs w:val="21"/>
        </w:rPr>
        <w:t>Pollan</w:t>
      </w:r>
      <w:r>
        <w:rPr>
          <w:szCs w:val="21"/>
        </w:rPr>
        <w:t>’</w:t>
      </w:r>
      <w:r w:rsidR="00A372A7" w:rsidRPr="00A372A7">
        <w:rPr>
          <w:szCs w:val="21"/>
        </w:rPr>
        <w:t>s</w:t>
      </w:r>
      <w:proofErr w:type="spellEnd"/>
      <w:r w:rsidR="00A372A7" w:rsidRPr="00A372A7">
        <w:rPr>
          <w:szCs w:val="21"/>
        </w:rPr>
        <w:t xml:space="preserve"> best-selling book. He has cut several episodes of National Geographic Television</w:t>
      </w:r>
      <w:r>
        <w:rPr>
          <w:szCs w:val="21"/>
        </w:rPr>
        <w:t>’</w:t>
      </w:r>
      <w:r w:rsidR="00A372A7" w:rsidRPr="00A372A7">
        <w:rPr>
          <w:szCs w:val="21"/>
        </w:rPr>
        <w:t>s popular</w:t>
      </w:r>
      <w:r>
        <w:rPr>
          <w:szCs w:val="21"/>
        </w:rPr>
        <w:t xml:space="preserve"> </w:t>
      </w:r>
      <w:r w:rsidR="00A372A7" w:rsidRPr="00A372A7">
        <w:rPr>
          <w:i/>
          <w:iCs/>
          <w:szCs w:val="21"/>
        </w:rPr>
        <w:t>Explorer</w:t>
      </w:r>
      <w:r>
        <w:rPr>
          <w:i/>
          <w:szCs w:val="21"/>
        </w:rPr>
        <w:t xml:space="preserve"> </w:t>
      </w:r>
      <w:r w:rsidR="00A372A7" w:rsidRPr="00A372A7">
        <w:rPr>
          <w:szCs w:val="21"/>
        </w:rPr>
        <w:t>series, including</w:t>
      </w:r>
      <w:r>
        <w:rPr>
          <w:szCs w:val="21"/>
        </w:rPr>
        <w:t xml:space="preserve"> </w:t>
      </w:r>
      <w:r w:rsidR="00A372A7" w:rsidRPr="00A372A7">
        <w:rPr>
          <w:bCs/>
          <w:i/>
          <w:szCs w:val="21"/>
        </w:rPr>
        <w:t>Mystery of the Disembodied Feet</w:t>
      </w:r>
      <w:r>
        <w:rPr>
          <w:i/>
          <w:szCs w:val="21"/>
        </w:rPr>
        <w:t xml:space="preserve"> </w:t>
      </w:r>
      <w:r w:rsidR="00A372A7" w:rsidRPr="00A372A7">
        <w:rPr>
          <w:szCs w:val="21"/>
        </w:rPr>
        <w:t>and, most recently,</w:t>
      </w:r>
      <w:r>
        <w:rPr>
          <w:szCs w:val="21"/>
        </w:rPr>
        <w:t xml:space="preserve"> </w:t>
      </w:r>
      <w:r w:rsidR="00A372A7" w:rsidRPr="00A372A7">
        <w:rPr>
          <w:bCs/>
          <w:i/>
          <w:szCs w:val="21"/>
        </w:rPr>
        <w:t>A Murder in Greensboro</w:t>
      </w:r>
      <w:r>
        <w:rPr>
          <w:i/>
          <w:szCs w:val="21"/>
        </w:rPr>
        <w:t xml:space="preserve"> </w:t>
      </w:r>
      <w:r w:rsidR="00A372A7" w:rsidRPr="00A372A7">
        <w:rPr>
          <w:szCs w:val="21"/>
        </w:rPr>
        <w:t>for Winton/</w:t>
      </w:r>
      <w:proofErr w:type="spellStart"/>
      <w:r w:rsidR="00A372A7" w:rsidRPr="00A372A7">
        <w:rPr>
          <w:szCs w:val="21"/>
        </w:rPr>
        <w:t>duPont</w:t>
      </w:r>
      <w:proofErr w:type="spellEnd"/>
      <w:r w:rsidR="00A372A7" w:rsidRPr="00A372A7">
        <w:rPr>
          <w:szCs w:val="21"/>
        </w:rPr>
        <w:t xml:space="preserve"> Films in San Francisco. As a producer/director, Don Bernier</w:t>
      </w:r>
      <w:r>
        <w:rPr>
          <w:szCs w:val="21"/>
        </w:rPr>
        <w:t>’</w:t>
      </w:r>
      <w:r w:rsidR="00A372A7" w:rsidRPr="00A372A7">
        <w:rPr>
          <w:szCs w:val="21"/>
        </w:rPr>
        <w:t xml:space="preserve">s work has screened at </w:t>
      </w:r>
      <w:proofErr w:type="spellStart"/>
      <w:r w:rsidR="00A372A7" w:rsidRPr="00A372A7">
        <w:rPr>
          <w:szCs w:val="21"/>
        </w:rPr>
        <w:t>Slamdance</w:t>
      </w:r>
      <w:proofErr w:type="spellEnd"/>
      <w:r w:rsidR="00A372A7" w:rsidRPr="00A372A7">
        <w:rPr>
          <w:szCs w:val="21"/>
        </w:rPr>
        <w:t>, Los Angeles Film Festival, Independent Film Festival of Boston, San Francisco International Film Festival</w:t>
      </w:r>
      <w:r>
        <w:rPr>
          <w:szCs w:val="21"/>
        </w:rPr>
        <w:t>,</w:t>
      </w:r>
      <w:r w:rsidR="00A372A7" w:rsidRPr="00A372A7">
        <w:rPr>
          <w:szCs w:val="21"/>
        </w:rPr>
        <w:t xml:space="preserve"> and numerous o</w:t>
      </w:r>
      <w:r>
        <w:rPr>
          <w:szCs w:val="21"/>
        </w:rPr>
        <w:t>ther venues across the country.</w:t>
      </w:r>
    </w:p>
    <w:p w:rsidR="00B30C43" w:rsidRDefault="00B30C43" w:rsidP="00B30C43">
      <w:pPr>
        <w:pStyle w:val="NormalIndent"/>
        <w:ind w:firstLine="0"/>
        <w:rPr>
          <w:szCs w:val="21"/>
        </w:rPr>
      </w:pPr>
    </w:p>
    <w:p w:rsidR="00B30C43" w:rsidRDefault="00A372A7" w:rsidP="00B30C43">
      <w:pPr>
        <w:pStyle w:val="NormalIndent"/>
        <w:ind w:firstLine="0"/>
        <w:rPr>
          <w:szCs w:val="21"/>
        </w:rPr>
      </w:pPr>
      <w:proofErr w:type="spellStart"/>
      <w:r w:rsidRPr="00A372A7">
        <w:rPr>
          <w:b/>
          <w:bCs/>
          <w:szCs w:val="21"/>
        </w:rPr>
        <w:t>Arwen</w:t>
      </w:r>
      <w:proofErr w:type="spellEnd"/>
      <w:r w:rsidRPr="00A372A7">
        <w:rPr>
          <w:b/>
          <w:bCs/>
          <w:szCs w:val="21"/>
        </w:rPr>
        <w:t xml:space="preserve"> Curry</w:t>
      </w:r>
    </w:p>
    <w:p w:rsidR="00B30C43" w:rsidRPr="00B30C43" w:rsidRDefault="00B30C43" w:rsidP="00B30C43">
      <w:pPr>
        <w:pStyle w:val="NormalIndent"/>
        <w:ind w:firstLine="0"/>
        <w:rPr>
          <w:i/>
          <w:szCs w:val="21"/>
        </w:rPr>
      </w:pPr>
      <w:r w:rsidRPr="00B30C43">
        <w:rPr>
          <w:i/>
          <w:szCs w:val="21"/>
        </w:rPr>
        <w:t>Associate Producer</w:t>
      </w:r>
    </w:p>
    <w:p w:rsidR="00A372A7" w:rsidRPr="00A372A7" w:rsidRDefault="00B30C43" w:rsidP="00B30C43">
      <w:pPr>
        <w:pStyle w:val="NormalIndent"/>
        <w:ind w:firstLine="0"/>
        <w:rPr>
          <w:szCs w:val="21"/>
        </w:rPr>
      </w:pPr>
      <w:proofErr w:type="spellStart"/>
      <w:r>
        <w:rPr>
          <w:szCs w:val="21"/>
        </w:rPr>
        <w:t>Arwen</w:t>
      </w:r>
      <w:proofErr w:type="spellEnd"/>
      <w:r>
        <w:rPr>
          <w:szCs w:val="21"/>
        </w:rPr>
        <w:t xml:space="preserve"> Curry</w:t>
      </w:r>
      <w:r w:rsidR="00A372A7" w:rsidRPr="00A372A7">
        <w:rPr>
          <w:szCs w:val="21"/>
        </w:rPr>
        <w:t xml:space="preserve"> is a San Francisco Bay Area native and a graduate of the UC Berkeley Graduate School of Journalism, where she studied documentary film with Jon Else (</w:t>
      </w:r>
      <w:r w:rsidR="00A372A7" w:rsidRPr="00A372A7">
        <w:rPr>
          <w:i/>
          <w:iCs/>
          <w:szCs w:val="21"/>
        </w:rPr>
        <w:t>Cadillac Desert</w:t>
      </w:r>
      <w:r w:rsidR="00A372A7" w:rsidRPr="00A372A7">
        <w:rPr>
          <w:iCs/>
          <w:szCs w:val="21"/>
        </w:rPr>
        <w:t>)</w:t>
      </w:r>
      <w:r w:rsidR="00A372A7" w:rsidRPr="00A372A7">
        <w:rPr>
          <w:szCs w:val="21"/>
        </w:rPr>
        <w:t xml:space="preserve">. In addition to </w:t>
      </w:r>
      <w:r w:rsidRPr="00A372A7">
        <w:rPr>
          <w:b/>
          <w:i/>
          <w:iCs/>
          <w:szCs w:val="21"/>
        </w:rPr>
        <w:t>Charles &amp; Ray Eames: The Architect and the Painter</w:t>
      </w:r>
      <w:r w:rsidR="00A372A7" w:rsidRPr="00A372A7">
        <w:rPr>
          <w:szCs w:val="21"/>
        </w:rPr>
        <w:t xml:space="preserve">, Curry is the director of a feature documentary in progress about writer Ursula K. Le Guin. Among other projects, she associate-produced the NEH-funded film </w:t>
      </w:r>
      <w:r w:rsidR="00A372A7" w:rsidRPr="00A372A7">
        <w:rPr>
          <w:i/>
          <w:iCs/>
          <w:szCs w:val="21"/>
        </w:rPr>
        <w:t>Regarding Susan Sontag</w:t>
      </w:r>
      <w:r w:rsidR="00A372A7" w:rsidRPr="00A372A7">
        <w:rPr>
          <w:iCs/>
          <w:szCs w:val="21"/>
        </w:rPr>
        <w:t xml:space="preserve"> </w:t>
      </w:r>
      <w:r w:rsidR="00A372A7" w:rsidRPr="00A372A7">
        <w:rPr>
          <w:szCs w:val="21"/>
        </w:rPr>
        <w:t>and worked with Academy Award-nominated directors Sam Green (</w:t>
      </w:r>
      <w:r w:rsidR="00A372A7" w:rsidRPr="00A372A7">
        <w:rPr>
          <w:i/>
          <w:iCs/>
          <w:szCs w:val="21"/>
        </w:rPr>
        <w:t>The</w:t>
      </w:r>
      <w:r w:rsidR="00A372A7" w:rsidRPr="00A372A7">
        <w:rPr>
          <w:i/>
          <w:szCs w:val="21"/>
        </w:rPr>
        <w:t xml:space="preserve"> </w:t>
      </w:r>
      <w:r w:rsidR="00A372A7" w:rsidRPr="00A372A7">
        <w:rPr>
          <w:i/>
          <w:iCs/>
          <w:szCs w:val="21"/>
        </w:rPr>
        <w:t>Weather Underground</w:t>
      </w:r>
      <w:r w:rsidR="00A372A7" w:rsidRPr="00A372A7">
        <w:rPr>
          <w:iCs/>
          <w:szCs w:val="21"/>
        </w:rPr>
        <w:t>)</w:t>
      </w:r>
      <w:r w:rsidR="00A372A7" w:rsidRPr="00A372A7">
        <w:rPr>
          <w:szCs w:val="21"/>
        </w:rPr>
        <w:t xml:space="preserve"> and Justine Shapiro (</w:t>
      </w:r>
      <w:r w:rsidR="00A372A7" w:rsidRPr="00A372A7">
        <w:rPr>
          <w:i/>
          <w:szCs w:val="21"/>
        </w:rPr>
        <w:t>Promises</w:t>
      </w:r>
      <w:r w:rsidR="00A372A7" w:rsidRPr="00A372A7">
        <w:rPr>
          <w:szCs w:val="21"/>
        </w:rPr>
        <w:t>). Curry has al</w:t>
      </w:r>
      <w:r>
        <w:rPr>
          <w:szCs w:val="21"/>
        </w:rPr>
        <w:t>so written for magazines, radio</w:t>
      </w:r>
      <w:r w:rsidR="00A372A7" w:rsidRPr="00A372A7">
        <w:rPr>
          <w:szCs w:val="21"/>
        </w:rPr>
        <w:t xml:space="preserve"> and film, and is the former editor of </w:t>
      </w:r>
      <w:proofErr w:type="spellStart"/>
      <w:r w:rsidR="00A372A7" w:rsidRPr="00A372A7">
        <w:rPr>
          <w:i/>
          <w:szCs w:val="21"/>
        </w:rPr>
        <w:t>Maximumrocknroll</w:t>
      </w:r>
      <w:proofErr w:type="spellEnd"/>
      <w:r w:rsidR="00A372A7" w:rsidRPr="00A372A7">
        <w:rPr>
          <w:i/>
          <w:szCs w:val="21"/>
        </w:rPr>
        <w:t xml:space="preserve"> </w:t>
      </w:r>
      <w:r w:rsidR="00A372A7" w:rsidRPr="00A372A7">
        <w:rPr>
          <w:szCs w:val="21"/>
        </w:rPr>
        <w:t xml:space="preserve">magazine. She lives in San Francisco. </w:t>
      </w:r>
    </w:p>
    <w:p w:rsidR="00A372A7" w:rsidRDefault="00A372A7" w:rsidP="00A372A7">
      <w:pPr>
        <w:pStyle w:val="NormalIndent"/>
        <w:ind w:firstLine="0"/>
        <w:rPr>
          <w:szCs w:val="21"/>
        </w:rPr>
      </w:pPr>
    </w:p>
    <w:p w:rsidR="00B30C43" w:rsidRDefault="00B30C43" w:rsidP="00A372A7">
      <w:pPr>
        <w:pStyle w:val="NormalIndent"/>
        <w:ind w:firstLine="0"/>
        <w:rPr>
          <w:szCs w:val="21"/>
        </w:rPr>
      </w:pPr>
    </w:p>
    <w:p w:rsidR="00A372A7" w:rsidRPr="00D857E4" w:rsidRDefault="00B30C43" w:rsidP="00A372A7">
      <w:pPr>
        <w:rPr>
          <w:b/>
          <w:szCs w:val="21"/>
        </w:rPr>
      </w:pPr>
      <w:r>
        <w:rPr>
          <w:b/>
          <w:szCs w:val="21"/>
        </w:rPr>
        <w:t>Susan Lacy</w:t>
      </w:r>
    </w:p>
    <w:p w:rsidR="00A372A7" w:rsidRPr="00D857E4" w:rsidRDefault="00A372A7" w:rsidP="00A372A7">
      <w:pPr>
        <w:spacing w:line="360" w:lineRule="auto"/>
        <w:rPr>
          <w:i/>
          <w:szCs w:val="21"/>
        </w:rPr>
      </w:pPr>
      <w:r w:rsidRPr="00D857E4">
        <w:rPr>
          <w:i/>
          <w:szCs w:val="21"/>
        </w:rPr>
        <w:t xml:space="preserve">Series Creator </w:t>
      </w:r>
      <w:r w:rsidRPr="00D857E4">
        <w:rPr>
          <w:szCs w:val="21"/>
        </w:rPr>
        <w:t>and</w:t>
      </w:r>
      <w:r w:rsidRPr="00D857E4">
        <w:rPr>
          <w:i/>
          <w:szCs w:val="21"/>
        </w:rPr>
        <w:t xml:space="preserve"> Executive Producer</w:t>
      </w:r>
    </w:p>
    <w:p w:rsidR="00A372A7" w:rsidRPr="00D857E4" w:rsidRDefault="00A372A7" w:rsidP="00A372A7">
      <w:pPr>
        <w:rPr>
          <w:szCs w:val="21"/>
        </w:rPr>
      </w:pPr>
      <w:r w:rsidRPr="00D857E4">
        <w:rPr>
          <w:szCs w:val="21"/>
        </w:rPr>
        <w:t xml:space="preserve">Susan Lacy has been an award-winning originator of primetime public television programs since 1979. As the creator and executive producer of </w:t>
      </w:r>
      <w:r w:rsidRPr="00D857E4">
        <w:rPr>
          <w:b/>
          <w:i/>
          <w:szCs w:val="21"/>
        </w:rPr>
        <w:t>American Masters</w:t>
      </w:r>
      <w:r w:rsidRPr="00D857E4">
        <w:rPr>
          <w:szCs w:val="21"/>
        </w:rPr>
        <w:t>, she has been responsible for the production and</w:t>
      </w:r>
      <w:bookmarkStart w:id="0" w:name="_GoBack"/>
      <w:bookmarkEnd w:id="0"/>
      <w:r w:rsidRPr="00D857E4">
        <w:rPr>
          <w:szCs w:val="21"/>
        </w:rPr>
        <w:t xml:space="preserve"> national broadcast of more than 160 documentary films about our country’s artistic and cultural giants, those who have made an indelible impact on the American landscape. Now celebrating its 25</w:t>
      </w:r>
      <w:r w:rsidRPr="00D857E4">
        <w:rPr>
          <w:szCs w:val="21"/>
          <w:vertAlign w:val="superscript"/>
        </w:rPr>
        <w:t>th</w:t>
      </w:r>
      <w:r w:rsidRPr="00D857E4">
        <w:rPr>
          <w:szCs w:val="21"/>
        </w:rPr>
        <w:t xml:space="preserve"> season on PBS, </w:t>
      </w:r>
      <w:r w:rsidRPr="00D857E4">
        <w:rPr>
          <w:b/>
          <w:i/>
          <w:szCs w:val="21"/>
        </w:rPr>
        <w:t>American Masters</w:t>
      </w:r>
      <w:r w:rsidRPr="00D857E4">
        <w:rPr>
          <w:szCs w:val="21"/>
        </w:rPr>
        <w:t xml:space="preserve"> has garnered unprecedented awards and is consistently recognized by television critics as “the best biographical series ever to appear on American television.”</w:t>
      </w:r>
    </w:p>
    <w:p w:rsidR="00A372A7" w:rsidRPr="00D857E4" w:rsidRDefault="00A372A7" w:rsidP="00A372A7">
      <w:pPr>
        <w:rPr>
          <w:szCs w:val="21"/>
        </w:rPr>
      </w:pPr>
    </w:p>
    <w:p w:rsidR="00A372A7" w:rsidRPr="00D857E4" w:rsidRDefault="00A372A7" w:rsidP="00A372A7">
      <w:pPr>
        <w:rPr>
          <w:szCs w:val="21"/>
        </w:rPr>
      </w:pPr>
      <w:r w:rsidRPr="00D857E4">
        <w:rPr>
          <w:szCs w:val="21"/>
        </w:rPr>
        <w:t xml:space="preserve">In addition to her executive producing role, Lacy is an award-winning filmmaker. Her 2004 </w:t>
      </w:r>
      <w:r w:rsidRPr="00D857E4">
        <w:rPr>
          <w:b/>
          <w:i/>
          <w:szCs w:val="21"/>
        </w:rPr>
        <w:t xml:space="preserve">Judy Garland: By </w:t>
      </w:r>
      <w:proofErr w:type="gramStart"/>
      <w:r w:rsidRPr="00D857E4">
        <w:rPr>
          <w:b/>
          <w:i/>
          <w:szCs w:val="21"/>
        </w:rPr>
        <w:t>Myself</w:t>
      </w:r>
      <w:proofErr w:type="gramEnd"/>
      <w:r w:rsidRPr="00D857E4">
        <w:rPr>
          <w:szCs w:val="21"/>
        </w:rPr>
        <w:t xml:space="preserve"> earned her an Emmy award for writing and an Emmy nomination for directing.  She wrote, directed and produced </w:t>
      </w:r>
      <w:r w:rsidRPr="00D857E4">
        <w:rPr>
          <w:b/>
          <w:i/>
          <w:szCs w:val="21"/>
        </w:rPr>
        <w:t>Joni Mitchell: Woman of Heart and Mind</w:t>
      </w:r>
      <w:r w:rsidRPr="00D857E4">
        <w:rPr>
          <w:szCs w:val="21"/>
        </w:rPr>
        <w:t xml:space="preserve"> (IDA nomination for Outstanding Documentary) and </w:t>
      </w:r>
      <w:r w:rsidRPr="00D857E4">
        <w:rPr>
          <w:b/>
          <w:i/>
          <w:szCs w:val="21"/>
        </w:rPr>
        <w:t>Leonard Bernstein: Reaching for the Note</w:t>
      </w:r>
      <w:r w:rsidRPr="00D857E4">
        <w:rPr>
          <w:szCs w:val="21"/>
        </w:rPr>
        <w:t xml:space="preserve"> (Emmy award and DGA nomination).  She produced the </w:t>
      </w:r>
      <w:smartTag w:uri="urn:schemas-microsoft-com:office:smarttags" w:element="City">
        <w:smartTag w:uri="urn:schemas-microsoft-com:office:smarttags" w:element="place">
          <w:r w:rsidRPr="00D857E4">
            <w:rPr>
              <w:szCs w:val="21"/>
            </w:rPr>
            <w:t>Peabody</w:t>
          </w:r>
        </w:smartTag>
      </w:smartTag>
      <w:r w:rsidRPr="00D857E4">
        <w:rPr>
          <w:szCs w:val="21"/>
        </w:rPr>
        <w:t xml:space="preserve"> award-winning </w:t>
      </w:r>
      <w:r w:rsidRPr="00D857E4">
        <w:rPr>
          <w:b/>
          <w:i/>
          <w:szCs w:val="21"/>
        </w:rPr>
        <w:t>Paul Simon: Born at the Right Time</w:t>
      </w:r>
      <w:r w:rsidRPr="00D857E4">
        <w:rPr>
          <w:szCs w:val="21"/>
        </w:rPr>
        <w:t xml:space="preserve">, directed and produced </w:t>
      </w:r>
      <w:r w:rsidRPr="00D857E4">
        <w:rPr>
          <w:b/>
          <w:i/>
          <w:szCs w:val="21"/>
        </w:rPr>
        <w:t xml:space="preserve">Rod </w:t>
      </w:r>
      <w:proofErr w:type="spellStart"/>
      <w:r w:rsidRPr="00D857E4">
        <w:rPr>
          <w:b/>
          <w:i/>
          <w:szCs w:val="21"/>
        </w:rPr>
        <w:t>Serling</w:t>
      </w:r>
      <w:proofErr w:type="spellEnd"/>
      <w:r w:rsidRPr="00D857E4">
        <w:rPr>
          <w:b/>
          <w:i/>
          <w:szCs w:val="21"/>
        </w:rPr>
        <w:t>: Submitted for Your Approval</w:t>
      </w:r>
      <w:r w:rsidRPr="00D857E4">
        <w:rPr>
          <w:szCs w:val="21"/>
        </w:rPr>
        <w:t xml:space="preserve">, and directed and produced </w:t>
      </w:r>
      <w:r w:rsidRPr="00D857E4">
        <w:rPr>
          <w:b/>
          <w:i/>
          <w:szCs w:val="21"/>
        </w:rPr>
        <w:t>Lena Horne: In Her Own Voice</w:t>
      </w:r>
      <w:r w:rsidRPr="00D857E4">
        <w:rPr>
          <w:szCs w:val="21"/>
        </w:rPr>
        <w:t xml:space="preserve"> – all for </w:t>
      </w:r>
      <w:r w:rsidRPr="00D857E4">
        <w:rPr>
          <w:b/>
          <w:i/>
          <w:szCs w:val="21"/>
        </w:rPr>
        <w:t>American Masters</w:t>
      </w:r>
      <w:r w:rsidRPr="00D857E4">
        <w:rPr>
          <w:szCs w:val="21"/>
        </w:rPr>
        <w:t xml:space="preserve">. She recently produced </w:t>
      </w:r>
      <w:r w:rsidRPr="00D857E4">
        <w:rPr>
          <w:b/>
          <w:bCs/>
          <w:i/>
          <w:iCs/>
          <w:szCs w:val="21"/>
        </w:rPr>
        <w:t>LENNONYC</w:t>
      </w:r>
      <w:r w:rsidRPr="00D857E4">
        <w:rPr>
          <w:szCs w:val="21"/>
        </w:rPr>
        <w:t xml:space="preserve">, a film exploring John Lennon’s life in </w:t>
      </w:r>
      <w:smartTag w:uri="urn:schemas-microsoft-com:office:smarttags" w:element="City">
        <w:smartTag w:uri="urn:schemas-microsoft-com:office:smarttags" w:element="place">
          <w:r w:rsidRPr="00D857E4">
            <w:rPr>
              <w:szCs w:val="21"/>
            </w:rPr>
            <w:t>New York City</w:t>
          </w:r>
        </w:smartTag>
      </w:smartTag>
      <w:r w:rsidRPr="00D857E4">
        <w:rPr>
          <w:szCs w:val="21"/>
        </w:rPr>
        <w:t>, and is currently directing a film on David Geffen.</w:t>
      </w:r>
    </w:p>
    <w:p w:rsidR="00A372A7" w:rsidRPr="00D857E4" w:rsidRDefault="00A372A7" w:rsidP="00A372A7">
      <w:pPr>
        <w:rPr>
          <w:szCs w:val="21"/>
        </w:rPr>
      </w:pPr>
    </w:p>
    <w:p w:rsidR="00A372A7" w:rsidRPr="00D857E4" w:rsidRDefault="00A372A7" w:rsidP="00A372A7">
      <w:pPr>
        <w:rPr>
          <w:b/>
          <w:i/>
          <w:szCs w:val="21"/>
        </w:rPr>
      </w:pPr>
      <w:r w:rsidRPr="00D857E4">
        <w:rPr>
          <w:szCs w:val="21"/>
        </w:rPr>
        <w:t xml:space="preserve">Under her leadership, </w:t>
      </w:r>
      <w:r w:rsidRPr="00D857E4">
        <w:rPr>
          <w:b/>
          <w:i/>
          <w:szCs w:val="21"/>
        </w:rPr>
        <w:t>American Masters</w:t>
      </w:r>
      <w:r w:rsidRPr="00D857E4">
        <w:rPr>
          <w:szCs w:val="21"/>
        </w:rPr>
        <w:t xml:space="preserve"> received the Primetime Emmy for Outstanding Non-Fiction Series in 1999, 2000, 2001, 2003, 2004, 2008</w:t>
      </w:r>
      <w:r>
        <w:rPr>
          <w:szCs w:val="21"/>
        </w:rPr>
        <w:t>,</w:t>
      </w:r>
      <w:r w:rsidRPr="00D857E4">
        <w:rPr>
          <w:szCs w:val="21"/>
        </w:rPr>
        <w:t xml:space="preserve"> 2009 </w:t>
      </w:r>
      <w:r>
        <w:rPr>
          <w:szCs w:val="21"/>
        </w:rPr>
        <w:t xml:space="preserve">and 2011 </w:t>
      </w:r>
      <w:r w:rsidRPr="00D857E4">
        <w:rPr>
          <w:szCs w:val="21"/>
        </w:rPr>
        <w:t>as well as 1</w:t>
      </w:r>
      <w:r>
        <w:rPr>
          <w:szCs w:val="21"/>
        </w:rPr>
        <w:t>5</w:t>
      </w:r>
      <w:r w:rsidRPr="00D857E4">
        <w:rPr>
          <w:szCs w:val="21"/>
        </w:rPr>
        <w:t xml:space="preserve"> other Primetime Emmy awards – </w:t>
      </w:r>
      <w:r>
        <w:rPr>
          <w:szCs w:val="21"/>
        </w:rPr>
        <w:t>5</w:t>
      </w:r>
      <w:r w:rsidRPr="00D857E4">
        <w:rPr>
          <w:szCs w:val="21"/>
        </w:rPr>
        <w:t xml:space="preserve"> for Outstanding Nonfiction Specials and the other </w:t>
      </w:r>
      <w:r>
        <w:rPr>
          <w:szCs w:val="21"/>
        </w:rPr>
        <w:t>10</w:t>
      </w:r>
      <w:r w:rsidRPr="00D857E4">
        <w:rPr>
          <w:szCs w:val="21"/>
        </w:rPr>
        <w:t xml:space="preserve"> in various craft categories.  In addition to 11 Peabody awards for </w:t>
      </w:r>
      <w:r w:rsidRPr="00D857E4">
        <w:rPr>
          <w:b/>
          <w:i/>
          <w:szCs w:val="21"/>
        </w:rPr>
        <w:t>John Hammond: From Bessie Smith to Bruce Springsteen</w:t>
      </w:r>
      <w:r w:rsidRPr="00D857E4">
        <w:rPr>
          <w:szCs w:val="21"/>
        </w:rPr>
        <w:t xml:space="preserve">, </w:t>
      </w:r>
      <w:r w:rsidRPr="00D857E4">
        <w:rPr>
          <w:b/>
          <w:i/>
          <w:szCs w:val="21"/>
        </w:rPr>
        <w:t>Unknown Chaplin</w:t>
      </w:r>
      <w:r w:rsidRPr="00D857E4">
        <w:rPr>
          <w:szCs w:val="21"/>
        </w:rPr>
        <w:t xml:space="preserve">, </w:t>
      </w:r>
      <w:r w:rsidRPr="00D857E4">
        <w:rPr>
          <w:b/>
          <w:i/>
          <w:szCs w:val="21"/>
        </w:rPr>
        <w:t>Buster Keaton: A Hard Act to Follow</w:t>
      </w:r>
      <w:r w:rsidRPr="00D857E4">
        <w:rPr>
          <w:szCs w:val="21"/>
        </w:rPr>
        <w:t>,</w:t>
      </w:r>
      <w:r w:rsidRPr="00D857E4">
        <w:rPr>
          <w:b/>
          <w:i/>
          <w:szCs w:val="21"/>
        </w:rPr>
        <w:t xml:space="preserve"> Paul Simon: Born at the Right Time</w:t>
      </w:r>
      <w:r w:rsidRPr="00D857E4">
        <w:rPr>
          <w:szCs w:val="21"/>
        </w:rPr>
        <w:t xml:space="preserve">, </w:t>
      </w:r>
      <w:r w:rsidRPr="00D857E4">
        <w:rPr>
          <w:b/>
          <w:i/>
          <w:szCs w:val="21"/>
        </w:rPr>
        <w:t>Alexander Calder</w:t>
      </w:r>
      <w:r w:rsidRPr="00D857E4">
        <w:rPr>
          <w:szCs w:val="21"/>
        </w:rPr>
        <w:t xml:space="preserve">, </w:t>
      </w:r>
      <w:r w:rsidRPr="00D857E4">
        <w:rPr>
          <w:b/>
          <w:i/>
          <w:szCs w:val="21"/>
        </w:rPr>
        <w:t>F. Scott Fitzgerald: Winter Dreams</w:t>
      </w:r>
      <w:r w:rsidRPr="00D857E4">
        <w:rPr>
          <w:szCs w:val="21"/>
        </w:rPr>
        <w:t xml:space="preserve">, </w:t>
      </w:r>
      <w:r w:rsidRPr="00D857E4">
        <w:rPr>
          <w:b/>
          <w:i/>
          <w:szCs w:val="21"/>
        </w:rPr>
        <w:t>No Direction Home: Bob Dylan,</w:t>
      </w:r>
      <w:r w:rsidRPr="00D857E4">
        <w:rPr>
          <w:szCs w:val="21"/>
        </w:rPr>
        <w:t xml:space="preserve"> </w:t>
      </w:r>
      <w:r w:rsidRPr="00D857E4">
        <w:rPr>
          <w:b/>
          <w:i/>
          <w:szCs w:val="21"/>
        </w:rPr>
        <w:t>Andy Warhol: A Documentary Film</w:t>
      </w:r>
      <w:r w:rsidRPr="00D857E4">
        <w:rPr>
          <w:szCs w:val="21"/>
        </w:rPr>
        <w:t xml:space="preserve">, </w:t>
      </w:r>
      <w:r w:rsidRPr="00D857E4">
        <w:rPr>
          <w:b/>
          <w:bCs/>
          <w:i/>
          <w:iCs/>
          <w:szCs w:val="21"/>
        </w:rPr>
        <w:t>Jerome Robbins: Something to Dance About</w:t>
      </w:r>
      <w:r w:rsidRPr="00D857E4">
        <w:rPr>
          <w:bCs/>
          <w:iCs/>
          <w:szCs w:val="21"/>
        </w:rPr>
        <w:t>,</w:t>
      </w:r>
      <w:r w:rsidRPr="00D857E4">
        <w:rPr>
          <w:szCs w:val="21"/>
        </w:rPr>
        <w:t xml:space="preserve"> </w:t>
      </w:r>
      <w:r w:rsidRPr="00D857E4">
        <w:rPr>
          <w:b/>
          <w:i/>
          <w:szCs w:val="21"/>
        </w:rPr>
        <w:t>LENNONYC</w:t>
      </w:r>
      <w:r w:rsidRPr="00D857E4">
        <w:rPr>
          <w:szCs w:val="21"/>
        </w:rPr>
        <w:t xml:space="preserve">, and </w:t>
      </w:r>
      <w:r w:rsidRPr="00D857E4">
        <w:rPr>
          <w:b/>
          <w:i/>
          <w:szCs w:val="21"/>
        </w:rPr>
        <w:t xml:space="preserve">A Letter to </w:t>
      </w:r>
      <w:proofErr w:type="spellStart"/>
      <w:r w:rsidRPr="00D857E4">
        <w:rPr>
          <w:b/>
          <w:i/>
          <w:szCs w:val="21"/>
        </w:rPr>
        <w:t>Elia</w:t>
      </w:r>
      <w:proofErr w:type="spellEnd"/>
      <w:r w:rsidRPr="00D857E4">
        <w:rPr>
          <w:szCs w:val="21"/>
        </w:rPr>
        <w:t xml:space="preserve">, she received Grammy awards for </w:t>
      </w:r>
      <w:r w:rsidRPr="00D857E4">
        <w:rPr>
          <w:b/>
          <w:i/>
          <w:szCs w:val="21"/>
        </w:rPr>
        <w:t>Lou Reed: Rock and Roll Heart</w:t>
      </w:r>
      <w:r w:rsidRPr="00D857E4">
        <w:rPr>
          <w:szCs w:val="21"/>
        </w:rPr>
        <w:t xml:space="preserve">, </w:t>
      </w:r>
      <w:r w:rsidRPr="00D857E4">
        <w:rPr>
          <w:b/>
          <w:i/>
          <w:szCs w:val="21"/>
        </w:rPr>
        <w:t>No Direction Home: Bob Dylan</w:t>
      </w:r>
      <w:r w:rsidRPr="00D857E4">
        <w:rPr>
          <w:szCs w:val="21"/>
        </w:rPr>
        <w:t xml:space="preserve">, and </w:t>
      </w:r>
      <w:r w:rsidRPr="00D857E4">
        <w:rPr>
          <w:b/>
          <w:i/>
          <w:szCs w:val="21"/>
        </w:rPr>
        <w:t>When You’re Strange: A Film About The Doors</w:t>
      </w:r>
      <w:r w:rsidRPr="00D857E4">
        <w:rPr>
          <w:szCs w:val="21"/>
        </w:rPr>
        <w:t xml:space="preserve">, </w:t>
      </w:r>
      <w:r>
        <w:rPr>
          <w:szCs w:val="21"/>
        </w:rPr>
        <w:t>33</w:t>
      </w:r>
      <w:r w:rsidRPr="00D857E4">
        <w:rPr>
          <w:szCs w:val="21"/>
        </w:rPr>
        <w:t xml:space="preserve"> additional Emmy nominations, an Academy Award and four nominations. </w:t>
      </w:r>
    </w:p>
    <w:p w:rsidR="00A372A7" w:rsidRPr="00D857E4" w:rsidRDefault="00A372A7" w:rsidP="00A372A7">
      <w:pPr>
        <w:rPr>
          <w:szCs w:val="21"/>
        </w:rPr>
      </w:pPr>
    </w:p>
    <w:p w:rsidR="00A372A7" w:rsidRPr="00D857E4" w:rsidRDefault="00A372A7" w:rsidP="00A372A7">
      <w:pPr>
        <w:rPr>
          <w:szCs w:val="21"/>
        </w:rPr>
      </w:pPr>
      <w:proofErr w:type="spellStart"/>
      <w:r w:rsidRPr="00D857E4">
        <w:rPr>
          <w:szCs w:val="21"/>
        </w:rPr>
        <w:t>Lacy’s</w:t>
      </w:r>
      <w:proofErr w:type="spellEnd"/>
      <w:r w:rsidRPr="00D857E4">
        <w:rPr>
          <w:szCs w:val="21"/>
        </w:rPr>
        <w:t xml:space="preserve"> career in public television began in 1979, as deputy director of performance programs at Thirteen/WNET New York.  She was senior program executive for </w:t>
      </w:r>
      <w:r w:rsidRPr="00D857E4">
        <w:rPr>
          <w:i/>
          <w:szCs w:val="21"/>
        </w:rPr>
        <w:t>Great Performances</w:t>
      </w:r>
      <w:r w:rsidRPr="00D857E4">
        <w:rPr>
          <w:szCs w:val="21"/>
        </w:rPr>
        <w:t xml:space="preserve"> and worked as director of program development with </w:t>
      </w:r>
      <w:r w:rsidRPr="00D857E4">
        <w:rPr>
          <w:i/>
          <w:szCs w:val="21"/>
        </w:rPr>
        <w:t>The</w:t>
      </w:r>
      <w:r w:rsidRPr="00D857E4">
        <w:rPr>
          <w:szCs w:val="21"/>
        </w:rPr>
        <w:t xml:space="preserve"> </w:t>
      </w:r>
      <w:r w:rsidRPr="00D857E4">
        <w:rPr>
          <w:i/>
          <w:szCs w:val="21"/>
        </w:rPr>
        <w:t>American Playhouse</w:t>
      </w:r>
      <w:r w:rsidRPr="00D857E4">
        <w:rPr>
          <w:szCs w:val="21"/>
        </w:rPr>
        <w:t xml:space="preserve">, where she was a founding member.  Lacy then ran the East Coast office of Robert Redford’s Sundance Institute from 1984 to 1987.  She was a consulting producer at Time-Life Video during the launch of Time-Warner’s new initiatives in long-form documentary production.  Lacy also led programs at both the National Endowment for the Arts and the National Endowment for the Humanities.  </w:t>
      </w:r>
    </w:p>
    <w:p w:rsidR="00A372A7" w:rsidRPr="00D857E4" w:rsidRDefault="00A372A7" w:rsidP="00A372A7">
      <w:pPr>
        <w:rPr>
          <w:szCs w:val="21"/>
        </w:rPr>
      </w:pPr>
    </w:p>
    <w:p w:rsidR="00A372A7" w:rsidRPr="00D857E4" w:rsidRDefault="00A372A7" w:rsidP="00A372A7">
      <w:pPr>
        <w:rPr>
          <w:szCs w:val="21"/>
        </w:rPr>
      </w:pPr>
      <w:r w:rsidRPr="00D857E4">
        <w:rPr>
          <w:szCs w:val="21"/>
        </w:rPr>
        <w:t xml:space="preserve">Lacy was one of the select 2005 honorees at the Museum of Television &amp; Radio’s “She Made It” event, which recognized 50 exceptional women who have created and informed the genre, and </w:t>
      </w:r>
      <w:proofErr w:type="gramStart"/>
      <w:r w:rsidRPr="00D857E4">
        <w:rPr>
          <w:szCs w:val="21"/>
        </w:rPr>
        <w:t>a 2008</w:t>
      </w:r>
      <w:proofErr w:type="gramEnd"/>
      <w:r w:rsidRPr="00D857E4">
        <w:rPr>
          <w:szCs w:val="21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D857E4">
            <w:rPr>
              <w:szCs w:val="21"/>
            </w:rPr>
            <w:t>Washington</w:t>
          </w:r>
        </w:smartTag>
        <w:r w:rsidRPr="00D857E4">
          <w:rPr>
            <w:szCs w:val="21"/>
          </w:rPr>
          <w:t xml:space="preserve">, </w:t>
        </w:r>
        <w:smartTag w:uri="urn:schemas-microsoft-com:office:smarttags" w:element="State">
          <w:r w:rsidRPr="00D857E4">
            <w:rPr>
              <w:szCs w:val="21"/>
            </w:rPr>
            <w:t>DC</w:t>
          </w:r>
        </w:smartTag>
      </w:smartTag>
      <w:r w:rsidRPr="00D857E4">
        <w:rPr>
          <w:szCs w:val="21"/>
        </w:rPr>
        <w:t xml:space="preserve"> Women of Vision Awards recipient, honoring those in film and video who inspire and mentor. She was again honored in </w:t>
      </w:r>
      <w:smartTag w:uri="urn:schemas-microsoft-com:office:smarttags" w:element="place">
        <w:smartTag w:uri="urn:schemas-microsoft-com:office:smarttags" w:element="City">
          <w:r w:rsidRPr="00D857E4">
            <w:rPr>
              <w:szCs w:val="21"/>
            </w:rPr>
            <w:t>Washington</w:t>
          </w:r>
        </w:smartTag>
        <w:r w:rsidRPr="00D857E4">
          <w:rPr>
            <w:szCs w:val="21"/>
          </w:rPr>
          <w:t xml:space="preserve">, </w:t>
        </w:r>
        <w:smartTag w:uri="urn:schemas-microsoft-com:office:smarttags" w:element="State">
          <w:r w:rsidRPr="00D857E4">
            <w:rPr>
              <w:szCs w:val="21"/>
            </w:rPr>
            <w:t>DC</w:t>
          </w:r>
        </w:smartTag>
      </w:smartTag>
      <w:r w:rsidRPr="00D857E4">
        <w:rPr>
          <w:szCs w:val="21"/>
        </w:rPr>
        <w:t xml:space="preserve"> in 2010 as the recipient of the Cine Golden Eagle Lifetime Achievement Award. She serves on the board of governors of the </w:t>
      </w:r>
      <w:smartTag w:uri="urn:schemas-microsoft-com:office:smarttags" w:element="place">
        <w:smartTag w:uri="urn:schemas-microsoft-com:office:smarttags" w:element="PlaceType">
          <w:r w:rsidRPr="00D857E4">
            <w:rPr>
              <w:szCs w:val="21"/>
            </w:rPr>
            <w:t>Academy</w:t>
          </w:r>
        </w:smartTag>
        <w:r w:rsidRPr="00D857E4">
          <w:rPr>
            <w:szCs w:val="21"/>
          </w:rPr>
          <w:t xml:space="preserve"> of </w:t>
        </w:r>
        <w:smartTag w:uri="urn:schemas-microsoft-com:office:smarttags" w:element="PlaceName">
          <w:r w:rsidRPr="00D857E4">
            <w:rPr>
              <w:szCs w:val="21"/>
            </w:rPr>
            <w:t>Television Arts</w:t>
          </w:r>
        </w:smartTag>
      </w:smartTag>
      <w:r w:rsidRPr="00D857E4">
        <w:rPr>
          <w:szCs w:val="21"/>
        </w:rPr>
        <w:t xml:space="preserve"> and Sciences, on the board of the Film Forum and is a trustee of the Independent Documentary Association.  Lacy is a member of the Directors Guild of America, the Writers Guild of America, the Independent Features Project and New York Women in Film &amp; Television. </w:t>
      </w:r>
    </w:p>
    <w:p w:rsidR="00A372A7" w:rsidRPr="00D857E4" w:rsidRDefault="00A372A7" w:rsidP="00A372A7">
      <w:pPr>
        <w:rPr>
          <w:szCs w:val="21"/>
        </w:rPr>
      </w:pPr>
    </w:p>
    <w:p w:rsidR="00A372A7" w:rsidRPr="00D857E4" w:rsidRDefault="00A372A7" w:rsidP="00A372A7">
      <w:pPr>
        <w:rPr>
          <w:szCs w:val="21"/>
        </w:rPr>
      </w:pPr>
      <w:r w:rsidRPr="00D857E4">
        <w:rPr>
          <w:szCs w:val="21"/>
        </w:rPr>
        <w:t xml:space="preserve">Lacy has a BA in American Studies from the </w:t>
      </w:r>
      <w:smartTag w:uri="urn:schemas-microsoft-com:office:smarttags" w:element="place">
        <w:smartTag w:uri="urn:schemas-microsoft-com:office:smarttags" w:element="PlaceType">
          <w:r w:rsidRPr="00D857E4">
            <w:rPr>
              <w:szCs w:val="21"/>
            </w:rPr>
            <w:t>University</w:t>
          </w:r>
        </w:smartTag>
        <w:r w:rsidRPr="00D857E4">
          <w:rPr>
            <w:szCs w:val="21"/>
          </w:rPr>
          <w:t xml:space="preserve"> of </w:t>
        </w:r>
        <w:smartTag w:uri="urn:schemas-microsoft-com:office:smarttags" w:element="PlaceName">
          <w:r w:rsidRPr="00D857E4">
            <w:rPr>
              <w:szCs w:val="21"/>
            </w:rPr>
            <w:t>Virginia</w:t>
          </w:r>
        </w:smartTag>
      </w:smartTag>
      <w:r w:rsidRPr="00D857E4">
        <w:rPr>
          <w:szCs w:val="21"/>
        </w:rPr>
        <w:t xml:space="preserve">, where she was elected to Phi Beta </w:t>
      </w:r>
      <w:proofErr w:type="gramStart"/>
      <w:r w:rsidRPr="00D857E4">
        <w:rPr>
          <w:szCs w:val="21"/>
        </w:rPr>
        <w:t>Kappa,</w:t>
      </w:r>
      <w:proofErr w:type="gramEnd"/>
      <w:r w:rsidRPr="00D857E4">
        <w:rPr>
          <w:szCs w:val="21"/>
        </w:rPr>
        <w:t xml:space="preserve"> and an MA in American Studies from </w:t>
      </w:r>
      <w:smartTag w:uri="urn:schemas-microsoft-com:office:smarttags" w:element="place">
        <w:smartTag w:uri="urn:schemas-microsoft-com:office:smarttags" w:element="PlaceName">
          <w:r w:rsidRPr="00D857E4">
            <w:rPr>
              <w:szCs w:val="21"/>
            </w:rPr>
            <w:t>George</w:t>
          </w:r>
        </w:smartTag>
        <w:r w:rsidRPr="00D857E4">
          <w:rPr>
            <w:szCs w:val="21"/>
          </w:rPr>
          <w:t xml:space="preserve"> </w:t>
        </w:r>
        <w:smartTag w:uri="urn:schemas-microsoft-com:office:smarttags" w:element="PlaceName">
          <w:r w:rsidRPr="00D857E4">
            <w:rPr>
              <w:szCs w:val="21"/>
            </w:rPr>
            <w:t>Washington</w:t>
          </w:r>
        </w:smartTag>
        <w:r w:rsidRPr="00D857E4">
          <w:rPr>
            <w:szCs w:val="21"/>
          </w:rPr>
          <w:t xml:space="preserve"> </w:t>
        </w:r>
        <w:smartTag w:uri="urn:schemas-microsoft-com:office:smarttags" w:element="PlaceType">
          <w:r w:rsidRPr="00D857E4">
            <w:rPr>
              <w:szCs w:val="21"/>
            </w:rPr>
            <w:t>University</w:t>
          </w:r>
        </w:smartTag>
      </w:smartTag>
      <w:r w:rsidRPr="00D857E4">
        <w:rPr>
          <w:szCs w:val="21"/>
        </w:rPr>
        <w:t xml:space="preserve">.  She was a Graduate Teaching Fellow, a Smithsonian Fellow and completed a residency at the </w:t>
      </w:r>
      <w:smartTag w:uri="urn:schemas-microsoft-com:office:smarttags" w:element="place">
        <w:smartTag w:uri="urn:schemas-microsoft-com:office:smarttags" w:element="PlaceName">
          <w:r w:rsidRPr="00D857E4">
            <w:rPr>
              <w:szCs w:val="21"/>
            </w:rPr>
            <w:t>American</w:t>
          </w:r>
        </w:smartTag>
        <w:r w:rsidRPr="00D857E4">
          <w:rPr>
            <w:szCs w:val="21"/>
          </w:rPr>
          <w:t xml:space="preserve"> </w:t>
        </w:r>
        <w:smartTag w:uri="urn:schemas-microsoft-com:office:smarttags" w:element="PlaceType">
          <w:r w:rsidRPr="00D857E4">
            <w:rPr>
              <w:szCs w:val="21"/>
            </w:rPr>
            <w:t>Academy</w:t>
          </w:r>
        </w:smartTag>
      </w:smartTag>
      <w:r w:rsidRPr="00D857E4">
        <w:rPr>
          <w:szCs w:val="21"/>
        </w:rPr>
        <w:t xml:space="preserve"> in </w:t>
      </w:r>
      <w:smartTag w:uri="urn:schemas-microsoft-com:office:smarttags" w:element="City">
        <w:smartTag w:uri="urn:schemas-microsoft-com:office:smarttags" w:element="place">
          <w:r w:rsidRPr="00D857E4">
            <w:rPr>
              <w:szCs w:val="21"/>
            </w:rPr>
            <w:t>Rome</w:t>
          </w:r>
        </w:smartTag>
      </w:smartTag>
      <w:r w:rsidRPr="00D857E4">
        <w:rPr>
          <w:szCs w:val="21"/>
        </w:rPr>
        <w:t xml:space="preserve">.  In 1994, she was awarded an honorary doctorate from </w:t>
      </w:r>
      <w:smartTag w:uri="urn:schemas-microsoft-com:office:smarttags" w:element="place">
        <w:smartTag w:uri="urn:schemas-microsoft-com:office:smarttags" w:element="PlaceName">
          <w:r w:rsidRPr="00D857E4">
            <w:rPr>
              <w:szCs w:val="21"/>
            </w:rPr>
            <w:t>Long Island</w:t>
          </w:r>
        </w:smartTag>
        <w:r w:rsidRPr="00D857E4">
          <w:rPr>
            <w:szCs w:val="21"/>
          </w:rPr>
          <w:t xml:space="preserve"> </w:t>
        </w:r>
        <w:smartTag w:uri="urn:schemas-microsoft-com:office:smarttags" w:element="PlaceType">
          <w:r w:rsidRPr="00D857E4">
            <w:rPr>
              <w:szCs w:val="21"/>
            </w:rPr>
            <w:t>University</w:t>
          </w:r>
        </w:smartTag>
      </w:smartTag>
      <w:r w:rsidRPr="00D857E4">
        <w:rPr>
          <w:szCs w:val="21"/>
        </w:rPr>
        <w:t xml:space="preserve"> and in </w:t>
      </w:r>
      <w:proofErr w:type="gramStart"/>
      <w:r w:rsidRPr="00D857E4">
        <w:rPr>
          <w:szCs w:val="21"/>
        </w:rPr>
        <w:t>1996,</w:t>
      </w:r>
      <w:proofErr w:type="gramEnd"/>
      <w:r w:rsidRPr="00D857E4">
        <w:rPr>
          <w:szCs w:val="21"/>
        </w:rPr>
        <w:t xml:space="preserve"> she was named Distinguished Alumnus of the Year at </w:t>
      </w:r>
      <w:smartTag w:uri="urn:schemas-microsoft-com:office:smarttags" w:element="place">
        <w:smartTag w:uri="urn:schemas-microsoft-com:office:smarttags" w:element="PlaceName">
          <w:r w:rsidRPr="00D857E4">
            <w:rPr>
              <w:szCs w:val="21"/>
            </w:rPr>
            <w:t>Mary</w:t>
          </w:r>
        </w:smartTag>
        <w:r w:rsidRPr="00D857E4">
          <w:rPr>
            <w:szCs w:val="21"/>
          </w:rPr>
          <w:t xml:space="preserve"> </w:t>
        </w:r>
        <w:smartTag w:uri="urn:schemas-microsoft-com:office:smarttags" w:element="PlaceName">
          <w:r w:rsidRPr="00D857E4">
            <w:rPr>
              <w:szCs w:val="21"/>
            </w:rPr>
            <w:t>Washington</w:t>
          </w:r>
        </w:smartTag>
        <w:r w:rsidRPr="00D857E4">
          <w:rPr>
            <w:szCs w:val="21"/>
          </w:rPr>
          <w:t xml:space="preserve"> </w:t>
        </w:r>
        <w:smartTag w:uri="urn:schemas-microsoft-com:office:smarttags" w:element="PlaceType">
          <w:r w:rsidRPr="00D857E4">
            <w:rPr>
              <w:szCs w:val="21"/>
            </w:rPr>
            <w:t>College</w:t>
          </w:r>
        </w:smartTag>
      </w:smartTag>
      <w:r w:rsidRPr="00D857E4">
        <w:rPr>
          <w:szCs w:val="21"/>
        </w:rPr>
        <w:t xml:space="preserve">, the women’s college of the </w:t>
      </w:r>
      <w:smartTag w:uri="urn:schemas-microsoft-com:office:smarttags" w:element="place">
        <w:smartTag w:uri="urn:schemas-microsoft-com:office:smarttags" w:element="PlaceType">
          <w:r w:rsidRPr="00D857E4">
            <w:rPr>
              <w:szCs w:val="21"/>
            </w:rPr>
            <w:t>University</w:t>
          </w:r>
        </w:smartTag>
        <w:r w:rsidRPr="00D857E4">
          <w:rPr>
            <w:szCs w:val="21"/>
          </w:rPr>
          <w:t xml:space="preserve"> of </w:t>
        </w:r>
        <w:smartTag w:uri="urn:schemas-microsoft-com:office:smarttags" w:element="PlaceName">
          <w:r w:rsidRPr="00D857E4">
            <w:rPr>
              <w:szCs w:val="21"/>
            </w:rPr>
            <w:t>Virginia</w:t>
          </w:r>
        </w:smartTag>
      </w:smartTag>
      <w:r w:rsidRPr="00D857E4">
        <w:rPr>
          <w:szCs w:val="21"/>
        </w:rPr>
        <w:t>.</w:t>
      </w:r>
    </w:p>
    <w:p w:rsidR="00A372A7" w:rsidRDefault="00A372A7" w:rsidP="00A372A7">
      <w:pPr>
        <w:pStyle w:val="NormalIndent"/>
        <w:ind w:firstLine="0"/>
      </w:pPr>
    </w:p>
    <w:p w:rsidR="00A372A7" w:rsidRPr="005D2640" w:rsidRDefault="00A372A7" w:rsidP="00A372A7">
      <w:pPr>
        <w:pStyle w:val="NormalIndent"/>
        <w:ind w:firstLine="0"/>
        <w:jc w:val="center"/>
      </w:pPr>
      <w:r>
        <w:t>###</w:t>
      </w:r>
    </w:p>
    <w:p w:rsidR="00E04C8D" w:rsidRPr="00DC2025" w:rsidRDefault="00B30C43" w:rsidP="00E04C8D">
      <w:pPr>
        <w:pStyle w:val="NormalIndent"/>
        <w:ind w:firstLine="0"/>
        <w:jc w:val="center"/>
        <w:rPr>
          <w:sz w:val="22"/>
          <w:szCs w:val="22"/>
        </w:rPr>
      </w:pPr>
    </w:p>
    <w:sectPr w:rsidR="00E04C8D" w:rsidRPr="00DC2025" w:rsidSect="007903FB">
      <w:headerReference w:type="first" r:id="rId13"/>
      <w:type w:val="continuous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FE3" w:rsidRDefault="00604FE3">
      <w:r>
        <w:separator/>
      </w:r>
    </w:p>
  </w:endnote>
  <w:endnote w:type="continuationSeparator" w:id="0">
    <w:p w:rsidR="00604FE3" w:rsidRDefault="0060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FE3" w:rsidRDefault="00604FE3">
      <w:r>
        <w:separator/>
      </w:r>
    </w:p>
  </w:footnote>
  <w:footnote w:type="continuationSeparator" w:id="0">
    <w:p w:rsidR="00604FE3" w:rsidRDefault="00604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D" w:rsidRPr="00011A8D" w:rsidRDefault="00604F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038191" wp14:editId="5D8E96AE">
          <wp:simplePos x="0" y="0"/>
          <wp:positionH relativeFrom="column">
            <wp:posOffset>-1554480</wp:posOffset>
          </wp:positionH>
          <wp:positionV relativeFrom="paragraph">
            <wp:posOffset>-264160</wp:posOffset>
          </wp:positionV>
          <wp:extent cx="7874000" cy="2895600"/>
          <wp:effectExtent l="0" t="0" r="0" b="0"/>
          <wp:wrapNone/>
          <wp:docPr id="2" name="Picture 2" descr="AM top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AM top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28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237668E" wp14:editId="62662B27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04C8D" w:rsidRDefault="00B30C4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" filled="f" stroked="f" strokeweight=".25pt">
              <v:textbox inset="0,0,0,0">
                <w:txbxContent>
                  <w:p w:rsidR="00E04C8D" w:rsidRDefault="00B30C43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E3"/>
    <w:rsid w:val="003B13F5"/>
    <w:rsid w:val="00480E7C"/>
    <w:rsid w:val="005572B5"/>
    <w:rsid w:val="005E7940"/>
    <w:rsid w:val="00604FE3"/>
    <w:rsid w:val="00606AF0"/>
    <w:rsid w:val="007903FB"/>
    <w:rsid w:val="00796836"/>
    <w:rsid w:val="007E27BF"/>
    <w:rsid w:val="00A056C4"/>
    <w:rsid w:val="00A372A7"/>
    <w:rsid w:val="00B30C43"/>
    <w:rsid w:val="00C20882"/>
    <w:rsid w:val="00CA6395"/>
    <w:rsid w:val="00DC2025"/>
    <w:rsid w:val="00E3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41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rsid w:val="00A05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rsid w:val="00A05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pacetti@earthlink.ne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dilla@wnet.org" TargetMode="External"/><Relationship Id="rId12" Type="http://schemas.openxmlformats.org/officeDocument/2006/relationships/hyperlink" Target="http://www.facebook.com/americanmaste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bs.org/americanmaster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hirteen.org/pressro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bs.org/pressro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JECT%20WORKING\American%20Masters\AM%202011\AM%2025%20Media%20Info%20Template_Jul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 25 Media Info Template_Jul2011.dot</Template>
  <TotalTime>14</TotalTime>
  <Pages>4</Pages>
  <Words>1265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8532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7405656</vt:i4>
      </vt:variant>
      <vt:variant>
        <vt:i4>-1</vt:i4>
      </vt:variant>
      <vt:variant>
        <vt:i4>2076</vt:i4>
      </vt:variant>
      <vt:variant>
        <vt:i4>1</vt:i4>
      </vt:variant>
      <vt:variant>
        <vt:lpwstr>AM top_1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Padilla, Natasha</dc:creator>
  <cp:keywords/>
  <dc:description>Version 1.04_x000d_
Job 0734_x000d_
August 5, 2009</dc:description>
  <cp:lastModifiedBy>Padilla, Natasha</cp:lastModifiedBy>
  <cp:revision>4</cp:revision>
  <cp:lastPrinted>2011-11-30T18:48:00Z</cp:lastPrinted>
  <dcterms:created xsi:type="dcterms:W3CDTF">2011-11-30T19:11:00Z</dcterms:created>
  <dcterms:modified xsi:type="dcterms:W3CDTF">2011-11-30T19:24:00Z</dcterms:modified>
</cp:coreProperties>
</file>