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F94" w:rsidRPr="005967C3" w:rsidRDefault="00CF6F94" w:rsidP="00A97E90">
      <w:pPr>
        <w:widowControl w:val="0"/>
        <w:tabs>
          <w:tab w:val="left" w:pos="2272"/>
          <w:tab w:val="left" w:pos="2430"/>
        </w:tabs>
        <w:autoSpaceDE w:val="0"/>
        <w:autoSpaceDN w:val="0"/>
        <w:adjustRightInd w:val="0"/>
        <w:spacing w:line="240" w:lineRule="auto"/>
        <w:rPr>
          <w:color w:val="000000"/>
          <w:sz w:val="20"/>
        </w:rPr>
      </w:pPr>
      <w:r>
        <w:rPr>
          <w:color w:val="000000"/>
          <w:sz w:val="20"/>
        </w:rPr>
        <w:t xml:space="preserve">Press </w:t>
      </w:r>
      <w:r w:rsidRPr="005967C3">
        <w:rPr>
          <w:color w:val="000000"/>
          <w:sz w:val="20"/>
        </w:rPr>
        <w:t>Contact:</w:t>
      </w:r>
    </w:p>
    <w:p w:rsidR="00CF6F94" w:rsidRDefault="00CF6F94" w:rsidP="00A97E90">
      <w:pPr>
        <w:widowControl w:val="0"/>
        <w:tabs>
          <w:tab w:val="left" w:pos="2272"/>
          <w:tab w:val="left" w:pos="2340"/>
        </w:tabs>
        <w:autoSpaceDE w:val="0"/>
        <w:autoSpaceDN w:val="0"/>
        <w:adjustRightInd w:val="0"/>
        <w:spacing w:line="240" w:lineRule="auto"/>
        <w:rPr>
          <w:color w:val="000000"/>
          <w:sz w:val="20"/>
        </w:rPr>
      </w:pPr>
      <w:r>
        <w:rPr>
          <w:color w:val="000000"/>
          <w:sz w:val="20"/>
        </w:rPr>
        <w:t>Natasha Padilla, WNET</w:t>
      </w:r>
    </w:p>
    <w:p w:rsidR="00CF6F94" w:rsidRPr="005967C3" w:rsidRDefault="00CF6F94" w:rsidP="00A97E90">
      <w:pPr>
        <w:widowControl w:val="0"/>
        <w:tabs>
          <w:tab w:val="left" w:pos="2272"/>
          <w:tab w:val="left" w:pos="2340"/>
        </w:tabs>
        <w:autoSpaceDE w:val="0"/>
        <w:autoSpaceDN w:val="0"/>
        <w:adjustRightInd w:val="0"/>
        <w:spacing w:line="240" w:lineRule="auto"/>
        <w:rPr>
          <w:color w:val="000000"/>
          <w:sz w:val="20"/>
        </w:rPr>
      </w:pPr>
      <w:r w:rsidRPr="005967C3">
        <w:rPr>
          <w:rStyle w:val="grame"/>
          <w:sz w:val="20"/>
        </w:rPr>
        <w:t>212.560.8824</w:t>
      </w:r>
      <w:r w:rsidRPr="005967C3">
        <w:rPr>
          <w:sz w:val="20"/>
        </w:rPr>
        <w:t xml:space="preserve">, </w:t>
      </w:r>
      <w:hyperlink r:id="rId7" w:history="1">
        <w:r>
          <w:rPr>
            <w:rStyle w:val="Hyperlink"/>
            <w:sz w:val="20"/>
          </w:rPr>
          <w:t>p</w:t>
        </w:r>
        <w:r w:rsidRPr="005967C3">
          <w:rPr>
            <w:rStyle w:val="Hyperlink"/>
            <w:sz w:val="20"/>
          </w:rPr>
          <w:t>adilla@wnet.org</w:t>
        </w:r>
      </w:hyperlink>
    </w:p>
    <w:p w:rsidR="00CF6F94" w:rsidRDefault="00CF6F94" w:rsidP="00A97E90">
      <w:pPr>
        <w:spacing w:line="240" w:lineRule="auto"/>
        <w:rPr>
          <w:sz w:val="20"/>
        </w:rPr>
      </w:pPr>
      <w:r>
        <w:rPr>
          <w:sz w:val="20"/>
        </w:rPr>
        <w:t>Press Materials:</w:t>
      </w:r>
      <w:r w:rsidRPr="003B5029">
        <w:rPr>
          <w:sz w:val="20"/>
        </w:rPr>
        <w:t xml:space="preserve"> </w:t>
      </w:r>
      <w:hyperlink r:id="rId8" w:history="1">
        <w:r w:rsidRPr="003B5029">
          <w:rPr>
            <w:rStyle w:val="Hyperlink"/>
            <w:sz w:val="20"/>
          </w:rPr>
          <w:t>pbs.org/pressroom</w:t>
        </w:r>
      </w:hyperlink>
      <w:r w:rsidRPr="003B5029">
        <w:rPr>
          <w:sz w:val="20"/>
        </w:rPr>
        <w:t xml:space="preserve"> or </w:t>
      </w:r>
      <w:hyperlink r:id="rId9" w:history="1">
        <w:r w:rsidRPr="003B5029">
          <w:rPr>
            <w:rStyle w:val="Hyperlink"/>
            <w:sz w:val="20"/>
          </w:rPr>
          <w:t>thirteen.org/pressroom</w:t>
        </w:r>
      </w:hyperlink>
    </w:p>
    <w:p w:rsidR="00CF6F94" w:rsidRDefault="00CF6F94" w:rsidP="00A97E90">
      <w:pPr>
        <w:widowControl w:val="0"/>
        <w:autoSpaceDE w:val="0"/>
        <w:autoSpaceDN w:val="0"/>
        <w:adjustRightInd w:val="0"/>
        <w:spacing w:line="240" w:lineRule="auto"/>
        <w:rPr>
          <w:color w:val="000000"/>
          <w:sz w:val="22"/>
          <w:szCs w:val="22"/>
        </w:rPr>
      </w:pPr>
    </w:p>
    <w:p w:rsidR="00CF6F94" w:rsidRPr="009344B5" w:rsidRDefault="00CF6F94" w:rsidP="00A97E90">
      <w:pPr>
        <w:widowControl w:val="0"/>
        <w:autoSpaceDE w:val="0"/>
        <w:autoSpaceDN w:val="0"/>
        <w:adjustRightInd w:val="0"/>
        <w:spacing w:line="240" w:lineRule="auto"/>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pbs.org/americanmasters</w:t>
        </w:r>
      </w:hyperlink>
      <w:r w:rsidRPr="006352A1">
        <w:rPr>
          <w:color w:val="000000"/>
          <w:sz w:val="22"/>
          <w:szCs w:val="22"/>
        </w:rPr>
        <w:t xml:space="preserve"> </w:t>
      </w:r>
      <w:r>
        <w:rPr>
          <w:color w:val="000000"/>
          <w:sz w:val="22"/>
          <w:szCs w:val="22"/>
        </w:rPr>
        <w:t xml:space="preserve">&amp; </w:t>
      </w:r>
      <w:hyperlink r:id="rId11" w:history="1">
        <w:r w:rsidRPr="009344B5">
          <w:rPr>
            <w:rStyle w:val="Hyperlink"/>
            <w:sz w:val="22"/>
            <w:szCs w:val="22"/>
          </w:rPr>
          <w:t>facebook.com/americanmasters</w:t>
        </w:r>
      </w:hyperlink>
    </w:p>
    <w:p w:rsidR="00CF6F94" w:rsidRPr="00141A50" w:rsidRDefault="00CF6F94" w:rsidP="00A97E90">
      <w:pPr>
        <w:spacing w:line="240" w:lineRule="auto"/>
        <w:jc w:val="center"/>
        <w:rPr>
          <w:b/>
          <w:bCs/>
          <w:sz w:val="22"/>
          <w:szCs w:val="22"/>
        </w:rPr>
      </w:pPr>
    </w:p>
    <w:p w:rsidR="00CF6F94" w:rsidRPr="00141A50" w:rsidRDefault="00CF6F94" w:rsidP="00A97E90">
      <w:pPr>
        <w:spacing w:line="240" w:lineRule="auto"/>
        <w:rPr>
          <w:b/>
          <w:bCs/>
          <w:sz w:val="22"/>
          <w:szCs w:val="22"/>
        </w:rPr>
      </w:pPr>
    </w:p>
    <w:p w:rsidR="00CF6F94" w:rsidRPr="00A97E90" w:rsidRDefault="00CF6F94" w:rsidP="00A97E90">
      <w:pPr>
        <w:spacing w:line="240" w:lineRule="auto"/>
        <w:ind w:right="-14"/>
        <w:jc w:val="center"/>
        <w:rPr>
          <w:b/>
          <w:bCs/>
          <w:iCs/>
          <w:sz w:val="28"/>
          <w:szCs w:val="28"/>
        </w:rPr>
      </w:pPr>
      <w:r w:rsidRPr="00A97E90">
        <w:rPr>
          <w:b/>
          <w:bCs/>
          <w:i/>
          <w:iCs/>
          <w:sz w:val="28"/>
          <w:szCs w:val="28"/>
        </w:rPr>
        <w:t>American Masters</w:t>
      </w:r>
    </w:p>
    <w:p w:rsidR="00CF6F94" w:rsidRPr="002E7C9A" w:rsidRDefault="00CF6F94" w:rsidP="0043250F">
      <w:pPr>
        <w:spacing w:line="240" w:lineRule="auto"/>
        <w:ind w:right="-14"/>
        <w:jc w:val="center"/>
        <w:rPr>
          <w:b/>
          <w:bCs/>
          <w:i/>
          <w:iCs/>
          <w:sz w:val="28"/>
          <w:szCs w:val="28"/>
        </w:rPr>
      </w:pPr>
      <w:r w:rsidRPr="002B7028">
        <w:rPr>
          <w:b/>
          <w:bCs/>
          <w:i/>
          <w:iCs/>
          <w:sz w:val="28"/>
          <w:szCs w:val="28"/>
        </w:rPr>
        <w:t>Harper Lee: Hey, Boo</w:t>
      </w:r>
    </w:p>
    <w:p w:rsidR="00CF6F94" w:rsidRPr="00A97E90" w:rsidRDefault="00CF6F94" w:rsidP="00A97E90">
      <w:pPr>
        <w:pStyle w:val="NormalIndent"/>
      </w:pPr>
    </w:p>
    <w:p w:rsidR="00CF6F94" w:rsidRDefault="00CF6F94" w:rsidP="0043250F">
      <w:pPr>
        <w:pStyle w:val="NormalIndent"/>
        <w:spacing w:line="240" w:lineRule="auto"/>
        <w:jc w:val="center"/>
        <w:rPr>
          <w:b/>
          <w:bCs/>
          <w:iCs/>
          <w:kern w:val="20"/>
          <w:sz w:val="24"/>
          <w:szCs w:val="24"/>
        </w:rPr>
      </w:pPr>
      <w:r w:rsidRPr="00A97E90">
        <w:rPr>
          <w:b/>
          <w:kern w:val="20"/>
          <w:sz w:val="24"/>
          <w:szCs w:val="24"/>
        </w:rPr>
        <w:t xml:space="preserve">Premieres nationally </w:t>
      </w:r>
      <w:r w:rsidRPr="002E7C9A">
        <w:rPr>
          <w:b/>
          <w:bCs/>
          <w:iCs/>
          <w:kern w:val="20"/>
          <w:sz w:val="24"/>
          <w:szCs w:val="24"/>
        </w:rPr>
        <w:t xml:space="preserve">Monday, </w:t>
      </w:r>
      <w:r>
        <w:rPr>
          <w:b/>
          <w:bCs/>
          <w:iCs/>
          <w:kern w:val="20"/>
          <w:sz w:val="24"/>
          <w:szCs w:val="24"/>
        </w:rPr>
        <w:t xml:space="preserve">April 2 at 10 p.m. </w:t>
      </w:r>
      <w:r w:rsidRPr="00A97E90">
        <w:rPr>
          <w:b/>
          <w:kern w:val="20"/>
          <w:sz w:val="24"/>
          <w:szCs w:val="24"/>
        </w:rPr>
        <w:t>(ET) on PBS</w:t>
      </w:r>
    </w:p>
    <w:p w:rsidR="00CF6F94" w:rsidRPr="002E7C9A" w:rsidRDefault="00CF6F94" w:rsidP="0043250F">
      <w:pPr>
        <w:pStyle w:val="NormalIndent"/>
        <w:spacing w:line="240" w:lineRule="auto"/>
        <w:jc w:val="center"/>
        <w:rPr>
          <w:b/>
          <w:bCs/>
          <w:iCs/>
          <w:kern w:val="20"/>
          <w:sz w:val="24"/>
          <w:szCs w:val="24"/>
        </w:rPr>
      </w:pPr>
      <w:r w:rsidRPr="00A97E90">
        <w:rPr>
          <w:b/>
          <w:kern w:val="20"/>
          <w:sz w:val="24"/>
          <w:szCs w:val="24"/>
        </w:rPr>
        <w:t>(check local listings)</w:t>
      </w:r>
    </w:p>
    <w:p w:rsidR="00CF6F94" w:rsidRPr="00A97E90" w:rsidRDefault="00CF6F94" w:rsidP="00A97E90">
      <w:pPr>
        <w:pStyle w:val="NormalIndent"/>
        <w:spacing w:line="240" w:lineRule="auto"/>
        <w:ind w:firstLine="0"/>
        <w:jc w:val="center"/>
        <w:rPr>
          <w:b/>
          <w:kern w:val="20"/>
          <w:sz w:val="24"/>
          <w:szCs w:val="24"/>
        </w:rPr>
      </w:pPr>
    </w:p>
    <w:p w:rsidR="00CF6F94" w:rsidRPr="00C86FE2" w:rsidRDefault="00CF6F94" w:rsidP="005D6918">
      <w:pPr>
        <w:widowControl w:val="0"/>
        <w:autoSpaceDE w:val="0"/>
        <w:autoSpaceDN w:val="0"/>
        <w:adjustRightInd w:val="0"/>
        <w:spacing w:line="240" w:lineRule="auto"/>
        <w:jc w:val="center"/>
        <w:rPr>
          <w:b/>
          <w:kern w:val="18"/>
          <w:sz w:val="22"/>
          <w:szCs w:val="22"/>
        </w:rPr>
      </w:pPr>
      <w:r>
        <w:rPr>
          <w:b/>
          <w:i/>
          <w:sz w:val="24"/>
          <w:szCs w:val="24"/>
        </w:rPr>
        <w:t>Biography</w:t>
      </w:r>
    </w:p>
    <w:p w:rsidR="00CF6F94" w:rsidRDefault="00CF6F94" w:rsidP="0072764A">
      <w:pPr>
        <w:pStyle w:val="NormalIndent"/>
        <w:ind w:firstLine="0"/>
        <w:rPr>
          <w:sz w:val="22"/>
          <w:szCs w:val="22"/>
        </w:rPr>
      </w:pPr>
    </w:p>
    <w:p w:rsidR="00CF6F94" w:rsidRDefault="00CF6F94" w:rsidP="0072764A">
      <w:pPr>
        <w:pStyle w:val="NormalIndent"/>
        <w:ind w:firstLine="0"/>
        <w:rPr>
          <w:sz w:val="22"/>
          <w:szCs w:val="22"/>
        </w:rPr>
      </w:pPr>
    </w:p>
    <w:p w:rsidR="00CF6F94" w:rsidRPr="00584D83" w:rsidRDefault="00CF6F94" w:rsidP="00584D83">
      <w:pPr>
        <w:pStyle w:val="NormalIndent"/>
        <w:spacing w:line="317" w:lineRule="auto"/>
        <w:ind w:firstLine="0"/>
        <w:rPr>
          <w:kern w:val="0"/>
          <w:szCs w:val="21"/>
        </w:rPr>
      </w:pPr>
      <w:r w:rsidRPr="00584D83">
        <w:rPr>
          <w:kern w:val="0"/>
          <w:szCs w:val="21"/>
        </w:rPr>
        <w:t xml:space="preserve">Harper Lee, </w:t>
      </w:r>
      <w:r>
        <w:rPr>
          <w:kern w:val="0"/>
          <w:szCs w:val="21"/>
        </w:rPr>
        <w:t xml:space="preserve">age </w:t>
      </w:r>
      <w:r w:rsidRPr="00584D83">
        <w:rPr>
          <w:kern w:val="0"/>
          <w:szCs w:val="21"/>
        </w:rPr>
        <w:t xml:space="preserve">85, is best known as the author of </w:t>
      </w:r>
      <w:r w:rsidRPr="00584D83">
        <w:rPr>
          <w:i/>
          <w:kern w:val="0"/>
          <w:szCs w:val="21"/>
        </w:rPr>
        <w:t>To Kill a Mockingbird</w:t>
      </w:r>
      <w:r w:rsidRPr="00584D83">
        <w:rPr>
          <w:kern w:val="0"/>
          <w:szCs w:val="21"/>
        </w:rPr>
        <w:t>, a beloved classic and a touchstone in American literary and social history. Published on July 11, 1960</w:t>
      </w:r>
      <w:r>
        <w:rPr>
          <w:kern w:val="0"/>
          <w:szCs w:val="21"/>
        </w:rPr>
        <w:t>,</w:t>
      </w:r>
      <w:r w:rsidRPr="00584D83">
        <w:rPr>
          <w:kern w:val="0"/>
          <w:szCs w:val="21"/>
        </w:rPr>
        <w:t xml:space="preserve"> and awarded the Pulitzer Prize in 1961, </w:t>
      </w:r>
      <w:r w:rsidRPr="0022368C">
        <w:rPr>
          <w:i/>
          <w:kern w:val="0"/>
          <w:szCs w:val="21"/>
        </w:rPr>
        <w:t>To Kill a Mockingbird</w:t>
      </w:r>
      <w:r w:rsidRPr="00584D83">
        <w:rPr>
          <w:kern w:val="0"/>
          <w:szCs w:val="21"/>
        </w:rPr>
        <w:t xml:space="preserve"> is Lee’s first and only novel.  Half a century later, it continues to sell nearly one million copies a year and is a staple of high school English class curriculums. </w:t>
      </w:r>
    </w:p>
    <w:p w:rsidR="00CF6F94" w:rsidRPr="00584D83" w:rsidRDefault="00CF6F94" w:rsidP="00584D83">
      <w:pPr>
        <w:pStyle w:val="NormalIndent"/>
        <w:spacing w:line="317" w:lineRule="auto"/>
        <w:rPr>
          <w:kern w:val="0"/>
          <w:szCs w:val="21"/>
        </w:rPr>
      </w:pPr>
    </w:p>
    <w:p w:rsidR="00CF6F94" w:rsidRDefault="00CF6F94" w:rsidP="00584D83">
      <w:pPr>
        <w:pStyle w:val="NormalIndent"/>
        <w:spacing w:line="317" w:lineRule="auto"/>
        <w:ind w:firstLine="0"/>
        <w:rPr>
          <w:kern w:val="0"/>
          <w:szCs w:val="21"/>
        </w:rPr>
      </w:pPr>
      <w:r w:rsidRPr="00584D83">
        <w:rPr>
          <w:kern w:val="0"/>
          <w:szCs w:val="21"/>
        </w:rPr>
        <w:t xml:space="preserve">Lee’s full name is Nelle Harper Lee. She is from </w:t>
      </w:r>
      <w:smartTag w:uri="urn:schemas-microsoft-com:office:smarttags" w:element="place">
        <w:smartTag w:uri="urn:schemas-microsoft-com:office:smarttags" w:element="City">
          <w:r w:rsidRPr="00584D83">
            <w:rPr>
              <w:kern w:val="0"/>
              <w:szCs w:val="21"/>
            </w:rPr>
            <w:t>Monroeville</w:t>
          </w:r>
        </w:smartTag>
        <w:r w:rsidRPr="00584D83">
          <w:rPr>
            <w:kern w:val="0"/>
            <w:szCs w:val="21"/>
          </w:rPr>
          <w:t xml:space="preserve">, </w:t>
        </w:r>
        <w:smartTag w:uri="urn:schemas-microsoft-com:office:smarttags" w:element="State">
          <w:r w:rsidRPr="00584D83">
            <w:rPr>
              <w:kern w:val="0"/>
              <w:szCs w:val="21"/>
            </w:rPr>
            <w:t>Alabama</w:t>
          </w:r>
        </w:smartTag>
      </w:smartTag>
      <w:r>
        <w:rPr>
          <w:kern w:val="0"/>
          <w:szCs w:val="21"/>
        </w:rPr>
        <w:t>,</w:t>
      </w:r>
      <w:r w:rsidRPr="00584D83">
        <w:rPr>
          <w:kern w:val="0"/>
          <w:szCs w:val="21"/>
        </w:rPr>
        <w:t xml:space="preserve"> and still spends much of her time there. Lee is the youngest of four children born to Amasa Coleman Lee and Francis Finch, the name the novelist would later give her fictional family. Her father, called AC, was a lawyer, a legislator and a newspaper publisher; her mother, a talented pianist. </w:t>
      </w:r>
    </w:p>
    <w:p w:rsidR="00CF6F94" w:rsidRPr="00584D83" w:rsidRDefault="00CF6F94" w:rsidP="00584D83">
      <w:pPr>
        <w:pStyle w:val="NormalIndent"/>
        <w:spacing w:line="317" w:lineRule="auto"/>
        <w:ind w:firstLine="0"/>
        <w:rPr>
          <w:kern w:val="0"/>
          <w:szCs w:val="21"/>
        </w:rPr>
      </w:pPr>
    </w:p>
    <w:p w:rsidR="00CF6F94" w:rsidRPr="00584D83" w:rsidRDefault="00CF6F94" w:rsidP="00584D83">
      <w:pPr>
        <w:pStyle w:val="NormalIndent"/>
        <w:spacing w:line="317" w:lineRule="auto"/>
        <w:ind w:firstLine="0"/>
        <w:rPr>
          <w:kern w:val="0"/>
          <w:szCs w:val="21"/>
        </w:rPr>
      </w:pPr>
      <w:r w:rsidRPr="00584D83">
        <w:rPr>
          <w:kern w:val="0"/>
          <w:szCs w:val="21"/>
        </w:rPr>
        <w:t xml:space="preserve">In an extraordinary literary coincidence, Lee grew up right next door to relatives of Truman Capote. Capote, who would later write </w:t>
      </w:r>
      <w:r w:rsidRPr="0022368C">
        <w:rPr>
          <w:i/>
          <w:kern w:val="0"/>
          <w:szCs w:val="21"/>
        </w:rPr>
        <w:t>Breakfast at Tiffany’s</w:t>
      </w:r>
      <w:r w:rsidRPr="00584D83">
        <w:rPr>
          <w:kern w:val="0"/>
          <w:szCs w:val="21"/>
        </w:rPr>
        <w:t xml:space="preserve"> and </w:t>
      </w:r>
      <w:r w:rsidRPr="0022368C">
        <w:rPr>
          <w:i/>
          <w:kern w:val="0"/>
          <w:szCs w:val="21"/>
        </w:rPr>
        <w:t>In Cold Blood</w:t>
      </w:r>
      <w:r w:rsidRPr="00584D83">
        <w:rPr>
          <w:kern w:val="0"/>
          <w:szCs w:val="21"/>
        </w:rPr>
        <w:t xml:space="preserve">, spent his early childhood living with his </w:t>
      </w:r>
      <w:smartTag w:uri="urn:schemas-microsoft-com:office:smarttags" w:element="place">
        <w:r w:rsidRPr="00584D83">
          <w:rPr>
            <w:kern w:val="0"/>
            <w:szCs w:val="21"/>
          </w:rPr>
          <w:t>Monroeville</w:t>
        </w:r>
      </w:smartTag>
      <w:r w:rsidRPr="00584D83">
        <w:rPr>
          <w:kern w:val="0"/>
          <w:szCs w:val="21"/>
        </w:rPr>
        <w:t xml:space="preserve"> family and</w:t>
      </w:r>
      <w:r>
        <w:rPr>
          <w:kern w:val="0"/>
          <w:szCs w:val="21"/>
        </w:rPr>
        <w:t xml:space="preserve"> he Lee became close friends. </w:t>
      </w:r>
      <w:r w:rsidRPr="00584D83">
        <w:rPr>
          <w:kern w:val="0"/>
          <w:szCs w:val="21"/>
        </w:rPr>
        <w:t xml:space="preserve">Lee has acknowledged that Capote is the model for the fictional Dill Harris, the boy who lives next door to Scout, Atticus and Jem Finch in </w:t>
      </w:r>
      <w:r w:rsidRPr="0022368C">
        <w:rPr>
          <w:i/>
          <w:kern w:val="0"/>
          <w:szCs w:val="21"/>
        </w:rPr>
        <w:t>To Kill a Mockingbird</w:t>
      </w:r>
      <w:r w:rsidRPr="00584D83">
        <w:rPr>
          <w:kern w:val="0"/>
          <w:szCs w:val="21"/>
        </w:rPr>
        <w:t xml:space="preserve">. </w:t>
      </w:r>
    </w:p>
    <w:p w:rsidR="00CF6F94" w:rsidRPr="00584D83" w:rsidRDefault="00CF6F94" w:rsidP="00584D83">
      <w:pPr>
        <w:pStyle w:val="NormalIndent"/>
        <w:spacing w:line="317" w:lineRule="auto"/>
        <w:rPr>
          <w:kern w:val="0"/>
          <w:szCs w:val="21"/>
        </w:rPr>
      </w:pPr>
    </w:p>
    <w:p w:rsidR="00CF6F94" w:rsidRPr="00584D83" w:rsidRDefault="00CF6F94" w:rsidP="00584D83">
      <w:pPr>
        <w:pStyle w:val="NormalIndent"/>
        <w:spacing w:line="317" w:lineRule="auto"/>
        <w:ind w:firstLine="0"/>
        <w:rPr>
          <w:kern w:val="0"/>
          <w:szCs w:val="21"/>
        </w:rPr>
      </w:pPr>
      <w:r w:rsidRPr="00584D83">
        <w:rPr>
          <w:kern w:val="0"/>
          <w:szCs w:val="21"/>
        </w:rPr>
        <w:t xml:space="preserve">Lee attended high school in Monroeville and went on to study law at </w:t>
      </w:r>
      <w:smartTag w:uri="urn:schemas-microsoft-com:office:smarttags" w:element="place">
        <w:smartTag w:uri="urn:schemas-microsoft-com:office:smarttags" w:element="place">
          <w:r w:rsidRPr="00584D83">
            <w:rPr>
              <w:kern w:val="0"/>
              <w:szCs w:val="21"/>
            </w:rPr>
            <w:t>University</w:t>
          </w:r>
        </w:smartTag>
        <w:r w:rsidRPr="00584D83">
          <w:rPr>
            <w:kern w:val="0"/>
            <w:szCs w:val="21"/>
          </w:rPr>
          <w:t xml:space="preserve"> of </w:t>
        </w:r>
        <w:smartTag w:uri="urn:schemas-microsoft-com:office:smarttags" w:element="place">
          <w:r w:rsidRPr="00584D83">
            <w:rPr>
              <w:kern w:val="0"/>
              <w:szCs w:val="21"/>
            </w:rPr>
            <w:t>Alabama</w:t>
          </w:r>
        </w:smartTag>
      </w:smartTag>
      <w:r w:rsidRPr="00584D83">
        <w:rPr>
          <w:kern w:val="0"/>
          <w:szCs w:val="21"/>
        </w:rPr>
        <w:t xml:space="preserve">. By 1949, she had quit school and moved to </w:t>
      </w:r>
      <w:smartTag w:uri="urn:schemas-microsoft-com:office:smarttags" w:element="place">
        <w:r w:rsidRPr="00584D83">
          <w:rPr>
            <w:kern w:val="0"/>
            <w:szCs w:val="21"/>
          </w:rPr>
          <w:t>New York</w:t>
        </w:r>
      </w:smartTag>
      <w:r w:rsidRPr="00584D83">
        <w:rPr>
          <w:kern w:val="0"/>
          <w:szCs w:val="21"/>
        </w:rPr>
        <w:t xml:space="preserve"> to pursue writing. Lee supported herself as an airline ticket reservations agent until close friends, Michael and Joy Brown, gave her a remarkable gift on Christmas Day 1956: the money to quit her job and write full time for one year. </w:t>
      </w:r>
    </w:p>
    <w:p w:rsidR="00CF6F94" w:rsidRPr="00584D83" w:rsidRDefault="00CF6F94" w:rsidP="00584D83">
      <w:pPr>
        <w:pStyle w:val="NormalIndent"/>
        <w:spacing w:line="317" w:lineRule="auto"/>
        <w:rPr>
          <w:kern w:val="0"/>
          <w:szCs w:val="21"/>
        </w:rPr>
      </w:pPr>
    </w:p>
    <w:p w:rsidR="00CF6F94" w:rsidRPr="00584D83" w:rsidRDefault="00CF6F94" w:rsidP="00584D83">
      <w:pPr>
        <w:pStyle w:val="NormalIndent"/>
        <w:spacing w:line="317" w:lineRule="auto"/>
        <w:ind w:firstLine="0"/>
        <w:rPr>
          <w:kern w:val="0"/>
          <w:szCs w:val="21"/>
        </w:rPr>
      </w:pPr>
      <w:r w:rsidRPr="00584D83">
        <w:rPr>
          <w:kern w:val="0"/>
          <w:szCs w:val="21"/>
        </w:rPr>
        <w:t>In quick order, Lee got a literary agent, finis</w:t>
      </w:r>
      <w:r>
        <w:rPr>
          <w:kern w:val="0"/>
          <w:szCs w:val="21"/>
        </w:rPr>
        <w:t xml:space="preserve">hed a manuscript and by June </w:t>
      </w:r>
      <w:r w:rsidRPr="00584D83">
        <w:rPr>
          <w:kern w:val="0"/>
          <w:szCs w:val="21"/>
        </w:rPr>
        <w:t xml:space="preserve">1957, had a publisher: J. B. Lippincott Company. Two more years of work </w:t>
      </w:r>
      <w:r>
        <w:rPr>
          <w:kern w:val="0"/>
          <w:szCs w:val="21"/>
        </w:rPr>
        <w:t>were</w:t>
      </w:r>
      <w:r w:rsidRPr="00584D83">
        <w:rPr>
          <w:kern w:val="0"/>
          <w:szCs w:val="21"/>
        </w:rPr>
        <w:t xml:space="preserve"> still to be done on the novel. Lee embarked on what she later described to </w:t>
      </w:r>
      <w:r w:rsidRPr="008D3810">
        <w:rPr>
          <w:i/>
          <w:kern w:val="0"/>
          <w:szCs w:val="21"/>
        </w:rPr>
        <w:t>The New York Times</w:t>
      </w:r>
      <w:r w:rsidRPr="00584D83">
        <w:rPr>
          <w:kern w:val="0"/>
          <w:szCs w:val="21"/>
        </w:rPr>
        <w:t xml:space="preserve"> as “a period of writing the novel over and over again.”  </w:t>
      </w:r>
      <w:r>
        <w:rPr>
          <w:kern w:val="0"/>
          <w:szCs w:val="21"/>
        </w:rPr>
        <w:t>H</w:t>
      </w:r>
      <w:r w:rsidRPr="00584D83">
        <w:rPr>
          <w:kern w:val="0"/>
          <w:szCs w:val="21"/>
        </w:rPr>
        <w:t>er Lippincott editor Tay Hohoff wrote in 1967, “</w:t>
      </w:r>
      <w:r>
        <w:rPr>
          <w:kern w:val="0"/>
          <w:szCs w:val="21"/>
        </w:rPr>
        <w:t xml:space="preserve">It’s no secret </w:t>
      </w:r>
      <w:r w:rsidRPr="00584D83">
        <w:rPr>
          <w:kern w:val="0"/>
          <w:szCs w:val="21"/>
        </w:rPr>
        <w:t xml:space="preserve">that she was living on next to nothing and in considerable physical discomfort while she was writing </w:t>
      </w:r>
      <w:r w:rsidRPr="008D3810">
        <w:rPr>
          <w:i/>
          <w:kern w:val="0"/>
          <w:szCs w:val="21"/>
        </w:rPr>
        <w:t>Mockingbird</w:t>
      </w:r>
      <w:r w:rsidRPr="00584D83">
        <w:rPr>
          <w:kern w:val="0"/>
          <w:szCs w:val="21"/>
        </w:rPr>
        <w:t xml:space="preserve">. I don’t think anyone, certainly not I, ever heard one small mutter of discontent throughout all those months of writing and tearing up, writing and tearing up.” </w:t>
      </w:r>
    </w:p>
    <w:p w:rsidR="00CF6F94" w:rsidRPr="00584D83" w:rsidRDefault="00CF6F94" w:rsidP="00584D83">
      <w:pPr>
        <w:pStyle w:val="NormalIndent"/>
        <w:spacing w:line="317" w:lineRule="auto"/>
        <w:rPr>
          <w:kern w:val="0"/>
          <w:szCs w:val="21"/>
        </w:rPr>
      </w:pPr>
    </w:p>
    <w:p w:rsidR="00CF6F94" w:rsidRPr="00584D83" w:rsidRDefault="00CF6F94" w:rsidP="00584D83">
      <w:pPr>
        <w:pStyle w:val="NormalIndent"/>
        <w:spacing w:line="317" w:lineRule="auto"/>
        <w:ind w:firstLine="0"/>
        <w:rPr>
          <w:kern w:val="0"/>
          <w:szCs w:val="21"/>
        </w:rPr>
      </w:pPr>
      <w:r w:rsidRPr="00584D83">
        <w:rPr>
          <w:kern w:val="0"/>
          <w:szCs w:val="21"/>
        </w:rPr>
        <w:t>When her first novel was published, Lee was 34.</w:t>
      </w:r>
      <w:r w:rsidRPr="008D3810">
        <w:rPr>
          <w:i/>
          <w:kern w:val="0"/>
          <w:szCs w:val="21"/>
        </w:rPr>
        <w:t>To Kill a Mockingbird</w:t>
      </w:r>
      <w:r w:rsidRPr="00584D83">
        <w:rPr>
          <w:kern w:val="0"/>
          <w:szCs w:val="21"/>
        </w:rPr>
        <w:t xml:space="preserve">, set in a small </w:t>
      </w:r>
      <w:r>
        <w:rPr>
          <w:kern w:val="0"/>
          <w:szCs w:val="21"/>
        </w:rPr>
        <w:t>s</w:t>
      </w:r>
      <w:r w:rsidRPr="00584D83">
        <w:rPr>
          <w:kern w:val="0"/>
          <w:szCs w:val="21"/>
        </w:rPr>
        <w:t>outhern town during the Depression</w:t>
      </w:r>
      <w:r>
        <w:rPr>
          <w:kern w:val="0"/>
          <w:szCs w:val="21"/>
        </w:rPr>
        <w:t>,</w:t>
      </w:r>
      <w:r w:rsidRPr="00584D83">
        <w:rPr>
          <w:kern w:val="0"/>
          <w:szCs w:val="21"/>
        </w:rPr>
        <w:t xml:space="preserve"> told the story of a young girl who refuses to see things in black and white while her father, a lawyer, defends a black man accused of raping a white woman.</w:t>
      </w:r>
      <w:r>
        <w:rPr>
          <w:kern w:val="0"/>
          <w:szCs w:val="21"/>
        </w:rPr>
        <w:t xml:space="preserve"> </w:t>
      </w:r>
      <w:r w:rsidRPr="00584D83">
        <w:rPr>
          <w:kern w:val="0"/>
          <w:szCs w:val="21"/>
        </w:rPr>
        <w:t>It was immediately popular with reade</w:t>
      </w:r>
      <w:r>
        <w:rPr>
          <w:kern w:val="0"/>
          <w:szCs w:val="21"/>
        </w:rPr>
        <w:t>rs and quickly climbed the best</w:t>
      </w:r>
      <w:r w:rsidRPr="00584D83">
        <w:rPr>
          <w:kern w:val="0"/>
          <w:szCs w:val="21"/>
        </w:rPr>
        <w:t>seller list</w:t>
      </w:r>
      <w:r>
        <w:rPr>
          <w:kern w:val="0"/>
          <w:szCs w:val="21"/>
        </w:rPr>
        <w:t>,</w:t>
      </w:r>
      <w:r w:rsidRPr="00584D83">
        <w:rPr>
          <w:kern w:val="0"/>
          <w:szCs w:val="21"/>
        </w:rPr>
        <w:t xml:space="preserve"> where it stayed for the next two and a half years. </w:t>
      </w:r>
    </w:p>
    <w:p w:rsidR="00CF6F94" w:rsidRPr="00584D83" w:rsidRDefault="00CF6F94" w:rsidP="00584D83">
      <w:pPr>
        <w:pStyle w:val="NormalIndent"/>
        <w:spacing w:line="317" w:lineRule="auto"/>
        <w:rPr>
          <w:kern w:val="0"/>
          <w:szCs w:val="21"/>
        </w:rPr>
      </w:pPr>
    </w:p>
    <w:p w:rsidR="00CF6F94" w:rsidRPr="00584D83" w:rsidRDefault="00CF6F94" w:rsidP="00584D83">
      <w:pPr>
        <w:pStyle w:val="NormalIndent"/>
        <w:spacing w:line="317" w:lineRule="auto"/>
        <w:ind w:firstLine="0"/>
        <w:rPr>
          <w:kern w:val="0"/>
          <w:szCs w:val="21"/>
        </w:rPr>
      </w:pPr>
      <w:r w:rsidRPr="00584D83">
        <w:rPr>
          <w:kern w:val="0"/>
          <w:szCs w:val="21"/>
        </w:rPr>
        <w:t xml:space="preserve">Though the biggest explosions of the civil rights movement were still years away and most forms </w:t>
      </w:r>
      <w:r>
        <w:rPr>
          <w:kern w:val="0"/>
          <w:szCs w:val="21"/>
        </w:rPr>
        <w:t xml:space="preserve">of </w:t>
      </w:r>
      <w:r w:rsidRPr="00584D83">
        <w:rPr>
          <w:kern w:val="0"/>
          <w:szCs w:val="21"/>
        </w:rPr>
        <w:t xml:space="preserve">segregation were not yet against the law when </w:t>
      </w:r>
      <w:r w:rsidRPr="008D3810">
        <w:rPr>
          <w:i/>
          <w:kern w:val="0"/>
          <w:szCs w:val="21"/>
        </w:rPr>
        <w:t>To Kill a Mockingbird</w:t>
      </w:r>
      <w:r w:rsidRPr="00584D83">
        <w:rPr>
          <w:kern w:val="0"/>
          <w:szCs w:val="21"/>
        </w:rPr>
        <w:t xml:space="preserve"> was published, the novel is credited with having a social impact</w:t>
      </w:r>
      <w:r>
        <w:rPr>
          <w:kern w:val="0"/>
          <w:szCs w:val="21"/>
        </w:rPr>
        <w:t xml:space="preserve"> – a</w:t>
      </w:r>
      <w:r w:rsidRPr="00584D83">
        <w:rPr>
          <w:kern w:val="0"/>
          <w:szCs w:val="21"/>
        </w:rPr>
        <w:t xml:space="preserve">s is the film version, released on Christmas Day 1962 and starring Gregory Peck as Atticus Finch. The movie, written by Horton Foote and directed by Robert Mulligan, is considered one </w:t>
      </w:r>
      <w:r>
        <w:rPr>
          <w:kern w:val="0"/>
          <w:szCs w:val="21"/>
        </w:rPr>
        <w:t xml:space="preserve">of </w:t>
      </w:r>
      <w:r w:rsidRPr="00584D83">
        <w:rPr>
          <w:kern w:val="0"/>
          <w:szCs w:val="21"/>
        </w:rPr>
        <w:t xml:space="preserve">the single greatest screen adaptations ever and won three Academy Awards. </w:t>
      </w:r>
    </w:p>
    <w:p w:rsidR="00CF6F94" w:rsidRPr="00584D83" w:rsidRDefault="00CF6F94" w:rsidP="00584D83">
      <w:pPr>
        <w:pStyle w:val="NormalIndent"/>
        <w:spacing w:line="317" w:lineRule="auto"/>
        <w:rPr>
          <w:kern w:val="0"/>
          <w:szCs w:val="21"/>
        </w:rPr>
      </w:pPr>
    </w:p>
    <w:p w:rsidR="00CF6F94" w:rsidRPr="00584D83" w:rsidRDefault="00CF6F94" w:rsidP="00584D83">
      <w:pPr>
        <w:pStyle w:val="NormalIndent"/>
        <w:spacing w:line="317" w:lineRule="auto"/>
        <w:ind w:firstLine="0"/>
        <w:rPr>
          <w:kern w:val="0"/>
          <w:szCs w:val="21"/>
        </w:rPr>
      </w:pPr>
      <w:r w:rsidRPr="00584D83">
        <w:rPr>
          <w:kern w:val="0"/>
          <w:szCs w:val="21"/>
        </w:rPr>
        <w:t>Lee declined an offer to write the screenplay to her novel saying she wanted to work on new fiction</w:t>
      </w:r>
      <w:r>
        <w:rPr>
          <w:kern w:val="0"/>
          <w:szCs w:val="21"/>
        </w:rPr>
        <w:t>,</w:t>
      </w:r>
      <w:r w:rsidRPr="00584D83">
        <w:rPr>
          <w:kern w:val="0"/>
          <w:szCs w:val="21"/>
        </w:rPr>
        <w:t xml:space="preserve"> but a second novel was not forthcoming. In 1959, she accompanied her childhood friend Truman Capote to </w:t>
      </w:r>
      <w:smartTag w:uri="urn:schemas-microsoft-com:office:smarttags" w:element="place">
        <w:r w:rsidRPr="00584D83">
          <w:rPr>
            <w:kern w:val="0"/>
            <w:szCs w:val="21"/>
          </w:rPr>
          <w:t>Kansas</w:t>
        </w:r>
      </w:smartTag>
      <w:r w:rsidRPr="00584D83">
        <w:rPr>
          <w:kern w:val="0"/>
          <w:szCs w:val="21"/>
        </w:rPr>
        <w:t xml:space="preserve"> and helped him report on the murder of the Clutter family. This became </w:t>
      </w:r>
      <w:r w:rsidRPr="0045180A">
        <w:rPr>
          <w:i/>
          <w:kern w:val="0"/>
          <w:szCs w:val="21"/>
        </w:rPr>
        <w:t>In Cold Blood</w:t>
      </w:r>
      <w:r w:rsidRPr="00584D83">
        <w:rPr>
          <w:kern w:val="0"/>
          <w:szCs w:val="21"/>
        </w:rPr>
        <w:t>, published in 1966. Lee published two essays in 1961</w:t>
      </w:r>
      <w:r>
        <w:rPr>
          <w:kern w:val="0"/>
          <w:szCs w:val="21"/>
        </w:rPr>
        <w:t>: “Love – In Other Words</w:t>
      </w:r>
      <w:r w:rsidRPr="00584D83">
        <w:rPr>
          <w:kern w:val="0"/>
          <w:szCs w:val="21"/>
        </w:rPr>
        <w:t xml:space="preserve">” in </w:t>
      </w:r>
      <w:r w:rsidRPr="0045180A">
        <w:rPr>
          <w:i/>
          <w:kern w:val="0"/>
          <w:szCs w:val="21"/>
        </w:rPr>
        <w:t>Vogue</w:t>
      </w:r>
      <w:r>
        <w:rPr>
          <w:kern w:val="0"/>
          <w:szCs w:val="21"/>
        </w:rPr>
        <w:t xml:space="preserve"> magazine and “Christmas to Me</w:t>
      </w:r>
      <w:bookmarkStart w:id="0" w:name="_GoBack"/>
      <w:bookmarkEnd w:id="0"/>
      <w:r w:rsidRPr="00584D83">
        <w:rPr>
          <w:kern w:val="0"/>
          <w:szCs w:val="21"/>
        </w:rPr>
        <w:t xml:space="preserve">” for </w:t>
      </w:r>
      <w:r w:rsidRPr="0045180A">
        <w:rPr>
          <w:i/>
          <w:kern w:val="0"/>
          <w:szCs w:val="21"/>
        </w:rPr>
        <w:t>McCall</w:t>
      </w:r>
      <w:r>
        <w:rPr>
          <w:i/>
          <w:kern w:val="0"/>
          <w:szCs w:val="21"/>
        </w:rPr>
        <w:t>’</w:t>
      </w:r>
      <w:r w:rsidRPr="0045180A">
        <w:rPr>
          <w:i/>
          <w:kern w:val="0"/>
          <w:szCs w:val="21"/>
        </w:rPr>
        <w:t>s</w:t>
      </w:r>
      <w:r w:rsidRPr="00584D83">
        <w:rPr>
          <w:kern w:val="0"/>
          <w:szCs w:val="21"/>
        </w:rPr>
        <w:t xml:space="preserve">. A second essay for </w:t>
      </w:r>
      <w:r w:rsidRPr="0045180A">
        <w:rPr>
          <w:i/>
          <w:kern w:val="0"/>
          <w:szCs w:val="21"/>
        </w:rPr>
        <w:t>McCall</w:t>
      </w:r>
      <w:r>
        <w:rPr>
          <w:i/>
          <w:kern w:val="0"/>
          <w:szCs w:val="21"/>
        </w:rPr>
        <w:t>’</w:t>
      </w:r>
      <w:r w:rsidRPr="0045180A">
        <w:rPr>
          <w:i/>
          <w:kern w:val="0"/>
          <w:szCs w:val="21"/>
        </w:rPr>
        <w:t>s</w:t>
      </w:r>
      <w:r w:rsidRPr="00584D83">
        <w:rPr>
          <w:kern w:val="0"/>
          <w:szCs w:val="21"/>
        </w:rPr>
        <w:t xml:space="preserve"> magazine, “When Children Discov</w:t>
      </w:r>
      <w:r>
        <w:rPr>
          <w:kern w:val="0"/>
          <w:szCs w:val="21"/>
        </w:rPr>
        <w:t xml:space="preserve">er </w:t>
      </w:r>
      <w:smartTag w:uri="urn:schemas-microsoft-com:office:smarttags" w:element="place">
        <w:r>
          <w:rPr>
            <w:kern w:val="0"/>
            <w:szCs w:val="21"/>
          </w:rPr>
          <w:t>America</w:t>
        </w:r>
      </w:smartTag>
      <w:r>
        <w:rPr>
          <w:kern w:val="0"/>
          <w:szCs w:val="21"/>
        </w:rPr>
        <w:t xml:space="preserve">,” appeared in 1965. </w:t>
      </w:r>
      <w:r w:rsidRPr="00584D83">
        <w:rPr>
          <w:kern w:val="0"/>
          <w:szCs w:val="21"/>
        </w:rPr>
        <w:t>In 1966, President Lyndon Johnson appointed the novelist to the National</w:t>
      </w:r>
      <w:r>
        <w:rPr>
          <w:kern w:val="0"/>
          <w:szCs w:val="21"/>
        </w:rPr>
        <w:t xml:space="preserve"> Council on the Arts. </w:t>
      </w:r>
      <w:r w:rsidRPr="00584D83">
        <w:rPr>
          <w:kern w:val="0"/>
          <w:szCs w:val="21"/>
        </w:rPr>
        <w:t xml:space="preserve">By then, Lee had stopped speaking to the press. In her last full interview, done by Roy Newquist in 1964 for the </w:t>
      </w:r>
      <w:smartTag w:uri="urn:schemas-microsoft-com:office:smarttags" w:element="place">
        <w:r w:rsidRPr="00584D83">
          <w:rPr>
            <w:kern w:val="0"/>
            <w:szCs w:val="21"/>
          </w:rPr>
          <w:t>New York</w:t>
        </w:r>
      </w:smartTag>
      <w:r>
        <w:rPr>
          <w:kern w:val="0"/>
          <w:szCs w:val="21"/>
        </w:rPr>
        <w:t xml:space="preserve"> radio station WQXR, Lee said: “</w:t>
      </w:r>
      <w:r w:rsidRPr="00584D83">
        <w:rPr>
          <w:kern w:val="0"/>
          <w:szCs w:val="21"/>
        </w:rPr>
        <w:t>I simply want to do the best I can with the talent that God gave me</w:t>
      </w:r>
      <w:r>
        <w:rPr>
          <w:kern w:val="0"/>
          <w:szCs w:val="21"/>
        </w:rPr>
        <w:t>,</w:t>
      </w:r>
      <w:r w:rsidRPr="00584D83">
        <w:rPr>
          <w:kern w:val="0"/>
          <w:szCs w:val="21"/>
        </w:rPr>
        <w:t xml:space="preserve"> I suppose. I would like to be the chronicler of something that I think is going down the drain very swiftly. And that is small town middle-class southern life. There is something universal in it. There’s something decent to be said for it and there’s something to lament when it goes, in its passing. In other words, all I want to be is the Jane Aust</w:t>
      </w:r>
      <w:r>
        <w:rPr>
          <w:kern w:val="0"/>
          <w:szCs w:val="21"/>
        </w:rPr>
        <w:t>e</w:t>
      </w:r>
      <w:r w:rsidRPr="00584D83">
        <w:rPr>
          <w:kern w:val="0"/>
          <w:szCs w:val="21"/>
        </w:rPr>
        <w:t xml:space="preserve">n of </w:t>
      </w:r>
      <w:smartTag w:uri="urn:schemas-microsoft-com:office:smarttags" w:element="place">
        <w:r w:rsidRPr="00584D83">
          <w:rPr>
            <w:kern w:val="0"/>
            <w:szCs w:val="21"/>
          </w:rPr>
          <w:t>Southern Alabama</w:t>
        </w:r>
      </w:smartTag>
      <w:r w:rsidRPr="00584D83">
        <w:rPr>
          <w:kern w:val="0"/>
          <w:szCs w:val="21"/>
        </w:rPr>
        <w:t xml:space="preserve">.” </w:t>
      </w:r>
    </w:p>
    <w:p w:rsidR="00CF6F94" w:rsidRPr="00584D83" w:rsidRDefault="00CF6F94" w:rsidP="00584D83">
      <w:pPr>
        <w:pStyle w:val="NormalIndent"/>
        <w:spacing w:line="317" w:lineRule="auto"/>
        <w:rPr>
          <w:kern w:val="0"/>
          <w:szCs w:val="21"/>
        </w:rPr>
      </w:pPr>
    </w:p>
    <w:p w:rsidR="00CF6F94" w:rsidRPr="00584D83" w:rsidRDefault="00CF6F94" w:rsidP="00584D83">
      <w:pPr>
        <w:pStyle w:val="NormalIndent"/>
        <w:spacing w:line="317" w:lineRule="auto"/>
        <w:ind w:firstLine="0"/>
        <w:rPr>
          <w:kern w:val="0"/>
          <w:szCs w:val="21"/>
        </w:rPr>
      </w:pPr>
      <w:r w:rsidRPr="00584D83">
        <w:rPr>
          <w:kern w:val="0"/>
          <w:szCs w:val="21"/>
        </w:rPr>
        <w:t>One more essay, “Romance and High Adventure,” was published i</w:t>
      </w:r>
      <w:r>
        <w:rPr>
          <w:kern w:val="0"/>
          <w:szCs w:val="21"/>
        </w:rPr>
        <w:t>n an anthology in 1985, and Lee</w:t>
      </w:r>
      <w:r w:rsidRPr="00584D83">
        <w:rPr>
          <w:kern w:val="0"/>
          <w:szCs w:val="21"/>
        </w:rPr>
        <w:t xml:space="preserve"> wrote a letter to Oprah Winfrey about reading that appeared in </w:t>
      </w:r>
      <w:r w:rsidRPr="002A0B3E">
        <w:rPr>
          <w:i/>
          <w:kern w:val="0"/>
          <w:szCs w:val="21"/>
        </w:rPr>
        <w:t xml:space="preserve">O, The Oprah magazine </w:t>
      </w:r>
      <w:r>
        <w:rPr>
          <w:kern w:val="0"/>
          <w:szCs w:val="21"/>
        </w:rPr>
        <w:t xml:space="preserve">in July </w:t>
      </w:r>
      <w:r w:rsidRPr="00584D83">
        <w:rPr>
          <w:kern w:val="0"/>
          <w:szCs w:val="21"/>
        </w:rPr>
        <w:t xml:space="preserve">2006. </w:t>
      </w:r>
    </w:p>
    <w:p w:rsidR="00CF6F94" w:rsidRPr="00584D83" w:rsidRDefault="00CF6F94" w:rsidP="00584D83">
      <w:pPr>
        <w:pStyle w:val="NormalIndent"/>
        <w:spacing w:line="317" w:lineRule="auto"/>
        <w:rPr>
          <w:kern w:val="0"/>
          <w:szCs w:val="21"/>
        </w:rPr>
      </w:pPr>
    </w:p>
    <w:p w:rsidR="00CF6F94" w:rsidRDefault="00CF6F94" w:rsidP="00584D83">
      <w:pPr>
        <w:pStyle w:val="NormalIndent"/>
        <w:spacing w:line="317" w:lineRule="auto"/>
        <w:ind w:firstLine="0"/>
        <w:rPr>
          <w:kern w:val="0"/>
          <w:szCs w:val="21"/>
        </w:rPr>
      </w:pPr>
      <w:r w:rsidRPr="00584D83">
        <w:rPr>
          <w:kern w:val="0"/>
          <w:szCs w:val="21"/>
        </w:rPr>
        <w:t xml:space="preserve">Lee has made public appearances, mainly to pick up awards. In 2007 she went to the White House to receive </w:t>
      </w:r>
      <w:r>
        <w:rPr>
          <w:kern w:val="0"/>
          <w:szCs w:val="21"/>
        </w:rPr>
        <w:t>t</w:t>
      </w:r>
      <w:r w:rsidRPr="00584D83">
        <w:rPr>
          <w:kern w:val="0"/>
          <w:szCs w:val="21"/>
        </w:rPr>
        <w:t>he Presidential Medal of Freedom. She enjoys the company of family and friends</w:t>
      </w:r>
      <w:r>
        <w:rPr>
          <w:kern w:val="0"/>
          <w:szCs w:val="21"/>
        </w:rPr>
        <w:t>,</w:t>
      </w:r>
      <w:r w:rsidRPr="00584D83">
        <w:rPr>
          <w:kern w:val="0"/>
          <w:szCs w:val="21"/>
        </w:rPr>
        <w:t xml:space="preserve"> but has not spoken publicly about her life or her work in more than 45 years. As she said in a letter to her agent published </w:t>
      </w:r>
      <w:r>
        <w:rPr>
          <w:kern w:val="0"/>
          <w:szCs w:val="21"/>
        </w:rPr>
        <w:t>20</w:t>
      </w:r>
      <w:r w:rsidRPr="00584D83">
        <w:rPr>
          <w:kern w:val="0"/>
          <w:szCs w:val="21"/>
        </w:rPr>
        <w:t xml:space="preserve"> years ago, “I am alive although very quiet.”</w:t>
      </w:r>
    </w:p>
    <w:p w:rsidR="00CF6F94" w:rsidRDefault="00CF6F94" w:rsidP="00584D83">
      <w:pPr>
        <w:pStyle w:val="NormalIndent"/>
        <w:spacing w:line="317" w:lineRule="auto"/>
        <w:ind w:firstLine="0"/>
        <w:rPr>
          <w:kern w:val="0"/>
          <w:szCs w:val="21"/>
        </w:rPr>
      </w:pPr>
    </w:p>
    <w:p w:rsidR="00CF6F94" w:rsidRPr="00000FC7" w:rsidRDefault="00CF6F94" w:rsidP="00584D83">
      <w:pPr>
        <w:pStyle w:val="NormalIndent"/>
        <w:spacing w:line="317" w:lineRule="auto"/>
        <w:ind w:firstLine="0"/>
        <w:rPr>
          <w:szCs w:val="21"/>
        </w:rPr>
      </w:pPr>
    </w:p>
    <w:p w:rsidR="00CF6F94" w:rsidRPr="00000FC7" w:rsidRDefault="00CF6F94" w:rsidP="00CE44D5">
      <w:pPr>
        <w:pStyle w:val="NormalIndent"/>
        <w:spacing w:line="317" w:lineRule="auto"/>
        <w:ind w:firstLine="0"/>
        <w:jc w:val="center"/>
        <w:rPr>
          <w:szCs w:val="21"/>
        </w:rPr>
      </w:pPr>
      <w:r w:rsidRPr="00000FC7">
        <w:rPr>
          <w:szCs w:val="21"/>
        </w:rPr>
        <w:t>###</w:t>
      </w:r>
    </w:p>
    <w:p w:rsidR="00CF6F94" w:rsidRPr="00000FC7" w:rsidRDefault="00CF6F94" w:rsidP="00CE44D5">
      <w:pPr>
        <w:pStyle w:val="NormalWeb"/>
        <w:spacing w:before="0" w:beforeAutospacing="0" w:after="0" w:afterAutospacing="0" w:line="317" w:lineRule="auto"/>
        <w:rPr>
          <w:rFonts w:ascii="Georgia" w:hAnsi="Georgia"/>
          <w:sz w:val="21"/>
          <w:szCs w:val="21"/>
        </w:rPr>
      </w:pPr>
    </w:p>
    <w:sectPr w:rsidR="00CF6F94" w:rsidRPr="00000FC7" w:rsidSect="00A224AC">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F94" w:rsidRDefault="00CF6F94">
      <w:r>
        <w:separator/>
      </w:r>
    </w:p>
  </w:endnote>
  <w:endnote w:type="continuationSeparator" w:id="0">
    <w:p w:rsidR="00CF6F94" w:rsidRDefault="00CF6F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F94" w:rsidRDefault="00CF6F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F94" w:rsidRDefault="00CF6F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F94" w:rsidRDefault="00CF6F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F94" w:rsidRDefault="00CF6F94">
      <w:r>
        <w:separator/>
      </w:r>
    </w:p>
  </w:footnote>
  <w:footnote w:type="continuationSeparator" w:id="0">
    <w:p w:rsidR="00CF6F94" w:rsidRDefault="00CF6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F94" w:rsidRDefault="00CF6F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F94" w:rsidRDefault="00CF6F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F94" w:rsidRPr="00011A8D" w:rsidRDefault="00CF6F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2049" type="#_x0000_t75" alt="AM top_2" style="position:absolute;margin-left:-122.4pt;margin-top:-20.8pt;width:620pt;height:228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CF6F94" w:rsidRDefault="00CF6F94"/>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10F3C"/>
    <w:multiLevelType w:val="hybridMultilevel"/>
    <w:tmpl w:val="66CE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86"/>
    <w:rsid w:val="00000FC7"/>
    <w:rsid w:val="00011A8D"/>
    <w:rsid w:val="00032A30"/>
    <w:rsid w:val="00035E42"/>
    <w:rsid w:val="0006746D"/>
    <w:rsid w:val="000747E5"/>
    <w:rsid w:val="000C5331"/>
    <w:rsid w:val="000D75ED"/>
    <w:rsid w:val="00111DD3"/>
    <w:rsid w:val="00141A50"/>
    <w:rsid w:val="0017178F"/>
    <w:rsid w:val="00184170"/>
    <w:rsid w:val="001E4B53"/>
    <w:rsid w:val="002157AB"/>
    <w:rsid w:val="0022368C"/>
    <w:rsid w:val="0023524E"/>
    <w:rsid w:val="00235FFE"/>
    <w:rsid w:val="00247787"/>
    <w:rsid w:val="00250D72"/>
    <w:rsid w:val="0028241B"/>
    <w:rsid w:val="00294179"/>
    <w:rsid w:val="002A0B3E"/>
    <w:rsid w:val="002B7028"/>
    <w:rsid w:val="002C6AB6"/>
    <w:rsid w:val="002D6358"/>
    <w:rsid w:val="002D6E3A"/>
    <w:rsid w:val="002E7C9A"/>
    <w:rsid w:val="0030330A"/>
    <w:rsid w:val="00303CE8"/>
    <w:rsid w:val="00304D8D"/>
    <w:rsid w:val="003637A9"/>
    <w:rsid w:val="003739F4"/>
    <w:rsid w:val="003B5029"/>
    <w:rsid w:val="003D4F6F"/>
    <w:rsid w:val="003E2FCA"/>
    <w:rsid w:val="003F4692"/>
    <w:rsid w:val="004123BA"/>
    <w:rsid w:val="00424CA8"/>
    <w:rsid w:val="0043250F"/>
    <w:rsid w:val="00435AE6"/>
    <w:rsid w:val="00441808"/>
    <w:rsid w:val="0045180A"/>
    <w:rsid w:val="004651B2"/>
    <w:rsid w:val="004C34F6"/>
    <w:rsid w:val="004E64FC"/>
    <w:rsid w:val="00505EEE"/>
    <w:rsid w:val="0051727D"/>
    <w:rsid w:val="0052669E"/>
    <w:rsid w:val="0056700D"/>
    <w:rsid w:val="00584D83"/>
    <w:rsid w:val="005967C3"/>
    <w:rsid w:val="005C07B4"/>
    <w:rsid w:val="005D6918"/>
    <w:rsid w:val="005D6D2C"/>
    <w:rsid w:val="0060471B"/>
    <w:rsid w:val="00604896"/>
    <w:rsid w:val="00615E25"/>
    <w:rsid w:val="006352A1"/>
    <w:rsid w:val="006354C4"/>
    <w:rsid w:val="00665190"/>
    <w:rsid w:val="006661FE"/>
    <w:rsid w:val="00676E33"/>
    <w:rsid w:val="00682018"/>
    <w:rsid w:val="006E05F1"/>
    <w:rsid w:val="00703ECE"/>
    <w:rsid w:val="00704103"/>
    <w:rsid w:val="0072764A"/>
    <w:rsid w:val="0079478D"/>
    <w:rsid w:val="00794CD5"/>
    <w:rsid w:val="007C4908"/>
    <w:rsid w:val="007C5010"/>
    <w:rsid w:val="007D24AF"/>
    <w:rsid w:val="007E60C2"/>
    <w:rsid w:val="00836089"/>
    <w:rsid w:val="008538DE"/>
    <w:rsid w:val="008675CF"/>
    <w:rsid w:val="008824A6"/>
    <w:rsid w:val="008945A6"/>
    <w:rsid w:val="008D3810"/>
    <w:rsid w:val="008E124C"/>
    <w:rsid w:val="008E5CAF"/>
    <w:rsid w:val="008F2888"/>
    <w:rsid w:val="00915723"/>
    <w:rsid w:val="00920ECE"/>
    <w:rsid w:val="009269A2"/>
    <w:rsid w:val="009344B5"/>
    <w:rsid w:val="009525EC"/>
    <w:rsid w:val="009840E9"/>
    <w:rsid w:val="00985073"/>
    <w:rsid w:val="00997138"/>
    <w:rsid w:val="009E6C54"/>
    <w:rsid w:val="00A20751"/>
    <w:rsid w:val="00A224AC"/>
    <w:rsid w:val="00A40E5A"/>
    <w:rsid w:val="00A45627"/>
    <w:rsid w:val="00A80209"/>
    <w:rsid w:val="00A87097"/>
    <w:rsid w:val="00A94BFF"/>
    <w:rsid w:val="00A97E90"/>
    <w:rsid w:val="00AB2032"/>
    <w:rsid w:val="00AB5489"/>
    <w:rsid w:val="00AC5A6B"/>
    <w:rsid w:val="00AD1273"/>
    <w:rsid w:val="00B05E13"/>
    <w:rsid w:val="00B5763B"/>
    <w:rsid w:val="00B64D3F"/>
    <w:rsid w:val="00B65101"/>
    <w:rsid w:val="00B91E0F"/>
    <w:rsid w:val="00BA6CA5"/>
    <w:rsid w:val="00BB097A"/>
    <w:rsid w:val="00BB5886"/>
    <w:rsid w:val="00BF5555"/>
    <w:rsid w:val="00C02D11"/>
    <w:rsid w:val="00C10483"/>
    <w:rsid w:val="00C231B6"/>
    <w:rsid w:val="00C44D18"/>
    <w:rsid w:val="00C5119A"/>
    <w:rsid w:val="00C55FAE"/>
    <w:rsid w:val="00C57034"/>
    <w:rsid w:val="00C86FE2"/>
    <w:rsid w:val="00CA2F8B"/>
    <w:rsid w:val="00CE44D5"/>
    <w:rsid w:val="00CF2148"/>
    <w:rsid w:val="00CF6F94"/>
    <w:rsid w:val="00D06531"/>
    <w:rsid w:val="00D12BAC"/>
    <w:rsid w:val="00D33980"/>
    <w:rsid w:val="00D36F7B"/>
    <w:rsid w:val="00DA2A66"/>
    <w:rsid w:val="00DB1BF1"/>
    <w:rsid w:val="00DB4F70"/>
    <w:rsid w:val="00DC760C"/>
    <w:rsid w:val="00DD6E27"/>
    <w:rsid w:val="00DF2906"/>
    <w:rsid w:val="00E15D2F"/>
    <w:rsid w:val="00E43026"/>
    <w:rsid w:val="00E83ADF"/>
    <w:rsid w:val="00E96CEB"/>
    <w:rsid w:val="00ED36FE"/>
    <w:rsid w:val="00ED5814"/>
    <w:rsid w:val="00EF251D"/>
    <w:rsid w:val="00F0416E"/>
    <w:rsid w:val="00F40814"/>
    <w:rsid w:val="00F56D6D"/>
    <w:rsid w:val="00F6296D"/>
    <w:rsid w:val="00F83B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E15D2F"/>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E15D2F"/>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E15D2F"/>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E15D2F"/>
    <w:pPr>
      <w:keepNext/>
      <w:spacing w:line="240" w:lineRule="auto"/>
      <w:outlineLvl w:val="2"/>
    </w:pPr>
    <w:rPr>
      <w:b/>
      <w:kern w:val="18"/>
      <w:sz w:val="24"/>
    </w:rPr>
  </w:style>
  <w:style w:type="paragraph" w:styleId="Heading4">
    <w:name w:val="heading 4"/>
    <w:basedOn w:val="Normal"/>
    <w:next w:val="Normal"/>
    <w:link w:val="Heading4Char"/>
    <w:uiPriority w:val="99"/>
    <w:qFormat/>
    <w:rsid w:val="00A40E5A"/>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E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54E62"/>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A54E62"/>
    <w:rPr>
      <w:rFonts w:asciiTheme="majorHAnsi" w:eastAsiaTheme="majorEastAsia" w:hAnsiTheme="majorHAnsi" w:cstheme="majorBidi"/>
      <w:b/>
      <w:bCs/>
      <w:kern w:val="16"/>
      <w:sz w:val="26"/>
      <w:szCs w:val="26"/>
    </w:rPr>
  </w:style>
  <w:style w:type="character" w:customStyle="1" w:styleId="Heading4Char">
    <w:name w:val="Heading 4 Char"/>
    <w:basedOn w:val="DefaultParagraphFont"/>
    <w:link w:val="Heading4"/>
    <w:uiPriority w:val="99"/>
    <w:semiHidden/>
    <w:locked/>
    <w:rsid w:val="00A40E5A"/>
    <w:rPr>
      <w:rFonts w:ascii="Cambria" w:hAnsi="Cambria" w:cs="Times New Roman"/>
      <w:b/>
      <w:bCs/>
      <w:i/>
      <w:iCs/>
      <w:color w:val="4F81BD"/>
      <w:kern w:val="16"/>
      <w:sz w:val="21"/>
    </w:rPr>
  </w:style>
  <w:style w:type="paragraph" w:styleId="Footer">
    <w:name w:val="footer"/>
    <w:basedOn w:val="Normal"/>
    <w:link w:val="FooterChar"/>
    <w:uiPriority w:val="99"/>
    <w:rsid w:val="00E15D2F"/>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A54E62"/>
    <w:rPr>
      <w:rFonts w:ascii="Georgia" w:hAnsi="Georgia"/>
      <w:kern w:val="16"/>
      <w:sz w:val="21"/>
      <w:szCs w:val="20"/>
    </w:rPr>
  </w:style>
  <w:style w:type="paragraph" w:styleId="Header">
    <w:name w:val="header"/>
    <w:basedOn w:val="Normal"/>
    <w:link w:val="HeaderChar"/>
    <w:uiPriority w:val="99"/>
    <w:rsid w:val="00E15D2F"/>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A54E62"/>
    <w:rPr>
      <w:rFonts w:ascii="Georgia" w:hAnsi="Georgia"/>
      <w:kern w:val="16"/>
      <w:sz w:val="21"/>
      <w:szCs w:val="20"/>
    </w:rPr>
  </w:style>
  <w:style w:type="paragraph" w:styleId="NormalIndent">
    <w:name w:val="Normal Indent"/>
    <w:basedOn w:val="Normal"/>
    <w:uiPriority w:val="99"/>
    <w:rsid w:val="00E15D2F"/>
    <w:pPr>
      <w:ind w:firstLine="374"/>
    </w:pPr>
  </w:style>
  <w:style w:type="character" w:styleId="Hyperlink">
    <w:name w:val="Hyperlink"/>
    <w:basedOn w:val="DefaultParagraphFont"/>
    <w:uiPriority w:val="99"/>
    <w:rsid w:val="00E15D2F"/>
    <w:rPr>
      <w:rFonts w:cs="Times New Roman"/>
      <w:color w:val="000080"/>
      <w:u w:val="single"/>
    </w:rPr>
  </w:style>
  <w:style w:type="character" w:styleId="FollowedHyperlink">
    <w:name w:val="FollowedHyperlink"/>
    <w:basedOn w:val="DefaultParagraphFont"/>
    <w:uiPriority w:val="99"/>
    <w:rsid w:val="00E15D2F"/>
    <w:rPr>
      <w:rFonts w:cs="Times New Roman"/>
      <w:color w:val="000000"/>
      <w:u w:val="none"/>
    </w:rPr>
  </w:style>
  <w:style w:type="paragraph" w:customStyle="1" w:styleId="Small">
    <w:name w:val="Small"/>
    <w:basedOn w:val="Normal"/>
    <w:uiPriority w:val="99"/>
    <w:rsid w:val="00E15D2F"/>
    <w:pPr>
      <w:spacing w:line="264" w:lineRule="auto"/>
    </w:pPr>
    <w:rPr>
      <w:sz w:val="19"/>
    </w:rPr>
  </w:style>
  <w:style w:type="character" w:customStyle="1" w:styleId="grame">
    <w:name w:val="grame"/>
    <w:basedOn w:val="DefaultParagraphFont"/>
    <w:uiPriority w:val="99"/>
    <w:rsid w:val="00A97E90"/>
    <w:rPr>
      <w:rFonts w:cs="Times New Roman"/>
    </w:rPr>
  </w:style>
  <w:style w:type="paragraph" w:styleId="NormalWeb">
    <w:name w:val="Normal (Web)"/>
    <w:basedOn w:val="Normal"/>
    <w:uiPriority w:val="99"/>
    <w:semiHidden/>
    <w:rsid w:val="00A40E5A"/>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99"/>
    <w:qFormat/>
    <w:rsid w:val="00A40E5A"/>
    <w:rPr>
      <w:rFonts w:cs="Times New Roman"/>
      <w:i/>
      <w:iCs/>
    </w:rPr>
  </w:style>
  <w:style w:type="paragraph" w:styleId="BalloonText">
    <w:name w:val="Balloon Text"/>
    <w:basedOn w:val="Normal"/>
    <w:link w:val="BalloonTextChar"/>
    <w:uiPriority w:val="99"/>
    <w:semiHidden/>
    <w:rsid w:val="00A40E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5A"/>
    <w:rPr>
      <w:rFonts w:ascii="Tahoma" w:hAnsi="Tahoma" w:cs="Tahoma"/>
      <w:kern w:val="16"/>
      <w:sz w:val="16"/>
      <w:szCs w:val="16"/>
    </w:rPr>
  </w:style>
  <w:style w:type="paragraph" w:styleId="BodyTextIndent">
    <w:name w:val="Body Text Indent"/>
    <w:basedOn w:val="Normal"/>
    <w:link w:val="BodyTextIndentChar"/>
    <w:uiPriority w:val="99"/>
    <w:rsid w:val="000D75ED"/>
    <w:pPr>
      <w:spacing w:line="240" w:lineRule="auto"/>
      <w:ind w:firstLine="720"/>
    </w:pPr>
    <w:rPr>
      <w:rFonts w:ascii="Tahoma" w:hAnsi="Tahoma" w:cs="Arial"/>
      <w:kern w:val="0"/>
      <w:sz w:val="24"/>
      <w:szCs w:val="24"/>
      <w:lang w:val="en-GB"/>
    </w:rPr>
  </w:style>
  <w:style w:type="character" w:customStyle="1" w:styleId="BodyTextIndentChar">
    <w:name w:val="Body Text Indent Char"/>
    <w:basedOn w:val="DefaultParagraphFont"/>
    <w:link w:val="BodyTextIndent"/>
    <w:uiPriority w:val="99"/>
    <w:locked/>
    <w:rsid w:val="000D75ED"/>
    <w:rPr>
      <w:rFonts w:ascii="Tahoma" w:eastAsia="Times New Roman" w:hAnsi="Tahoma" w:cs="Arial"/>
      <w:sz w:val="24"/>
      <w:szCs w:val="24"/>
      <w:lang w:val="en-GB"/>
    </w:rPr>
  </w:style>
  <w:style w:type="character" w:styleId="Strong">
    <w:name w:val="Strong"/>
    <w:basedOn w:val="DefaultParagraphFont"/>
    <w:uiPriority w:val="99"/>
    <w:qFormat/>
    <w:rsid w:val="00B5763B"/>
    <w:rPr>
      <w:rFonts w:cs="Times New Roman"/>
      <w:b/>
      <w:bCs/>
    </w:rPr>
  </w:style>
</w:styles>
</file>

<file path=word/webSettings.xml><?xml version="1.0" encoding="utf-8"?>
<w:webSettings xmlns:r="http://schemas.openxmlformats.org/officeDocument/2006/relationships" xmlns:w="http://schemas.openxmlformats.org/wordprocessingml/2006/main">
  <w:divs>
    <w:div w:id="989989758">
      <w:marLeft w:val="0"/>
      <w:marRight w:val="0"/>
      <w:marTop w:val="0"/>
      <w:marBottom w:val="0"/>
      <w:divBdr>
        <w:top w:val="none" w:sz="0" w:space="0" w:color="auto"/>
        <w:left w:val="none" w:sz="0" w:space="0" w:color="auto"/>
        <w:bottom w:val="none" w:sz="0" w:space="0" w:color="auto"/>
        <w:right w:val="none" w:sz="0" w:space="0" w:color="auto"/>
      </w:divBdr>
    </w:div>
    <w:div w:id="989989759">
      <w:marLeft w:val="0"/>
      <w:marRight w:val="0"/>
      <w:marTop w:val="0"/>
      <w:marBottom w:val="0"/>
      <w:divBdr>
        <w:top w:val="none" w:sz="0" w:space="0" w:color="auto"/>
        <w:left w:val="none" w:sz="0" w:space="0" w:color="auto"/>
        <w:bottom w:val="none" w:sz="0" w:space="0" w:color="auto"/>
        <w:right w:val="none" w:sz="0" w:space="0" w:color="auto"/>
      </w:divBdr>
    </w:div>
    <w:div w:id="989989760">
      <w:marLeft w:val="0"/>
      <w:marRight w:val="0"/>
      <w:marTop w:val="0"/>
      <w:marBottom w:val="0"/>
      <w:divBdr>
        <w:top w:val="none" w:sz="0" w:space="0" w:color="auto"/>
        <w:left w:val="none" w:sz="0" w:space="0" w:color="auto"/>
        <w:bottom w:val="none" w:sz="0" w:space="0" w:color="auto"/>
        <w:right w:val="none" w:sz="0" w:space="0" w:color="auto"/>
      </w:divBdr>
    </w:div>
    <w:div w:id="989989762">
      <w:marLeft w:val="0"/>
      <w:marRight w:val="0"/>
      <w:marTop w:val="0"/>
      <w:marBottom w:val="0"/>
      <w:divBdr>
        <w:top w:val="none" w:sz="0" w:space="0" w:color="auto"/>
        <w:left w:val="none" w:sz="0" w:space="0" w:color="auto"/>
        <w:bottom w:val="none" w:sz="0" w:space="0" w:color="auto"/>
        <w:right w:val="none" w:sz="0" w:space="0" w:color="auto"/>
      </w:divBdr>
    </w:div>
    <w:div w:id="989989764">
      <w:marLeft w:val="0"/>
      <w:marRight w:val="0"/>
      <w:marTop w:val="0"/>
      <w:marBottom w:val="0"/>
      <w:divBdr>
        <w:top w:val="none" w:sz="0" w:space="0" w:color="auto"/>
        <w:left w:val="none" w:sz="0" w:space="0" w:color="auto"/>
        <w:bottom w:val="none" w:sz="0" w:space="0" w:color="auto"/>
        <w:right w:val="none" w:sz="0" w:space="0" w:color="auto"/>
      </w:divBdr>
    </w:div>
    <w:div w:id="989989765">
      <w:marLeft w:val="0"/>
      <w:marRight w:val="0"/>
      <w:marTop w:val="0"/>
      <w:marBottom w:val="0"/>
      <w:divBdr>
        <w:top w:val="none" w:sz="0" w:space="0" w:color="auto"/>
        <w:left w:val="none" w:sz="0" w:space="0" w:color="auto"/>
        <w:bottom w:val="none" w:sz="0" w:space="0" w:color="auto"/>
        <w:right w:val="none" w:sz="0" w:space="0" w:color="auto"/>
      </w:divBdr>
      <w:divsChild>
        <w:div w:id="989989761">
          <w:marLeft w:val="0"/>
          <w:marRight w:val="0"/>
          <w:marTop w:val="0"/>
          <w:marBottom w:val="0"/>
          <w:divBdr>
            <w:top w:val="none" w:sz="0" w:space="0" w:color="auto"/>
            <w:left w:val="none" w:sz="0" w:space="0" w:color="auto"/>
            <w:bottom w:val="none" w:sz="0" w:space="0" w:color="auto"/>
            <w:right w:val="none" w:sz="0" w:space="0" w:color="auto"/>
          </w:divBdr>
        </w:div>
        <w:div w:id="989989763">
          <w:marLeft w:val="0"/>
          <w:marRight w:val="0"/>
          <w:marTop w:val="0"/>
          <w:marBottom w:val="0"/>
          <w:divBdr>
            <w:top w:val="none" w:sz="0" w:space="0" w:color="auto"/>
            <w:left w:val="none" w:sz="0" w:space="0" w:color="auto"/>
            <w:bottom w:val="none" w:sz="0" w:space="0" w:color="auto"/>
            <w:right w:val="none" w:sz="0" w:space="0" w:color="auto"/>
          </w:divBdr>
        </w:div>
      </w:divsChild>
    </w:div>
    <w:div w:id="989989766">
      <w:marLeft w:val="0"/>
      <w:marRight w:val="0"/>
      <w:marTop w:val="0"/>
      <w:marBottom w:val="0"/>
      <w:divBdr>
        <w:top w:val="none" w:sz="0" w:space="0" w:color="auto"/>
        <w:left w:val="none" w:sz="0" w:space="0" w:color="auto"/>
        <w:bottom w:val="none" w:sz="0" w:space="0" w:color="auto"/>
        <w:right w:val="none" w:sz="0" w:space="0" w:color="auto"/>
      </w:divBdr>
    </w:div>
    <w:div w:id="989989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nsteinl\Local%20Settings\Temporary%20Internet%20Files\Content.Outlook\W92V88TL\AM%20Media%20Info_Dec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 Media Info_Dec2011</Template>
  <TotalTime>17</TotalTime>
  <Pages>3</Pages>
  <Words>818</Words>
  <Characters>4664</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Bernstein, Lindsey</dc:creator>
  <cp:keywords/>
  <dc:description>Version 1.04Job 0734August 5, 2009</dc:description>
  <cp:lastModifiedBy>jkoury</cp:lastModifiedBy>
  <cp:revision>8</cp:revision>
  <cp:lastPrinted>2011-12-19T17:52:00Z</cp:lastPrinted>
  <dcterms:created xsi:type="dcterms:W3CDTF">2012-02-07T18:42:00Z</dcterms:created>
  <dcterms:modified xsi:type="dcterms:W3CDTF">2012-02-10T19:31:00Z</dcterms:modified>
</cp:coreProperties>
</file>