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7D3DC" w14:textId="77777777" w:rsidR="00A4107B" w:rsidRPr="008B7C70" w:rsidRDefault="00A4107B" w:rsidP="00A4107B">
      <w:pPr>
        <w:widowControl w:val="0"/>
        <w:tabs>
          <w:tab w:val="left" w:pos="2272"/>
          <w:tab w:val="left" w:pos="2430"/>
        </w:tabs>
        <w:autoSpaceDE w:val="0"/>
        <w:autoSpaceDN w:val="0"/>
        <w:adjustRightInd w:val="0"/>
        <w:spacing w:line="240" w:lineRule="auto"/>
        <w:ind w:right="-16"/>
        <w:rPr>
          <w:color w:val="000000"/>
          <w:sz w:val="20"/>
        </w:rPr>
      </w:pPr>
      <w:r w:rsidRPr="008B7C70">
        <w:rPr>
          <w:color w:val="000000"/>
          <w:sz w:val="20"/>
        </w:rPr>
        <w:t>Press Contact:</w:t>
      </w:r>
    </w:p>
    <w:p w14:paraId="04B75446" w14:textId="77777777" w:rsidR="00A4107B" w:rsidRPr="008B7C70" w:rsidRDefault="00A4107B" w:rsidP="00A4107B">
      <w:pPr>
        <w:widowControl w:val="0"/>
        <w:tabs>
          <w:tab w:val="left" w:pos="2272"/>
          <w:tab w:val="left" w:pos="2340"/>
        </w:tabs>
        <w:autoSpaceDE w:val="0"/>
        <w:autoSpaceDN w:val="0"/>
        <w:adjustRightInd w:val="0"/>
        <w:spacing w:line="240" w:lineRule="auto"/>
        <w:ind w:right="-16"/>
        <w:rPr>
          <w:color w:val="000000"/>
          <w:sz w:val="20"/>
        </w:rPr>
      </w:pPr>
      <w:r w:rsidRPr="008B7C70">
        <w:rPr>
          <w:color w:val="000000"/>
          <w:sz w:val="20"/>
        </w:rPr>
        <w:t>Natasha Padilla, WNET</w:t>
      </w:r>
    </w:p>
    <w:p w14:paraId="0828C17F" w14:textId="77777777" w:rsidR="00A4107B" w:rsidRDefault="00A4107B" w:rsidP="00A4107B">
      <w:pPr>
        <w:widowControl w:val="0"/>
        <w:tabs>
          <w:tab w:val="left" w:pos="2272"/>
          <w:tab w:val="left" w:pos="2340"/>
        </w:tabs>
        <w:autoSpaceDE w:val="0"/>
        <w:autoSpaceDN w:val="0"/>
        <w:adjustRightInd w:val="0"/>
        <w:spacing w:line="240" w:lineRule="auto"/>
        <w:ind w:right="-16"/>
        <w:rPr>
          <w:rStyle w:val="Hyperlink"/>
          <w:sz w:val="20"/>
        </w:rPr>
      </w:pPr>
      <w:r w:rsidRPr="008B7C70">
        <w:rPr>
          <w:rStyle w:val="grame"/>
          <w:sz w:val="20"/>
        </w:rPr>
        <w:t>212.560.8824</w:t>
      </w:r>
      <w:r w:rsidRPr="008B7C70">
        <w:rPr>
          <w:sz w:val="20"/>
        </w:rPr>
        <w:t xml:space="preserve">, </w:t>
      </w:r>
      <w:hyperlink r:id="rId7" w:history="1">
        <w:r w:rsidRPr="008B7C70">
          <w:rPr>
            <w:rStyle w:val="Hyperlink"/>
            <w:sz w:val="20"/>
          </w:rPr>
          <w:t>padilla@wnet.org</w:t>
        </w:r>
      </w:hyperlink>
    </w:p>
    <w:p w14:paraId="1E93E43B" w14:textId="77777777" w:rsidR="00A4107B" w:rsidRPr="008B7C70" w:rsidRDefault="00A4107B" w:rsidP="00A4107B">
      <w:pPr>
        <w:pStyle w:val="NormalIndent"/>
        <w:spacing w:line="240" w:lineRule="auto"/>
        <w:rPr>
          <w:sz w:val="20"/>
        </w:rPr>
      </w:pPr>
    </w:p>
    <w:p w14:paraId="2AA75CAA" w14:textId="77777777" w:rsidR="00A4107B" w:rsidRPr="008B7C70" w:rsidRDefault="00A4107B" w:rsidP="00A4107B">
      <w:pPr>
        <w:spacing w:line="240" w:lineRule="auto"/>
        <w:ind w:right="-16"/>
        <w:rPr>
          <w:sz w:val="20"/>
        </w:rPr>
      </w:pPr>
      <w:r w:rsidRPr="008B7C70">
        <w:rPr>
          <w:sz w:val="20"/>
        </w:rPr>
        <w:t xml:space="preserve">Press Materials: </w:t>
      </w:r>
      <w:hyperlink r:id="rId8" w:history="1">
        <w:r>
          <w:rPr>
            <w:rStyle w:val="Hyperlink"/>
            <w:sz w:val="20"/>
          </w:rPr>
          <w:t>http://pbs.org/pressroom</w:t>
        </w:r>
      </w:hyperlink>
      <w:r w:rsidRPr="008B7C70">
        <w:rPr>
          <w:sz w:val="20"/>
        </w:rPr>
        <w:t xml:space="preserve"> or </w:t>
      </w:r>
      <w:hyperlink r:id="rId9" w:history="1">
        <w:r>
          <w:rPr>
            <w:rStyle w:val="Hyperlink"/>
            <w:sz w:val="20"/>
          </w:rPr>
          <w:t>http://thirteen.org/pressroom</w:t>
        </w:r>
      </w:hyperlink>
    </w:p>
    <w:p w14:paraId="719AA632" w14:textId="77777777" w:rsidR="00A4107B" w:rsidRPr="008B7C70" w:rsidRDefault="00A4107B" w:rsidP="00A4107B">
      <w:pPr>
        <w:widowControl w:val="0"/>
        <w:autoSpaceDE w:val="0"/>
        <w:autoSpaceDN w:val="0"/>
        <w:adjustRightInd w:val="0"/>
        <w:spacing w:line="240" w:lineRule="auto"/>
        <w:ind w:right="-16"/>
        <w:rPr>
          <w:color w:val="000000"/>
          <w:sz w:val="20"/>
        </w:rPr>
      </w:pPr>
      <w:r w:rsidRPr="008B7C70">
        <w:rPr>
          <w:color w:val="000000"/>
          <w:sz w:val="20"/>
        </w:rPr>
        <w:t xml:space="preserve">Websites: </w:t>
      </w:r>
      <w:hyperlink r:id="rId10" w:history="1">
        <w:r>
          <w:rPr>
            <w:rStyle w:val="Hyperlink"/>
            <w:sz w:val="20"/>
          </w:rPr>
          <w:t>http://pbs.org/americanmasters</w:t>
        </w:r>
      </w:hyperlink>
      <w:r w:rsidRPr="008B7C70">
        <w:rPr>
          <w:color w:val="000000"/>
          <w:sz w:val="20"/>
        </w:rPr>
        <w:t xml:space="preserve">, </w:t>
      </w:r>
      <w:hyperlink r:id="rId11" w:history="1">
        <w:r>
          <w:rPr>
            <w:rStyle w:val="Hyperlink"/>
            <w:sz w:val="20"/>
          </w:rPr>
          <w:t>http://facebook.com/americanmasters</w:t>
        </w:r>
      </w:hyperlink>
      <w:r w:rsidRPr="008B7C70">
        <w:rPr>
          <w:color w:val="000000"/>
          <w:sz w:val="20"/>
        </w:rPr>
        <w:t xml:space="preserve">, </w:t>
      </w:r>
      <w:hyperlink r:id="rId12" w:history="1">
        <w:r w:rsidRPr="008C50CF">
          <w:rPr>
            <w:rStyle w:val="Hyperlink"/>
            <w:sz w:val="20"/>
          </w:rPr>
          <w:t>@PBSAmerMasters</w:t>
        </w:r>
      </w:hyperlink>
      <w:r>
        <w:rPr>
          <w:color w:val="000000"/>
          <w:sz w:val="20"/>
        </w:rPr>
        <w:t xml:space="preserve">, </w:t>
      </w:r>
      <w:hyperlink r:id="rId13" w:history="1">
        <w:r>
          <w:rPr>
            <w:rStyle w:val="Hyperlink"/>
            <w:sz w:val="20"/>
          </w:rPr>
          <w:t>http://pbsamericanmasters.tumblr.com</w:t>
        </w:r>
      </w:hyperlink>
      <w:r>
        <w:rPr>
          <w:color w:val="000000"/>
          <w:sz w:val="20"/>
        </w:rPr>
        <w:t>, #</w:t>
      </w:r>
      <w:proofErr w:type="spellStart"/>
      <w:r w:rsidRPr="008B7C70">
        <w:rPr>
          <w:color w:val="000000"/>
          <w:sz w:val="20"/>
        </w:rPr>
        <w:t>AmericanMasters</w:t>
      </w:r>
      <w:proofErr w:type="spellEnd"/>
    </w:p>
    <w:p w14:paraId="5752CB5D" w14:textId="77777777" w:rsidR="00711D87" w:rsidRPr="00711D87" w:rsidRDefault="00711D87" w:rsidP="00F035C7">
      <w:pPr>
        <w:pStyle w:val="NormalIndent"/>
        <w:ind w:right="-16" w:firstLine="0"/>
      </w:pPr>
    </w:p>
    <w:p w14:paraId="2A9F42E0" w14:textId="77777777" w:rsidR="00DC62FE" w:rsidRDefault="00DC62FE" w:rsidP="00F035C7">
      <w:pPr>
        <w:spacing w:line="240" w:lineRule="auto"/>
        <w:ind w:right="-16"/>
        <w:jc w:val="center"/>
        <w:rPr>
          <w:b/>
          <w:bCs/>
          <w:sz w:val="28"/>
          <w:szCs w:val="28"/>
        </w:rPr>
      </w:pPr>
      <w:r w:rsidRPr="001154E9">
        <w:rPr>
          <w:b/>
          <w:bCs/>
          <w:i/>
          <w:iCs/>
          <w:sz w:val="28"/>
          <w:szCs w:val="28"/>
        </w:rPr>
        <w:t>American Masters</w:t>
      </w:r>
    </w:p>
    <w:p w14:paraId="481ABD95" w14:textId="76792A21" w:rsidR="00DC62FE" w:rsidRDefault="004232B3" w:rsidP="00F035C7">
      <w:pPr>
        <w:pStyle w:val="NormalIndent"/>
        <w:spacing w:line="240" w:lineRule="auto"/>
        <w:ind w:right="-16" w:firstLine="0"/>
        <w:jc w:val="center"/>
        <w:rPr>
          <w:b/>
          <w:bCs/>
          <w:i/>
          <w:sz w:val="28"/>
          <w:szCs w:val="28"/>
        </w:rPr>
      </w:pPr>
      <w:r>
        <w:rPr>
          <w:b/>
          <w:bCs/>
          <w:i/>
          <w:iCs/>
          <w:sz w:val="28"/>
          <w:szCs w:val="28"/>
        </w:rPr>
        <w:t>Marvin Hamlisch: The Way He Was</w:t>
      </w:r>
      <w:r w:rsidR="0052426C">
        <w:rPr>
          <w:b/>
          <w:bCs/>
          <w:i/>
          <w:iCs/>
          <w:sz w:val="28"/>
          <w:szCs w:val="28"/>
        </w:rPr>
        <w:t xml:space="preserve"> (w.t.)</w:t>
      </w:r>
    </w:p>
    <w:p w14:paraId="75FB0EE7" w14:textId="77777777" w:rsidR="00DA03B9" w:rsidRPr="004A4C26" w:rsidRDefault="00DA03B9" w:rsidP="00F035C7">
      <w:pPr>
        <w:pStyle w:val="NormalIndent"/>
        <w:spacing w:line="240" w:lineRule="auto"/>
        <w:ind w:right="-16" w:firstLine="0"/>
        <w:jc w:val="center"/>
        <w:rPr>
          <w:iCs/>
        </w:rPr>
      </w:pPr>
    </w:p>
    <w:p w14:paraId="2586BAE2" w14:textId="3BB65EAE" w:rsidR="009B6D7E" w:rsidRDefault="00D56940" w:rsidP="00556A03">
      <w:pPr>
        <w:spacing w:line="240" w:lineRule="auto"/>
        <w:ind w:right="-16"/>
        <w:jc w:val="center"/>
        <w:rPr>
          <w:b/>
          <w:bCs/>
          <w:i/>
          <w:iCs/>
          <w:sz w:val="24"/>
          <w:szCs w:val="24"/>
        </w:rPr>
      </w:pPr>
      <w:r w:rsidRPr="00820AF4">
        <w:rPr>
          <w:b/>
          <w:bCs/>
          <w:i/>
          <w:iCs/>
          <w:sz w:val="24"/>
          <w:szCs w:val="24"/>
        </w:rPr>
        <w:t xml:space="preserve">Premieres </w:t>
      </w:r>
      <w:r w:rsidR="00CE3D5C">
        <w:rPr>
          <w:b/>
          <w:bCs/>
          <w:i/>
          <w:iCs/>
          <w:sz w:val="24"/>
          <w:szCs w:val="24"/>
        </w:rPr>
        <w:t>nationally Friday, December 27 at 9 p.m. on PBS</w:t>
      </w:r>
    </w:p>
    <w:p w14:paraId="2E89270D" w14:textId="3CBC44C5" w:rsidR="00D56940" w:rsidRPr="00820AF4" w:rsidRDefault="009B6D7E" w:rsidP="00556A03">
      <w:pPr>
        <w:spacing w:line="240" w:lineRule="auto"/>
        <w:ind w:right="-16"/>
        <w:jc w:val="center"/>
        <w:rPr>
          <w:b/>
          <w:bCs/>
          <w:i/>
          <w:iCs/>
          <w:sz w:val="24"/>
          <w:szCs w:val="24"/>
        </w:rPr>
      </w:pPr>
      <w:r>
        <w:rPr>
          <w:b/>
          <w:bCs/>
          <w:i/>
          <w:iCs/>
          <w:sz w:val="24"/>
          <w:szCs w:val="24"/>
        </w:rPr>
        <w:t>(</w:t>
      </w:r>
      <w:proofErr w:type="gramStart"/>
      <w:r>
        <w:rPr>
          <w:b/>
          <w:bCs/>
          <w:i/>
          <w:iCs/>
          <w:sz w:val="24"/>
          <w:szCs w:val="24"/>
        </w:rPr>
        <w:t>check</w:t>
      </w:r>
      <w:proofErr w:type="gramEnd"/>
      <w:r>
        <w:rPr>
          <w:b/>
          <w:bCs/>
          <w:i/>
          <w:iCs/>
          <w:sz w:val="24"/>
          <w:szCs w:val="24"/>
        </w:rPr>
        <w:t xml:space="preserve"> </w:t>
      </w:r>
      <w:r w:rsidR="0061329C" w:rsidRPr="0061329C">
        <w:rPr>
          <w:b/>
          <w:bCs/>
          <w:i/>
          <w:iCs/>
          <w:sz w:val="24"/>
          <w:szCs w:val="24"/>
        </w:rPr>
        <w:t>local listings)</w:t>
      </w:r>
    </w:p>
    <w:p w14:paraId="201BB7DF" w14:textId="77777777" w:rsidR="00A54590" w:rsidRDefault="00A54590" w:rsidP="00F035C7">
      <w:pPr>
        <w:ind w:right="-16"/>
        <w:jc w:val="center"/>
        <w:rPr>
          <w:b/>
          <w:bCs/>
          <w:sz w:val="22"/>
          <w:szCs w:val="22"/>
        </w:rPr>
      </w:pPr>
    </w:p>
    <w:p w14:paraId="7A2BB335" w14:textId="52D78490" w:rsidR="008F6768" w:rsidRDefault="00395B68" w:rsidP="00F035C7">
      <w:pPr>
        <w:widowControl w:val="0"/>
        <w:autoSpaceDE w:val="0"/>
        <w:autoSpaceDN w:val="0"/>
        <w:adjustRightInd w:val="0"/>
        <w:spacing w:line="240" w:lineRule="auto"/>
        <w:ind w:right="-16"/>
        <w:jc w:val="center"/>
        <w:rPr>
          <w:sz w:val="24"/>
          <w:szCs w:val="24"/>
        </w:rPr>
      </w:pPr>
      <w:r>
        <w:rPr>
          <w:b/>
          <w:i/>
          <w:sz w:val="24"/>
          <w:szCs w:val="24"/>
        </w:rPr>
        <w:t>TCA Biographies</w:t>
      </w:r>
    </w:p>
    <w:p w14:paraId="4FBA0C15" w14:textId="31055A83" w:rsidR="00E331BE" w:rsidRPr="009129B8" w:rsidRDefault="00E331BE" w:rsidP="002549A9">
      <w:pPr>
        <w:pStyle w:val="NormalIndent"/>
        <w:spacing w:line="360" w:lineRule="auto"/>
        <w:ind w:right="-16" w:firstLine="0"/>
        <w:jc w:val="center"/>
        <w:rPr>
          <w:sz w:val="22"/>
        </w:rPr>
      </w:pPr>
    </w:p>
    <w:p w14:paraId="0E4CF81A" w14:textId="5C55EC62" w:rsidR="00395B68" w:rsidRDefault="00395B68" w:rsidP="00F035C7">
      <w:pPr>
        <w:pStyle w:val="NormalIndent"/>
        <w:ind w:right="-16" w:firstLine="0"/>
        <w:rPr>
          <w:b/>
          <w:szCs w:val="21"/>
        </w:rPr>
      </w:pPr>
      <w:r>
        <w:rPr>
          <w:b/>
          <w:szCs w:val="21"/>
        </w:rPr>
        <w:t>Terre Blair Hamlisch</w:t>
      </w:r>
    </w:p>
    <w:p w14:paraId="39D6A72E" w14:textId="03D08C23" w:rsidR="00395B68" w:rsidRPr="00395B68" w:rsidRDefault="00395B68" w:rsidP="00395B68">
      <w:pPr>
        <w:autoSpaceDE w:val="0"/>
        <w:autoSpaceDN w:val="0"/>
        <w:adjustRightInd w:val="0"/>
        <w:spacing w:line="360" w:lineRule="auto"/>
        <w:rPr>
          <w:bCs/>
          <w:i/>
          <w:kern w:val="0"/>
          <w:szCs w:val="21"/>
        </w:rPr>
      </w:pPr>
      <w:r w:rsidRPr="00395B68">
        <w:rPr>
          <w:bCs/>
          <w:i/>
          <w:kern w:val="0"/>
          <w:szCs w:val="21"/>
        </w:rPr>
        <w:t xml:space="preserve">Marvin </w:t>
      </w:r>
      <w:proofErr w:type="spellStart"/>
      <w:r w:rsidRPr="00395B68">
        <w:rPr>
          <w:bCs/>
          <w:i/>
          <w:kern w:val="0"/>
          <w:szCs w:val="21"/>
        </w:rPr>
        <w:t>Hamlisch’s</w:t>
      </w:r>
      <w:proofErr w:type="spellEnd"/>
      <w:r w:rsidRPr="00395B68">
        <w:rPr>
          <w:bCs/>
          <w:i/>
          <w:kern w:val="0"/>
          <w:szCs w:val="21"/>
        </w:rPr>
        <w:t xml:space="preserve"> Wife</w:t>
      </w:r>
    </w:p>
    <w:p w14:paraId="65298D30" w14:textId="0CB13DB4" w:rsidR="000F0F94" w:rsidRDefault="000F0F94" w:rsidP="000F0F94">
      <w:pPr>
        <w:autoSpaceDE w:val="0"/>
        <w:autoSpaceDN w:val="0"/>
        <w:adjustRightInd w:val="0"/>
        <w:spacing w:line="317" w:lineRule="auto"/>
        <w:rPr>
          <w:kern w:val="0"/>
          <w:szCs w:val="21"/>
        </w:rPr>
      </w:pPr>
      <w:r w:rsidRPr="00B53FCF">
        <w:rPr>
          <w:kern w:val="0"/>
          <w:szCs w:val="21"/>
        </w:rPr>
        <w:t xml:space="preserve">Terre Blair Hamlisch was married to Marvin Hamlisch for 23 years. They resided in New York City. </w:t>
      </w:r>
    </w:p>
    <w:p w14:paraId="061A6938" w14:textId="77777777" w:rsidR="000F0F94" w:rsidRDefault="000F0F94" w:rsidP="003066E4">
      <w:pPr>
        <w:pStyle w:val="NormalIndent"/>
        <w:spacing w:line="240" w:lineRule="auto"/>
        <w:ind w:firstLine="0"/>
      </w:pPr>
    </w:p>
    <w:p w14:paraId="455D5E94" w14:textId="04D9B353" w:rsidR="000F0F94" w:rsidRDefault="000F0F94" w:rsidP="000F0F94">
      <w:pPr>
        <w:pStyle w:val="NormalIndent"/>
        <w:ind w:right="-16" w:firstLine="0"/>
        <w:rPr>
          <w:b/>
          <w:szCs w:val="21"/>
        </w:rPr>
      </w:pPr>
      <w:r>
        <w:rPr>
          <w:b/>
          <w:szCs w:val="21"/>
        </w:rPr>
        <w:t xml:space="preserve">Lucie </w:t>
      </w:r>
      <w:proofErr w:type="spellStart"/>
      <w:r>
        <w:rPr>
          <w:b/>
          <w:szCs w:val="21"/>
        </w:rPr>
        <w:t>Arnaz</w:t>
      </w:r>
      <w:proofErr w:type="spellEnd"/>
    </w:p>
    <w:p w14:paraId="7B9FDCE5" w14:textId="4136ABFC" w:rsidR="002A39FF" w:rsidRPr="00395B68" w:rsidRDefault="002A39FF" w:rsidP="002A39FF">
      <w:pPr>
        <w:autoSpaceDE w:val="0"/>
        <w:autoSpaceDN w:val="0"/>
        <w:adjustRightInd w:val="0"/>
        <w:spacing w:line="360" w:lineRule="auto"/>
        <w:rPr>
          <w:bCs/>
          <w:i/>
          <w:kern w:val="0"/>
          <w:szCs w:val="21"/>
        </w:rPr>
      </w:pPr>
      <w:r w:rsidRPr="002A39FF">
        <w:rPr>
          <w:bCs/>
          <w:i/>
          <w:kern w:val="0"/>
          <w:szCs w:val="21"/>
        </w:rPr>
        <w:t>Actress</w:t>
      </w:r>
      <w:r>
        <w:rPr>
          <w:bCs/>
          <w:i/>
          <w:kern w:val="0"/>
          <w:szCs w:val="21"/>
        </w:rPr>
        <w:t xml:space="preserve">, </w:t>
      </w:r>
      <w:r w:rsidRPr="002A39FF">
        <w:rPr>
          <w:bCs/>
          <w:i/>
          <w:kern w:val="0"/>
          <w:szCs w:val="21"/>
        </w:rPr>
        <w:t>Singer</w:t>
      </w:r>
      <w:r>
        <w:rPr>
          <w:bCs/>
          <w:i/>
          <w:kern w:val="0"/>
          <w:szCs w:val="21"/>
        </w:rPr>
        <w:t xml:space="preserve">, </w:t>
      </w:r>
      <w:r w:rsidRPr="002A39FF">
        <w:rPr>
          <w:bCs/>
          <w:i/>
          <w:kern w:val="0"/>
          <w:szCs w:val="21"/>
        </w:rPr>
        <w:t>Dancer</w:t>
      </w:r>
      <w:r>
        <w:rPr>
          <w:bCs/>
          <w:i/>
          <w:kern w:val="0"/>
          <w:szCs w:val="21"/>
        </w:rPr>
        <w:t xml:space="preserve">, </w:t>
      </w:r>
      <w:r w:rsidRPr="002A39FF">
        <w:rPr>
          <w:bCs/>
          <w:i/>
          <w:kern w:val="0"/>
          <w:szCs w:val="21"/>
        </w:rPr>
        <w:t>Producer</w:t>
      </w:r>
      <w:r>
        <w:rPr>
          <w:bCs/>
          <w:i/>
          <w:kern w:val="0"/>
          <w:szCs w:val="21"/>
        </w:rPr>
        <w:t xml:space="preserve">, </w:t>
      </w:r>
      <w:r w:rsidRPr="002A39FF">
        <w:rPr>
          <w:bCs/>
          <w:i/>
          <w:kern w:val="0"/>
          <w:szCs w:val="21"/>
        </w:rPr>
        <w:t>Writer</w:t>
      </w:r>
      <w:r>
        <w:rPr>
          <w:bCs/>
          <w:i/>
          <w:kern w:val="0"/>
          <w:szCs w:val="21"/>
        </w:rPr>
        <w:t xml:space="preserve">, </w:t>
      </w:r>
      <w:r w:rsidRPr="002A39FF">
        <w:rPr>
          <w:bCs/>
          <w:i/>
          <w:kern w:val="0"/>
          <w:szCs w:val="21"/>
        </w:rPr>
        <w:t>Director</w:t>
      </w:r>
      <w:r>
        <w:rPr>
          <w:bCs/>
          <w:i/>
          <w:kern w:val="0"/>
          <w:szCs w:val="21"/>
        </w:rPr>
        <w:t xml:space="preserve">, </w:t>
      </w:r>
      <w:r w:rsidRPr="002A39FF">
        <w:rPr>
          <w:bCs/>
          <w:i/>
          <w:kern w:val="0"/>
          <w:szCs w:val="21"/>
        </w:rPr>
        <w:t>Decorator</w:t>
      </w:r>
    </w:p>
    <w:p w14:paraId="7881549D" w14:textId="1EDDD274" w:rsidR="009238EC" w:rsidRPr="002549A9" w:rsidRDefault="009238EC" w:rsidP="009238EC">
      <w:pPr>
        <w:pStyle w:val="NormalIndent"/>
        <w:ind w:firstLine="0"/>
      </w:pPr>
      <w:r w:rsidRPr="002549A9">
        <w:t xml:space="preserve">Lucie </w:t>
      </w:r>
      <w:proofErr w:type="spellStart"/>
      <w:r w:rsidRPr="002549A9">
        <w:t>Arnaz</w:t>
      </w:r>
      <w:proofErr w:type="spellEnd"/>
      <w:r w:rsidRPr="009238EC">
        <w:t xml:space="preserve"> has starred on the Broadway stage in </w:t>
      </w:r>
      <w:r w:rsidRPr="002549A9">
        <w:rPr>
          <w:i/>
        </w:rPr>
        <w:t>They’re Playing Our Song</w:t>
      </w:r>
      <w:r w:rsidRPr="002549A9">
        <w:t xml:space="preserve">, </w:t>
      </w:r>
      <w:r w:rsidRPr="002549A9">
        <w:rPr>
          <w:i/>
        </w:rPr>
        <w:t>Lost In Yonkers</w:t>
      </w:r>
      <w:r w:rsidRPr="002549A9">
        <w:t xml:space="preserve">, </w:t>
      </w:r>
      <w:r w:rsidRPr="002549A9">
        <w:rPr>
          <w:i/>
        </w:rPr>
        <w:t xml:space="preserve">Grace </w:t>
      </w:r>
      <w:r w:rsidR="002549A9" w:rsidRPr="002549A9">
        <w:rPr>
          <w:i/>
        </w:rPr>
        <w:t>a</w:t>
      </w:r>
      <w:r w:rsidRPr="002549A9">
        <w:rPr>
          <w:i/>
        </w:rPr>
        <w:t xml:space="preserve">nd </w:t>
      </w:r>
      <w:proofErr w:type="spellStart"/>
      <w:r w:rsidRPr="002549A9">
        <w:rPr>
          <w:i/>
        </w:rPr>
        <w:t>Glorie</w:t>
      </w:r>
      <w:proofErr w:type="spellEnd"/>
      <w:r w:rsidR="00AC2DC4">
        <w:t>,</w:t>
      </w:r>
      <w:r w:rsidRPr="002549A9">
        <w:t xml:space="preserve"> and </w:t>
      </w:r>
      <w:r w:rsidRPr="002549A9">
        <w:rPr>
          <w:i/>
        </w:rPr>
        <w:t>Dirty Rotten Scoundrels</w:t>
      </w:r>
      <w:r w:rsidRPr="009238EC">
        <w:t xml:space="preserve">; in </w:t>
      </w:r>
      <w:r w:rsidR="00C42A19">
        <w:t>f</w:t>
      </w:r>
      <w:r w:rsidRPr="009238EC">
        <w:t xml:space="preserve">irst </w:t>
      </w:r>
      <w:r w:rsidR="00C42A19">
        <w:t>n</w:t>
      </w:r>
      <w:r w:rsidRPr="009238EC">
        <w:t xml:space="preserve">ational companies of </w:t>
      </w:r>
      <w:r w:rsidRPr="002549A9">
        <w:rPr>
          <w:i/>
        </w:rPr>
        <w:t>Seesaw</w:t>
      </w:r>
      <w:r w:rsidRPr="002549A9">
        <w:t xml:space="preserve">, </w:t>
      </w:r>
      <w:r w:rsidRPr="002549A9">
        <w:rPr>
          <w:i/>
        </w:rPr>
        <w:t>Whose Life Is It Anyway?</w:t>
      </w:r>
      <w:r w:rsidRPr="002549A9">
        <w:t xml:space="preserve">, </w:t>
      </w:r>
      <w:r w:rsidRPr="002549A9">
        <w:rPr>
          <w:i/>
        </w:rPr>
        <w:t>Social Security</w:t>
      </w:r>
      <w:r w:rsidRPr="002549A9">
        <w:t xml:space="preserve"> and </w:t>
      </w:r>
      <w:r w:rsidRPr="002549A9">
        <w:rPr>
          <w:i/>
        </w:rPr>
        <w:t xml:space="preserve">My One </w:t>
      </w:r>
      <w:r w:rsidR="002549A9" w:rsidRPr="002549A9">
        <w:rPr>
          <w:i/>
        </w:rPr>
        <w:t>a</w:t>
      </w:r>
      <w:r w:rsidRPr="002549A9">
        <w:rPr>
          <w:i/>
        </w:rPr>
        <w:t>nd Only</w:t>
      </w:r>
      <w:r w:rsidRPr="002549A9">
        <w:t xml:space="preserve">; and in the London premiere of </w:t>
      </w:r>
      <w:r w:rsidRPr="002549A9">
        <w:rPr>
          <w:i/>
        </w:rPr>
        <w:t xml:space="preserve">Witches </w:t>
      </w:r>
      <w:r w:rsidR="002549A9" w:rsidRPr="002549A9">
        <w:rPr>
          <w:i/>
        </w:rPr>
        <w:t>o</w:t>
      </w:r>
      <w:r w:rsidRPr="002549A9">
        <w:rPr>
          <w:i/>
        </w:rPr>
        <w:t xml:space="preserve">f </w:t>
      </w:r>
      <w:proofErr w:type="spellStart"/>
      <w:r w:rsidRPr="002549A9">
        <w:rPr>
          <w:i/>
        </w:rPr>
        <w:t>Eastwick</w:t>
      </w:r>
      <w:proofErr w:type="spellEnd"/>
      <w:r w:rsidRPr="002549A9">
        <w:t xml:space="preserve">. </w:t>
      </w:r>
    </w:p>
    <w:p w14:paraId="24A11B30" w14:textId="1E469553" w:rsidR="009238EC" w:rsidRPr="00AC2DC4" w:rsidRDefault="009238EC" w:rsidP="00C42A19">
      <w:pPr>
        <w:pStyle w:val="NormalIndent"/>
        <w:ind w:firstLine="720"/>
      </w:pPr>
      <w:r w:rsidRPr="009238EC">
        <w:t xml:space="preserve">She has appeared on television in </w:t>
      </w:r>
      <w:r w:rsidRPr="00AC2DC4">
        <w:rPr>
          <w:i/>
        </w:rPr>
        <w:t xml:space="preserve">The Lucie </w:t>
      </w:r>
      <w:proofErr w:type="spellStart"/>
      <w:r w:rsidRPr="00AC2DC4">
        <w:rPr>
          <w:i/>
        </w:rPr>
        <w:t>Arnaz</w:t>
      </w:r>
      <w:proofErr w:type="spellEnd"/>
      <w:r w:rsidRPr="00AC2DC4">
        <w:rPr>
          <w:i/>
        </w:rPr>
        <w:t xml:space="preserve"> Show</w:t>
      </w:r>
      <w:r w:rsidRPr="00AC2DC4">
        <w:t xml:space="preserve">, </w:t>
      </w:r>
      <w:r w:rsidRPr="00AC2DC4">
        <w:rPr>
          <w:i/>
        </w:rPr>
        <w:t xml:space="preserve">Sons </w:t>
      </w:r>
      <w:r w:rsidR="00AC2DC4" w:rsidRPr="00AC2DC4">
        <w:rPr>
          <w:i/>
        </w:rPr>
        <w:t>a</w:t>
      </w:r>
      <w:r w:rsidRPr="00AC2DC4">
        <w:rPr>
          <w:i/>
        </w:rPr>
        <w:t>nd Daughters</w:t>
      </w:r>
      <w:r w:rsidRPr="00AC2DC4">
        <w:t xml:space="preserve">, </w:t>
      </w:r>
      <w:r w:rsidRPr="00AC2DC4">
        <w:rPr>
          <w:i/>
        </w:rPr>
        <w:t>The Black Dahlia</w:t>
      </w:r>
      <w:r w:rsidRPr="00AC2DC4">
        <w:t xml:space="preserve">, </w:t>
      </w:r>
      <w:r w:rsidRPr="00AC2DC4">
        <w:rPr>
          <w:i/>
        </w:rPr>
        <w:t>The Mating Season</w:t>
      </w:r>
      <w:r w:rsidRPr="00AC2DC4">
        <w:t xml:space="preserve">, </w:t>
      </w:r>
      <w:r w:rsidRPr="00AC2DC4">
        <w:rPr>
          <w:i/>
        </w:rPr>
        <w:t>Washington Mistress</w:t>
      </w:r>
      <w:r w:rsidRPr="00AC2DC4">
        <w:t xml:space="preserve"> and </w:t>
      </w:r>
      <w:r w:rsidR="00AC2DC4" w:rsidRPr="00AC2DC4">
        <w:rPr>
          <w:i/>
        </w:rPr>
        <w:t>Here’s Lucy</w:t>
      </w:r>
      <w:r w:rsidRPr="00AC2DC4">
        <w:t xml:space="preserve">; </w:t>
      </w:r>
      <w:r w:rsidR="00C42A19">
        <w:t xml:space="preserve">and </w:t>
      </w:r>
      <w:r w:rsidRPr="00AC2DC4">
        <w:t xml:space="preserve">on the big screen in </w:t>
      </w:r>
      <w:r w:rsidRPr="00AC2DC4">
        <w:rPr>
          <w:i/>
        </w:rPr>
        <w:t>The Jazz Singer</w:t>
      </w:r>
      <w:r w:rsidRPr="00AC2DC4">
        <w:t xml:space="preserve">, </w:t>
      </w:r>
      <w:r w:rsidRPr="00AC2DC4">
        <w:rPr>
          <w:i/>
        </w:rPr>
        <w:t>Down To You</w:t>
      </w:r>
      <w:r w:rsidRPr="00AC2DC4">
        <w:t xml:space="preserve">, </w:t>
      </w:r>
      <w:r w:rsidRPr="00AC2DC4">
        <w:rPr>
          <w:i/>
        </w:rPr>
        <w:t>Second Thoughts</w:t>
      </w:r>
      <w:r w:rsidRPr="00AC2DC4">
        <w:t xml:space="preserve"> and </w:t>
      </w:r>
      <w:r w:rsidRPr="00AC2DC4">
        <w:rPr>
          <w:i/>
        </w:rPr>
        <w:t>Billy Jack Goes To Washington</w:t>
      </w:r>
      <w:r w:rsidRPr="00AC2DC4">
        <w:t>.</w:t>
      </w:r>
    </w:p>
    <w:p w14:paraId="433DC9AA" w14:textId="0B291A3A" w:rsidR="009238EC" w:rsidRPr="009238EC" w:rsidRDefault="004006E2" w:rsidP="00C42A19">
      <w:pPr>
        <w:pStyle w:val="NormalIndent"/>
        <w:ind w:firstLine="720"/>
        <w:rPr>
          <w:b/>
        </w:rPr>
      </w:pPr>
      <w:proofErr w:type="spellStart"/>
      <w:r>
        <w:lastRenderedPageBreak/>
        <w:t>Arnaz</w:t>
      </w:r>
      <w:proofErr w:type="spellEnd"/>
      <w:r w:rsidRPr="009238EC">
        <w:t xml:space="preserve"> </w:t>
      </w:r>
      <w:r w:rsidR="009238EC" w:rsidRPr="009238EC">
        <w:t xml:space="preserve">was </w:t>
      </w:r>
      <w:r w:rsidR="009E0C9A">
        <w:t>e</w:t>
      </w:r>
      <w:r w:rsidR="009238EC" w:rsidRPr="009238EC">
        <w:t xml:space="preserve">xecutive </w:t>
      </w:r>
      <w:r w:rsidR="009E0C9A">
        <w:t>p</w:t>
      </w:r>
      <w:r w:rsidR="009238EC" w:rsidRPr="009238EC">
        <w:t xml:space="preserve">roducer of the </w:t>
      </w:r>
      <w:r w:rsidR="009238EC" w:rsidRPr="008E3DB0">
        <w:rPr>
          <w:i/>
        </w:rPr>
        <w:t>I Love Lucy 50th Anniversary Special</w:t>
      </w:r>
      <w:r w:rsidR="009238EC" w:rsidRPr="009238EC">
        <w:rPr>
          <w:b/>
        </w:rPr>
        <w:t xml:space="preserve"> </w:t>
      </w:r>
      <w:r w:rsidR="009238EC" w:rsidRPr="009238EC">
        <w:t xml:space="preserve">and </w:t>
      </w:r>
      <w:r w:rsidR="009238EC" w:rsidRPr="008E3DB0">
        <w:rPr>
          <w:i/>
        </w:rPr>
        <w:t xml:space="preserve">Lucy &amp; </w:t>
      </w:r>
      <w:proofErr w:type="spellStart"/>
      <w:r w:rsidR="009238EC" w:rsidRPr="008E3DB0">
        <w:rPr>
          <w:i/>
        </w:rPr>
        <w:t>Desi</w:t>
      </w:r>
      <w:proofErr w:type="spellEnd"/>
      <w:r w:rsidR="009238EC" w:rsidRPr="008E3DB0">
        <w:rPr>
          <w:i/>
        </w:rPr>
        <w:t>: A Home Movie</w:t>
      </w:r>
      <w:r>
        <w:rPr>
          <w:i/>
        </w:rPr>
        <w:t>,</w:t>
      </w:r>
      <w:r w:rsidR="009238EC" w:rsidRPr="009238EC">
        <w:rPr>
          <w:b/>
        </w:rPr>
        <w:t xml:space="preserve"> </w:t>
      </w:r>
      <w:r w:rsidR="009238EC" w:rsidRPr="009238EC">
        <w:t>for which she received an</w:t>
      </w:r>
      <w:r w:rsidR="009238EC" w:rsidRPr="009238EC">
        <w:rPr>
          <w:b/>
        </w:rPr>
        <w:t xml:space="preserve"> </w:t>
      </w:r>
      <w:r w:rsidR="009238EC" w:rsidRPr="008E3DB0">
        <w:t>Emmy Award.</w:t>
      </w:r>
      <w:r w:rsidR="008E3DB0" w:rsidRPr="008E3DB0">
        <w:t xml:space="preserve"> </w:t>
      </w:r>
      <w:r w:rsidR="009238EC" w:rsidRPr="009238EC">
        <w:t xml:space="preserve">She produced two CD-ROMS and recorded two albums, </w:t>
      </w:r>
      <w:r w:rsidR="009238EC" w:rsidRPr="009E0C9A">
        <w:rPr>
          <w:i/>
        </w:rPr>
        <w:t xml:space="preserve">Just </w:t>
      </w:r>
      <w:r w:rsidR="009E0C9A" w:rsidRPr="009E0C9A">
        <w:rPr>
          <w:i/>
        </w:rPr>
        <w:t>i</w:t>
      </w:r>
      <w:r w:rsidR="009238EC" w:rsidRPr="009E0C9A">
        <w:rPr>
          <w:i/>
        </w:rPr>
        <w:t>n Time</w:t>
      </w:r>
      <w:r w:rsidR="009238EC" w:rsidRPr="009238EC">
        <w:t xml:space="preserve"> and </w:t>
      </w:r>
      <w:r w:rsidR="009238EC" w:rsidRPr="009E0C9A">
        <w:rPr>
          <w:i/>
        </w:rPr>
        <w:t>Latin Roots</w:t>
      </w:r>
      <w:r w:rsidR="009E0C9A">
        <w:t xml:space="preserve">. </w:t>
      </w:r>
      <w:r w:rsidR="009238EC" w:rsidRPr="009238EC">
        <w:t>She also travels the lecture circuit.</w:t>
      </w:r>
      <w:r w:rsidR="009238EC" w:rsidRPr="009238EC">
        <w:rPr>
          <w:b/>
        </w:rPr>
        <w:t xml:space="preserve"> </w:t>
      </w:r>
    </w:p>
    <w:p w14:paraId="0738A38B" w14:textId="236CA58C" w:rsidR="009238EC" w:rsidRPr="009238EC" w:rsidRDefault="004006E2" w:rsidP="009E0C9A">
      <w:pPr>
        <w:pStyle w:val="NormalIndent"/>
        <w:ind w:right="-196" w:firstLine="720"/>
      </w:pPr>
      <w:proofErr w:type="spellStart"/>
      <w:r>
        <w:t>Arnaz</w:t>
      </w:r>
      <w:proofErr w:type="spellEnd"/>
      <w:r w:rsidRPr="009238EC">
        <w:t xml:space="preserve"> </w:t>
      </w:r>
      <w:r w:rsidR="009238EC" w:rsidRPr="009238EC">
        <w:t xml:space="preserve">served on the Board of Directors of The American Theatre Wing for </w:t>
      </w:r>
      <w:r w:rsidR="009E0C9A">
        <w:t>15 years. With her brother</w:t>
      </w:r>
      <w:r w:rsidR="009238EC" w:rsidRPr="009238EC">
        <w:t xml:space="preserve"> </w:t>
      </w:r>
      <w:proofErr w:type="spellStart"/>
      <w:r w:rsidR="009238EC" w:rsidRPr="009238EC">
        <w:t>Desi</w:t>
      </w:r>
      <w:proofErr w:type="spellEnd"/>
      <w:r w:rsidR="009238EC" w:rsidRPr="009238EC">
        <w:t>,</w:t>
      </w:r>
      <w:r w:rsidR="009E0C9A">
        <w:t xml:space="preserve"> she manages </w:t>
      </w:r>
      <w:proofErr w:type="spellStart"/>
      <w:r w:rsidR="009E0C9A">
        <w:t>Desilu</w:t>
      </w:r>
      <w:proofErr w:type="spellEnd"/>
      <w:r w:rsidR="009E0C9A">
        <w:t xml:space="preserve">, too, LLC. </w:t>
      </w:r>
      <w:r w:rsidR="009238EC" w:rsidRPr="009238EC">
        <w:t xml:space="preserve">With her husband, actor-writer Laurence </w:t>
      </w:r>
      <w:proofErr w:type="spellStart"/>
      <w:r w:rsidR="009238EC" w:rsidRPr="009238EC">
        <w:t>Luckinbill</w:t>
      </w:r>
      <w:proofErr w:type="spellEnd"/>
      <w:r w:rsidR="009238EC" w:rsidRPr="009238EC">
        <w:t xml:space="preserve">, she manages five children. </w:t>
      </w:r>
      <w:r>
        <w:t>She</w:t>
      </w:r>
      <w:r w:rsidRPr="009238EC">
        <w:t xml:space="preserve"> </w:t>
      </w:r>
      <w:r w:rsidR="009238EC" w:rsidRPr="009238EC">
        <w:t xml:space="preserve">invites you to visit her online at </w:t>
      </w:r>
      <w:r w:rsidR="009238EC" w:rsidRPr="009E0C9A">
        <w:t>www.luciearnaz.com</w:t>
      </w:r>
      <w:r w:rsidR="009238EC" w:rsidRPr="009238EC">
        <w:t>.</w:t>
      </w:r>
    </w:p>
    <w:p w14:paraId="7AD87037" w14:textId="77777777" w:rsidR="00395B68" w:rsidRDefault="00395B68" w:rsidP="00933908">
      <w:pPr>
        <w:pStyle w:val="NormalIndent"/>
        <w:spacing w:line="480" w:lineRule="auto"/>
        <w:ind w:right="-16" w:firstLine="0"/>
        <w:rPr>
          <w:b/>
          <w:szCs w:val="21"/>
        </w:rPr>
      </w:pPr>
    </w:p>
    <w:p w14:paraId="24D2E78A" w14:textId="420D2B90" w:rsidR="00395B68" w:rsidRPr="002022F2" w:rsidRDefault="00395B68" w:rsidP="00395B68">
      <w:pPr>
        <w:autoSpaceDE w:val="0"/>
        <w:autoSpaceDN w:val="0"/>
        <w:adjustRightInd w:val="0"/>
        <w:spacing w:line="317" w:lineRule="auto"/>
        <w:rPr>
          <w:b/>
          <w:bCs/>
          <w:kern w:val="0"/>
          <w:szCs w:val="21"/>
        </w:rPr>
      </w:pPr>
      <w:r>
        <w:rPr>
          <w:b/>
          <w:bCs/>
          <w:kern w:val="0"/>
          <w:szCs w:val="21"/>
        </w:rPr>
        <w:t>Dori Berinstein</w:t>
      </w:r>
    </w:p>
    <w:p w14:paraId="4A0953CD" w14:textId="77777777" w:rsidR="00395B68" w:rsidRPr="002022F2" w:rsidRDefault="00395B68" w:rsidP="00395B68">
      <w:pPr>
        <w:autoSpaceDE w:val="0"/>
        <w:autoSpaceDN w:val="0"/>
        <w:adjustRightInd w:val="0"/>
        <w:spacing w:line="360" w:lineRule="auto"/>
        <w:rPr>
          <w:bCs/>
          <w:i/>
          <w:kern w:val="0"/>
          <w:szCs w:val="21"/>
        </w:rPr>
      </w:pPr>
      <w:r w:rsidRPr="002022F2">
        <w:rPr>
          <w:bCs/>
          <w:i/>
          <w:kern w:val="0"/>
          <w:szCs w:val="21"/>
        </w:rPr>
        <w:t>Director, Producer, Writer</w:t>
      </w:r>
    </w:p>
    <w:p w14:paraId="37761E7E" w14:textId="77052AE5" w:rsidR="000159CC" w:rsidRPr="000159CC" w:rsidRDefault="00F053B6" w:rsidP="003642AF">
      <w:pPr>
        <w:pStyle w:val="NormalIndent"/>
        <w:ind w:firstLine="0"/>
        <w:rPr>
          <w:szCs w:val="21"/>
        </w:rPr>
      </w:pPr>
      <w:r>
        <w:rPr>
          <w:szCs w:val="21"/>
        </w:rPr>
        <w:t>Dori Berinstein is a four-time</w:t>
      </w:r>
      <w:r w:rsidR="00FA1F31">
        <w:rPr>
          <w:szCs w:val="21"/>
        </w:rPr>
        <w:t xml:space="preserve"> Tony-winning</w:t>
      </w:r>
      <w:r w:rsidR="000159CC" w:rsidRPr="000159CC">
        <w:rPr>
          <w:szCs w:val="21"/>
        </w:rPr>
        <w:t xml:space="preserve"> Broadway producer and an award-winning director, producer and</w:t>
      </w:r>
      <w:r w:rsidR="000159CC">
        <w:rPr>
          <w:szCs w:val="21"/>
        </w:rPr>
        <w:t xml:space="preserve"> </w:t>
      </w:r>
      <w:r w:rsidR="000159CC" w:rsidRPr="000159CC">
        <w:rPr>
          <w:szCs w:val="21"/>
        </w:rPr>
        <w:t>writer of film and television.</w:t>
      </w:r>
      <w:r w:rsidR="000159CC">
        <w:rPr>
          <w:szCs w:val="21"/>
        </w:rPr>
        <w:t xml:space="preserve"> </w:t>
      </w:r>
      <w:proofErr w:type="spellStart"/>
      <w:r w:rsidR="004006E2">
        <w:rPr>
          <w:szCs w:val="21"/>
        </w:rPr>
        <w:t>Berinstein’s</w:t>
      </w:r>
      <w:proofErr w:type="spellEnd"/>
      <w:r w:rsidR="004006E2">
        <w:rPr>
          <w:szCs w:val="21"/>
        </w:rPr>
        <w:t xml:space="preserve"> </w:t>
      </w:r>
      <w:r w:rsidR="003642AF">
        <w:rPr>
          <w:szCs w:val="21"/>
        </w:rPr>
        <w:t>award-winning films include</w:t>
      </w:r>
      <w:r w:rsidR="000159CC" w:rsidRPr="000159CC">
        <w:rPr>
          <w:szCs w:val="21"/>
        </w:rPr>
        <w:t xml:space="preserve"> </w:t>
      </w:r>
      <w:r w:rsidR="000159CC" w:rsidRPr="003642AF">
        <w:rPr>
          <w:bCs/>
          <w:i/>
          <w:iCs/>
          <w:szCs w:val="21"/>
        </w:rPr>
        <w:t>ShowBusiness: The Road To Broadway</w:t>
      </w:r>
      <w:r w:rsidR="000159CC" w:rsidRPr="000159CC">
        <w:rPr>
          <w:szCs w:val="21"/>
        </w:rPr>
        <w:t>, chronicling the behind</w:t>
      </w:r>
      <w:r w:rsidR="003642AF">
        <w:rPr>
          <w:szCs w:val="21"/>
        </w:rPr>
        <w:t>-</w:t>
      </w:r>
      <w:r w:rsidR="000159CC" w:rsidRPr="000159CC">
        <w:rPr>
          <w:szCs w:val="21"/>
        </w:rPr>
        <w:t>the-curtain passion, exhilaration, drama, sweat</w:t>
      </w:r>
      <w:r w:rsidR="003642AF">
        <w:rPr>
          <w:szCs w:val="21"/>
        </w:rPr>
        <w:t>,</w:t>
      </w:r>
      <w:r w:rsidR="000159CC" w:rsidRPr="000159CC">
        <w:rPr>
          <w:szCs w:val="21"/>
        </w:rPr>
        <w:t xml:space="preserve"> and high-stakes creative and financial risks of four new</w:t>
      </w:r>
      <w:r w:rsidR="003642AF">
        <w:rPr>
          <w:szCs w:val="21"/>
        </w:rPr>
        <w:t xml:space="preserve"> </w:t>
      </w:r>
      <w:r w:rsidR="000159CC" w:rsidRPr="000159CC">
        <w:rPr>
          <w:szCs w:val="21"/>
        </w:rPr>
        <w:t xml:space="preserve">Broadway </w:t>
      </w:r>
      <w:r w:rsidR="003642AF">
        <w:rPr>
          <w:szCs w:val="21"/>
        </w:rPr>
        <w:t>m</w:t>
      </w:r>
      <w:r w:rsidR="000159CC" w:rsidRPr="000159CC">
        <w:rPr>
          <w:szCs w:val="21"/>
        </w:rPr>
        <w:t xml:space="preserve">usicals; </w:t>
      </w:r>
      <w:r w:rsidR="000159CC" w:rsidRPr="003642AF">
        <w:rPr>
          <w:bCs/>
          <w:i/>
          <w:iCs/>
          <w:szCs w:val="21"/>
        </w:rPr>
        <w:t>Carol Channing: Larger Than Life</w:t>
      </w:r>
      <w:r w:rsidR="00FA1F31">
        <w:rPr>
          <w:bCs/>
          <w:iCs/>
          <w:szCs w:val="21"/>
        </w:rPr>
        <w:t>,</w:t>
      </w:r>
      <w:r w:rsidR="000159CC" w:rsidRPr="000159CC">
        <w:rPr>
          <w:b/>
          <w:bCs/>
          <w:i/>
          <w:iCs/>
          <w:szCs w:val="21"/>
        </w:rPr>
        <w:t xml:space="preserve"> </w:t>
      </w:r>
      <w:r w:rsidR="000159CC" w:rsidRPr="000159CC">
        <w:rPr>
          <w:szCs w:val="21"/>
        </w:rPr>
        <w:t>reveal</w:t>
      </w:r>
      <w:r w:rsidR="00FA1F31">
        <w:rPr>
          <w:szCs w:val="21"/>
        </w:rPr>
        <w:t>ing</w:t>
      </w:r>
      <w:r w:rsidR="000159CC" w:rsidRPr="000159CC">
        <w:rPr>
          <w:szCs w:val="21"/>
        </w:rPr>
        <w:t xml:space="preserve"> the magic and vivacity of the 90-year</w:t>
      </w:r>
      <w:r w:rsidR="003642AF">
        <w:rPr>
          <w:szCs w:val="21"/>
        </w:rPr>
        <w:t>-</w:t>
      </w:r>
      <w:r w:rsidR="000159CC" w:rsidRPr="000159CC">
        <w:rPr>
          <w:szCs w:val="21"/>
        </w:rPr>
        <w:t>old</w:t>
      </w:r>
      <w:r w:rsidR="003642AF">
        <w:rPr>
          <w:szCs w:val="21"/>
        </w:rPr>
        <w:t xml:space="preserve"> </w:t>
      </w:r>
      <w:r w:rsidR="000159CC" w:rsidRPr="000159CC">
        <w:rPr>
          <w:szCs w:val="21"/>
        </w:rPr>
        <w:t>icon – both onstage and off</w:t>
      </w:r>
      <w:r w:rsidR="004006E2">
        <w:rPr>
          <w:szCs w:val="21"/>
        </w:rPr>
        <w:t xml:space="preserve"> </w:t>
      </w:r>
      <w:r w:rsidR="004006E2" w:rsidRPr="000159CC">
        <w:rPr>
          <w:szCs w:val="21"/>
        </w:rPr>
        <w:t>–</w:t>
      </w:r>
      <w:r w:rsidR="004006E2">
        <w:rPr>
          <w:szCs w:val="21"/>
        </w:rPr>
        <w:t xml:space="preserve"> </w:t>
      </w:r>
      <w:r w:rsidR="000159CC" w:rsidRPr="000159CC">
        <w:rPr>
          <w:szCs w:val="21"/>
        </w:rPr>
        <w:t xml:space="preserve">past and present; </w:t>
      </w:r>
      <w:proofErr w:type="spellStart"/>
      <w:r w:rsidR="000159CC" w:rsidRPr="003642AF">
        <w:rPr>
          <w:bCs/>
          <w:i/>
          <w:iCs/>
          <w:szCs w:val="21"/>
        </w:rPr>
        <w:t>Gotta</w:t>
      </w:r>
      <w:proofErr w:type="spellEnd"/>
      <w:r w:rsidR="000159CC" w:rsidRPr="003642AF">
        <w:rPr>
          <w:bCs/>
          <w:i/>
          <w:iCs/>
          <w:szCs w:val="21"/>
        </w:rPr>
        <w:t xml:space="preserve"> Dance</w:t>
      </w:r>
      <w:r w:rsidR="000159CC" w:rsidRPr="000159CC">
        <w:rPr>
          <w:szCs w:val="21"/>
        </w:rPr>
        <w:t>, captur</w:t>
      </w:r>
      <w:r w:rsidR="00FA1F31">
        <w:rPr>
          <w:szCs w:val="21"/>
        </w:rPr>
        <w:t>ing</w:t>
      </w:r>
      <w:r w:rsidR="000159CC" w:rsidRPr="000159CC">
        <w:rPr>
          <w:szCs w:val="21"/>
        </w:rPr>
        <w:t xml:space="preserve"> the adventures of the first</w:t>
      </w:r>
      <w:r w:rsidR="004006E2">
        <w:rPr>
          <w:szCs w:val="21"/>
        </w:rPr>
        <w:t>-</w:t>
      </w:r>
      <w:r w:rsidR="000159CC" w:rsidRPr="000159CC">
        <w:rPr>
          <w:szCs w:val="21"/>
        </w:rPr>
        <w:t>ever</w:t>
      </w:r>
      <w:r w:rsidR="003642AF">
        <w:rPr>
          <w:szCs w:val="21"/>
        </w:rPr>
        <w:t xml:space="preserve"> </w:t>
      </w:r>
      <w:r w:rsidR="000159CC" w:rsidRPr="000159CC">
        <w:rPr>
          <w:szCs w:val="21"/>
        </w:rPr>
        <w:t xml:space="preserve">senior citizen hip-hop dance team for the New Jersey Nets </w:t>
      </w:r>
      <w:r w:rsidR="00FA1F31">
        <w:rPr>
          <w:szCs w:val="21"/>
        </w:rPr>
        <w:t>b</w:t>
      </w:r>
      <w:r w:rsidR="000159CC" w:rsidRPr="000159CC">
        <w:rPr>
          <w:szCs w:val="21"/>
        </w:rPr>
        <w:t xml:space="preserve">asketball </w:t>
      </w:r>
      <w:r w:rsidR="00FA1F31">
        <w:rPr>
          <w:szCs w:val="21"/>
        </w:rPr>
        <w:t>t</w:t>
      </w:r>
      <w:r w:rsidR="000159CC" w:rsidRPr="000159CC">
        <w:rPr>
          <w:szCs w:val="21"/>
        </w:rPr>
        <w:t>eam from auditions</w:t>
      </w:r>
      <w:r w:rsidR="003642AF">
        <w:rPr>
          <w:szCs w:val="21"/>
        </w:rPr>
        <w:t xml:space="preserve"> </w:t>
      </w:r>
      <w:r w:rsidR="000159CC" w:rsidRPr="000159CC">
        <w:rPr>
          <w:szCs w:val="21"/>
        </w:rPr>
        <w:t xml:space="preserve">to center court stardom; and </w:t>
      </w:r>
      <w:r w:rsidR="000159CC" w:rsidRPr="003642AF">
        <w:rPr>
          <w:bCs/>
          <w:i/>
          <w:iCs/>
          <w:szCs w:val="21"/>
        </w:rPr>
        <w:t>Some Assembly Required</w:t>
      </w:r>
      <w:r w:rsidR="00FA1F31">
        <w:rPr>
          <w:bCs/>
          <w:iCs/>
          <w:szCs w:val="21"/>
        </w:rPr>
        <w:t>,</w:t>
      </w:r>
      <w:r w:rsidR="000159CC" w:rsidRPr="000159CC">
        <w:rPr>
          <w:b/>
          <w:bCs/>
          <w:i/>
          <w:iCs/>
          <w:szCs w:val="21"/>
        </w:rPr>
        <w:t xml:space="preserve"> </w:t>
      </w:r>
      <w:r w:rsidR="000159CC" w:rsidRPr="000159CC">
        <w:rPr>
          <w:szCs w:val="21"/>
        </w:rPr>
        <w:t>chronicl</w:t>
      </w:r>
      <w:r w:rsidR="00FA1F31">
        <w:rPr>
          <w:szCs w:val="21"/>
        </w:rPr>
        <w:t>ing</w:t>
      </w:r>
      <w:r w:rsidR="000159CC" w:rsidRPr="000159CC">
        <w:rPr>
          <w:szCs w:val="21"/>
        </w:rPr>
        <w:t xml:space="preserve"> six teams of determined</w:t>
      </w:r>
      <w:r w:rsidR="003642AF">
        <w:rPr>
          <w:szCs w:val="21"/>
        </w:rPr>
        <w:t xml:space="preserve"> </w:t>
      </w:r>
      <w:r w:rsidR="000159CC" w:rsidRPr="000159CC">
        <w:rPr>
          <w:szCs w:val="21"/>
        </w:rPr>
        <w:t>teenagers as they navigate ‘the game of life’ on their quest to win the national toy invention crown.</w:t>
      </w:r>
    </w:p>
    <w:p w14:paraId="2A0FA4C0" w14:textId="7FB52FC2" w:rsidR="000159CC" w:rsidRPr="000159CC" w:rsidRDefault="004006E2" w:rsidP="001C0B89">
      <w:pPr>
        <w:pStyle w:val="NormalIndent"/>
        <w:ind w:firstLine="720"/>
        <w:rPr>
          <w:szCs w:val="21"/>
        </w:rPr>
      </w:pPr>
      <w:proofErr w:type="spellStart"/>
      <w:r>
        <w:rPr>
          <w:szCs w:val="21"/>
        </w:rPr>
        <w:t>Berinstein’s</w:t>
      </w:r>
      <w:proofErr w:type="spellEnd"/>
      <w:r w:rsidRPr="000159CC">
        <w:rPr>
          <w:szCs w:val="21"/>
        </w:rPr>
        <w:t xml:space="preserve"> </w:t>
      </w:r>
      <w:r w:rsidR="003642AF">
        <w:rPr>
          <w:szCs w:val="21"/>
        </w:rPr>
        <w:t>12 Broadway productions include</w:t>
      </w:r>
      <w:r w:rsidR="000159CC" w:rsidRPr="000159CC">
        <w:rPr>
          <w:szCs w:val="21"/>
        </w:rPr>
        <w:t xml:space="preserve"> </w:t>
      </w:r>
      <w:r w:rsidR="000159CC" w:rsidRPr="003642AF">
        <w:rPr>
          <w:bCs/>
          <w:i/>
          <w:iCs/>
          <w:szCs w:val="21"/>
        </w:rPr>
        <w:t>Who’s Afraid of Virginia Woolf</w:t>
      </w:r>
      <w:r w:rsidR="000159CC" w:rsidRPr="000159CC">
        <w:rPr>
          <w:b/>
          <w:bCs/>
          <w:i/>
          <w:iCs/>
          <w:szCs w:val="21"/>
        </w:rPr>
        <w:t xml:space="preserve"> </w:t>
      </w:r>
      <w:r w:rsidR="000159CC" w:rsidRPr="000159CC">
        <w:rPr>
          <w:szCs w:val="21"/>
        </w:rPr>
        <w:t>(Tony Award – Best Revival);</w:t>
      </w:r>
      <w:r w:rsidR="003642AF">
        <w:rPr>
          <w:szCs w:val="21"/>
        </w:rPr>
        <w:t xml:space="preserve"> </w:t>
      </w:r>
      <w:r w:rsidR="000159CC" w:rsidRPr="003642AF">
        <w:rPr>
          <w:bCs/>
          <w:i/>
          <w:iCs/>
          <w:szCs w:val="21"/>
        </w:rPr>
        <w:t xml:space="preserve">Legally Blonde: The Musical </w:t>
      </w:r>
      <w:r w:rsidR="000159CC" w:rsidRPr="000159CC">
        <w:rPr>
          <w:szCs w:val="21"/>
        </w:rPr>
        <w:t xml:space="preserve">(Olivier Award – Best Musical); </w:t>
      </w:r>
      <w:r w:rsidR="000159CC" w:rsidRPr="003642AF">
        <w:rPr>
          <w:bCs/>
          <w:i/>
          <w:iCs/>
          <w:szCs w:val="21"/>
        </w:rPr>
        <w:t xml:space="preserve">Thoroughly Modern Millie </w:t>
      </w:r>
      <w:r w:rsidR="000159CC" w:rsidRPr="000159CC">
        <w:rPr>
          <w:szCs w:val="21"/>
        </w:rPr>
        <w:t>(Tony Award</w:t>
      </w:r>
      <w:r w:rsidR="003642AF">
        <w:rPr>
          <w:szCs w:val="21"/>
        </w:rPr>
        <w:t xml:space="preserve"> </w:t>
      </w:r>
      <w:r w:rsidR="000159CC" w:rsidRPr="000159CC">
        <w:rPr>
          <w:szCs w:val="21"/>
        </w:rPr>
        <w:t xml:space="preserve">– Best Musical); </w:t>
      </w:r>
      <w:r w:rsidR="000159CC" w:rsidRPr="003642AF">
        <w:rPr>
          <w:bCs/>
          <w:i/>
          <w:iCs/>
          <w:szCs w:val="21"/>
        </w:rPr>
        <w:t>The Crucible</w:t>
      </w:r>
      <w:r w:rsidR="000159CC" w:rsidRPr="000159CC">
        <w:rPr>
          <w:b/>
          <w:bCs/>
          <w:i/>
          <w:iCs/>
          <w:szCs w:val="21"/>
        </w:rPr>
        <w:t xml:space="preserve">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One Flew Over The Cuckoo’s Nest</w:t>
      </w:r>
      <w:r w:rsidR="000159CC" w:rsidRPr="000159CC">
        <w:rPr>
          <w:b/>
          <w:bCs/>
          <w:i/>
          <w:iCs/>
          <w:szCs w:val="21"/>
        </w:rPr>
        <w:t xml:space="preserve"> </w:t>
      </w:r>
      <w:r w:rsidR="000159CC" w:rsidRPr="000159CC">
        <w:rPr>
          <w:szCs w:val="21"/>
        </w:rPr>
        <w:t>(Tony Award –</w:t>
      </w:r>
      <w:r w:rsidR="003642AF">
        <w:rPr>
          <w:szCs w:val="21"/>
        </w:rPr>
        <w:t xml:space="preserve"> </w:t>
      </w:r>
      <w:r w:rsidR="000159CC" w:rsidRPr="000159CC">
        <w:rPr>
          <w:szCs w:val="21"/>
        </w:rPr>
        <w:t xml:space="preserve">Best Revival); </w:t>
      </w:r>
      <w:r w:rsidR="000159CC" w:rsidRPr="003642AF">
        <w:rPr>
          <w:bCs/>
          <w:i/>
          <w:iCs/>
          <w:szCs w:val="21"/>
        </w:rPr>
        <w:t>Fool Moon</w:t>
      </w:r>
      <w:r w:rsidR="000159CC" w:rsidRPr="000159CC">
        <w:rPr>
          <w:b/>
          <w:bCs/>
          <w:i/>
          <w:iCs/>
          <w:szCs w:val="21"/>
        </w:rPr>
        <w:t xml:space="preserve"> </w:t>
      </w:r>
      <w:r w:rsidR="000159CC" w:rsidRPr="000159CC">
        <w:rPr>
          <w:szCs w:val="21"/>
        </w:rPr>
        <w:t>(Tony Award</w:t>
      </w:r>
      <w:r w:rsidR="007D0155" w:rsidRPr="000159CC">
        <w:rPr>
          <w:szCs w:val="21"/>
        </w:rPr>
        <w:t xml:space="preserve"> – </w:t>
      </w:r>
      <w:r w:rsidR="007D0155">
        <w:t>Special Live Theatrical Presentation</w:t>
      </w:r>
      <w:r w:rsidR="000159CC" w:rsidRPr="000159CC">
        <w:rPr>
          <w:szCs w:val="21"/>
        </w:rPr>
        <w:t xml:space="preserve">); </w:t>
      </w:r>
      <w:r w:rsidR="000159CC" w:rsidRPr="003642AF">
        <w:rPr>
          <w:bCs/>
          <w:i/>
          <w:iCs/>
          <w:szCs w:val="21"/>
        </w:rPr>
        <w:t xml:space="preserve">Flower Drum Song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Enchanted April</w:t>
      </w:r>
      <w:r w:rsidR="003642AF">
        <w:rPr>
          <w:szCs w:val="21"/>
        </w:rPr>
        <w:t xml:space="preserve">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 xml:space="preserve">Big </w:t>
      </w:r>
      <w:r w:rsidR="00D50231">
        <w:rPr>
          <w:szCs w:val="21"/>
        </w:rPr>
        <w:t>(Drama Desk Award</w:t>
      </w:r>
      <w:r w:rsidR="00D50231" w:rsidRPr="000159CC">
        <w:rPr>
          <w:szCs w:val="21"/>
        </w:rPr>
        <w:t xml:space="preserve"> –</w:t>
      </w:r>
      <w:r w:rsidR="00D50231">
        <w:rPr>
          <w:szCs w:val="21"/>
        </w:rPr>
        <w:t xml:space="preserve"> </w:t>
      </w:r>
      <w:r w:rsidR="000159CC" w:rsidRPr="000159CC">
        <w:rPr>
          <w:szCs w:val="21"/>
        </w:rPr>
        <w:t xml:space="preserve">Best Musical) and </w:t>
      </w:r>
      <w:r w:rsidR="000159CC" w:rsidRPr="003642AF">
        <w:rPr>
          <w:bCs/>
          <w:i/>
          <w:iCs/>
          <w:szCs w:val="21"/>
        </w:rPr>
        <w:t>Golden Child</w:t>
      </w:r>
      <w:r w:rsidR="000159CC" w:rsidRPr="000159CC">
        <w:rPr>
          <w:b/>
          <w:bCs/>
          <w:i/>
          <w:iCs/>
          <w:szCs w:val="21"/>
        </w:rPr>
        <w:t xml:space="preserve"> </w:t>
      </w:r>
      <w:r w:rsidR="000159CC" w:rsidRPr="000159CC">
        <w:rPr>
          <w:szCs w:val="21"/>
        </w:rPr>
        <w:t xml:space="preserve">(Tony </w:t>
      </w:r>
      <w:r w:rsidR="00D50231">
        <w:rPr>
          <w:szCs w:val="21"/>
        </w:rPr>
        <w:t>n</w:t>
      </w:r>
      <w:r w:rsidR="000159CC" w:rsidRPr="000159CC">
        <w:rPr>
          <w:szCs w:val="21"/>
        </w:rPr>
        <w:t>omination).</w:t>
      </w:r>
      <w:r w:rsidR="001C0B89">
        <w:rPr>
          <w:szCs w:val="21"/>
        </w:rPr>
        <w:t xml:space="preserve"> </w:t>
      </w:r>
      <w:proofErr w:type="spellStart"/>
      <w:r>
        <w:rPr>
          <w:szCs w:val="21"/>
        </w:rPr>
        <w:t>Berinstein</w:t>
      </w:r>
      <w:proofErr w:type="spellEnd"/>
      <w:r w:rsidRPr="000159CC">
        <w:rPr>
          <w:szCs w:val="21"/>
        </w:rPr>
        <w:t xml:space="preserve"> </w:t>
      </w:r>
      <w:r w:rsidR="000159CC" w:rsidRPr="000159CC">
        <w:rPr>
          <w:szCs w:val="21"/>
        </w:rPr>
        <w:t>recently received the Robert Whitehead award for ‘outstanding achievement in commercial theatre</w:t>
      </w:r>
      <w:r w:rsidR="003642AF">
        <w:rPr>
          <w:szCs w:val="21"/>
        </w:rPr>
        <w:t xml:space="preserve"> producing</w:t>
      </w:r>
      <w:r w:rsidR="000159CC" w:rsidRPr="000159CC">
        <w:rPr>
          <w:szCs w:val="21"/>
        </w:rPr>
        <w:t>.</w:t>
      </w:r>
      <w:r w:rsidR="003642AF">
        <w:rPr>
          <w:szCs w:val="21"/>
        </w:rPr>
        <w:t>’</w:t>
      </w:r>
    </w:p>
    <w:p w14:paraId="122A1CB5" w14:textId="51136156" w:rsidR="000159CC" w:rsidRPr="000159CC" w:rsidRDefault="000159CC" w:rsidP="003642AF">
      <w:pPr>
        <w:pStyle w:val="NormalIndent"/>
        <w:ind w:firstLine="720"/>
        <w:rPr>
          <w:szCs w:val="21"/>
        </w:rPr>
      </w:pPr>
      <w:r w:rsidRPr="000159CC">
        <w:rPr>
          <w:szCs w:val="21"/>
        </w:rPr>
        <w:t xml:space="preserve">Co-founder of </w:t>
      </w:r>
      <w:r w:rsidRPr="001C0B89">
        <w:rPr>
          <w:bCs/>
          <w:iCs/>
          <w:szCs w:val="21"/>
        </w:rPr>
        <w:t>Camp Broadway</w:t>
      </w:r>
      <w:r w:rsidRPr="000159CC">
        <w:rPr>
          <w:szCs w:val="21"/>
        </w:rPr>
        <w:t xml:space="preserve">, an immersive behind-the-scenes Theatre Camp for kids, </w:t>
      </w:r>
      <w:proofErr w:type="spellStart"/>
      <w:r w:rsidR="004006E2">
        <w:rPr>
          <w:szCs w:val="21"/>
        </w:rPr>
        <w:t>Berinstein</w:t>
      </w:r>
      <w:proofErr w:type="spellEnd"/>
      <w:r w:rsidR="004006E2" w:rsidRPr="000159CC">
        <w:rPr>
          <w:szCs w:val="21"/>
        </w:rPr>
        <w:t xml:space="preserve"> </w:t>
      </w:r>
      <w:r w:rsidRPr="000159CC">
        <w:rPr>
          <w:szCs w:val="21"/>
        </w:rPr>
        <w:t>is</w:t>
      </w:r>
      <w:r w:rsidR="003642AF">
        <w:rPr>
          <w:szCs w:val="21"/>
        </w:rPr>
        <w:t xml:space="preserve"> </w:t>
      </w:r>
      <w:r w:rsidRPr="000159CC">
        <w:rPr>
          <w:szCs w:val="21"/>
        </w:rPr>
        <w:t>committed to instilling a life-long love for the arts</w:t>
      </w:r>
      <w:r w:rsidR="004006E2">
        <w:rPr>
          <w:szCs w:val="21"/>
        </w:rPr>
        <w:t xml:space="preserve"> in children</w:t>
      </w:r>
      <w:r w:rsidRPr="000159CC">
        <w:rPr>
          <w:szCs w:val="21"/>
        </w:rPr>
        <w:t>.</w:t>
      </w:r>
    </w:p>
    <w:p w14:paraId="50A846C8" w14:textId="25712A9B" w:rsidR="000159CC" w:rsidRPr="000159CC" w:rsidRDefault="004006E2" w:rsidP="003642AF">
      <w:pPr>
        <w:pStyle w:val="NormalIndent"/>
        <w:ind w:firstLine="720"/>
        <w:rPr>
          <w:szCs w:val="21"/>
        </w:rPr>
      </w:pPr>
      <w:proofErr w:type="spellStart"/>
      <w:r>
        <w:rPr>
          <w:szCs w:val="21"/>
        </w:rPr>
        <w:t>Berinstein</w:t>
      </w:r>
      <w:proofErr w:type="spellEnd"/>
      <w:r w:rsidRPr="000159CC">
        <w:rPr>
          <w:szCs w:val="21"/>
        </w:rPr>
        <w:t xml:space="preserve"> </w:t>
      </w:r>
      <w:r w:rsidR="000159CC" w:rsidRPr="000159CC">
        <w:rPr>
          <w:szCs w:val="21"/>
        </w:rPr>
        <w:t>executive</w:t>
      </w:r>
      <w:r w:rsidR="001C0B89">
        <w:rPr>
          <w:szCs w:val="21"/>
        </w:rPr>
        <w:t xml:space="preserve"> </w:t>
      </w:r>
      <w:r w:rsidR="000159CC" w:rsidRPr="000159CC">
        <w:rPr>
          <w:szCs w:val="21"/>
        </w:rPr>
        <w:t xml:space="preserve">produced and/or supervised </w:t>
      </w:r>
      <w:r>
        <w:rPr>
          <w:szCs w:val="21"/>
        </w:rPr>
        <w:t>more than</w:t>
      </w:r>
      <w:r w:rsidRPr="000159CC">
        <w:rPr>
          <w:szCs w:val="21"/>
        </w:rPr>
        <w:t xml:space="preserve"> </w:t>
      </w:r>
      <w:r w:rsidR="000159CC" w:rsidRPr="000159CC">
        <w:rPr>
          <w:szCs w:val="21"/>
        </w:rPr>
        <w:t>50 feature, special f/x and animated productions</w:t>
      </w:r>
      <w:r w:rsidR="001C0B89">
        <w:rPr>
          <w:szCs w:val="21"/>
        </w:rPr>
        <w:t>,</w:t>
      </w:r>
      <w:r w:rsidR="003642AF">
        <w:rPr>
          <w:szCs w:val="21"/>
        </w:rPr>
        <w:t xml:space="preserve"> </w:t>
      </w:r>
      <w:r w:rsidR="000159CC" w:rsidRPr="000159CC">
        <w:rPr>
          <w:szCs w:val="21"/>
        </w:rPr>
        <w:t xml:space="preserve">including Isaac Mizrahi’s award-winning documentary </w:t>
      </w:r>
      <w:r w:rsidR="000159CC" w:rsidRPr="003642AF">
        <w:rPr>
          <w:bCs/>
          <w:i/>
          <w:iCs/>
          <w:szCs w:val="21"/>
        </w:rPr>
        <w:t>Unzipped</w:t>
      </w:r>
      <w:r w:rsidR="000159CC" w:rsidRPr="003642AF">
        <w:rPr>
          <w:szCs w:val="21"/>
        </w:rPr>
        <w:t xml:space="preserve">, </w:t>
      </w:r>
      <w:r w:rsidR="000159CC" w:rsidRPr="003642AF">
        <w:rPr>
          <w:bCs/>
          <w:i/>
          <w:iCs/>
          <w:szCs w:val="21"/>
        </w:rPr>
        <w:t xml:space="preserve">Dirty Dancing </w:t>
      </w:r>
      <w:r w:rsidR="000159CC" w:rsidRPr="000159CC">
        <w:rPr>
          <w:szCs w:val="21"/>
        </w:rPr>
        <w:t>(both the feature &amp; TV</w:t>
      </w:r>
      <w:r w:rsidR="003642AF">
        <w:rPr>
          <w:szCs w:val="21"/>
        </w:rPr>
        <w:t xml:space="preserve"> </w:t>
      </w:r>
      <w:r w:rsidR="000159CC" w:rsidRPr="000159CC">
        <w:rPr>
          <w:szCs w:val="21"/>
        </w:rPr>
        <w:t xml:space="preserve">series) and Jim Henson’s </w:t>
      </w:r>
      <w:proofErr w:type="spellStart"/>
      <w:r w:rsidR="000159CC" w:rsidRPr="003642AF">
        <w:rPr>
          <w:bCs/>
          <w:i/>
          <w:iCs/>
          <w:szCs w:val="21"/>
        </w:rPr>
        <w:t>MuppetVision</w:t>
      </w:r>
      <w:proofErr w:type="spellEnd"/>
      <w:r w:rsidR="000159CC" w:rsidRPr="003642AF">
        <w:rPr>
          <w:bCs/>
          <w:i/>
          <w:iCs/>
          <w:szCs w:val="21"/>
        </w:rPr>
        <w:t xml:space="preserve"> 3-D</w:t>
      </w:r>
      <w:r w:rsidR="000159CC" w:rsidRPr="000159CC">
        <w:rPr>
          <w:szCs w:val="21"/>
        </w:rPr>
        <w:t>. She has executive</w:t>
      </w:r>
      <w:r w:rsidR="001C0B89">
        <w:rPr>
          <w:szCs w:val="21"/>
        </w:rPr>
        <w:t xml:space="preserve"> </w:t>
      </w:r>
      <w:r w:rsidR="000159CC" w:rsidRPr="000159CC">
        <w:rPr>
          <w:szCs w:val="21"/>
        </w:rPr>
        <w:t>produced websites for Oprah and</w:t>
      </w:r>
      <w:r w:rsidR="003642AF">
        <w:rPr>
          <w:szCs w:val="21"/>
        </w:rPr>
        <w:t xml:space="preserve"> </w:t>
      </w:r>
      <w:r w:rsidR="000159CC" w:rsidRPr="000159CC">
        <w:rPr>
          <w:szCs w:val="21"/>
        </w:rPr>
        <w:t>President Clinton. She has also served as a producer and/or executive for DreamWorks Theatricals,</w:t>
      </w:r>
      <w:r w:rsidR="003642AF">
        <w:rPr>
          <w:szCs w:val="21"/>
        </w:rPr>
        <w:t xml:space="preserve"> </w:t>
      </w:r>
      <w:r w:rsidR="000159CC" w:rsidRPr="000159CC">
        <w:rPr>
          <w:szCs w:val="21"/>
        </w:rPr>
        <w:t>Paramount Pictures, Warner Brothers, Sony Pictures, NBC, MTV, Sesame Workshop, Oxygen Media,</w:t>
      </w:r>
      <w:r w:rsidR="003642AF">
        <w:rPr>
          <w:szCs w:val="21"/>
        </w:rPr>
        <w:t xml:space="preserve"> </w:t>
      </w:r>
      <w:proofErr w:type="spellStart"/>
      <w:r w:rsidR="000159CC" w:rsidRPr="000159CC">
        <w:rPr>
          <w:szCs w:val="21"/>
        </w:rPr>
        <w:t>Vestron</w:t>
      </w:r>
      <w:proofErr w:type="spellEnd"/>
      <w:r w:rsidR="000159CC" w:rsidRPr="000159CC">
        <w:rPr>
          <w:szCs w:val="21"/>
        </w:rPr>
        <w:t xml:space="preserve"> Pictures and Walt Disney Imagineering.</w:t>
      </w:r>
    </w:p>
    <w:p w14:paraId="637C94DC" w14:textId="3316A3C4" w:rsidR="00395B68" w:rsidRDefault="004006E2" w:rsidP="003642AF">
      <w:pPr>
        <w:pStyle w:val="NormalIndent"/>
        <w:ind w:firstLine="720"/>
        <w:rPr>
          <w:szCs w:val="21"/>
        </w:rPr>
      </w:pPr>
      <w:proofErr w:type="spellStart"/>
      <w:r>
        <w:rPr>
          <w:szCs w:val="21"/>
        </w:rPr>
        <w:t>Berinstein</w:t>
      </w:r>
      <w:proofErr w:type="spellEnd"/>
      <w:r w:rsidRPr="000159CC">
        <w:rPr>
          <w:szCs w:val="21"/>
        </w:rPr>
        <w:t xml:space="preserve"> </w:t>
      </w:r>
      <w:r w:rsidR="000159CC" w:rsidRPr="000159CC">
        <w:rPr>
          <w:szCs w:val="21"/>
        </w:rPr>
        <w:t xml:space="preserve">began her professional career as an </w:t>
      </w:r>
      <w:r>
        <w:rPr>
          <w:szCs w:val="21"/>
        </w:rPr>
        <w:t>i</w:t>
      </w:r>
      <w:r w:rsidR="000159CC" w:rsidRPr="000159CC">
        <w:rPr>
          <w:szCs w:val="21"/>
        </w:rPr>
        <w:t xml:space="preserve">nvestment </w:t>
      </w:r>
      <w:r>
        <w:rPr>
          <w:szCs w:val="21"/>
        </w:rPr>
        <w:t>b</w:t>
      </w:r>
      <w:r w:rsidR="000159CC" w:rsidRPr="000159CC">
        <w:rPr>
          <w:szCs w:val="21"/>
        </w:rPr>
        <w:t xml:space="preserve">anker in </w:t>
      </w:r>
      <w:r>
        <w:rPr>
          <w:szCs w:val="21"/>
        </w:rPr>
        <w:t>m</w:t>
      </w:r>
      <w:r w:rsidRPr="000159CC">
        <w:rPr>
          <w:szCs w:val="21"/>
        </w:rPr>
        <w:t xml:space="preserve">ergers </w:t>
      </w:r>
      <w:r w:rsidR="000159CC" w:rsidRPr="000159CC">
        <w:rPr>
          <w:szCs w:val="21"/>
        </w:rPr>
        <w:t xml:space="preserve">&amp; </w:t>
      </w:r>
      <w:r>
        <w:rPr>
          <w:szCs w:val="21"/>
        </w:rPr>
        <w:t>a</w:t>
      </w:r>
      <w:r w:rsidRPr="000159CC">
        <w:rPr>
          <w:szCs w:val="21"/>
        </w:rPr>
        <w:t xml:space="preserve">cquisitions </w:t>
      </w:r>
      <w:r w:rsidR="000159CC" w:rsidRPr="000159CC">
        <w:rPr>
          <w:szCs w:val="21"/>
        </w:rPr>
        <w:t>for Morgan</w:t>
      </w:r>
      <w:r w:rsidR="003642AF">
        <w:rPr>
          <w:szCs w:val="21"/>
        </w:rPr>
        <w:t xml:space="preserve"> </w:t>
      </w:r>
      <w:r w:rsidR="000159CC" w:rsidRPr="000159CC">
        <w:rPr>
          <w:szCs w:val="21"/>
        </w:rPr>
        <w:t>Stanley.</w:t>
      </w:r>
    </w:p>
    <w:p w14:paraId="61D15638" w14:textId="77777777" w:rsidR="000159CC" w:rsidRDefault="000159CC" w:rsidP="003066E4">
      <w:pPr>
        <w:pStyle w:val="NormalIndent"/>
        <w:spacing w:line="240" w:lineRule="auto"/>
        <w:rPr>
          <w:szCs w:val="21"/>
        </w:rPr>
      </w:pPr>
    </w:p>
    <w:p w14:paraId="61D7DFF3" w14:textId="77777777" w:rsidR="00933908" w:rsidRDefault="00933908" w:rsidP="003066E4">
      <w:pPr>
        <w:pStyle w:val="NormalIndent"/>
        <w:spacing w:line="240" w:lineRule="auto"/>
        <w:rPr>
          <w:szCs w:val="21"/>
        </w:rPr>
      </w:pPr>
    </w:p>
    <w:p w14:paraId="31B746F8" w14:textId="77777777" w:rsidR="00933908" w:rsidRDefault="00933908" w:rsidP="003066E4">
      <w:pPr>
        <w:pStyle w:val="NormalIndent"/>
        <w:spacing w:line="240" w:lineRule="auto"/>
        <w:rPr>
          <w:szCs w:val="21"/>
        </w:rPr>
      </w:pPr>
    </w:p>
    <w:p w14:paraId="3D67AE1D" w14:textId="77777777" w:rsidR="00395B68" w:rsidRPr="002022F2" w:rsidRDefault="00395B68" w:rsidP="00395B68">
      <w:pPr>
        <w:autoSpaceDE w:val="0"/>
        <w:autoSpaceDN w:val="0"/>
        <w:adjustRightInd w:val="0"/>
        <w:spacing w:line="317" w:lineRule="auto"/>
        <w:rPr>
          <w:b/>
          <w:bCs/>
          <w:kern w:val="0"/>
          <w:szCs w:val="21"/>
        </w:rPr>
      </w:pPr>
      <w:bookmarkStart w:id="0" w:name="_GoBack"/>
      <w:bookmarkEnd w:id="0"/>
      <w:r w:rsidRPr="002022F2">
        <w:rPr>
          <w:b/>
          <w:bCs/>
          <w:kern w:val="0"/>
          <w:szCs w:val="21"/>
        </w:rPr>
        <w:lastRenderedPageBreak/>
        <w:t>Susan Lacy</w:t>
      </w:r>
    </w:p>
    <w:p w14:paraId="4D8F617B" w14:textId="77777777" w:rsidR="00395B68" w:rsidRPr="002022F2" w:rsidRDefault="00395B68" w:rsidP="00395B68">
      <w:pPr>
        <w:autoSpaceDE w:val="0"/>
        <w:autoSpaceDN w:val="0"/>
        <w:adjustRightInd w:val="0"/>
        <w:spacing w:line="360" w:lineRule="auto"/>
        <w:rPr>
          <w:i/>
          <w:kern w:val="0"/>
          <w:szCs w:val="21"/>
        </w:rPr>
      </w:pPr>
      <w:r w:rsidRPr="002022F2">
        <w:rPr>
          <w:bCs/>
          <w:i/>
          <w:kern w:val="0"/>
          <w:szCs w:val="21"/>
        </w:rPr>
        <w:t>Series Creator and Executive Producer</w:t>
      </w:r>
    </w:p>
    <w:p w14:paraId="109B8873" w14:textId="77777777" w:rsidR="00395B68" w:rsidRPr="002022F2" w:rsidRDefault="00395B68" w:rsidP="00395B68">
      <w:pPr>
        <w:pStyle w:val="NormalIndent"/>
        <w:ind w:firstLine="0"/>
        <w:rPr>
          <w:szCs w:val="21"/>
        </w:rPr>
      </w:pPr>
      <w:r w:rsidRPr="002022F2">
        <w:rPr>
          <w:szCs w:val="21"/>
        </w:rPr>
        <w:t xml:space="preserve">Susan Lacy has been an award-winning originator of primetime public television programs since 1979. As the creator and executive producer of </w:t>
      </w:r>
      <w:r w:rsidRPr="002022F2">
        <w:rPr>
          <w:b/>
          <w:bCs/>
          <w:i/>
          <w:iCs/>
          <w:kern w:val="0"/>
          <w:szCs w:val="21"/>
        </w:rPr>
        <w:t>American Masters</w:t>
      </w:r>
      <w:r w:rsidRPr="002022F2">
        <w:rPr>
          <w:szCs w:val="21"/>
        </w:rPr>
        <w:t>, she has been responsible for the production and national broadcast of more than 190 documentary films about our country’s artistic and cultural giants, those who have made an indelible impact on the American landscape. Now celebrating its 27</w:t>
      </w:r>
      <w:r w:rsidRPr="002022F2">
        <w:rPr>
          <w:szCs w:val="21"/>
          <w:vertAlign w:val="superscript"/>
        </w:rPr>
        <w:t>th</w:t>
      </w:r>
      <w:r w:rsidRPr="002022F2">
        <w:rPr>
          <w:szCs w:val="21"/>
        </w:rPr>
        <w:t xml:space="preserve"> season on PBS, </w:t>
      </w:r>
      <w:r w:rsidRPr="002022F2">
        <w:rPr>
          <w:b/>
          <w:bCs/>
          <w:i/>
          <w:iCs/>
          <w:kern w:val="0"/>
          <w:szCs w:val="21"/>
        </w:rPr>
        <w:t>American Masters</w:t>
      </w:r>
      <w:r w:rsidRPr="002022F2">
        <w:rPr>
          <w:szCs w:val="21"/>
        </w:rPr>
        <w:t xml:space="preserve"> has garnered unprecedented awards and is recognized by television critics as “the best biographical series ever to appear on American television.”</w:t>
      </w:r>
    </w:p>
    <w:p w14:paraId="39CE524F" w14:textId="29B6B8AF" w:rsidR="00395B68" w:rsidRPr="002022F2" w:rsidRDefault="00395B68" w:rsidP="00395B68">
      <w:pPr>
        <w:pStyle w:val="NormalIndent"/>
        <w:ind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Pr="002022F2">
        <w:rPr>
          <w:b/>
          <w:bCs/>
          <w:i/>
          <w:iCs/>
          <w:kern w:val="0"/>
          <w:szCs w:val="21"/>
        </w:rPr>
        <w:t>American Masters</w:t>
      </w:r>
      <w:r w:rsidRPr="002022F2">
        <w:rPr>
          <w:szCs w:val="21"/>
        </w:rPr>
        <w:t xml:space="preserve"> has received 67 Emmy Award nominations and 24 wins, including eight for Outstanding Primetime Nonfiction Series, five for Outstanding Non-Fiction Special and the other 11 in various craft categories. The series received the 2012 and 2013 Producers Guild of America (PGA) Award for Outstanding Producer of Non-Fiction Television, the 2012 IDA Award for Best Continuing Series, 12 Peabody Awards, three Grammy Awards and an Academy Award. </w:t>
      </w:r>
    </w:p>
    <w:p w14:paraId="3B3872D2" w14:textId="77777777" w:rsidR="00395B68" w:rsidRPr="002022F2" w:rsidRDefault="00395B68" w:rsidP="00395B68">
      <w:pPr>
        <w:pStyle w:val="NormalIndent"/>
        <w:ind w:firstLine="720"/>
        <w:rPr>
          <w:szCs w:val="21"/>
        </w:rPr>
      </w:pPr>
      <w:r w:rsidRPr="002022F2">
        <w:rPr>
          <w:szCs w:val="21"/>
        </w:rPr>
        <w:t xml:space="preserve">In addition to her executive producing role, Lacy is an award-winning filmmaker. She recently produced, directed and wrote </w:t>
      </w:r>
      <w:r w:rsidRPr="002022F2">
        <w:rPr>
          <w:b/>
          <w:i/>
          <w:szCs w:val="21"/>
        </w:rPr>
        <w:t>Inventing David Geffen</w:t>
      </w:r>
      <w:r w:rsidRPr="002022F2">
        <w:rPr>
          <w:szCs w:val="21"/>
        </w:rPr>
        <w:t xml:space="preserve">, which premiered on public television in November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Emmy nomination for directing. 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Pr="002022F2">
        <w:rPr>
          <w:szCs w:val="21"/>
        </w:rPr>
        <w:t xml:space="preserve">. All films were for </w:t>
      </w:r>
      <w:r w:rsidRPr="002022F2">
        <w:rPr>
          <w:b/>
          <w:bCs/>
          <w:i/>
          <w:iCs/>
          <w:kern w:val="0"/>
          <w:szCs w:val="21"/>
        </w:rPr>
        <w:t>American Masters</w:t>
      </w:r>
      <w:r w:rsidRPr="002022F2">
        <w:rPr>
          <w:szCs w:val="21"/>
        </w:rPr>
        <w:t xml:space="preserve">. </w:t>
      </w:r>
    </w:p>
    <w:p w14:paraId="7F99BF1F" w14:textId="5251952F" w:rsidR="00395B68" w:rsidRDefault="00395B68" w:rsidP="00395B68">
      <w:pPr>
        <w:pStyle w:val="NormalIndent"/>
        <w:ind w:firstLine="720"/>
        <w:rPr>
          <w:szCs w:val="21"/>
        </w:rPr>
      </w:pPr>
      <w:r w:rsidRPr="002022F2">
        <w:rPr>
          <w:szCs w:val="21"/>
        </w:rPr>
        <w:t>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BA in American Studies from the University of Virginia, where she was elected to Phi Beta Kappa, and an MA in American Studies from George Washington University.  Lacy grew up in Baltimore, Maryland</w:t>
      </w:r>
      <w:r w:rsidR="004006E2">
        <w:rPr>
          <w:szCs w:val="21"/>
        </w:rPr>
        <w:t>,</w:t>
      </w:r>
      <w:r w:rsidRPr="002022F2">
        <w:rPr>
          <w:szCs w:val="21"/>
        </w:rPr>
        <w:t xml:space="preserve"> and splits her time between Manhattan and Sag Harbor, New York.</w:t>
      </w:r>
    </w:p>
    <w:p w14:paraId="48D9670A" w14:textId="77777777" w:rsidR="00711D87" w:rsidRPr="00065760" w:rsidRDefault="00711D87" w:rsidP="008F53FB">
      <w:pPr>
        <w:pStyle w:val="NormalIndent"/>
        <w:spacing w:line="360" w:lineRule="auto"/>
        <w:ind w:right="-16" w:firstLine="0"/>
        <w:jc w:val="center"/>
        <w:rPr>
          <w:szCs w:val="21"/>
        </w:rPr>
      </w:pPr>
    </w:p>
    <w:p w14:paraId="233612E2" w14:textId="77777777" w:rsidR="008F6768" w:rsidRPr="00065760" w:rsidRDefault="008F6768" w:rsidP="008F53FB">
      <w:pPr>
        <w:pStyle w:val="NormalIndent"/>
        <w:spacing w:line="360" w:lineRule="auto"/>
        <w:ind w:right="-16" w:firstLine="0"/>
        <w:jc w:val="center"/>
        <w:rPr>
          <w:szCs w:val="21"/>
        </w:rPr>
      </w:pPr>
      <w:r w:rsidRPr="00065760">
        <w:rPr>
          <w:szCs w:val="21"/>
        </w:rPr>
        <w:t>###</w:t>
      </w:r>
    </w:p>
    <w:p w14:paraId="69C6B521" w14:textId="77777777" w:rsidR="00711D87" w:rsidRDefault="00711D87" w:rsidP="008F53FB">
      <w:pPr>
        <w:pStyle w:val="NormalIndent"/>
        <w:spacing w:line="360" w:lineRule="auto"/>
        <w:ind w:right="-16" w:firstLine="0"/>
        <w:jc w:val="center"/>
        <w:rPr>
          <w:szCs w:val="21"/>
        </w:rPr>
      </w:pPr>
    </w:p>
    <w:p w14:paraId="37C0CAC3" w14:textId="77777777" w:rsidR="00065760" w:rsidRPr="00065760" w:rsidRDefault="00065760" w:rsidP="008F53FB">
      <w:pPr>
        <w:pStyle w:val="NormalIndent"/>
        <w:spacing w:line="360" w:lineRule="auto"/>
        <w:ind w:right="-16" w:firstLine="0"/>
        <w:jc w:val="center"/>
        <w:rPr>
          <w:szCs w:val="21"/>
        </w:rPr>
      </w:pPr>
    </w:p>
    <w:sectPr w:rsidR="00065760" w:rsidRPr="00065760">
      <w:headerReference w:type="even" r:id="rId14"/>
      <w:headerReference w:type="default" r:id="rId15"/>
      <w:footerReference w:type="even" r:id="rId16"/>
      <w:footerReference w:type="default" r:id="rId17"/>
      <w:headerReference w:type="first" r:id="rId18"/>
      <w:footerReference w:type="first" r:id="rId1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F068" w14:textId="77777777" w:rsidR="004006E2" w:rsidRDefault="004006E2">
      <w:r>
        <w:separator/>
      </w:r>
    </w:p>
  </w:endnote>
  <w:endnote w:type="continuationSeparator" w:id="0">
    <w:p w14:paraId="4080FA7C" w14:textId="77777777" w:rsidR="004006E2" w:rsidRDefault="0040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4006E2" w:rsidRDefault="00400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4006E2" w:rsidRDefault="00400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4006E2" w:rsidRDefault="0040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E99C" w14:textId="77777777" w:rsidR="004006E2" w:rsidRDefault="004006E2">
      <w:r>
        <w:separator/>
      </w:r>
    </w:p>
  </w:footnote>
  <w:footnote w:type="continuationSeparator" w:id="0">
    <w:p w14:paraId="232E3821" w14:textId="77777777" w:rsidR="004006E2" w:rsidRDefault="0040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4006E2" w:rsidRDefault="00400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4006E2" w:rsidRDefault="00400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4006E2" w:rsidRPr="00011A8D" w:rsidRDefault="004006E2">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4006E2" w:rsidRDefault="004006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2D24E9" w:rsidRDefault="002D24E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1F51"/>
    <w:rsid w:val="00012705"/>
    <w:rsid w:val="00014C4E"/>
    <w:rsid w:val="000159CC"/>
    <w:rsid w:val="00024B76"/>
    <w:rsid w:val="0003470D"/>
    <w:rsid w:val="000367E0"/>
    <w:rsid w:val="00046236"/>
    <w:rsid w:val="00053D27"/>
    <w:rsid w:val="00065760"/>
    <w:rsid w:val="00081F6F"/>
    <w:rsid w:val="00094676"/>
    <w:rsid w:val="00094E98"/>
    <w:rsid w:val="000C377A"/>
    <w:rsid w:val="000C449C"/>
    <w:rsid w:val="000F0F94"/>
    <w:rsid w:val="001A6934"/>
    <w:rsid w:val="001A7856"/>
    <w:rsid w:val="001A7AE0"/>
    <w:rsid w:val="001B4FD8"/>
    <w:rsid w:val="001B749F"/>
    <w:rsid w:val="001C0B89"/>
    <w:rsid w:val="001F540E"/>
    <w:rsid w:val="00203B18"/>
    <w:rsid w:val="00210C61"/>
    <w:rsid w:val="00233A42"/>
    <w:rsid w:val="00236140"/>
    <w:rsid w:val="002549A9"/>
    <w:rsid w:val="00256816"/>
    <w:rsid w:val="00281B50"/>
    <w:rsid w:val="002868FF"/>
    <w:rsid w:val="00292A81"/>
    <w:rsid w:val="00293CA5"/>
    <w:rsid w:val="002A39FF"/>
    <w:rsid w:val="002C2DE2"/>
    <w:rsid w:val="002D24E9"/>
    <w:rsid w:val="002D7E63"/>
    <w:rsid w:val="002E33BF"/>
    <w:rsid w:val="002E5DEE"/>
    <w:rsid w:val="002F28DA"/>
    <w:rsid w:val="003006D8"/>
    <w:rsid w:val="00303272"/>
    <w:rsid w:val="003066E4"/>
    <w:rsid w:val="003215B4"/>
    <w:rsid w:val="00333E05"/>
    <w:rsid w:val="00335CCC"/>
    <w:rsid w:val="00340DB0"/>
    <w:rsid w:val="00363B5C"/>
    <w:rsid w:val="003642AF"/>
    <w:rsid w:val="00383E88"/>
    <w:rsid w:val="00395B68"/>
    <w:rsid w:val="003B1C6D"/>
    <w:rsid w:val="003B2D08"/>
    <w:rsid w:val="003C614D"/>
    <w:rsid w:val="003D26AF"/>
    <w:rsid w:val="003E5484"/>
    <w:rsid w:val="003F309D"/>
    <w:rsid w:val="004006E2"/>
    <w:rsid w:val="00410F9B"/>
    <w:rsid w:val="004232B3"/>
    <w:rsid w:val="00427276"/>
    <w:rsid w:val="00434451"/>
    <w:rsid w:val="0046324F"/>
    <w:rsid w:val="004637E2"/>
    <w:rsid w:val="004878A3"/>
    <w:rsid w:val="00496105"/>
    <w:rsid w:val="004A2786"/>
    <w:rsid w:val="004D1BB2"/>
    <w:rsid w:val="004F10FD"/>
    <w:rsid w:val="004F4EF0"/>
    <w:rsid w:val="004F6F3F"/>
    <w:rsid w:val="005159F5"/>
    <w:rsid w:val="00517B34"/>
    <w:rsid w:val="0052426C"/>
    <w:rsid w:val="005438B6"/>
    <w:rsid w:val="005456CC"/>
    <w:rsid w:val="0055366E"/>
    <w:rsid w:val="00556A03"/>
    <w:rsid w:val="005E6A63"/>
    <w:rsid w:val="005F4149"/>
    <w:rsid w:val="00602043"/>
    <w:rsid w:val="006033FC"/>
    <w:rsid w:val="00612A3A"/>
    <w:rsid w:val="0061329C"/>
    <w:rsid w:val="0061609A"/>
    <w:rsid w:val="0062257C"/>
    <w:rsid w:val="00640EFD"/>
    <w:rsid w:val="00671C70"/>
    <w:rsid w:val="00681348"/>
    <w:rsid w:val="006903A0"/>
    <w:rsid w:val="006A4658"/>
    <w:rsid w:val="006B3750"/>
    <w:rsid w:val="006D0DF9"/>
    <w:rsid w:val="006F1C1E"/>
    <w:rsid w:val="00700B85"/>
    <w:rsid w:val="00711BD2"/>
    <w:rsid w:val="00711D87"/>
    <w:rsid w:val="007155B1"/>
    <w:rsid w:val="0072554F"/>
    <w:rsid w:val="00741531"/>
    <w:rsid w:val="007431DD"/>
    <w:rsid w:val="00763741"/>
    <w:rsid w:val="00796806"/>
    <w:rsid w:val="007A291A"/>
    <w:rsid w:val="007D0155"/>
    <w:rsid w:val="007D7A69"/>
    <w:rsid w:val="00806662"/>
    <w:rsid w:val="0081113F"/>
    <w:rsid w:val="00820AF4"/>
    <w:rsid w:val="00835E5F"/>
    <w:rsid w:val="00852CE6"/>
    <w:rsid w:val="008614AC"/>
    <w:rsid w:val="008B6FFB"/>
    <w:rsid w:val="008C570B"/>
    <w:rsid w:val="008D7A04"/>
    <w:rsid w:val="008E224C"/>
    <w:rsid w:val="008E3DB0"/>
    <w:rsid w:val="008F0252"/>
    <w:rsid w:val="008F119F"/>
    <w:rsid w:val="008F1277"/>
    <w:rsid w:val="008F53FB"/>
    <w:rsid w:val="008F6768"/>
    <w:rsid w:val="008F7C65"/>
    <w:rsid w:val="009129B8"/>
    <w:rsid w:val="0092150B"/>
    <w:rsid w:val="009238EC"/>
    <w:rsid w:val="00933094"/>
    <w:rsid w:val="00933908"/>
    <w:rsid w:val="009813F4"/>
    <w:rsid w:val="009B6D7E"/>
    <w:rsid w:val="009E0C9A"/>
    <w:rsid w:val="00A00B55"/>
    <w:rsid w:val="00A4107B"/>
    <w:rsid w:val="00A473D7"/>
    <w:rsid w:val="00A509BB"/>
    <w:rsid w:val="00A54590"/>
    <w:rsid w:val="00A6276C"/>
    <w:rsid w:val="00A712EF"/>
    <w:rsid w:val="00A72591"/>
    <w:rsid w:val="00A731A9"/>
    <w:rsid w:val="00AA0B37"/>
    <w:rsid w:val="00AA40C4"/>
    <w:rsid w:val="00AC2DC4"/>
    <w:rsid w:val="00AD077D"/>
    <w:rsid w:val="00AD3D1B"/>
    <w:rsid w:val="00AD6061"/>
    <w:rsid w:val="00AF4543"/>
    <w:rsid w:val="00B0567B"/>
    <w:rsid w:val="00B06D0D"/>
    <w:rsid w:val="00B13915"/>
    <w:rsid w:val="00B50021"/>
    <w:rsid w:val="00B53FCF"/>
    <w:rsid w:val="00B879DD"/>
    <w:rsid w:val="00B9783F"/>
    <w:rsid w:val="00BB161A"/>
    <w:rsid w:val="00C2797F"/>
    <w:rsid w:val="00C346EC"/>
    <w:rsid w:val="00C347D2"/>
    <w:rsid w:val="00C42A19"/>
    <w:rsid w:val="00C43A73"/>
    <w:rsid w:val="00C76A3A"/>
    <w:rsid w:val="00C90C2A"/>
    <w:rsid w:val="00C912D3"/>
    <w:rsid w:val="00C92415"/>
    <w:rsid w:val="00CA0247"/>
    <w:rsid w:val="00CC1AF2"/>
    <w:rsid w:val="00CD3218"/>
    <w:rsid w:val="00CD4A76"/>
    <w:rsid w:val="00CE128C"/>
    <w:rsid w:val="00CE3D5C"/>
    <w:rsid w:val="00CF3926"/>
    <w:rsid w:val="00D169AD"/>
    <w:rsid w:val="00D44DB8"/>
    <w:rsid w:val="00D50231"/>
    <w:rsid w:val="00D56940"/>
    <w:rsid w:val="00D719F6"/>
    <w:rsid w:val="00D80047"/>
    <w:rsid w:val="00D9450F"/>
    <w:rsid w:val="00DA03B9"/>
    <w:rsid w:val="00DC62FE"/>
    <w:rsid w:val="00DC785B"/>
    <w:rsid w:val="00DC7F0E"/>
    <w:rsid w:val="00E218F7"/>
    <w:rsid w:val="00E331BE"/>
    <w:rsid w:val="00E52116"/>
    <w:rsid w:val="00E7252F"/>
    <w:rsid w:val="00EA3C4E"/>
    <w:rsid w:val="00EC21A7"/>
    <w:rsid w:val="00ED4B61"/>
    <w:rsid w:val="00EF7B73"/>
    <w:rsid w:val="00F035C7"/>
    <w:rsid w:val="00F053B6"/>
    <w:rsid w:val="00F13F13"/>
    <w:rsid w:val="00F17FFE"/>
    <w:rsid w:val="00F32E50"/>
    <w:rsid w:val="00F55BB9"/>
    <w:rsid w:val="00F66315"/>
    <w:rsid w:val="00F73CFC"/>
    <w:rsid w:val="00FA1F31"/>
    <w:rsid w:val="00FA7E94"/>
    <w:rsid w:val="00FB3E8B"/>
    <w:rsid w:val="00FC6F0A"/>
    <w:rsid w:val="00FD7255"/>
    <w:rsid w:val="00FE2D48"/>
    <w:rsid w:val="00FE44D7"/>
    <w:rsid w:val="00FE4E32"/>
    <w:rsid w:val="00FF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1901">
      <w:bodyDiv w:val="1"/>
      <w:marLeft w:val="0"/>
      <w:marRight w:val="0"/>
      <w:marTop w:val="0"/>
      <w:marBottom w:val="0"/>
      <w:divBdr>
        <w:top w:val="none" w:sz="0" w:space="0" w:color="auto"/>
        <w:left w:val="none" w:sz="0" w:space="0" w:color="auto"/>
        <w:bottom w:val="none" w:sz="0" w:space="0" w:color="auto"/>
        <w:right w:val="none" w:sz="0" w:space="0" w:color="auto"/>
      </w:divBdr>
    </w:div>
    <w:div w:id="115413091">
      <w:bodyDiv w:val="1"/>
      <w:marLeft w:val="0"/>
      <w:marRight w:val="0"/>
      <w:marTop w:val="0"/>
      <w:marBottom w:val="0"/>
      <w:divBdr>
        <w:top w:val="none" w:sz="0" w:space="0" w:color="auto"/>
        <w:left w:val="none" w:sz="0" w:space="0" w:color="auto"/>
        <w:bottom w:val="none" w:sz="0" w:space="0" w:color="auto"/>
        <w:right w:val="none" w:sz="0" w:space="0" w:color="auto"/>
      </w:divBdr>
    </w:div>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423262964">
      <w:bodyDiv w:val="1"/>
      <w:marLeft w:val="0"/>
      <w:marRight w:val="0"/>
      <w:marTop w:val="0"/>
      <w:marBottom w:val="0"/>
      <w:divBdr>
        <w:top w:val="none" w:sz="0" w:space="0" w:color="auto"/>
        <w:left w:val="none" w:sz="0" w:space="0" w:color="auto"/>
        <w:bottom w:val="none" w:sz="0" w:space="0" w:color="auto"/>
        <w:right w:val="none" w:sz="0" w:space="0" w:color="auto"/>
      </w:divBdr>
    </w:div>
    <w:div w:id="1275598069">
      <w:bodyDiv w:val="1"/>
      <w:marLeft w:val="0"/>
      <w:marRight w:val="0"/>
      <w:marTop w:val="0"/>
      <w:marBottom w:val="0"/>
      <w:divBdr>
        <w:top w:val="none" w:sz="0" w:space="0" w:color="auto"/>
        <w:left w:val="none" w:sz="0" w:space="0" w:color="auto"/>
        <w:bottom w:val="none" w:sz="0" w:space="0" w:color="auto"/>
        <w:right w:val="none" w:sz="0" w:space="0" w:color="auto"/>
      </w:divBdr>
    </w:div>
    <w:div w:id="1413115952">
      <w:bodyDiv w:val="1"/>
      <w:marLeft w:val="0"/>
      <w:marRight w:val="0"/>
      <w:marTop w:val="0"/>
      <w:marBottom w:val="0"/>
      <w:divBdr>
        <w:top w:val="none" w:sz="0" w:space="0" w:color="auto"/>
        <w:left w:val="none" w:sz="0" w:space="0" w:color="auto"/>
        <w:bottom w:val="none" w:sz="0" w:space="0" w:color="auto"/>
        <w:right w:val="none" w:sz="0" w:space="0" w:color="auto"/>
      </w:divBdr>
    </w:div>
    <w:div w:id="1816220987">
      <w:bodyDiv w:val="1"/>
      <w:marLeft w:val="0"/>
      <w:marRight w:val="0"/>
      <w:marTop w:val="0"/>
      <w:marBottom w:val="0"/>
      <w:divBdr>
        <w:top w:val="none" w:sz="0" w:space="0" w:color="auto"/>
        <w:left w:val="none" w:sz="0" w:space="0" w:color="auto"/>
        <w:bottom w:val="none" w:sz="0" w:space="0" w:color="auto"/>
        <w:right w:val="none" w:sz="0" w:space="0" w:color="auto"/>
      </w:divBdr>
    </w:div>
    <w:div w:id="1890916891">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 w:id="1972901347">
      <w:bodyDiv w:val="1"/>
      <w:marLeft w:val="0"/>
      <w:marRight w:val="0"/>
      <w:marTop w:val="0"/>
      <w:marBottom w:val="0"/>
      <w:divBdr>
        <w:top w:val="none" w:sz="0" w:space="0" w:color="auto"/>
        <w:left w:val="none" w:sz="0" w:space="0" w:color="auto"/>
        <w:bottom w:val="none" w:sz="0" w:space="0" w:color="auto"/>
        <w:right w:val="none" w:sz="0" w:space="0" w:color="auto"/>
      </w:divBdr>
    </w:div>
    <w:div w:id="20541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bs.org/americanmaste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994</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7064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2009-01-15T16:43:00Z</cp:lastPrinted>
  <dcterms:created xsi:type="dcterms:W3CDTF">2013-08-01T16:22:00Z</dcterms:created>
  <dcterms:modified xsi:type="dcterms:W3CDTF">2013-08-01T16:38:00Z</dcterms:modified>
</cp:coreProperties>
</file>