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A1D69" w14:textId="77777777" w:rsidR="00C222E5" w:rsidRPr="00F00983" w:rsidRDefault="00C222E5" w:rsidP="00C222E5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Press Contact:</w:t>
      </w:r>
    </w:p>
    <w:p w14:paraId="38E72CC5" w14:textId="77777777" w:rsidR="00C222E5" w:rsidRPr="00F00983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Natasha Padilla, WNET</w:t>
      </w:r>
    </w:p>
    <w:p w14:paraId="17AD636D" w14:textId="77777777" w:rsidR="00C222E5" w:rsidRPr="00F00983" w:rsidRDefault="00C222E5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rStyle w:val="grame"/>
          <w:sz w:val="18"/>
          <w:szCs w:val="18"/>
        </w:rPr>
        <w:t>212.560.8824</w:t>
      </w:r>
      <w:r w:rsidRPr="00F00983">
        <w:rPr>
          <w:sz w:val="18"/>
          <w:szCs w:val="18"/>
        </w:rPr>
        <w:t xml:space="preserve">, </w:t>
      </w:r>
      <w:hyperlink r:id="rId8" w:history="1">
        <w:r w:rsidRPr="00F00983">
          <w:rPr>
            <w:rStyle w:val="Hyperlink"/>
            <w:sz w:val="18"/>
            <w:szCs w:val="18"/>
          </w:rPr>
          <w:t>padilla@wnet.org</w:t>
        </w:r>
      </w:hyperlink>
    </w:p>
    <w:p w14:paraId="3B735BD5" w14:textId="77777777" w:rsidR="00C222E5" w:rsidRDefault="00C222E5" w:rsidP="00C222E5">
      <w:pPr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sz w:val="18"/>
          <w:szCs w:val="18"/>
        </w:rPr>
        <w:t xml:space="preserve">Press Materials: </w:t>
      </w:r>
      <w:hyperlink r:id="rId9" w:history="1">
        <w:r w:rsidRPr="00F00983">
          <w:rPr>
            <w:rStyle w:val="Hyperlink"/>
            <w:sz w:val="18"/>
            <w:szCs w:val="18"/>
          </w:rPr>
          <w:t>http://pbs.org/pressroom</w:t>
        </w:r>
      </w:hyperlink>
      <w:r w:rsidRPr="00F00983">
        <w:rPr>
          <w:sz w:val="18"/>
          <w:szCs w:val="18"/>
        </w:rPr>
        <w:t xml:space="preserve"> or </w:t>
      </w:r>
      <w:hyperlink r:id="rId10" w:history="1">
        <w:r w:rsidRPr="00F00983">
          <w:rPr>
            <w:rStyle w:val="Hyperlink"/>
            <w:sz w:val="18"/>
            <w:szCs w:val="18"/>
          </w:rPr>
          <w:t>http://thirteen.org/pressroom</w:t>
        </w:r>
      </w:hyperlink>
    </w:p>
    <w:p w14:paraId="1B9D1208" w14:textId="77777777" w:rsidR="00B576D9" w:rsidRPr="00123E61" w:rsidRDefault="00B576D9" w:rsidP="00B576D9">
      <w:pPr>
        <w:pStyle w:val="NormalIndent"/>
        <w:spacing w:line="240" w:lineRule="auto"/>
        <w:rPr>
          <w:sz w:val="8"/>
          <w:szCs w:val="8"/>
        </w:rPr>
      </w:pPr>
    </w:p>
    <w:p w14:paraId="5396CA54" w14:textId="77777777" w:rsidR="00C222E5" w:rsidRPr="00F00983" w:rsidRDefault="00C222E5" w:rsidP="00C222E5">
      <w:pPr>
        <w:widowControl w:val="0"/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 xml:space="preserve">Websites: </w:t>
      </w:r>
      <w:hyperlink r:id="rId11" w:history="1">
        <w:r w:rsidRPr="00F00983">
          <w:rPr>
            <w:rStyle w:val="Hyperlink"/>
            <w:sz w:val="18"/>
            <w:szCs w:val="18"/>
          </w:rPr>
          <w:t>http://pbs.org/americanmasters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2" w:history="1">
        <w:r w:rsidRPr="00F00983">
          <w:rPr>
            <w:rStyle w:val="Hyperlink"/>
            <w:sz w:val="18"/>
            <w:szCs w:val="18"/>
          </w:rPr>
          <w:t>http://facebook.com/americanmasters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3" w:history="1">
        <w:r w:rsidRPr="00F00983">
          <w:rPr>
            <w:rStyle w:val="Hyperlink"/>
            <w:sz w:val="18"/>
            <w:szCs w:val="18"/>
          </w:rPr>
          <w:t>@PBSAmerMasters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4" w:history="1">
        <w:r w:rsidRPr="00F00983">
          <w:rPr>
            <w:rStyle w:val="Hyperlink"/>
            <w:sz w:val="18"/>
            <w:szCs w:val="18"/>
          </w:rPr>
          <w:t>http://pbsamericanmasters.tumblr.com</w:t>
        </w:r>
      </w:hyperlink>
      <w:r w:rsidRPr="00F00983">
        <w:rPr>
          <w:color w:val="000000"/>
          <w:sz w:val="18"/>
          <w:szCs w:val="18"/>
        </w:rPr>
        <w:t>, #</w:t>
      </w:r>
      <w:proofErr w:type="spellStart"/>
      <w:r w:rsidRPr="00F00983">
        <w:rPr>
          <w:color w:val="000000"/>
          <w:sz w:val="18"/>
          <w:szCs w:val="18"/>
        </w:rPr>
        <w:t>AmericanMasters</w:t>
      </w:r>
      <w:proofErr w:type="spellEnd"/>
    </w:p>
    <w:p w14:paraId="5ADCCB16" w14:textId="77777777" w:rsidR="00C222E5" w:rsidRPr="00DE234E" w:rsidRDefault="00C222E5" w:rsidP="008070C5">
      <w:pPr>
        <w:spacing w:line="360" w:lineRule="auto"/>
        <w:ind w:right="-194"/>
        <w:jc w:val="center"/>
        <w:rPr>
          <w:i/>
          <w:iCs/>
          <w:sz w:val="20"/>
        </w:rPr>
      </w:pPr>
      <w:bookmarkStart w:id="0" w:name="_Hlk310708581"/>
    </w:p>
    <w:p w14:paraId="1E54CB1E" w14:textId="77777777" w:rsidR="007327CD" w:rsidRPr="0072577A" w:rsidRDefault="007327CD" w:rsidP="007327CD">
      <w:pPr>
        <w:spacing w:line="240" w:lineRule="auto"/>
        <w:ind w:right="-194"/>
        <w:jc w:val="center"/>
        <w:rPr>
          <w:b/>
          <w:bCs/>
          <w:i/>
          <w:sz w:val="32"/>
          <w:szCs w:val="32"/>
        </w:rPr>
      </w:pPr>
      <w:r w:rsidRPr="00A54C3B">
        <w:rPr>
          <w:b/>
          <w:bCs/>
          <w:i/>
          <w:iCs/>
          <w:sz w:val="32"/>
          <w:szCs w:val="32"/>
        </w:rPr>
        <w:t>American Masters</w:t>
      </w:r>
    </w:p>
    <w:p w14:paraId="36010EE6" w14:textId="0420D0E8" w:rsidR="007327CD" w:rsidRDefault="00BC0A06" w:rsidP="007327CD">
      <w:pPr>
        <w:spacing w:line="240" w:lineRule="auto"/>
        <w:ind w:right="-194"/>
        <w:jc w:val="center"/>
        <w:rPr>
          <w:b/>
          <w:bCs/>
          <w:sz w:val="32"/>
          <w:szCs w:val="32"/>
        </w:rPr>
      </w:pPr>
      <w:r w:rsidRPr="00BC0A06">
        <w:rPr>
          <w:b/>
          <w:bCs/>
          <w:i/>
          <w:iCs/>
          <w:sz w:val="32"/>
          <w:szCs w:val="32"/>
        </w:rPr>
        <w:t>A Fierce Green Fire</w:t>
      </w:r>
    </w:p>
    <w:p w14:paraId="61A54E97" w14:textId="77777777" w:rsidR="007327CD" w:rsidRPr="00DE234E" w:rsidRDefault="007327CD" w:rsidP="007327CD">
      <w:pPr>
        <w:pStyle w:val="NormalIndent"/>
        <w:spacing w:line="240" w:lineRule="auto"/>
        <w:ind w:right="-194" w:firstLine="0"/>
        <w:jc w:val="center"/>
        <w:rPr>
          <w:sz w:val="20"/>
        </w:rPr>
      </w:pPr>
    </w:p>
    <w:p w14:paraId="39A53E25" w14:textId="7386DBA9" w:rsidR="007327CD" w:rsidRDefault="00BC0A06" w:rsidP="0021696C">
      <w:pPr>
        <w:pStyle w:val="NormalIndent"/>
        <w:spacing w:line="240" w:lineRule="auto"/>
        <w:ind w:right="-194" w:firstLine="0"/>
        <w:jc w:val="center"/>
        <w:rPr>
          <w:bCs/>
          <w:i/>
          <w:iCs/>
          <w:sz w:val="24"/>
          <w:szCs w:val="24"/>
        </w:rPr>
      </w:pPr>
      <w:r w:rsidRPr="00BC0A06">
        <w:rPr>
          <w:i/>
          <w:iCs/>
          <w:sz w:val="24"/>
          <w:szCs w:val="24"/>
        </w:rPr>
        <w:t xml:space="preserve">Premieres nationally </w:t>
      </w:r>
      <w:r w:rsidRPr="00BC0A06">
        <w:rPr>
          <w:bCs/>
          <w:i/>
          <w:iCs/>
          <w:sz w:val="24"/>
          <w:szCs w:val="24"/>
        </w:rPr>
        <w:t>Tuesday, April 22, 2014, 9-10 p.m. on PBS (check local listings) in honor of Earth Day</w:t>
      </w:r>
    </w:p>
    <w:p w14:paraId="17A5E6CC" w14:textId="77777777" w:rsidR="00BC0A06" w:rsidRPr="00BC0A06" w:rsidRDefault="00BC0A06" w:rsidP="0021696C">
      <w:pPr>
        <w:pStyle w:val="NormalIndent"/>
        <w:spacing w:line="360" w:lineRule="auto"/>
        <w:ind w:right="-194" w:firstLine="0"/>
        <w:jc w:val="center"/>
        <w:rPr>
          <w:sz w:val="20"/>
        </w:rPr>
      </w:pPr>
    </w:p>
    <w:p w14:paraId="4A3B7607" w14:textId="37843C00" w:rsidR="00A869AC" w:rsidRDefault="00A869AC" w:rsidP="00A869AC">
      <w:pPr>
        <w:pStyle w:val="NormalIndent"/>
        <w:spacing w:line="240" w:lineRule="auto"/>
        <w:ind w:right="-194" w:firstLine="0"/>
        <w:jc w:val="center"/>
        <w:rPr>
          <w:b/>
          <w:sz w:val="24"/>
          <w:szCs w:val="24"/>
        </w:rPr>
      </w:pPr>
      <w:r w:rsidRPr="007327CD">
        <w:rPr>
          <w:b/>
          <w:sz w:val="24"/>
          <w:szCs w:val="24"/>
        </w:rPr>
        <w:t>Film Interviewees</w:t>
      </w:r>
    </w:p>
    <w:p w14:paraId="662BC07C" w14:textId="77777777" w:rsidR="00A869AC" w:rsidRPr="003C7FDC" w:rsidRDefault="00A869AC" w:rsidP="00A869AC">
      <w:pPr>
        <w:pStyle w:val="NormalIndent"/>
        <w:spacing w:line="480" w:lineRule="auto"/>
        <w:ind w:right="-194" w:firstLine="0"/>
        <w:jc w:val="center"/>
        <w:rPr>
          <w:b/>
          <w:sz w:val="22"/>
          <w:szCs w:val="22"/>
        </w:rPr>
      </w:pPr>
      <w:r w:rsidRPr="003C7FDC">
        <w:rPr>
          <w:b/>
          <w:sz w:val="22"/>
          <w:szCs w:val="22"/>
        </w:rPr>
        <w:t>(</w:t>
      </w:r>
      <w:proofErr w:type="gramStart"/>
      <w:r w:rsidRPr="003C7FDC">
        <w:rPr>
          <w:b/>
          <w:sz w:val="22"/>
          <w:szCs w:val="22"/>
        </w:rPr>
        <w:t>in</w:t>
      </w:r>
      <w:proofErr w:type="gramEnd"/>
      <w:r w:rsidRPr="003C7FDC">
        <w:rPr>
          <w:b/>
          <w:sz w:val="22"/>
          <w:szCs w:val="22"/>
        </w:rPr>
        <w:t xml:space="preserve"> order of appearance)</w:t>
      </w:r>
    </w:p>
    <w:p w14:paraId="21D0E197" w14:textId="77777777" w:rsidR="00A869AC" w:rsidRDefault="00A869AC" w:rsidP="00A869AC">
      <w:pPr>
        <w:spacing w:line="240" w:lineRule="auto"/>
        <w:rPr>
          <w:b/>
          <w:szCs w:val="21"/>
        </w:rPr>
      </w:pPr>
    </w:p>
    <w:p w14:paraId="4BFF3216" w14:textId="014B629D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Tom Turner</w:t>
      </w:r>
      <w:r w:rsidRPr="00A73E9D">
        <w:rPr>
          <w:sz w:val="22"/>
          <w:szCs w:val="22"/>
        </w:rPr>
        <w:t xml:space="preserve">, </w:t>
      </w:r>
      <w:r w:rsidR="00FA76FE" w:rsidRPr="00A73E9D">
        <w:rPr>
          <w:sz w:val="22"/>
          <w:szCs w:val="22"/>
        </w:rPr>
        <w:t>a</w:t>
      </w:r>
      <w:r w:rsidRPr="00A73E9D">
        <w:rPr>
          <w:sz w:val="22"/>
          <w:szCs w:val="22"/>
        </w:rPr>
        <w:t xml:space="preserve">uthor and editor at Friends of the Earth and Earthjustice; a </w:t>
      </w:r>
      <w:r w:rsidR="00826E92" w:rsidRPr="00A73E9D">
        <w:rPr>
          <w:sz w:val="22"/>
          <w:szCs w:val="22"/>
        </w:rPr>
        <w:t>protégé</w:t>
      </w:r>
      <w:r w:rsidRPr="00A73E9D">
        <w:rPr>
          <w:sz w:val="22"/>
          <w:szCs w:val="22"/>
        </w:rPr>
        <w:t xml:space="preserve"> of David Brower who</w:t>
      </w:r>
      <w:r w:rsidR="00816783" w:rsidRPr="00A73E9D">
        <w:rPr>
          <w:sz w:val="22"/>
          <w:szCs w:val="22"/>
        </w:rPr>
        <w:t>se</w:t>
      </w:r>
      <w:r w:rsidRPr="00A73E9D">
        <w:rPr>
          <w:sz w:val="22"/>
          <w:szCs w:val="22"/>
        </w:rPr>
        <w:t xml:space="preserve"> biography</w:t>
      </w:r>
      <w:r w:rsidR="00816783" w:rsidRPr="00A73E9D">
        <w:rPr>
          <w:sz w:val="22"/>
          <w:szCs w:val="22"/>
        </w:rPr>
        <w:t xml:space="preserve"> he recently wrote</w:t>
      </w:r>
    </w:p>
    <w:p w14:paraId="18315DC5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14906BC7" w14:textId="0CFD5CC8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Martin Litton</w:t>
      </w:r>
      <w:r w:rsidRPr="00A73E9D">
        <w:rPr>
          <w:sz w:val="22"/>
          <w:szCs w:val="22"/>
        </w:rPr>
        <w:t>,</w:t>
      </w:r>
      <w:r w:rsidR="00816783" w:rsidRPr="00A73E9D">
        <w:rPr>
          <w:sz w:val="22"/>
          <w:szCs w:val="22"/>
        </w:rPr>
        <w:t xml:space="preserve"> David </w:t>
      </w:r>
      <w:r w:rsidRPr="00A73E9D">
        <w:rPr>
          <w:sz w:val="22"/>
          <w:szCs w:val="22"/>
        </w:rPr>
        <w:t xml:space="preserve">Brower’s main ally in conservation battles from Dinosaur Monument in the </w:t>
      </w:r>
      <w:r w:rsidR="00816783" w:rsidRPr="00A73E9D">
        <w:rPr>
          <w:sz w:val="22"/>
          <w:szCs w:val="22"/>
        </w:rPr>
        <w:t>19</w:t>
      </w:r>
      <w:r w:rsidRPr="00A73E9D">
        <w:rPr>
          <w:sz w:val="22"/>
          <w:szCs w:val="22"/>
        </w:rPr>
        <w:t xml:space="preserve">50s to the Grand Canyon and Redwood National Park in the </w:t>
      </w:r>
      <w:r w:rsidR="00816783" w:rsidRPr="00A73E9D">
        <w:rPr>
          <w:sz w:val="22"/>
          <w:szCs w:val="22"/>
        </w:rPr>
        <w:t>1960s</w:t>
      </w:r>
    </w:p>
    <w:p w14:paraId="0383787B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6BB5E5CB" w14:textId="5ADE2BE5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Doug Scott</w:t>
      </w:r>
      <w:r w:rsidRPr="00A73E9D">
        <w:rPr>
          <w:sz w:val="22"/>
          <w:szCs w:val="22"/>
        </w:rPr>
        <w:t>,</w:t>
      </w:r>
      <w:r w:rsidR="00816783" w:rsidRPr="00A73E9D">
        <w:rPr>
          <w:sz w:val="22"/>
          <w:szCs w:val="22"/>
        </w:rPr>
        <w:t xml:space="preserve"> c</w:t>
      </w:r>
      <w:r w:rsidRPr="00A73E9D">
        <w:rPr>
          <w:sz w:val="22"/>
          <w:szCs w:val="22"/>
        </w:rPr>
        <w:t>onservation activist and organizer of Earth Day</w:t>
      </w:r>
      <w:r w:rsidR="00816783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</w:t>
      </w:r>
      <w:r w:rsidR="00816783" w:rsidRPr="00A73E9D">
        <w:rPr>
          <w:sz w:val="22"/>
          <w:szCs w:val="22"/>
        </w:rPr>
        <w:t>former</w:t>
      </w:r>
      <w:r w:rsidRPr="00A73E9D">
        <w:rPr>
          <w:sz w:val="22"/>
          <w:szCs w:val="22"/>
        </w:rPr>
        <w:t xml:space="preserve"> legislative director for the Sierra Club and formed the C</w:t>
      </w:r>
      <w:r w:rsidR="00816783" w:rsidRPr="00A73E9D">
        <w:rPr>
          <w:sz w:val="22"/>
          <w:szCs w:val="22"/>
        </w:rPr>
        <w:t>ampaign for America</w:t>
      </w:r>
      <w:r w:rsidR="006F0703" w:rsidRPr="00A73E9D">
        <w:rPr>
          <w:sz w:val="22"/>
          <w:szCs w:val="22"/>
        </w:rPr>
        <w:t>’s</w:t>
      </w:r>
      <w:r w:rsidR="00816783" w:rsidRPr="00A73E9D">
        <w:rPr>
          <w:sz w:val="22"/>
          <w:szCs w:val="22"/>
        </w:rPr>
        <w:t xml:space="preserve"> Wilderness</w:t>
      </w:r>
    </w:p>
    <w:p w14:paraId="3C3D80C7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7FF887A5" w14:textId="35B6FBD1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 xml:space="preserve">Jerry </w:t>
      </w:r>
      <w:proofErr w:type="spellStart"/>
      <w:r w:rsidRPr="00A73E9D">
        <w:rPr>
          <w:b/>
          <w:sz w:val="22"/>
          <w:szCs w:val="22"/>
        </w:rPr>
        <w:t>Mander</w:t>
      </w:r>
      <w:proofErr w:type="spellEnd"/>
      <w:r w:rsidRPr="00A73E9D">
        <w:rPr>
          <w:sz w:val="22"/>
          <w:szCs w:val="22"/>
        </w:rPr>
        <w:t>,</w:t>
      </w:r>
      <w:r w:rsidR="00826E92" w:rsidRPr="00A73E9D">
        <w:rPr>
          <w:sz w:val="22"/>
          <w:szCs w:val="22"/>
        </w:rPr>
        <w:t xml:space="preserve"> a</w:t>
      </w:r>
      <w:r w:rsidRPr="00A73E9D">
        <w:rPr>
          <w:sz w:val="22"/>
          <w:szCs w:val="22"/>
        </w:rPr>
        <w:t>d man for the Sierra Club during the Grand Canyon cam</w:t>
      </w:r>
      <w:r w:rsidR="00826E92" w:rsidRPr="00A73E9D">
        <w:rPr>
          <w:sz w:val="22"/>
          <w:szCs w:val="22"/>
        </w:rPr>
        <w:t>paign turned social critic (</w:t>
      </w:r>
      <w:r w:rsidRPr="00A73E9D">
        <w:rPr>
          <w:i/>
          <w:sz w:val="22"/>
          <w:szCs w:val="22"/>
        </w:rPr>
        <w:t>Four Arguments for the Elimination of Television</w:t>
      </w:r>
      <w:r w:rsidRPr="00A73E9D">
        <w:rPr>
          <w:sz w:val="22"/>
          <w:szCs w:val="22"/>
        </w:rPr>
        <w:t xml:space="preserve"> and other books)</w:t>
      </w:r>
      <w:r w:rsidR="00826E92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found</w:t>
      </w:r>
      <w:r w:rsidR="00826E92" w:rsidRPr="00A73E9D">
        <w:rPr>
          <w:sz w:val="22"/>
          <w:szCs w:val="22"/>
        </w:rPr>
        <w:t>er of</w:t>
      </w:r>
      <w:r w:rsidRPr="00A73E9D">
        <w:rPr>
          <w:sz w:val="22"/>
          <w:szCs w:val="22"/>
        </w:rPr>
        <w:t xml:space="preserve"> the International Forum on Globalization, which led </w:t>
      </w:r>
      <w:r w:rsidR="00826E92" w:rsidRPr="00A73E9D">
        <w:rPr>
          <w:sz w:val="22"/>
          <w:szCs w:val="22"/>
        </w:rPr>
        <w:t>WTO protests in Seattle in 1999</w:t>
      </w:r>
    </w:p>
    <w:p w14:paraId="7C78C1FE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72442876" w14:textId="65DAE519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Stewart Brand</w:t>
      </w:r>
      <w:r w:rsidRPr="00A73E9D">
        <w:rPr>
          <w:sz w:val="22"/>
          <w:szCs w:val="22"/>
        </w:rPr>
        <w:t>,</w:t>
      </w:r>
      <w:r w:rsidR="00826E92" w:rsidRPr="00A73E9D">
        <w:rPr>
          <w:sz w:val="22"/>
          <w:szCs w:val="22"/>
        </w:rPr>
        <w:t xml:space="preserve"> p</w:t>
      </w:r>
      <w:r w:rsidRPr="00A73E9D">
        <w:rPr>
          <w:sz w:val="22"/>
          <w:szCs w:val="22"/>
        </w:rPr>
        <w:t>ublisher of the</w:t>
      </w:r>
      <w:r w:rsidR="00826E92" w:rsidRPr="00A73E9D">
        <w:rPr>
          <w:sz w:val="22"/>
          <w:szCs w:val="22"/>
        </w:rPr>
        <w:t xml:space="preserve"> </w:t>
      </w:r>
      <w:r w:rsidR="00826E92" w:rsidRPr="00A73E9D">
        <w:rPr>
          <w:i/>
          <w:sz w:val="22"/>
          <w:szCs w:val="22"/>
        </w:rPr>
        <w:t>Whole Earth Catalog</w:t>
      </w:r>
      <w:r w:rsidR="00826E92" w:rsidRPr="00A73E9D">
        <w:rPr>
          <w:sz w:val="22"/>
          <w:szCs w:val="22"/>
        </w:rPr>
        <w:t xml:space="preserve"> and the </w:t>
      </w:r>
      <w:proofErr w:type="spellStart"/>
      <w:r w:rsidR="00826E92" w:rsidRPr="00A73E9D">
        <w:rPr>
          <w:i/>
          <w:sz w:val="22"/>
          <w:szCs w:val="22"/>
        </w:rPr>
        <w:t>Co</w:t>
      </w:r>
      <w:r w:rsidRPr="00A73E9D">
        <w:rPr>
          <w:i/>
          <w:sz w:val="22"/>
          <w:szCs w:val="22"/>
        </w:rPr>
        <w:t>Evolution</w:t>
      </w:r>
      <w:proofErr w:type="spellEnd"/>
      <w:r w:rsidRPr="00A73E9D">
        <w:rPr>
          <w:i/>
          <w:sz w:val="22"/>
          <w:szCs w:val="22"/>
        </w:rPr>
        <w:t xml:space="preserve"> Quarterly</w:t>
      </w:r>
      <w:r w:rsidR="00826E92" w:rsidRPr="00A73E9D">
        <w:rPr>
          <w:sz w:val="22"/>
          <w:szCs w:val="22"/>
        </w:rPr>
        <w:t xml:space="preserve">; author, </w:t>
      </w:r>
      <w:r w:rsidR="00826E92" w:rsidRPr="00A73E9D">
        <w:rPr>
          <w:i/>
          <w:sz w:val="22"/>
          <w:szCs w:val="22"/>
        </w:rPr>
        <w:t>Whole Earth Discipline</w:t>
      </w:r>
      <w:r w:rsidR="00826E92" w:rsidRPr="00A73E9D">
        <w:rPr>
          <w:sz w:val="22"/>
          <w:szCs w:val="22"/>
        </w:rPr>
        <w:t>,</w:t>
      </w:r>
      <w:r w:rsidRPr="00A73E9D">
        <w:rPr>
          <w:sz w:val="22"/>
          <w:szCs w:val="22"/>
        </w:rPr>
        <w:t xml:space="preserve"> </w:t>
      </w:r>
      <w:r w:rsidR="00826E92" w:rsidRPr="00A73E9D">
        <w:rPr>
          <w:sz w:val="22"/>
          <w:szCs w:val="22"/>
        </w:rPr>
        <w:t xml:space="preserve">which </w:t>
      </w:r>
      <w:r w:rsidRPr="00A73E9D">
        <w:rPr>
          <w:sz w:val="22"/>
          <w:szCs w:val="22"/>
        </w:rPr>
        <w:t>explor</w:t>
      </w:r>
      <w:r w:rsidR="00826E92" w:rsidRPr="00A73E9D">
        <w:rPr>
          <w:sz w:val="22"/>
          <w:szCs w:val="22"/>
        </w:rPr>
        <w:t>es paths to the future</w:t>
      </w:r>
    </w:p>
    <w:p w14:paraId="3BD11E92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573DD1C2" w14:textId="7611CB01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 xml:space="preserve">Philip </w:t>
      </w:r>
      <w:proofErr w:type="spellStart"/>
      <w:r w:rsidRPr="00A73E9D">
        <w:rPr>
          <w:b/>
          <w:sz w:val="22"/>
          <w:szCs w:val="22"/>
        </w:rPr>
        <w:t>Shabecoff</w:t>
      </w:r>
      <w:proofErr w:type="spellEnd"/>
      <w:r w:rsidRPr="00A73E9D">
        <w:rPr>
          <w:sz w:val="22"/>
          <w:szCs w:val="22"/>
        </w:rPr>
        <w:t>,</w:t>
      </w:r>
      <w:r w:rsidR="00A47C5F" w:rsidRPr="00A73E9D">
        <w:rPr>
          <w:sz w:val="22"/>
          <w:szCs w:val="22"/>
        </w:rPr>
        <w:t xml:space="preserve"> former </w:t>
      </w:r>
      <w:r w:rsidR="00A47C5F" w:rsidRPr="00A73E9D">
        <w:rPr>
          <w:i/>
          <w:sz w:val="22"/>
          <w:szCs w:val="22"/>
        </w:rPr>
        <w:t>The New York Times</w:t>
      </w:r>
      <w:r w:rsidRPr="00A73E9D">
        <w:rPr>
          <w:sz w:val="22"/>
          <w:szCs w:val="22"/>
        </w:rPr>
        <w:t xml:space="preserve"> environmental journalist</w:t>
      </w:r>
      <w:r w:rsidR="00A47C5F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founde</w:t>
      </w:r>
      <w:r w:rsidR="00B921FD" w:rsidRPr="00A73E9D">
        <w:rPr>
          <w:sz w:val="22"/>
          <w:szCs w:val="22"/>
        </w:rPr>
        <w:t>r of</w:t>
      </w:r>
      <w:r w:rsidRPr="00A73E9D">
        <w:rPr>
          <w:sz w:val="22"/>
          <w:szCs w:val="22"/>
        </w:rPr>
        <w:t xml:space="preserve"> </w:t>
      </w:r>
      <w:proofErr w:type="spellStart"/>
      <w:r w:rsidRPr="00A73E9D">
        <w:rPr>
          <w:sz w:val="22"/>
          <w:szCs w:val="22"/>
        </w:rPr>
        <w:t>Greenwire</w:t>
      </w:r>
      <w:proofErr w:type="spellEnd"/>
      <w:r w:rsidR="00B921FD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</w:t>
      </w:r>
      <w:r w:rsidR="00B921FD" w:rsidRPr="00A73E9D">
        <w:rPr>
          <w:sz w:val="22"/>
          <w:szCs w:val="22"/>
        </w:rPr>
        <w:t>author of</w:t>
      </w:r>
      <w:r w:rsidRPr="00A73E9D">
        <w:rPr>
          <w:sz w:val="22"/>
          <w:szCs w:val="22"/>
        </w:rPr>
        <w:t xml:space="preserve"> </w:t>
      </w:r>
      <w:r w:rsidRPr="00A73E9D">
        <w:rPr>
          <w:i/>
          <w:sz w:val="22"/>
          <w:szCs w:val="22"/>
        </w:rPr>
        <w:t>A Fierce Green Fire</w:t>
      </w:r>
      <w:r w:rsidRPr="00A73E9D">
        <w:rPr>
          <w:sz w:val="22"/>
          <w:szCs w:val="22"/>
        </w:rPr>
        <w:t xml:space="preserve"> on which th</w:t>
      </w:r>
      <w:r w:rsidR="00B921FD" w:rsidRPr="00A73E9D">
        <w:rPr>
          <w:sz w:val="22"/>
          <w:szCs w:val="22"/>
        </w:rPr>
        <w:t>e</w:t>
      </w:r>
      <w:r w:rsidRPr="00A73E9D">
        <w:rPr>
          <w:sz w:val="22"/>
          <w:szCs w:val="22"/>
        </w:rPr>
        <w:t xml:space="preserve"> film is loosely based, as well as </w:t>
      </w:r>
      <w:r w:rsidRPr="00A73E9D">
        <w:rPr>
          <w:i/>
          <w:sz w:val="22"/>
          <w:szCs w:val="22"/>
        </w:rPr>
        <w:t>Earth Rising</w:t>
      </w:r>
      <w:r w:rsidRPr="00A73E9D">
        <w:rPr>
          <w:sz w:val="22"/>
          <w:szCs w:val="22"/>
        </w:rPr>
        <w:t xml:space="preserve"> and </w:t>
      </w:r>
      <w:r w:rsidRPr="00A73E9D">
        <w:rPr>
          <w:i/>
          <w:sz w:val="22"/>
          <w:szCs w:val="22"/>
        </w:rPr>
        <w:t xml:space="preserve">Poisoned Profits </w:t>
      </w:r>
      <w:r w:rsidR="00B921FD" w:rsidRPr="00A73E9D">
        <w:rPr>
          <w:sz w:val="22"/>
          <w:szCs w:val="22"/>
        </w:rPr>
        <w:t>(with his wife Alice</w:t>
      </w:r>
      <w:r w:rsidRPr="00A73E9D">
        <w:rPr>
          <w:sz w:val="22"/>
          <w:szCs w:val="22"/>
        </w:rPr>
        <w:t>)</w:t>
      </w:r>
    </w:p>
    <w:p w14:paraId="79A4ECA5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6819B243" w14:textId="08BE7E41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John Adams</w:t>
      </w:r>
      <w:r w:rsidRPr="00A73E9D">
        <w:rPr>
          <w:sz w:val="22"/>
          <w:szCs w:val="22"/>
        </w:rPr>
        <w:t>,</w:t>
      </w:r>
      <w:r w:rsidR="00B921FD" w:rsidRPr="00A73E9D">
        <w:rPr>
          <w:sz w:val="22"/>
          <w:szCs w:val="22"/>
        </w:rPr>
        <w:t xml:space="preserve"> f</w:t>
      </w:r>
      <w:r w:rsidRPr="00A73E9D">
        <w:rPr>
          <w:sz w:val="22"/>
          <w:szCs w:val="22"/>
        </w:rPr>
        <w:t>ounder of the Natural Resources Defense Council</w:t>
      </w:r>
      <w:r w:rsidR="00B921FD" w:rsidRPr="00A73E9D">
        <w:rPr>
          <w:sz w:val="22"/>
          <w:szCs w:val="22"/>
        </w:rPr>
        <w:t xml:space="preserve"> (NRDC), which he </w:t>
      </w:r>
      <w:r w:rsidRPr="00A73E9D">
        <w:rPr>
          <w:sz w:val="22"/>
          <w:szCs w:val="22"/>
        </w:rPr>
        <w:t>led from a law firm for the environment to one of the most influential national environmental gro</w:t>
      </w:r>
      <w:r w:rsidR="00B921FD" w:rsidRPr="00A73E9D">
        <w:rPr>
          <w:sz w:val="22"/>
          <w:szCs w:val="22"/>
        </w:rPr>
        <w:t>ups</w:t>
      </w:r>
    </w:p>
    <w:p w14:paraId="3CD8967F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47AE0EDB" w14:textId="06B274E8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Lois Gibbs</w:t>
      </w:r>
      <w:r w:rsidRPr="00A73E9D">
        <w:rPr>
          <w:sz w:val="22"/>
          <w:szCs w:val="22"/>
        </w:rPr>
        <w:t>,</w:t>
      </w:r>
      <w:r w:rsidR="00B921FD" w:rsidRPr="00A73E9D">
        <w:rPr>
          <w:sz w:val="22"/>
          <w:szCs w:val="22"/>
        </w:rPr>
        <w:t xml:space="preserve"> </w:t>
      </w:r>
      <w:r w:rsidR="00D30856" w:rsidRPr="00A73E9D">
        <w:rPr>
          <w:sz w:val="22"/>
          <w:szCs w:val="22"/>
        </w:rPr>
        <w:t>the archetypal ang</w:t>
      </w:r>
      <w:r w:rsidR="00C07E27" w:rsidRPr="00A73E9D">
        <w:rPr>
          <w:sz w:val="22"/>
          <w:szCs w:val="22"/>
        </w:rPr>
        <w:t>ry housewife with sick children</w:t>
      </w:r>
      <w:r w:rsidR="00D30856" w:rsidRPr="00A73E9D">
        <w:rPr>
          <w:sz w:val="22"/>
          <w:szCs w:val="22"/>
        </w:rPr>
        <w:t xml:space="preserve"> who led Love Canal </w:t>
      </w:r>
      <w:r w:rsidR="00D82986" w:rsidRPr="00A73E9D">
        <w:rPr>
          <w:sz w:val="22"/>
          <w:szCs w:val="22"/>
        </w:rPr>
        <w:t xml:space="preserve">(Niagara Falls, N.Y.) </w:t>
      </w:r>
      <w:r w:rsidR="00D30856" w:rsidRPr="00A73E9D">
        <w:rPr>
          <w:sz w:val="22"/>
          <w:szCs w:val="22"/>
        </w:rPr>
        <w:t>residents in a two-year battle to combat toxic waste;</w:t>
      </w:r>
      <w:r w:rsidRPr="00A73E9D">
        <w:rPr>
          <w:sz w:val="22"/>
          <w:szCs w:val="22"/>
        </w:rPr>
        <w:t xml:space="preserve"> </w:t>
      </w:r>
      <w:r w:rsidR="00D30856" w:rsidRPr="00A73E9D">
        <w:rPr>
          <w:sz w:val="22"/>
          <w:szCs w:val="22"/>
        </w:rPr>
        <w:t>founder of</w:t>
      </w:r>
      <w:r w:rsidRPr="00A73E9D">
        <w:rPr>
          <w:sz w:val="22"/>
          <w:szCs w:val="22"/>
        </w:rPr>
        <w:t xml:space="preserve"> the Center for Health, Environment &amp; Justice </w:t>
      </w:r>
      <w:r w:rsidR="00D30856" w:rsidRPr="00A73E9D">
        <w:rPr>
          <w:sz w:val="22"/>
          <w:szCs w:val="22"/>
        </w:rPr>
        <w:t xml:space="preserve">(CHEJ); she </w:t>
      </w:r>
      <w:r w:rsidRPr="00A73E9D">
        <w:rPr>
          <w:sz w:val="22"/>
          <w:szCs w:val="22"/>
        </w:rPr>
        <w:t xml:space="preserve">has spent 35 years </w:t>
      </w:r>
      <w:r w:rsidR="00F23C9D" w:rsidRPr="00A73E9D">
        <w:rPr>
          <w:sz w:val="22"/>
          <w:szCs w:val="22"/>
        </w:rPr>
        <w:t>organizing grassroots activism</w:t>
      </w:r>
    </w:p>
    <w:p w14:paraId="7B7CB901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6FDC605A" w14:textId="421FCE01" w:rsidR="00A869AC" w:rsidRPr="00A73E9D" w:rsidRDefault="00A869AC" w:rsidP="00A869AC">
      <w:pPr>
        <w:spacing w:line="240" w:lineRule="auto"/>
        <w:rPr>
          <w:sz w:val="22"/>
          <w:szCs w:val="22"/>
        </w:rPr>
      </w:pPr>
      <w:r w:rsidRPr="00A73E9D">
        <w:rPr>
          <w:b/>
          <w:sz w:val="22"/>
          <w:szCs w:val="22"/>
        </w:rPr>
        <w:t>Robert Bullard</w:t>
      </w:r>
      <w:r w:rsidRPr="00A73E9D">
        <w:rPr>
          <w:sz w:val="22"/>
          <w:szCs w:val="22"/>
        </w:rPr>
        <w:t>,</w:t>
      </w:r>
      <w:r w:rsidR="006D47CE" w:rsidRPr="00A73E9D">
        <w:rPr>
          <w:sz w:val="22"/>
          <w:szCs w:val="22"/>
        </w:rPr>
        <w:t xml:space="preserve"> </w:t>
      </w:r>
      <w:r w:rsidR="00D30856" w:rsidRPr="00A73E9D">
        <w:rPr>
          <w:sz w:val="22"/>
          <w:szCs w:val="22"/>
        </w:rPr>
        <w:t>p</w:t>
      </w:r>
      <w:r w:rsidRPr="00A73E9D">
        <w:rPr>
          <w:sz w:val="22"/>
          <w:szCs w:val="22"/>
        </w:rPr>
        <w:t xml:space="preserve">ioneering environmental justice </w:t>
      </w:r>
      <w:proofErr w:type="gramStart"/>
      <w:r w:rsidRPr="00A73E9D">
        <w:rPr>
          <w:sz w:val="22"/>
          <w:szCs w:val="22"/>
        </w:rPr>
        <w:t>advocate</w:t>
      </w:r>
      <w:proofErr w:type="gramEnd"/>
      <w:r w:rsidR="00D30856" w:rsidRPr="00A73E9D">
        <w:rPr>
          <w:sz w:val="22"/>
          <w:szCs w:val="22"/>
        </w:rPr>
        <w:t>;</w:t>
      </w:r>
      <w:r w:rsidR="0068355A" w:rsidRPr="00A73E9D">
        <w:rPr>
          <w:sz w:val="22"/>
          <w:szCs w:val="22"/>
        </w:rPr>
        <w:t xml:space="preserve"> author of </w:t>
      </w:r>
      <w:r w:rsidR="0068355A" w:rsidRPr="00A73E9D">
        <w:rPr>
          <w:i/>
          <w:sz w:val="22"/>
          <w:szCs w:val="22"/>
        </w:rPr>
        <w:t>Dumping in Dixie</w:t>
      </w:r>
      <w:r w:rsidRPr="00A73E9D">
        <w:rPr>
          <w:sz w:val="22"/>
          <w:szCs w:val="22"/>
        </w:rPr>
        <w:t xml:space="preserve"> </w:t>
      </w:r>
      <w:r w:rsidR="0022162F" w:rsidRPr="00A73E9D">
        <w:rPr>
          <w:sz w:val="22"/>
          <w:szCs w:val="22"/>
        </w:rPr>
        <w:t>and other books as well as the study</w:t>
      </w:r>
      <w:r w:rsidRPr="00A73E9D">
        <w:rPr>
          <w:sz w:val="22"/>
          <w:szCs w:val="22"/>
        </w:rPr>
        <w:t xml:space="preserve"> “Toxic Waste</w:t>
      </w:r>
      <w:r w:rsidR="0022162F" w:rsidRPr="00A73E9D">
        <w:rPr>
          <w:sz w:val="22"/>
          <w:szCs w:val="22"/>
        </w:rPr>
        <w:t>s</w:t>
      </w:r>
      <w:r w:rsidRPr="00A73E9D">
        <w:rPr>
          <w:sz w:val="22"/>
          <w:szCs w:val="22"/>
        </w:rPr>
        <w:t xml:space="preserve"> and Race.”</w:t>
      </w:r>
    </w:p>
    <w:p w14:paraId="74695BB2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6F5A8D27" w14:textId="2C79CB13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 xml:space="preserve">Rex </w:t>
      </w:r>
      <w:proofErr w:type="spellStart"/>
      <w:r w:rsidRPr="00A73E9D">
        <w:rPr>
          <w:b/>
          <w:sz w:val="22"/>
          <w:szCs w:val="22"/>
        </w:rPr>
        <w:t>Weyler</w:t>
      </w:r>
      <w:proofErr w:type="spellEnd"/>
      <w:r w:rsidRPr="00A73E9D">
        <w:rPr>
          <w:sz w:val="22"/>
          <w:szCs w:val="22"/>
        </w:rPr>
        <w:t>,</w:t>
      </w:r>
      <w:r w:rsidR="0022162F" w:rsidRPr="00A73E9D">
        <w:rPr>
          <w:sz w:val="22"/>
          <w:szCs w:val="22"/>
        </w:rPr>
        <w:t xml:space="preserve"> a d</w:t>
      </w:r>
      <w:r w:rsidRPr="00A73E9D">
        <w:rPr>
          <w:sz w:val="22"/>
          <w:szCs w:val="22"/>
        </w:rPr>
        <w:t>raft dodger who helped found Greenpeace</w:t>
      </w:r>
      <w:r w:rsidR="006B423F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</w:t>
      </w:r>
      <w:r w:rsidR="0022162F" w:rsidRPr="00A73E9D">
        <w:rPr>
          <w:sz w:val="22"/>
          <w:szCs w:val="22"/>
        </w:rPr>
        <w:t xml:space="preserve">he </w:t>
      </w:r>
      <w:r w:rsidRPr="00A73E9D">
        <w:rPr>
          <w:sz w:val="22"/>
          <w:szCs w:val="22"/>
        </w:rPr>
        <w:t>was part of the early whale and seal campaigns, wrote the defining history of Greenp</w:t>
      </w:r>
      <w:r w:rsidR="00D30856" w:rsidRPr="00A73E9D">
        <w:rPr>
          <w:sz w:val="22"/>
          <w:szCs w:val="22"/>
        </w:rPr>
        <w:t>e</w:t>
      </w:r>
      <w:r w:rsidRPr="00A73E9D">
        <w:rPr>
          <w:sz w:val="22"/>
          <w:szCs w:val="22"/>
        </w:rPr>
        <w:t>ace</w:t>
      </w:r>
      <w:r w:rsidR="006B423F">
        <w:rPr>
          <w:sz w:val="22"/>
          <w:szCs w:val="22"/>
        </w:rPr>
        <w:t xml:space="preserve">, </w:t>
      </w:r>
      <w:r w:rsidR="006B423F" w:rsidRPr="006B423F">
        <w:rPr>
          <w:sz w:val="22"/>
          <w:szCs w:val="22"/>
        </w:rPr>
        <w:t>and is still active in many causes</w:t>
      </w:r>
    </w:p>
    <w:p w14:paraId="7FE6029B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110296D3" w14:textId="283A2F14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Paul Watson</w:t>
      </w:r>
      <w:r w:rsidRPr="00A73E9D">
        <w:rPr>
          <w:sz w:val="22"/>
          <w:szCs w:val="22"/>
        </w:rPr>
        <w:t>,</w:t>
      </w:r>
      <w:r w:rsidR="0022162F" w:rsidRPr="00A73E9D">
        <w:rPr>
          <w:sz w:val="22"/>
          <w:szCs w:val="22"/>
        </w:rPr>
        <w:t xml:space="preserve"> a</w:t>
      </w:r>
      <w:r w:rsidR="0022162F" w:rsidRPr="00A73E9D">
        <w:rPr>
          <w:b/>
          <w:sz w:val="22"/>
          <w:szCs w:val="22"/>
        </w:rPr>
        <w:t xml:space="preserve"> </w:t>
      </w:r>
      <w:r w:rsidRPr="00A73E9D">
        <w:rPr>
          <w:sz w:val="22"/>
          <w:szCs w:val="22"/>
        </w:rPr>
        <w:t>founder of Greenpeace who dreamed up the baby harp seal campaign</w:t>
      </w:r>
      <w:r w:rsidR="0022162F" w:rsidRPr="00A73E9D">
        <w:rPr>
          <w:sz w:val="22"/>
          <w:szCs w:val="22"/>
        </w:rPr>
        <w:t xml:space="preserve"> and later </w:t>
      </w:r>
      <w:r w:rsidRPr="00A73E9D">
        <w:rPr>
          <w:sz w:val="22"/>
          <w:szCs w:val="22"/>
        </w:rPr>
        <w:t>was kicked out for going too far</w:t>
      </w:r>
      <w:r w:rsidR="0022162F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founde</w:t>
      </w:r>
      <w:r w:rsidR="0022162F" w:rsidRPr="00A73E9D">
        <w:rPr>
          <w:sz w:val="22"/>
          <w:szCs w:val="22"/>
        </w:rPr>
        <w:t>r</w:t>
      </w:r>
      <w:r w:rsidRPr="00A73E9D">
        <w:rPr>
          <w:sz w:val="22"/>
          <w:szCs w:val="22"/>
        </w:rPr>
        <w:t xml:space="preserve"> </w:t>
      </w:r>
      <w:r w:rsidR="0022162F" w:rsidRPr="00A73E9D">
        <w:rPr>
          <w:sz w:val="22"/>
          <w:szCs w:val="22"/>
        </w:rPr>
        <w:t>of</w:t>
      </w:r>
      <w:r w:rsidRPr="00A73E9D">
        <w:rPr>
          <w:sz w:val="22"/>
          <w:szCs w:val="22"/>
        </w:rPr>
        <w:t xml:space="preserve"> Sea Shepherd </w:t>
      </w:r>
      <w:r w:rsidR="0022162F" w:rsidRPr="00A73E9D">
        <w:rPr>
          <w:sz w:val="22"/>
          <w:szCs w:val="22"/>
        </w:rPr>
        <w:t xml:space="preserve">Conservation </w:t>
      </w:r>
      <w:r w:rsidRPr="00A73E9D">
        <w:rPr>
          <w:sz w:val="22"/>
          <w:szCs w:val="22"/>
        </w:rPr>
        <w:t xml:space="preserve">Society, </w:t>
      </w:r>
      <w:r w:rsidR="0022162F" w:rsidRPr="00A73E9D">
        <w:rPr>
          <w:sz w:val="22"/>
          <w:szCs w:val="22"/>
        </w:rPr>
        <w:t>where he</w:t>
      </w:r>
      <w:r w:rsidRPr="00A73E9D">
        <w:rPr>
          <w:sz w:val="22"/>
          <w:szCs w:val="22"/>
        </w:rPr>
        <w:t xml:space="preserve"> has been</w:t>
      </w:r>
      <w:r w:rsidR="0022162F" w:rsidRPr="00A73E9D">
        <w:rPr>
          <w:sz w:val="22"/>
          <w:szCs w:val="22"/>
        </w:rPr>
        <w:t xml:space="preserve"> hunting the hunters ever since</w:t>
      </w:r>
    </w:p>
    <w:p w14:paraId="2B60C62A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018A5054" w14:textId="3129926B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Barbara Bramble</w:t>
      </w:r>
      <w:r w:rsidRPr="00A73E9D">
        <w:rPr>
          <w:sz w:val="22"/>
          <w:szCs w:val="22"/>
        </w:rPr>
        <w:t>,</w:t>
      </w:r>
      <w:r w:rsidR="0022162F" w:rsidRPr="00A73E9D">
        <w:rPr>
          <w:sz w:val="22"/>
          <w:szCs w:val="22"/>
        </w:rPr>
        <w:t xml:space="preserve"> h</w:t>
      </w:r>
      <w:r w:rsidRPr="00A73E9D">
        <w:rPr>
          <w:sz w:val="22"/>
          <w:szCs w:val="22"/>
        </w:rPr>
        <w:t>ead of National Wildlife Federation’s international affairs</w:t>
      </w:r>
      <w:r w:rsidR="00B2193D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campaigned against destructive impacts of development and helped reform World Bank environmental policies</w:t>
      </w:r>
      <w:r w:rsidR="00B2193D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a key U</w:t>
      </w:r>
      <w:r w:rsidR="00B2193D" w:rsidRPr="00A73E9D">
        <w:rPr>
          <w:sz w:val="22"/>
          <w:szCs w:val="22"/>
        </w:rPr>
        <w:t>.</w:t>
      </w:r>
      <w:r w:rsidRPr="00A73E9D">
        <w:rPr>
          <w:sz w:val="22"/>
          <w:szCs w:val="22"/>
        </w:rPr>
        <w:t>S</w:t>
      </w:r>
      <w:r w:rsidR="00B2193D" w:rsidRPr="00A73E9D">
        <w:rPr>
          <w:sz w:val="22"/>
          <w:szCs w:val="22"/>
        </w:rPr>
        <w:t>.</w:t>
      </w:r>
      <w:r w:rsidRPr="00A73E9D">
        <w:rPr>
          <w:sz w:val="22"/>
          <w:szCs w:val="22"/>
        </w:rPr>
        <w:t xml:space="preserve"> ally of </w:t>
      </w:r>
      <w:r w:rsidR="00B2193D" w:rsidRPr="00A73E9D">
        <w:rPr>
          <w:sz w:val="22"/>
          <w:szCs w:val="22"/>
        </w:rPr>
        <w:t>Chico</w:t>
      </w:r>
      <w:r w:rsidRPr="00A73E9D">
        <w:rPr>
          <w:sz w:val="22"/>
          <w:szCs w:val="22"/>
        </w:rPr>
        <w:t xml:space="preserve"> Mendes and the rubber</w:t>
      </w:r>
      <w:r w:rsidR="0022162F" w:rsidRPr="00A73E9D">
        <w:rPr>
          <w:sz w:val="22"/>
          <w:szCs w:val="22"/>
        </w:rPr>
        <w:t xml:space="preserve"> </w:t>
      </w:r>
      <w:r w:rsidRPr="00A73E9D">
        <w:rPr>
          <w:sz w:val="22"/>
          <w:szCs w:val="22"/>
        </w:rPr>
        <w:t>tappers</w:t>
      </w:r>
    </w:p>
    <w:p w14:paraId="32386947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392B9C91" w14:textId="57D0FF2C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Adrian Cowell</w:t>
      </w:r>
      <w:r w:rsidR="00601974" w:rsidRPr="00A73E9D">
        <w:rPr>
          <w:b/>
          <w:sz w:val="22"/>
          <w:szCs w:val="22"/>
        </w:rPr>
        <w:t xml:space="preserve"> </w:t>
      </w:r>
      <w:r w:rsidR="00601974" w:rsidRPr="00A73E9D">
        <w:rPr>
          <w:sz w:val="22"/>
          <w:szCs w:val="22"/>
        </w:rPr>
        <w:t>(recently deceased)</w:t>
      </w:r>
      <w:r w:rsidRPr="00A73E9D">
        <w:rPr>
          <w:sz w:val="22"/>
          <w:szCs w:val="22"/>
        </w:rPr>
        <w:t>,</w:t>
      </w:r>
      <w:r w:rsidR="00B2193D" w:rsidRPr="00A73E9D">
        <w:rPr>
          <w:sz w:val="22"/>
          <w:szCs w:val="22"/>
        </w:rPr>
        <w:t xml:space="preserve"> j</w:t>
      </w:r>
      <w:r w:rsidRPr="00A73E9D">
        <w:rPr>
          <w:sz w:val="22"/>
          <w:szCs w:val="22"/>
        </w:rPr>
        <w:t xml:space="preserve">ournalist who made </w:t>
      </w:r>
      <w:r w:rsidR="00245830" w:rsidRPr="00A73E9D">
        <w:rPr>
          <w:i/>
          <w:sz w:val="22"/>
          <w:szCs w:val="22"/>
        </w:rPr>
        <w:t>The Decade of Destruction</w:t>
      </w:r>
      <w:r w:rsidR="00245830" w:rsidRPr="00A73E9D">
        <w:rPr>
          <w:sz w:val="22"/>
          <w:szCs w:val="22"/>
        </w:rPr>
        <w:t xml:space="preserve">, </w:t>
      </w:r>
      <w:r w:rsidRPr="00A73E9D">
        <w:rPr>
          <w:sz w:val="22"/>
          <w:szCs w:val="22"/>
        </w:rPr>
        <w:t xml:space="preserve">the defining </w:t>
      </w:r>
      <w:r w:rsidR="00601974" w:rsidRPr="00A73E9D">
        <w:rPr>
          <w:sz w:val="22"/>
          <w:szCs w:val="22"/>
        </w:rPr>
        <w:t xml:space="preserve">documentary </w:t>
      </w:r>
      <w:r w:rsidRPr="00A73E9D">
        <w:rPr>
          <w:sz w:val="22"/>
          <w:szCs w:val="22"/>
        </w:rPr>
        <w:t>fi</w:t>
      </w:r>
      <w:r w:rsidR="00601974" w:rsidRPr="00A73E9D">
        <w:rPr>
          <w:sz w:val="22"/>
          <w:szCs w:val="22"/>
        </w:rPr>
        <w:t>lm series</w:t>
      </w:r>
      <w:r w:rsidR="00245830" w:rsidRPr="00A73E9D">
        <w:rPr>
          <w:sz w:val="22"/>
          <w:szCs w:val="22"/>
        </w:rPr>
        <w:t xml:space="preserve"> about the Amazon;</w:t>
      </w:r>
      <w:r w:rsidRPr="00A73E9D">
        <w:rPr>
          <w:sz w:val="22"/>
          <w:szCs w:val="22"/>
        </w:rPr>
        <w:t xml:space="preserve"> close to Chico Mendes and helped brin</w:t>
      </w:r>
      <w:r w:rsidR="00245830" w:rsidRPr="00A73E9D">
        <w:rPr>
          <w:sz w:val="22"/>
          <w:szCs w:val="22"/>
        </w:rPr>
        <w:t>g him to the world’s attention</w:t>
      </w:r>
    </w:p>
    <w:p w14:paraId="59222880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42B0867E" w14:textId="61DF5956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proofErr w:type="spellStart"/>
      <w:r w:rsidRPr="00A73E9D">
        <w:rPr>
          <w:b/>
          <w:sz w:val="22"/>
          <w:szCs w:val="22"/>
        </w:rPr>
        <w:t>Vijaya</w:t>
      </w:r>
      <w:proofErr w:type="spellEnd"/>
      <w:r w:rsidRPr="00A73E9D">
        <w:rPr>
          <w:b/>
          <w:sz w:val="22"/>
          <w:szCs w:val="22"/>
        </w:rPr>
        <w:t xml:space="preserve"> </w:t>
      </w:r>
      <w:proofErr w:type="spellStart"/>
      <w:r w:rsidRPr="00A73E9D">
        <w:rPr>
          <w:b/>
          <w:sz w:val="22"/>
          <w:szCs w:val="22"/>
        </w:rPr>
        <w:t>Nagarajan</w:t>
      </w:r>
      <w:proofErr w:type="spellEnd"/>
      <w:r w:rsidRPr="00A73E9D">
        <w:rPr>
          <w:sz w:val="22"/>
          <w:szCs w:val="22"/>
        </w:rPr>
        <w:t>,</w:t>
      </w:r>
      <w:r w:rsidR="00847D11" w:rsidRPr="00A73E9D">
        <w:rPr>
          <w:sz w:val="22"/>
          <w:szCs w:val="22"/>
        </w:rPr>
        <w:t xml:space="preserve"> p</w:t>
      </w:r>
      <w:r w:rsidRPr="00A73E9D">
        <w:rPr>
          <w:sz w:val="22"/>
          <w:szCs w:val="22"/>
        </w:rPr>
        <w:t>rofessor at University of San Francisco and co-director of the Institute for the Study of Natural and Cultural Resources</w:t>
      </w:r>
      <w:r w:rsidR="00245830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</w:t>
      </w:r>
      <w:r w:rsidR="00245830" w:rsidRPr="00A73E9D">
        <w:rPr>
          <w:sz w:val="22"/>
          <w:szCs w:val="22"/>
        </w:rPr>
        <w:t xml:space="preserve">author of the forthcoming book </w:t>
      </w:r>
      <w:r w:rsidRPr="00A73E9D">
        <w:rPr>
          <w:i/>
          <w:sz w:val="22"/>
          <w:szCs w:val="22"/>
        </w:rPr>
        <w:t>Feeding a Thousand Souls: Women, Ritual and Ecology in India</w:t>
      </w:r>
    </w:p>
    <w:p w14:paraId="09246A24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46744761" w14:textId="08C07F7E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>Jennifer Morgan</w:t>
      </w:r>
      <w:r w:rsidRPr="00A73E9D">
        <w:rPr>
          <w:sz w:val="22"/>
          <w:szCs w:val="22"/>
        </w:rPr>
        <w:t>,</w:t>
      </w:r>
      <w:r w:rsidR="00700F21" w:rsidRPr="00A73E9D">
        <w:rPr>
          <w:sz w:val="22"/>
          <w:szCs w:val="22"/>
        </w:rPr>
        <w:t xml:space="preserve"> c</w:t>
      </w:r>
      <w:r w:rsidRPr="00A73E9D">
        <w:rPr>
          <w:sz w:val="22"/>
          <w:szCs w:val="22"/>
        </w:rPr>
        <w:t>limate activist who led World Wildlife Fund efforts from Kyoto to Copenhagen</w:t>
      </w:r>
      <w:r w:rsidR="006C2C4E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head of the Climate and Energy Program a</w:t>
      </w:r>
      <w:r w:rsidR="006C2C4E" w:rsidRPr="00A73E9D">
        <w:rPr>
          <w:sz w:val="22"/>
          <w:szCs w:val="22"/>
        </w:rPr>
        <w:t>t the World Resources Institute</w:t>
      </w:r>
    </w:p>
    <w:p w14:paraId="75E32515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3222DBD9" w14:textId="31D51A5D" w:rsidR="00A869AC" w:rsidRPr="00A73E9D" w:rsidRDefault="00A869AC" w:rsidP="00A869AC">
      <w:pPr>
        <w:spacing w:line="240" w:lineRule="auto"/>
        <w:rPr>
          <w:sz w:val="22"/>
          <w:szCs w:val="22"/>
        </w:rPr>
      </w:pPr>
      <w:r w:rsidRPr="00A73E9D">
        <w:rPr>
          <w:b/>
          <w:sz w:val="22"/>
          <w:szCs w:val="22"/>
        </w:rPr>
        <w:t>Stephen Schneider</w:t>
      </w:r>
      <w:r w:rsidR="0085553D" w:rsidRPr="00A73E9D">
        <w:rPr>
          <w:b/>
          <w:sz w:val="22"/>
          <w:szCs w:val="22"/>
        </w:rPr>
        <w:t xml:space="preserve"> </w:t>
      </w:r>
      <w:r w:rsidR="0085553D" w:rsidRPr="00A73E9D">
        <w:rPr>
          <w:sz w:val="22"/>
          <w:szCs w:val="22"/>
        </w:rPr>
        <w:t>(recently deceased)</w:t>
      </w:r>
      <w:r w:rsidRPr="00A73E9D">
        <w:rPr>
          <w:sz w:val="22"/>
          <w:szCs w:val="22"/>
        </w:rPr>
        <w:t>,</w:t>
      </w:r>
      <w:r w:rsidR="006C2C4E" w:rsidRPr="00A73E9D">
        <w:rPr>
          <w:sz w:val="22"/>
          <w:szCs w:val="22"/>
        </w:rPr>
        <w:t xml:space="preserve"> p</w:t>
      </w:r>
      <w:r w:rsidRPr="00A73E9D">
        <w:rPr>
          <w:sz w:val="22"/>
          <w:szCs w:val="22"/>
        </w:rPr>
        <w:t>ioneering climate scientist at National Center for Atmospheric Research and Stanford</w:t>
      </w:r>
      <w:r w:rsidR="0085553D" w:rsidRPr="00A73E9D">
        <w:rPr>
          <w:sz w:val="22"/>
          <w:szCs w:val="22"/>
        </w:rPr>
        <w:t xml:space="preserve"> University</w:t>
      </w:r>
      <w:r w:rsidR="00B71D5D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author and tireless advocate</w:t>
      </w:r>
      <w:r w:rsidR="00B71D5D" w:rsidRPr="00A73E9D">
        <w:rPr>
          <w:sz w:val="22"/>
          <w:szCs w:val="22"/>
        </w:rPr>
        <w:t>;</w:t>
      </w:r>
      <w:r w:rsidRPr="00A73E9D">
        <w:rPr>
          <w:sz w:val="22"/>
          <w:szCs w:val="22"/>
        </w:rPr>
        <w:t xml:space="preserve"> </w:t>
      </w:r>
      <w:r w:rsidR="00B71D5D" w:rsidRPr="00A73E9D">
        <w:rPr>
          <w:sz w:val="22"/>
          <w:szCs w:val="22"/>
        </w:rPr>
        <w:t>t</w:t>
      </w:r>
      <w:r w:rsidRPr="00A73E9D">
        <w:rPr>
          <w:sz w:val="22"/>
          <w:szCs w:val="22"/>
        </w:rPr>
        <w:t>hi</w:t>
      </w:r>
      <w:r w:rsidR="00B71D5D" w:rsidRPr="00A73E9D">
        <w:rPr>
          <w:sz w:val="22"/>
          <w:szCs w:val="22"/>
        </w:rPr>
        <w:t>s is one of his last interviews</w:t>
      </w:r>
    </w:p>
    <w:p w14:paraId="7E58E966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52C5913A" w14:textId="11F473EA" w:rsidR="00A869AC" w:rsidRPr="00A73E9D" w:rsidRDefault="00A869AC" w:rsidP="00A869AC">
      <w:pPr>
        <w:spacing w:line="240" w:lineRule="auto"/>
        <w:rPr>
          <w:sz w:val="22"/>
          <w:szCs w:val="22"/>
        </w:rPr>
      </w:pPr>
      <w:r w:rsidRPr="00A73E9D">
        <w:rPr>
          <w:b/>
          <w:sz w:val="22"/>
          <w:szCs w:val="22"/>
        </w:rPr>
        <w:t xml:space="preserve">Bill </w:t>
      </w:r>
      <w:proofErr w:type="spellStart"/>
      <w:r w:rsidRPr="00A73E9D">
        <w:rPr>
          <w:b/>
          <w:sz w:val="22"/>
          <w:szCs w:val="22"/>
        </w:rPr>
        <w:t>McKibben</w:t>
      </w:r>
      <w:proofErr w:type="spellEnd"/>
      <w:r w:rsidRPr="00A73E9D">
        <w:rPr>
          <w:sz w:val="22"/>
          <w:szCs w:val="22"/>
        </w:rPr>
        <w:t>,</w:t>
      </w:r>
      <w:r w:rsidR="004C3B33" w:rsidRPr="00A73E9D">
        <w:rPr>
          <w:sz w:val="22"/>
          <w:szCs w:val="22"/>
        </w:rPr>
        <w:t xml:space="preserve"> a</w:t>
      </w:r>
      <w:r w:rsidRPr="00A73E9D">
        <w:rPr>
          <w:sz w:val="22"/>
          <w:szCs w:val="22"/>
        </w:rPr>
        <w:t xml:space="preserve">uthor of </w:t>
      </w:r>
      <w:r w:rsidRPr="00A73E9D">
        <w:rPr>
          <w:i/>
          <w:sz w:val="22"/>
          <w:szCs w:val="22"/>
        </w:rPr>
        <w:t>The End of Nature</w:t>
      </w:r>
      <w:r w:rsidRPr="00A73E9D">
        <w:rPr>
          <w:sz w:val="22"/>
          <w:szCs w:val="22"/>
        </w:rPr>
        <w:t>, the first book about global warming</w:t>
      </w:r>
      <w:r w:rsidR="004C3B33" w:rsidRPr="00A73E9D">
        <w:rPr>
          <w:sz w:val="22"/>
          <w:szCs w:val="22"/>
        </w:rPr>
        <w:t xml:space="preserve">; </w:t>
      </w:r>
      <w:r w:rsidR="00A7776B" w:rsidRPr="00A73E9D">
        <w:rPr>
          <w:sz w:val="22"/>
          <w:szCs w:val="22"/>
        </w:rPr>
        <w:t>moved to activism after a decade of frustration; founded 350.org with his students and built it into a leading organization battling climate change worldwide;</w:t>
      </w:r>
      <w:r w:rsidRPr="00A73E9D">
        <w:rPr>
          <w:sz w:val="22"/>
          <w:szCs w:val="22"/>
        </w:rPr>
        <w:t xml:space="preserve"> </w:t>
      </w:r>
      <w:r w:rsidR="00A7776B" w:rsidRPr="00A73E9D">
        <w:rPr>
          <w:sz w:val="22"/>
          <w:szCs w:val="22"/>
        </w:rPr>
        <w:t>led Keystone XL pipeline battle</w:t>
      </w:r>
    </w:p>
    <w:p w14:paraId="00614447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2E8501FB" w14:textId="70DA3B42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 xml:space="preserve">Mark </w:t>
      </w:r>
      <w:proofErr w:type="spellStart"/>
      <w:r w:rsidRPr="00A73E9D">
        <w:rPr>
          <w:b/>
          <w:sz w:val="22"/>
          <w:szCs w:val="22"/>
        </w:rPr>
        <w:t>Hertsgaard</w:t>
      </w:r>
      <w:proofErr w:type="spellEnd"/>
      <w:r w:rsidRPr="00A73E9D">
        <w:rPr>
          <w:sz w:val="22"/>
          <w:szCs w:val="22"/>
        </w:rPr>
        <w:t>,</w:t>
      </w:r>
      <w:r w:rsidR="00CD4BA1" w:rsidRPr="00A73E9D">
        <w:rPr>
          <w:sz w:val="22"/>
          <w:szCs w:val="22"/>
        </w:rPr>
        <w:t xml:space="preserve"> author of </w:t>
      </w:r>
      <w:r w:rsidRPr="00A73E9D">
        <w:rPr>
          <w:i/>
          <w:sz w:val="22"/>
          <w:szCs w:val="22"/>
        </w:rPr>
        <w:t>Hot: Surviving the Next Fifty Years</w:t>
      </w:r>
      <w:r w:rsidR="00CD4BA1" w:rsidRPr="00A73E9D">
        <w:rPr>
          <w:sz w:val="22"/>
          <w:szCs w:val="22"/>
        </w:rPr>
        <w:t xml:space="preserve"> and </w:t>
      </w:r>
      <w:r w:rsidRPr="00A73E9D">
        <w:rPr>
          <w:i/>
          <w:sz w:val="22"/>
          <w:szCs w:val="22"/>
        </w:rPr>
        <w:t>Earth Odyssey</w:t>
      </w:r>
      <w:r w:rsidR="00CD4BA1" w:rsidRPr="00A73E9D">
        <w:rPr>
          <w:sz w:val="22"/>
          <w:szCs w:val="22"/>
        </w:rPr>
        <w:t>; l</w:t>
      </w:r>
      <w:r w:rsidRPr="00A73E9D">
        <w:rPr>
          <w:sz w:val="22"/>
          <w:szCs w:val="22"/>
        </w:rPr>
        <w:t xml:space="preserve">ongtime journalist for </w:t>
      </w:r>
      <w:r w:rsidRPr="00A73E9D">
        <w:rPr>
          <w:i/>
          <w:sz w:val="22"/>
          <w:szCs w:val="22"/>
        </w:rPr>
        <w:t>The Nation</w:t>
      </w:r>
      <w:r w:rsidR="00CD4BA1" w:rsidRPr="00A73E9D">
        <w:rPr>
          <w:sz w:val="22"/>
          <w:szCs w:val="22"/>
        </w:rPr>
        <w:t xml:space="preserve"> on environmental issues</w:t>
      </w:r>
    </w:p>
    <w:p w14:paraId="3FA9B7C7" w14:textId="77777777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</w:p>
    <w:p w14:paraId="1EA469FA" w14:textId="6EAC231C" w:rsidR="00A869AC" w:rsidRPr="00A73E9D" w:rsidRDefault="00A869AC" w:rsidP="00A869AC">
      <w:pPr>
        <w:spacing w:line="240" w:lineRule="auto"/>
        <w:rPr>
          <w:b/>
          <w:sz w:val="22"/>
          <w:szCs w:val="22"/>
        </w:rPr>
      </w:pPr>
      <w:r w:rsidRPr="00A73E9D">
        <w:rPr>
          <w:b/>
          <w:sz w:val="22"/>
          <w:szCs w:val="22"/>
        </w:rPr>
        <w:t xml:space="preserve">Paul </w:t>
      </w:r>
      <w:proofErr w:type="spellStart"/>
      <w:r w:rsidRPr="00A73E9D">
        <w:rPr>
          <w:b/>
          <w:sz w:val="22"/>
          <w:szCs w:val="22"/>
        </w:rPr>
        <w:t>Hawken</w:t>
      </w:r>
      <w:proofErr w:type="spellEnd"/>
      <w:r w:rsidRPr="00A73E9D">
        <w:rPr>
          <w:sz w:val="22"/>
          <w:szCs w:val="22"/>
        </w:rPr>
        <w:t>,</w:t>
      </w:r>
      <w:r w:rsidR="00A73E9D" w:rsidRPr="00A73E9D">
        <w:rPr>
          <w:sz w:val="22"/>
          <w:szCs w:val="22"/>
        </w:rPr>
        <w:t xml:space="preserve"> a</w:t>
      </w:r>
      <w:r w:rsidRPr="00A73E9D">
        <w:rPr>
          <w:sz w:val="22"/>
          <w:szCs w:val="22"/>
        </w:rPr>
        <w:t xml:space="preserve">uthor of </w:t>
      </w:r>
      <w:r w:rsidRPr="00A73E9D">
        <w:rPr>
          <w:i/>
          <w:sz w:val="22"/>
          <w:szCs w:val="22"/>
        </w:rPr>
        <w:t>The Ecology of Commerce</w:t>
      </w:r>
      <w:r w:rsidRPr="00A73E9D">
        <w:rPr>
          <w:sz w:val="22"/>
          <w:szCs w:val="22"/>
        </w:rPr>
        <w:t xml:space="preserve">, </w:t>
      </w:r>
      <w:r w:rsidRPr="00A73E9D">
        <w:rPr>
          <w:i/>
          <w:sz w:val="22"/>
          <w:szCs w:val="22"/>
        </w:rPr>
        <w:t>Natural Capitalism</w:t>
      </w:r>
      <w:r w:rsidRPr="00A73E9D">
        <w:rPr>
          <w:sz w:val="22"/>
          <w:szCs w:val="22"/>
        </w:rPr>
        <w:t xml:space="preserve"> and </w:t>
      </w:r>
      <w:r w:rsidRPr="00A73E9D">
        <w:rPr>
          <w:i/>
          <w:sz w:val="22"/>
          <w:szCs w:val="22"/>
        </w:rPr>
        <w:t>Blessed Unres</w:t>
      </w:r>
      <w:r w:rsidRPr="00A73E9D">
        <w:rPr>
          <w:sz w:val="22"/>
          <w:szCs w:val="22"/>
        </w:rPr>
        <w:t>t; eco-entrepreneur and visionary</w:t>
      </w:r>
    </w:p>
    <w:p w14:paraId="24825E49" w14:textId="77777777" w:rsidR="00A869AC" w:rsidRPr="00A73E9D" w:rsidRDefault="00A869AC" w:rsidP="00A869AC">
      <w:pPr>
        <w:spacing w:line="240" w:lineRule="auto"/>
        <w:rPr>
          <w:sz w:val="22"/>
          <w:szCs w:val="22"/>
        </w:rPr>
      </w:pPr>
    </w:p>
    <w:p w14:paraId="004D7BF6" w14:textId="7CCFF0DA" w:rsidR="00924009" w:rsidRPr="00A73E9D" w:rsidRDefault="00B672B3" w:rsidP="00924009">
      <w:pPr>
        <w:pStyle w:val="NormalIndent"/>
        <w:spacing w:line="240" w:lineRule="auto"/>
        <w:ind w:right="-194" w:firstLine="0"/>
        <w:jc w:val="center"/>
        <w:rPr>
          <w:rFonts w:cs="ArialNarrow"/>
          <w:kern w:val="0"/>
          <w:sz w:val="22"/>
          <w:szCs w:val="22"/>
        </w:rPr>
      </w:pPr>
      <w:r w:rsidRPr="00A73E9D">
        <w:rPr>
          <w:rFonts w:cs="ArialNarrow"/>
          <w:kern w:val="0"/>
          <w:sz w:val="22"/>
          <w:szCs w:val="22"/>
        </w:rPr>
        <w:t>###</w:t>
      </w:r>
      <w:bookmarkStart w:id="1" w:name="_GoBack"/>
      <w:bookmarkEnd w:id="0"/>
      <w:bookmarkEnd w:id="1"/>
    </w:p>
    <w:sectPr w:rsidR="00924009" w:rsidRPr="00A73E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6219D" w14:textId="77777777" w:rsidR="001B749F" w:rsidRDefault="001B749F">
      <w:r>
        <w:separator/>
      </w:r>
    </w:p>
  </w:endnote>
  <w:endnote w:type="continuationSeparator" w:id="0">
    <w:p w14:paraId="7CC19ADC" w14:textId="77777777" w:rsidR="001B749F" w:rsidRDefault="001B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91585" w14:textId="77777777" w:rsidR="003D02EA" w:rsidRDefault="003D02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3E4B5" w14:textId="77777777" w:rsidR="003D02EA" w:rsidRDefault="003D02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F056C" w14:textId="77777777" w:rsidR="003D02EA" w:rsidRDefault="003D02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9C338" w14:textId="77777777" w:rsidR="001B749F" w:rsidRDefault="001B749F">
      <w:r>
        <w:separator/>
      </w:r>
    </w:p>
  </w:footnote>
  <w:footnote w:type="continuationSeparator" w:id="0">
    <w:p w14:paraId="1D4026BA" w14:textId="77777777" w:rsidR="001B749F" w:rsidRDefault="001B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A3010" w14:textId="77777777" w:rsidR="003D02EA" w:rsidRDefault="003D02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990C6" w14:textId="5AFC4A6E" w:rsidR="003D02EA" w:rsidRDefault="003D02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35E1BEF0" w:rsidR="001A4090" w:rsidRPr="00011A8D" w:rsidRDefault="0054268B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88DB51" wp14:editId="0B9669B0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49F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5A74AAD9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1A4090" w:rsidRDefault="006346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1A4090" w:rsidRDefault="006346B0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1F81"/>
    <w:rsid w:val="00007B1F"/>
    <w:rsid w:val="00021ECD"/>
    <w:rsid w:val="00035275"/>
    <w:rsid w:val="00081F6F"/>
    <w:rsid w:val="000948C5"/>
    <w:rsid w:val="000957BF"/>
    <w:rsid w:val="000A24B5"/>
    <w:rsid w:val="000C7261"/>
    <w:rsid w:val="000D6B21"/>
    <w:rsid w:val="00102AFC"/>
    <w:rsid w:val="0011449C"/>
    <w:rsid w:val="001169C7"/>
    <w:rsid w:val="00123E61"/>
    <w:rsid w:val="00132E18"/>
    <w:rsid w:val="00150B02"/>
    <w:rsid w:val="00155397"/>
    <w:rsid w:val="001B0250"/>
    <w:rsid w:val="001B749F"/>
    <w:rsid w:val="001D14D6"/>
    <w:rsid w:val="001D28CB"/>
    <w:rsid w:val="001E5582"/>
    <w:rsid w:val="001F27E3"/>
    <w:rsid w:val="002052DE"/>
    <w:rsid w:val="0021696C"/>
    <w:rsid w:val="0022162F"/>
    <w:rsid w:val="0023332A"/>
    <w:rsid w:val="00237FC5"/>
    <w:rsid w:val="00245830"/>
    <w:rsid w:val="002934A2"/>
    <w:rsid w:val="00294CA8"/>
    <w:rsid w:val="002A4D86"/>
    <w:rsid w:val="002C0CCA"/>
    <w:rsid w:val="002D7371"/>
    <w:rsid w:val="002E54C7"/>
    <w:rsid w:val="002F0884"/>
    <w:rsid w:val="00312530"/>
    <w:rsid w:val="00342E87"/>
    <w:rsid w:val="003451FB"/>
    <w:rsid w:val="00346866"/>
    <w:rsid w:val="0034712B"/>
    <w:rsid w:val="0035406F"/>
    <w:rsid w:val="00357D1C"/>
    <w:rsid w:val="00373698"/>
    <w:rsid w:val="00381C79"/>
    <w:rsid w:val="003C7FDC"/>
    <w:rsid w:val="003D02EA"/>
    <w:rsid w:val="003D7491"/>
    <w:rsid w:val="003E0686"/>
    <w:rsid w:val="003E5484"/>
    <w:rsid w:val="003F227E"/>
    <w:rsid w:val="004613A2"/>
    <w:rsid w:val="0046374F"/>
    <w:rsid w:val="0048378F"/>
    <w:rsid w:val="0049086A"/>
    <w:rsid w:val="004931A4"/>
    <w:rsid w:val="004B1B5F"/>
    <w:rsid w:val="004C3B33"/>
    <w:rsid w:val="004C3F43"/>
    <w:rsid w:val="004D36EE"/>
    <w:rsid w:val="004E7AF9"/>
    <w:rsid w:val="00525788"/>
    <w:rsid w:val="005325FB"/>
    <w:rsid w:val="00534E9F"/>
    <w:rsid w:val="0054268B"/>
    <w:rsid w:val="00567787"/>
    <w:rsid w:val="00586756"/>
    <w:rsid w:val="00596584"/>
    <w:rsid w:val="005B5182"/>
    <w:rsid w:val="005E43D0"/>
    <w:rsid w:val="00601974"/>
    <w:rsid w:val="0062073C"/>
    <w:rsid w:val="00625FDB"/>
    <w:rsid w:val="006273F4"/>
    <w:rsid w:val="006346B0"/>
    <w:rsid w:val="00636B46"/>
    <w:rsid w:val="00662C67"/>
    <w:rsid w:val="0066561E"/>
    <w:rsid w:val="00675C99"/>
    <w:rsid w:val="0068355A"/>
    <w:rsid w:val="006864AA"/>
    <w:rsid w:val="006972EE"/>
    <w:rsid w:val="0069749B"/>
    <w:rsid w:val="006A24B3"/>
    <w:rsid w:val="006A277F"/>
    <w:rsid w:val="006B2849"/>
    <w:rsid w:val="006B423F"/>
    <w:rsid w:val="006C2C4E"/>
    <w:rsid w:val="006D47CE"/>
    <w:rsid w:val="006E42BB"/>
    <w:rsid w:val="006F0703"/>
    <w:rsid w:val="00700F21"/>
    <w:rsid w:val="00701868"/>
    <w:rsid w:val="0070739E"/>
    <w:rsid w:val="007327CD"/>
    <w:rsid w:val="00734268"/>
    <w:rsid w:val="007439AF"/>
    <w:rsid w:val="00744B1B"/>
    <w:rsid w:val="00746992"/>
    <w:rsid w:val="00751AAC"/>
    <w:rsid w:val="00766CD5"/>
    <w:rsid w:val="007B071C"/>
    <w:rsid w:val="007D50CD"/>
    <w:rsid w:val="007E5D11"/>
    <w:rsid w:val="007F5584"/>
    <w:rsid w:val="008070C5"/>
    <w:rsid w:val="008117B9"/>
    <w:rsid w:val="008119D2"/>
    <w:rsid w:val="008149D7"/>
    <w:rsid w:val="00816783"/>
    <w:rsid w:val="00817F4C"/>
    <w:rsid w:val="0082119B"/>
    <w:rsid w:val="00826E92"/>
    <w:rsid w:val="00847620"/>
    <w:rsid w:val="00847D11"/>
    <w:rsid w:val="0085553D"/>
    <w:rsid w:val="00857974"/>
    <w:rsid w:val="00863E6D"/>
    <w:rsid w:val="0086753B"/>
    <w:rsid w:val="0087680C"/>
    <w:rsid w:val="0088775F"/>
    <w:rsid w:val="008A6703"/>
    <w:rsid w:val="008C5654"/>
    <w:rsid w:val="008E3E69"/>
    <w:rsid w:val="008F0252"/>
    <w:rsid w:val="008F37CA"/>
    <w:rsid w:val="00904E4B"/>
    <w:rsid w:val="009051CE"/>
    <w:rsid w:val="00910B7A"/>
    <w:rsid w:val="00917D25"/>
    <w:rsid w:val="00924009"/>
    <w:rsid w:val="009324C7"/>
    <w:rsid w:val="00960185"/>
    <w:rsid w:val="009672ED"/>
    <w:rsid w:val="009812DC"/>
    <w:rsid w:val="009974A5"/>
    <w:rsid w:val="009A5F50"/>
    <w:rsid w:val="009C65A5"/>
    <w:rsid w:val="009C74B0"/>
    <w:rsid w:val="00A0259A"/>
    <w:rsid w:val="00A23736"/>
    <w:rsid w:val="00A47C5F"/>
    <w:rsid w:val="00A569E8"/>
    <w:rsid w:val="00A73E9D"/>
    <w:rsid w:val="00A7776B"/>
    <w:rsid w:val="00A85531"/>
    <w:rsid w:val="00A869AC"/>
    <w:rsid w:val="00A91B12"/>
    <w:rsid w:val="00AB1B84"/>
    <w:rsid w:val="00B105A4"/>
    <w:rsid w:val="00B2193D"/>
    <w:rsid w:val="00B23609"/>
    <w:rsid w:val="00B3164D"/>
    <w:rsid w:val="00B35C58"/>
    <w:rsid w:val="00B52175"/>
    <w:rsid w:val="00B576D9"/>
    <w:rsid w:val="00B57F12"/>
    <w:rsid w:val="00B672B3"/>
    <w:rsid w:val="00B70543"/>
    <w:rsid w:val="00B70ACA"/>
    <w:rsid w:val="00B71D5D"/>
    <w:rsid w:val="00B921FD"/>
    <w:rsid w:val="00BC0A06"/>
    <w:rsid w:val="00BC3990"/>
    <w:rsid w:val="00BC7227"/>
    <w:rsid w:val="00BD30A3"/>
    <w:rsid w:val="00BF1AEC"/>
    <w:rsid w:val="00BF48E6"/>
    <w:rsid w:val="00C07E27"/>
    <w:rsid w:val="00C222E5"/>
    <w:rsid w:val="00C25AC6"/>
    <w:rsid w:val="00C509F4"/>
    <w:rsid w:val="00C60E52"/>
    <w:rsid w:val="00C71983"/>
    <w:rsid w:val="00C72D1E"/>
    <w:rsid w:val="00C74E68"/>
    <w:rsid w:val="00C80734"/>
    <w:rsid w:val="00CA7B4B"/>
    <w:rsid w:val="00CC47F7"/>
    <w:rsid w:val="00CD4BA1"/>
    <w:rsid w:val="00D07887"/>
    <w:rsid w:val="00D30856"/>
    <w:rsid w:val="00D33C1D"/>
    <w:rsid w:val="00D368D2"/>
    <w:rsid w:val="00D458DF"/>
    <w:rsid w:val="00D63985"/>
    <w:rsid w:val="00D67044"/>
    <w:rsid w:val="00D71BBD"/>
    <w:rsid w:val="00D72335"/>
    <w:rsid w:val="00D82986"/>
    <w:rsid w:val="00D839EA"/>
    <w:rsid w:val="00D943E1"/>
    <w:rsid w:val="00D97901"/>
    <w:rsid w:val="00DA4049"/>
    <w:rsid w:val="00DA5963"/>
    <w:rsid w:val="00DB07BE"/>
    <w:rsid w:val="00DD003F"/>
    <w:rsid w:val="00DE4B9E"/>
    <w:rsid w:val="00DF06B0"/>
    <w:rsid w:val="00DF1B1B"/>
    <w:rsid w:val="00E04EEF"/>
    <w:rsid w:val="00E100C2"/>
    <w:rsid w:val="00E23D5F"/>
    <w:rsid w:val="00E40BD9"/>
    <w:rsid w:val="00E50648"/>
    <w:rsid w:val="00E66042"/>
    <w:rsid w:val="00E8389A"/>
    <w:rsid w:val="00EA0168"/>
    <w:rsid w:val="00EB0F66"/>
    <w:rsid w:val="00EB187D"/>
    <w:rsid w:val="00EB4D37"/>
    <w:rsid w:val="00EC0C70"/>
    <w:rsid w:val="00EE0C63"/>
    <w:rsid w:val="00EF5150"/>
    <w:rsid w:val="00F05D41"/>
    <w:rsid w:val="00F23C9D"/>
    <w:rsid w:val="00F33542"/>
    <w:rsid w:val="00F61791"/>
    <w:rsid w:val="00F62E01"/>
    <w:rsid w:val="00F7031A"/>
    <w:rsid w:val="00F80CA8"/>
    <w:rsid w:val="00FA683A"/>
    <w:rsid w:val="00FA764D"/>
    <w:rsid w:val="00FA76FE"/>
    <w:rsid w:val="00FB046F"/>
    <w:rsid w:val="00FB3FF2"/>
    <w:rsid w:val="00FC508B"/>
    <w:rsid w:val="00FC78A3"/>
    <w:rsid w:val="00FD537E"/>
    <w:rsid w:val="00FE07A2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</w:style>
  <w:style w:type="character" w:styleId="CommentReference">
    <w:name w:val="annotation reference"/>
    <w:basedOn w:val="DefaultParagraphFont"/>
    <w:uiPriority w:val="99"/>
    <w:semiHidden/>
    <w:unhideWhenUsed/>
    <w:rsid w:val="0070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86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68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semiHidden/>
    <w:unhideWhenUsed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9672ED"/>
  </w:style>
  <w:style w:type="character" w:styleId="Emphasis">
    <w:name w:val="Emphasis"/>
    <w:basedOn w:val="DefaultParagraphFont"/>
    <w:uiPriority w:val="20"/>
    <w:qFormat/>
    <w:rsid w:val="004D36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</w:style>
  <w:style w:type="character" w:styleId="CommentReference">
    <w:name w:val="annotation reference"/>
    <w:basedOn w:val="DefaultParagraphFont"/>
    <w:uiPriority w:val="99"/>
    <w:semiHidden/>
    <w:unhideWhenUsed/>
    <w:rsid w:val="0070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868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868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semiHidden/>
    <w:unhideWhenUsed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9672ED"/>
  </w:style>
  <w:style w:type="character" w:styleId="Emphasis">
    <w:name w:val="Emphasis"/>
    <w:basedOn w:val="DefaultParagraphFont"/>
    <w:uiPriority w:val="20"/>
    <w:qFormat/>
    <w:rsid w:val="004D3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pbsamericanmasters.tumblr.com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9A07-84F8-4472-8A01-CB1D306C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618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4515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33</cp:revision>
  <cp:lastPrinted>2014-01-11T02:35:00Z</cp:lastPrinted>
  <dcterms:created xsi:type="dcterms:W3CDTF">2014-02-26T17:03:00Z</dcterms:created>
  <dcterms:modified xsi:type="dcterms:W3CDTF">2014-02-28T17:48:00Z</dcterms:modified>
</cp:coreProperties>
</file>