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27" w:rsidRPr="00F00983" w:rsidRDefault="00923827" w:rsidP="00C222E5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Press Contact:</w:t>
      </w:r>
    </w:p>
    <w:p w:rsidR="00923827" w:rsidRPr="00F00983" w:rsidRDefault="00923827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>Natasha Padilla, WNET</w:t>
      </w:r>
    </w:p>
    <w:p w:rsidR="00923827" w:rsidRPr="00F00983" w:rsidRDefault="00923827" w:rsidP="00C222E5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rStyle w:val="grame"/>
          <w:sz w:val="18"/>
          <w:szCs w:val="18"/>
        </w:rPr>
        <w:t>212.560.8824</w:t>
      </w:r>
      <w:r w:rsidRPr="00F00983">
        <w:rPr>
          <w:sz w:val="18"/>
          <w:szCs w:val="18"/>
        </w:rPr>
        <w:t xml:space="preserve">, </w:t>
      </w:r>
      <w:hyperlink r:id="rId8" w:history="1">
        <w:r w:rsidRPr="00F00983">
          <w:rPr>
            <w:rStyle w:val="Hyperlink"/>
            <w:sz w:val="18"/>
            <w:szCs w:val="18"/>
          </w:rPr>
          <w:t>padilla@wnet.org</w:t>
        </w:r>
      </w:hyperlink>
    </w:p>
    <w:p w:rsidR="00923827" w:rsidRDefault="00923827" w:rsidP="00C222E5">
      <w:pPr>
        <w:spacing w:line="240" w:lineRule="auto"/>
        <w:ind w:right="-194"/>
        <w:rPr>
          <w:rStyle w:val="Hyperlink"/>
          <w:sz w:val="18"/>
          <w:szCs w:val="18"/>
        </w:rPr>
      </w:pPr>
      <w:r w:rsidRPr="00F00983">
        <w:rPr>
          <w:sz w:val="18"/>
          <w:szCs w:val="18"/>
        </w:rPr>
        <w:t xml:space="preserve">Press Materials: </w:t>
      </w:r>
      <w:hyperlink r:id="rId9" w:history="1">
        <w:r w:rsidRPr="00F00983">
          <w:rPr>
            <w:rStyle w:val="Hyperlink"/>
            <w:sz w:val="18"/>
            <w:szCs w:val="18"/>
          </w:rPr>
          <w:t>http://pbs.org/pressroom</w:t>
        </w:r>
      </w:hyperlink>
      <w:r w:rsidRPr="00F00983">
        <w:rPr>
          <w:sz w:val="18"/>
          <w:szCs w:val="18"/>
        </w:rPr>
        <w:t xml:space="preserve"> or </w:t>
      </w:r>
      <w:hyperlink r:id="rId10" w:history="1">
        <w:r w:rsidRPr="00F00983">
          <w:rPr>
            <w:rStyle w:val="Hyperlink"/>
            <w:sz w:val="18"/>
            <w:szCs w:val="18"/>
          </w:rPr>
          <w:t>http://thirteen.org/pressroom</w:t>
        </w:r>
      </w:hyperlink>
    </w:p>
    <w:p w:rsidR="00923827" w:rsidRPr="00123E61" w:rsidRDefault="00923827" w:rsidP="00B576D9">
      <w:pPr>
        <w:pStyle w:val="NormalIndent"/>
        <w:spacing w:line="240" w:lineRule="auto"/>
        <w:rPr>
          <w:sz w:val="8"/>
          <w:szCs w:val="8"/>
        </w:rPr>
      </w:pPr>
    </w:p>
    <w:p w:rsidR="00923827" w:rsidRPr="00F00983" w:rsidRDefault="00923827" w:rsidP="00C222E5">
      <w:pPr>
        <w:widowControl w:val="0"/>
        <w:autoSpaceDE w:val="0"/>
        <w:autoSpaceDN w:val="0"/>
        <w:adjustRightInd w:val="0"/>
        <w:spacing w:line="240" w:lineRule="auto"/>
        <w:ind w:right="-194"/>
        <w:rPr>
          <w:color w:val="000000"/>
          <w:sz w:val="18"/>
          <w:szCs w:val="18"/>
        </w:rPr>
      </w:pPr>
      <w:r w:rsidRPr="00F00983">
        <w:rPr>
          <w:color w:val="000000"/>
          <w:sz w:val="18"/>
          <w:szCs w:val="18"/>
        </w:rPr>
        <w:t xml:space="preserve">Websites: </w:t>
      </w:r>
      <w:hyperlink r:id="rId11" w:history="1">
        <w:r w:rsidRPr="00F00983">
          <w:rPr>
            <w:rStyle w:val="Hyperlink"/>
            <w:sz w:val="18"/>
            <w:szCs w:val="18"/>
          </w:rPr>
          <w:t>http://pbs.org/americanmasters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2" w:history="1">
        <w:r w:rsidRPr="00F00983">
          <w:rPr>
            <w:rStyle w:val="Hyperlink"/>
            <w:sz w:val="18"/>
            <w:szCs w:val="18"/>
          </w:rPr>
          <w:t>http://facebook.com/americanmasters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3" w:history="1">
        <w:r w:rsidRPr="00F00983">
          <w:rPr>
            <w:rStyle w:val="Hyperlink"/>
            <w:sz w:val="18"/>
            <w:szCs w:val="18"/>
          </w:rPr>
          <w:t>@PBSAmerMasters</w:t>
        </w:r>
      </w:hyperlink>
      <w:r w:rsidRPr="00F00983">
        <w:rPr>
          <w:color w:val="000000"/>
          <w:sz w:val="18"/>
          <w:szCs w:val="18"/>
        </w:rPr>
        <w:t xml:space="preserve">, </w:t>
      </w:r>
      <w:hyperlink r:id="rId14" w:history="1">
        <w:r w:rsidRPr="00F00983">
          <w:rPr>
            <w:rStyle w:val="Hyperlink"/>
            <w:sz w:val="18"/>
            <w:szCs w:val="18"/>
          </w:rPr>
          <w:t>http://pbsamericanmasters.tumblr.com</w:t>
        </w:r>
      </w:hyperlink>
      <w:r w:rsidRPr="00F00983">
        <w:rPr>
          <w:color w:val="000000"/>
          <w:sz w:val="18"/>
          <w:szCs w:val="18"/>
        </w:rPr>
        <w:t>, #</w:t>
      </w:r>
      <w:proofErr w:type="spellStart"/>
      <w:r w:rsidRPr="00F00983">
        <w:rPr>
          <w:color w:val="000000"/>
          <w:sz w:val="18"/>
          <w:szCs w:val="18"/>
        </w:rPr>
        <w:t>AmericanMasters</w:t>
      </w:r>
      <w:proofErr w:type="spellEnd"/>
    </w:p>
    <w:p w:rsidR="00923827" w:rsidRPr="00DE234E" w:rsidRDefault="00923827" w:rsidP="008070C5">
      <w:pPr>
        <w:spacing w:line="360" w:lineRule="auto"/>
        <w:ind w:right="-194"/>
        <w:jc w:val="center"/>
        <w:rPr>
          <w:i/>
          <w:iCs/>
          <w:sz w:val="20"/>
        </w:rPr>
      </w:pPr>
      <w:bookmarkStart w:id="0" w:name="_Hlk310708581"/>
    </w:p>
    <w:p w:rsidR="00923827" w:rsidRDefault="00923827" w:rsidP="00192305">
      <w:pPr>
        <w:spacing w:line="317" w:lineRule="auto"/>
        <w:ind w:right="-187"/>
        <w:jc w:val="center"/>
        <w:rPr>
          <w:b/>
          <w:bCs/>
          <w:iCs/>
          <w:sz w:val="32"/>
          <w:szCs w:val="32"/>
        </w:rPr>
      </w:pPr>
      <w:r w:rsidRPr="00A54C3B">
        <w:rPr>
          <w:b/>
          <w:bCs/>
          <w:sz w:val="32"/>
          <w:szCs w:val="32"/>
        </w:rPr>
        <w:t xml:space="preserve">THIRTEEN’s </w:t>
      </w:r>
      <w:r w:rsidRPr="00A54C3B">
        <w:rPr>
          <w:b/>
          <w:bCs/>
          <w:i/>
          <w:iCs/>
          <w:sz w:val="32"/>
          <w:szCs w:val="32"/>
        </w:rPr>
        <w:t>American Masters</w:t>
      </w:r>
      <w:r w:rsidRPr="00A54C3B">
        <w:rPr>
          <w:b/>
          <w:bCs/>
          <w:sz w:val="32"/>
          <w:szCs w:val="32"/>
        </w:rPr>
        <w:t xml:space="preserve"> Series</w:t>
      </w:r>
      <w:r>
        <w:rPr>
          <w:b/>
          <w:bCs/>
          <w:sz w:val="32"/>
          <w:szCs w:val="32"/>
        </w:rPr>
        <w:t xml:space="preserve"> Presents the National Broadcast Premiere of </w:t>
      </w:r>
      <w:proofErr w:type="gramStart"/>
      <w:r w:rsidRPr="00C96445">
        <w:rPr>
          <w:b/>
          <w:bCs/>
          <w:i/>
          <w:sz w:val="32"/>
          <w:szCs w:val="32"/>
        </w:rPr>
        <w:t>A</w:t>
      </w:r>
      <w:proofErr w:type="gramEnd"/>
      <w:r w:rsidRPr="00C96445">
        <w:rPr>
          <w:b/>
          <w:bCs/>
          <w:i/>
          <w:sz w:val="32"/>
          <w:szCs w:val="32"/>
        </w:rPr>
        <w:t xml:space="preserve"> Fierce Green Fire</w:t>
      </w:r>
      <w:r>
        <w:rPr>
          <w:b/>
          <w:bCs/>
          <w:sz w:val="32"/>
          <w:szCs w:val="32"/>
        </w:rPr>
        <w:t xml:space="preserve"> in </w:t>
      </w:r>
      <w:r>
        <w:rPr>
          <w:b/>
          <w:bCs/>
          <w:iCs/>
          <w:sz w:val="32"/>
          <w:szCs w:val="32"/>
        </w:rPr>
        <w:t xml:space="preserve">Honor of Earth Day, </w:t>
      </w:r>
      <w:r w:rsidRPr="00C96445">
        <w:rPr>
          <w:b/>
          <w:bCs/>
          <w:iCs/>
          <w:sz w:val="32"/>
          <w:szCs w:val="32"/>
        </w:rPr>
        <w:t>Tuesday, April 22</w:t>
      </w:r>
      <w:r>
        <w:rPr>
          <w:b/>
          <w:bCs/>
          <w:iCs/>
          <w:sz w:val="32"/>
          <w:szCs w:val="32"/>
        </w:rPr>
        <w:t>,</w:t>
      </w:r>
      <w:r w:rsidRPr="00C96445">
        <w:rPr>
          <w:b/>
          <w:bCs/>
          <w:iCs/>
          <w:sz w:val="32"/>
          <w:szCs w:val="32"/>
        </w:rPr>
        <w:t xml:space="preserve"> on PBS</w:t>
      </w:r>
    </w:p>
    <w:p w:rsidR="00923827" w:rsidRPr="00192305" w:rsidRDefault="00923827" w:rsidP="00BD5248">
      <w:pPr>
        <w:pStyle w:val="NormalIndent"/>
        <w:spacing w:line="240" w:lineRule="auto"/>
      </w:pPr>
    </w:p>
    <w:p w:rsidR="00923827" w:rsidRDefault="00923827" w:rsidP="00BD5248">
      <w:pPr>
        <w:spacing w:line="317" w:lineRule="auto"/>
        <w:ind w:right="-187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Oscar-nominee Mark </w:t>
      </w:r>
      <w:proofErr w:type="spellStart"/>
      <w:r>
        <w:rPr>
          <w:bCs/>
          <w:i/>
          <w:iCs/>
          <w:sz w:val="24"/>
          <w:szCs w:val="24"/>
        </w:rPr>
        <w:t>Kitchell’s</w:t>
      </w:r>
      <w:proofErr w:type="spellEnd"/>
      <w:r>
        <w:rPr>
          <w:bCs/>
          <w:i/>
          <w:iCs/>
          <w:sz w:val="24"/>
          <w:szCs w:val="24"/>
        </w:rPr>
        <w:t xml:space="preserve"> documentary explores</w:t>
      </w:r>
      <w:r w:rsidRPr="00192305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50 years of the</w:t>
      </w:r>
      <w:r w:rsidRPr="00192305">
        <w:rPr>
          <w:bCs/>
          <w:i/>
          <w:iCs/>
          <w:sz w:val="24"/>
          <w:szCs w:val="24"/>
        </w:rPr>
        <w:t xml:space="preserve"> environmental movement</w:t>
      </w:r>
      <w:r>
        <w:rPr>
          <w:bCs/>
          <w:i/>
          <w:iCs/>
          <w:sz w:val="24"/>
          <w:szCs w:val="24"/>
        </w:rPr>
        <w:t xml:space="preserve">, featuring narration by </w:t>
      </w:r>
      <w:r w:rsidRPr="00BD5248">
        <w:rPr>
          <w:bCs/>
          <w:i/>
          <w:iCs/>
          <w:sz w:val="24"/>
          <w:szCs w:val="24"/>
        </w:rPr>
        <w:t>Robert Redford, Meryl Stree</w:t>
      </w:r>
      <w:r w:rsidR="00067082">
        <w:rPr>
          <w:bCs/>
          <w:i/>
          <w:iCs/>
          <w:sz w:val="24"/>
          <w:szCs w:val="24"/>
        </w:rPr>
        <w:t>p, Ashley Judd,</w:t>
      </w:r>
    </w:p>
    <w:p w:rsidR="00923827" w:rsidRDefault="00923827" w:rsidP="00BD5248">
      <w:pPr>
        <w:spacing w:line="317" w:lineRule="auto"/>
        <w:ind w:right="-187"/>
        <w:jc w:val="center"/>
        <w:rPr>
          <w:i/>
          <w:iCs/>
          <w:sz w:val="24"/>
          <w:szCs w:val="24"/>
        </w:rPr>
      </w:pPr>
      <w:r w:rsidRPr="00BD5248">
        <w:rPr>
          <w:bCs/>
          <w:i/>
          <w:iCs/>
          <w:sz w:val="24"/>
          <w:szCs w:val="24"/>
        </w:rPr>
        <w:t>Van Jones and Isabel Allende</w:t>
      </w:r>
    </w:p>
    <w:p w:rsidR="00923827" w:rsidRPr="00DE234E" w:rsidRDefault="00923827" w:rsidP="00BD5248">
      <w:pPr>
        <w:pStyle w:val="NormalIndent"/>
        <w:spacing w:line="240" w:lineRule="auto"/>
        <w:ind w:right="-194" w:firstLine="0"/>
        <w:jc w:val="center"/>
        <w:rPr>
          <w:sz w:val="20"/>
        </w:rPr>
      </w:pPr>
    </w:p>
    <w:p w:rsidR="00923827" w:rsidRPr="00281CB6" w:rsidRDefault="00923827" w:rsidP="00C222E5">
      <w:pPr>
        <w:spacing w:line="240" w:lineRule="auto"/>
        <w:ind w:right="-19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Pr="00281CB6">
        <w:rPr>
          <w:i/>
          <w:iCs/>
          <w:sz w:val="24"/>
          <w:szCs w:val="24"/>
        </w:rPr>
        <w:t xml:space="preserve">onnect with </w:t>
      </w:r>
      <w:r>
        <w:rPr>
          <w:i/>
          <w:iCs/>
          <w:sz w:val="24"/>
          <w:szCs w:val="24"/>
        </w:rPr>
        <w:t xml:space="preserve">more than 200 cultural touchstones </w:t>
      </w:r>
      <w:r w:rsidRPr="00281CB6">
        <w:rPr>
          <w:i/>
          <w:iCs/>
          <w:sz w:val="24"/>
          <w:szCs w:val="24"/>
        </w:rPr>
        <w:t xml:space="preserve">at </w:t>
      </w:r>
      <w:hyperlink r:id="rId15" w:history="1">
        <w:r w:rsidRPr="00281CB6">
          <w:rPr>
            <w:rStyle w:val="Hyperlink"/>
            <w:i/>
            <w:iCs/>
            <w:color w:val="0000FF"/>
            <w:sz w:val="24"/>
            <w:szCs w:val="24"/>
          </w:rPr>
          <w:t>pbs.org/</w:t>
        </w:r>
        <w:proofErr w:type="spellStart"/>
        <w:r w:rsidRPr="00281CB6">
          <w:rPr>
            <w:rStyle w:val="Hyperlink"/>
            <w:i/>
            <w:iCs/>
            <w:color w:val="0000FF"/>
            <w:sz w:val="24"/>
            <w:szCs w:val="24"/>
          </w:rPr>
          <w:t>americanmasters</w:t>
        </w:r>
        <w:proofErr w:type="spellEnd"/>
      </w:hyperlink>
    </w:p>
    <w:p w:rsidR="00923827" w:rsidRPr="00DE234E" w:rsidRDefault="00923827" w:rsidP="00BD5248">
      <w:pPr>
        <w:pStyle w:val="NormalIndent"/>
        <w:spacing w:line="240" w:lineRule="auto"/>
        <w:ind w:right="-194" w:firstLine="0"/>
        <w:jc w:val="center"/>
        <w:rPr>
          <w:sz w:val="20"/>
        </w:rPr>
      </w:pPr>
    </w:p>
    <w:p w:rsidR="00923827" w:rsidRPr="004D5B34" w:rsidRDefault="00923827" w:rsidP="003872B6">
      <w:pPr>
        <w:pStyle w:val="NormalIndent"/>
        <w:spacing w:line="240" w:lineRule="auto"/>
        <w:ind w:right="-194" w:firstLine="0"/>
        <w:rPr>
          <w:rFonts w:cs="ArialNarrow"/>
          <w:kern w:val="0"/>
          <w:sz w:val="20"/>
        </w:rPr>
      </w:pPr>
    </w:p>
    <w:p w:rsidR="00923827" w:rsidRDefault="00923827" w:rsidP="006E5CB6">
      <w:pPr>
        <w:pStyle w:val="NormalIndent"/>
        <w:ind w:right="-194" w:firstLine="0"/>
        <w:rPr>
          <w:bCs/>
          <w:szCs w:val="21"/>
        </w:rPr>
      </w:pPr>
      <w:r w:rsidRPr="001D28CB">
        <w:rPr>
          <w:rFonts w:cs="ArialNarrow"/>
          <w:kern w:val="0"/>
          <w:szCs w:val="21"/>
        </w:rPr>
        <w:t xml:space="preserve">THIRTEEN’s </w:t>
      </w:r>
      <w:hyperlink r:id="rId16" w:history="1">
        <w:r w:rsidRPr="001D28CB">
          <w:rPr>
            <w:rStyle w:val="Hyperlink"/>
            <w:b/>
            <w:bCs/>
            <w:i/>
            <w:szCs w:val="21"/>
          </w:rPr>
          <w:t>American Masters</w:t>
        </w:r>
      </w:hyperlink>
      <w:r w:rsidRPr="001D28CB">
        <w:rPr>
          <w:szCs w:val="21"/>
        </w:rPr>
        <w:t xml:space="preserve"> </w:t>
      </w:r>
      <w:r>
        <w:rPr>
          <w:szCs w:val="21"/>
        </w:rPr>
        <w:t xml:space="preserve">series </w:t>
      </w:r>
      <w:r w:rsidR="00295820" w:rsidRPr="00295820">
        <w:rPr>
          <w:szCs w:val="21"/>
        </w:rPr>
        <w:t xml:space="preserve">presents the first big-picture exploration of </w:t>
      </w:r>
      <w:r>
        <w:rPr>
          <w:szCs w:val="21"/>
        </w:rPr>
        <w:t xml:space="preserve">the environmental movement in </w:t>
      </w:r>
      <w:r w:rsidRPr="009775E6">
        <w:rPr>
          <w:rFonts w:cs="ArialNarrow"/>
          <w:b/>
          <w:bCs/>
          <w:i/>
          <w:iCs/>
          <w:kern w:val="0"/>
          <w:szCs w:val="21"/>
        </w:rPr>
        <w:t>A Fierce Green Fire</w:t>
      </w:r>
      <w:r w:rsidRPr="001D28CB">
        <w:rPr>
          <w:rFonts w:cs="ArialNarrow"/>
          <w:kern w:val="0"/>
          <w:szCs w:val="21"/>
        </w:rPr>
        <w:t xml:space="preserve">, </w:t>
      </w:r>
      <w:r w:rsidRPr="001D28CB">
        <w:rPr>
          <w:rFonts w:cs="ArialNarrow"/>
          <w:kern w:val="0"/>
          <w:szCs w:val="21"/>
          <w:u w:val="single"/>
        </w:rPr>
        <w:t xml:space="preserve">premiering nationally </w:t>
      </w:r>
      <w:r w:rsidRPr="003872B6">
        <w:rPr>
          <w:rFonts w:cs="ArialNarrow"/>
          <w:bCs/>
          <w:iCs/>
          <w:kern w:val="0"/>
          <w:szCs w:val="21"/>
          <w:u w:val="single"/>
        </w:rPr>
        <w:t>Tuesday, April 22</w:t>
      </w:r>
      <w:r>
        <w:rPr>
          <w:rFonts w:cs="ArialNarrow"/>
          <w:bCs/>
          <w:iCs/>
          <w:kern w:val="0"/>
          <w:szCs w:val="21"/>
          <w:u w:val="single"/>
        </w:rPr>
        <w:t>,</w:t>
      </w:r>
      <w:r w:rsidRPr="003872B6">
        <w:rPr>
          <w:rFonts w:cs="ArialNarrow"/>
          <w:bCs/>
          <w:iCs/>
          <w:kern w:val="0"/>
          <w:szCs w:val="21"/>
          <w:u w:val="single"/>
        </w:rPr>
        <w:t xml:space="preserve"> </w:t>
      </w:r>
      <w:r>
        <w:rPr>
          <w:rFonts w:cs="ArialNarrow"/>
          <w:bCs/>
          <w:iCs/>
          <w:kern w:val="0"/>
          <w:szCs w:val="21"/>
          <w:u w:val="single"/>
        </w:rPr>
        <w:t xml:space="preserve">2014, </w:t>
      </w:r>
      <w:r w:rsidRPr="003872B6">
        <w:rPr>
          <w:rFonts w:cs="ArialNarrow"/>
          <w:bCs/>
          <w:iCs/>
          <w:kern w:val="0"/>
          <w:szCs w:val="21"/>
          <w:u w:val="single"/>
        </w:rPr>
        <w:t>9</w:t>
      </w:r>
      <w:r>
        <w:rPr>
          <w:rFonts w:cs="ArialNarrow"/>
          <w:bCs/>
          <w:iCs/>
          <w:kern w:val="0"/>
          <w:szCs w:val="21"/>
          <w:u w:val="single"/>
        </w:rPr>
        <w:t>-10</w:t>
      </w:r>
      <w:r w:rsidRPr="003872B6">
        <w:rPr>
          <w:rFonts w:cs="ArialNarrow"/>
          <w:bCs/>
          <w:iCs/>
          <w:kern w:val="0"/>
          <w:szCs w:val="21"/>
          <w:u w:val="single"/>
        </w:rPr>
        <w:t xml:space="preserve"> p.m. on PBS (check local listings)</w:t>
      </w:r>
      <w:r>
        <w:rPr>
          <w:rFonts w:cs="ArialNarrow"/>
          <w:bCs/>
          <w:iCs/>
          <w:kern w:val="0"/>
          <w:szCs w:val="21"/>
          <w:u w:val="single"/>
        </w:rPr>
        <w:t xml:space="preserve"> </w:t>
      </w:r>
      <w:r w:rsidRPr="003872B6">
        <w:rPr>
          <w:rFonts w:cs="ArialNarrow"/>
          <w:bCs/>
          <w:iCs/>
          <w:kern w:val="0"/>
          <w:szCs w:val="21"/>
          <w:u w:val="single"/>
        </w:rPr>
        <w:t>in honor of Earth Day</w:t>
      </w:r>
      <w:r w:rsidRPr="005F3917">
        <w:rPr>
          <w:rFonts w:cs="ArialNarrow"/>
          <w:bCs/>
          <w:iCs/>
          <w:kern w:val="0"/>
          <w:szCs w:val="21"/>
        </w:rPr>
        <w:t xml:space="preserve">. </w:t>
      </w:r>
      <w:r>
        <w:rPr>
          <w:rFonts w:cs="ArialNarrow"/>
          <w:iCs/>
          <w:kern w:val="0"/>
          <w:szCs w:val="21"/>
        </w:rPr>
        <w:t xml:space="preserve">The one-hour documentary </w:t>
      </w:r>
      <w:r w:rsidRPr="009775E6">
        <w:rPr>
          <w:rFonts w:cs="ArialNarrow"/>
          <w:iCs/>
          <w:kern w:val="0"/>
          <w:szCs w:val="21"/>
        </w:rPr>
        <w:t>chronicles</w:t>
      </w:r>
      <w:r>
        <w:rPr>
          <w:rFonts w:cs="ArialNarrow"/>
          <w:iCs/>
          <w:kern w:val="0"/>
          <w:szCs w:val="21"/>
        </w:rPr>
        <w:t xml:space="preserve"> one of</w:t>
      </w:r>
      <w:r w:rsidRPr="009775E6">
        <w:rPr>
          <w:rFonts w:cs="ArialNarrow"/>
          <w:iCs/>
          <w:kern w:val="0"/>
          <w:szCs w:val="21"/>
        </w:rPr>
        <w:t xml:space="preserve"> the largest movement</w:t>
      </w:r>
      <w:r>
        <w:rPr>
          <w:rFonts w:cs="ArialNarrow"/>
          <w:iCs/>
          <w:kern w:val="0"/>
          <w:szCs w:val="21"/>
        </w:rPr>
        <w:t>s</w:t>
      </w:r>
      <w:r w:rsidRPr="009775E6">
        <w:rPr>
          <w:rFonts w:cs="ArialNarrow"/>
          <w:iCs/>
          <w:kern w:val="0"/>
          <w:szCs w:val="21"/>
        </w:rPr>
        <w:t xml:space="preserve"> of the 20</w:t>
      </w:r>
      <w:r w:rsidRPr="009775E6">
        <w:rPr>
          <w:rFonts w:cs="ArialNarrow"/>
          <w:iCs/>
          <w:kern w:val="0"/>
          <w:szCs w:val="21"/>
          <w:vertAlign w:val="superscript"/>
        </w:rPr>
        <w:t>th</w:t>
      </w:r>
      <w:r w:rsidRPr="009775E6">
        <w:rPr>
          <w:rFonts w:cs="ArialNarrow"/>
          <w:iCs/>
          <w:kern w:val="0"/>
          <w:szCs w:val="21"/>
        </w:rPr>
        <w:t xml:space="preserve"> century, and one of the keys to the 21</w:t>
      </w:r>
      <w:r w:rsidRPr="009775E6">
        <w:rPr>
          <w:rFonts w:cs="ArialNarrow"/>
          <w:iCs/>
          <w:kern w:val="0"/>
          <w:szCs w:val="21"/>
          <w:vertAlign w:val="superscript"/>
        </w:rPr>
        <w:t>st</w:t>
      </w:r>
      <w:r w:rsidRPr="009775E6">
        <w:rPr>
          <w:rFonts w:cs="ArialNarrow"/>
          <w:iCs/>
          <w:kern w:val="0"/>
          <w:szCs w:val="21"/>
        </w:rPr>
        <w:t>. Written, directed and produced by Academy Award-nominee Mark Kitchell (</w:t>
      </w:r>
      <w:r w:rsidRPr="009775E6">
        <w:rPr>
          <w:rFonts w:cs="ArialNarrow"/>
          <w:i/>
          <w:iCs/>
          <w:kern w:val="0"/>
          <w:szCs w:val="21"/>
        </w:rPr>
        <w:t>Berkeley in the Sixties</w:t>
      </w:r>
      <w:r w:rsidRPr="009775E6">
        <w:rPr>
          <w:rFonts w:cs="ArialNarrow"/>
          <w:iCs/>
          <w:kern w:val="0"/>
          <w:szCs w:val="21"/>
        </w:rPr>
        <w:t>)</w:t>
      </w:r>
      <w:r>
        <w:rPr>
          <w:rFonts w:cs="ArialNarrow"/>
          <w:iCs/>
          <w:kern w:val="0"/>
          <w:szCs w:val="21"/>
        </w:rPr>
        <w:t xml:space="preserve">, </w:t>
      </w:r>
      <w:r w:rsidRPr="00E7438D">
        <w:rPr>
          <w:b/>
          <w:bCs/>
          <w:i/>
          <w:szCs w:val="21"/>
        </w:rPr>
        <w:t>American Masters</w:t>
      </w:r>
      <w:r w:rsidRPr="00113DC2">
        <w:rPr>
          <w:rStyle w:val="Hyperlink"/>
          <w:b/>
          <w:bCs/>
          <w:i/>
          <w:szCs w:val="21"/>
          <w:u w:val="none"/>
        </w:rPr>
        <w:t xml:space="preserve">: </w:t>
      </w:r>
      <w:r w:rsidRPr="009775E6">
        <w:rPr>
          <w:rFonts w:cs="ArialNarrow"/>
          <w:b/>
          <w:bCs/>
          <w:i/>
          <w:iCs/>
          <w:kern w:val="0"/>
          <w:szCs w:val="21"/>
        </w:rPr>
        <w:t>A Fierce Green Fire</w:t>
      </w:r>
      <w:r w:rsidRPr="009775E6">
        <w:rPr>
          <w:rFonts w:cs="ArialNarrow"/>
          <w:iCs/>
          <w:kern w:val="0"/>
          <w:szCs w:val="21"/>
        </w:rPr>
        <w:t xml:space="preserve"> </w:t>
      </w:r>
      <w:r>
        <w:rPr>
          <w:rFonts w:cs="ArialNarrow"/>
          <w:iCs/>
          <w:kern w:val="0"/>
          <w:szCs w:val="21"/>
        </w:rPr>
        <w:t>s</w:t>
      </w:r>
      <w:r w:rsidRPr="009775E6">
        <w:rPr>
          <w:rFonts w:cs="ArialNarrow"/>
          <w:iCs/>
          <w:kern w:val="0"/>
          <w:szCs w:val="21"/>
        </w:rPr>
        <w:t>pan</w:t>
      </w:r>
      <w:r>
        <w:rPr>
          <w:rFonts w:cs="ArialNarrow"/>
          <w:iCs/>
          <w:kern w:val="0"/>
          <w:szCs w:val="21"/>
        </w:rPr>
        <w:t>s</w:t>
      </w:r>
      <w:r w:rsidRPr="009775E6">
        <w:rPr>
          <w:rFonts w:cs="ArialNarrow"/>
          <w:iCs/>
          <w:kern w:val="0"/>
          <w:szCs w:val="21"/>
        </w:rPr>
        <w:t xml:space="preserve"> 50 years of grassroots and global activism</w:t>
      </w:r>
      <w:r w:rsidR="005C136C">
        <w:rPr>
          <w:rFonts w:cs="ArialNarrow"/>
          <w:iCs/>
          <w:kern w:val="0"/>
          <w:szCs w:val="21"/>
        </w:rPr>
        <w:t xml:space="preserve"> </w:t>
      </w:r>
      <w:r w:rsidR="005C136C">
        <w:rPr>
          <w:bCs/>
          <w:szCs w:val="21"/>
        </w:rPr>
        <w:t>from the 1960s-2009</w:t>
      </w:r>
      <w:r>
        <w:rPr>
          <w:rFonts w:cs="ArialNarrow"/>
          <w:iCs/>
          <w:kern w:val="0"/>
          <w:szCs w:val="21"/>
        </w:rPr>
        <w:t xml:space="preserve"> </w:t>
      </w:r>
      <w:r w:rsidR="005C136C">
        <w:rPr>
          <w:rFonts w:cs="ArialNarrow"/>
          <w:iCs/>
          <w:kern w:val="0"/>
          <w:szCs w:val="21"/>
        </w:rPr>
        <w:t>and c</w:t>
      </w:r>
      <w:r w:rsidR="005C136C" w:rsidRPr="009775E6">
        <w:rPr>
          <w:rFonts w:cs="ArialNarrow"/>
          <w:iCs/>
          <w:kern w:val="0"/>
          <w:szCs w:val="21"/>
        </w:rPr>
        <w:t>onnect</w:t>
      </w:r>
      <w:r w:rsidR="005C136C">
        <w:rPr>
          <w:rFonts w:cs="ArialNarrow"/>
          <w:iCs/>
          <w:kern w:val="0"/>
          <w:szCs w:val="21"/>
        </w:rPr>
        <w:t>s</w:t>
      </w:r>
      <w:r w:rsidR="005C136C" w:rsidRPr="009775E6">
        <w:rPr>
          <w:rFonts w:cs="ArialNarrow"/>
          <w:iCs/>
          <w:kern w:val="0"/>
          <w:szCs w:val="21"/>
        </w:rPr>
        <w:t xml:space="preserve"> </w:t>
      </w:r>
      <w:r w:rsidRPr="009775E6">
        <w:rPr>
          <w:rFonts w:cs="ArialNarrow"/>
          <w:iCs/>
          <w:kern w:val="0"/>
          <w:szCs w:val="21"/>
        </w:rPr>
        <w:t xml:space="preserve">the major </w:t>
      </w:r>
      <w:r w:rsidR="00295820">
        <w:rPr>
          <w:rFonts w:cs="ArialNarrow"/>
          <w:iCs/>
          <w:kern w:val="0"/>
          <w:szCs w:val="21"/>
        </w:rPr>
        <w:t xml:space="preserve">causes </w:t>
      </w:r>
      <w:r w:rsidRPr="009775E6">
        <w:rPr>
          <w:rFonts w:cs="ArialNarrow"/>
          <w:iCs/>
          <w:kern w:val="0"/>
          <w:szCs w:val="21"/>
        </w:rPr>
        <w:t>of environmentalism,</w:t>
      </w:r>
      <w:r>
        <w:rPr>
          <w:rFonts w:cs="ArialNarrow"/>
          <w:iCs/>
          <w:kern w:val="0"/>
          <w:szCs w:val="21"/>
        </w:rPr>
        <w:t xml:space="preserve"> from </w:t>
      </w:r>
      <w:r w:rsidRPr="009775E6">
        <w:rPr>
          <w:bCs/>
          <w:szCs w:val="21"/>
        </w:rPr>
        <w:t>conservation to climate change</w:t>
      </w:r>
      <w:r>
        <w:rPr>
          <w:bCs/>
          <w:szCs w:val="21"/>
        </w:rPr>
        <w:t>.</w:t>
      </w:r>
      <w:r w:rsidRPr="009775E6">
        <w:rPr>
          <w:rFonts w:cs="ArialNarrow"/>
          <w:iCs/>
          <w:kern w:val="0"/>
          <w:szCs w:val="21"/>
        </w:rPr>
        <w:t xml:space="preserve"> </w:t>
      </w:r>
      <w:r>
        <w:rPr>
          <w:bCs/>
          <w:szCs w:val="21"/>
        </w:rPr>
        <w:t>N</w:t>
      </w:r>
      <w:r w:rsidRPr="009775E6">
        <w:rPr>
          <w:bCs/>
          <w:szCs w:val="21"/>
        </w:rPr>
        <w:t xml:space="preserve">arrated by Robert Redford, Meryl Streep, Ashley Judd, Van Jones and Isabel Allende, the film premiered at </w:t>
      </w:r>
      <w:r>
        <w:rPr>
          <w:bCs/>
          <w:szCs w:val="21"/>
        </w:rPr>
        <w:t xml:space="preserve">the 2012 </w:t>
      </w:r>
      <w:r w:rsidRPr="009775E6">
        <w:rPr>
          <w:bCs/>
          <w:szCs w:val="21"/>
        </w:rPr>
        <w:t>Sundance Film Festival and has won acclaim world</w:t>
      </w:r>
      <w:r w:rsidR="005C136C">
        <w:rPr>
          <w:bCs/>
          <w:szCs w:val="21"/>
        </w:rPr>
        <w:t>wide</w:t>
      </w:r>
      <w:r w:rsidRPr="009775E6">
        <w:rPr>
          <w:bCs/>
          <w:szCs w:val="21"/>
        </w:rPr>
        <w:t xml:space="preserve">. </w:t>
      </w:r>
    </w:p>
    <w:p w:rsidR="00923827" w:rsidRPr="00476A56" w:rsidRDefault="00923827" w:rsidP="00C16F11">
      <w:pPr>
        <w:pStyle w:val="NormalIndent"/>
        <w:ind w:right="-194" w:firstLine="720"/>
        <w:rPr>
          <w:bCs/>
          <w:szCs w:val="21"/>
        </w:rPr>
      </w:pPr>
      <w:r w:rsidRPr="009775E6">
        <w:rPr>
          <w:bCs/>
          <w:szCs w:val="21"/>
        </w:rPr>
        <w:t xml:space="preserve">Inspired by the book of the same name by </w:t>
      </w:r>
      <w:r>
        <w:rPr>
          <w:bCs/>
          <w:szCs w:val="21"/>
        </w:rPr>
        <w:t xml:space="preserve">environmental journalist and film interviewee Philip </w:t>
      </w:r>
      <w:proofErr w:type="spellStart"/>
      <w:r>
        <w:rPr>
          <w:bCs/>
          <w:szCs w:val="21"/>
        </w:rPr>
        <w:t>Shabecoff</w:t>
      </w:r>
      <w:proofErr w:type="spellEnd"/>
      <w:r>
        <w:rPr>
          <w:bCs/>
          <w:szCs w:val="21"/>
        </w:rPr>
        <w:t xml:space="preserve">, </w:t>
      </w:r>
      <w:r w:rsidRPr="009775E6">
        <w:rPr>
          <w:bCs/>
          <w:szCs w:val="21"/>
        </w:rPr>
        <w:t xml:space="preserve">and informed by advisors like </w:t>
      </w:r>
      <w:r>
        <w:rPr>
          <w:bCs/>
          <w:szCs w:val="21"/>
        </w:rPr>
        <w:t xml:space="preserve">conservation </w:t>
      </w:r>
      <w:r w:rsidRPr="009775E6">
        <w:rPr>
          <w:bCs/>
          <w:szCs w:val="21"/>
        </w:rPr>
        <w:t xml:space="preserve">biologist E.O. Wilson, </w:t>
      </w:r>
      <w:r w:rsidRPr="009775E6">
        <w:rPr>
          <w:rFonts w:cs="ArialNarrow"/>
          <w:b/>
          <w:bCs/>
          <w:i/>
          <w:iCs/>
          <w:kern w:val="0"/>
          <w:szCs w:val="21"/>
        </w:rPr>
        <w:t xml:space="preserve">A Fierce </w:t>
      </w:r>
      <w:r w:rsidRPr="009775E6">
        <w:rPr>
          <w:rFonts w:cs="ArialNarrow"/>
          <w:b/>
          <w:bCs/>
          <w:i/>
          <w:iCs/>
          <w:kern w:val="0"/>
          <w:szCs w:val="21"/>
        </w:rPr>
        <w:lastRenderedPageBreak/>
        <w:t>Green Fire</w:t>
      </w:r>
      <w:r w:rsidRPr="009775E6">
        <w:rPr>
          <w:bCs/>
          <w:szCs w:val="21"/>
        </w:rPr>
        <w:t xml:space="preserve"> unfolds in five acts, </w:t>
      </w:r>
      <w:r w:rsidRPr="00A00E26">
        <w:rPr>
          <w:bCs/>
          <w:szCs w:val="21"/>
        </w:rPr>
        <w:t xml:space="preserve">each with a central </w:t>
      </w:r>
      <w:r w:rsidR="00293252">
        <w:rPr>
          <w:bCs/>
          <w:szCs w:val="21"/>
        </w:rPr>
        <w:t>story and character</w:t>
      </w:r>
      <w:r>
        <w:rPr>
          <w:bCs/>
          <w:szCs w:val="21"/>
        </w:rPr>
        <w:t xml:space="preserve">, featuring vivid archival footage and </w:t>
      </w:r>
      <w:r w:rsidR="00293252">
        <w:rPr>
          <w:bCs/>
          <w:szCs w:val="21"/>
        </w:rPr>
        <w:t xml:space="preserve">new </w:t>
      </w:r>
      <w:r>
        <w:rPr>
          <w:bCs/>
          <w:szCs w:val="21"/>
        </w:rPr>
        <w:t xml:space="preserve">interviews </w:t>
      </w:r>
      <w:r w:rsidR="00293252">
        <w:rPr>
          <w:bCs/>
          <w:szCs w:val="21"/>
        </w:rPr>
        <w:t>that</w:t>
      </w:r>
      <w:r>
        <w:rPr>
          <w:bCs/>
          <w:szCs w:val="21"/>
        </w:rPr>
        <w:t xml:space="preserve"> </w:t>
      </w:r>
      <w:r w:rsidRPr="00476A56">
        <w:rPr>
          <w:bCs/>
          <w:szCs w:val="21"/>
        </w:rPr>
        <w:t>shed light</w:t>
      </w:r>
      <w:r>
        <w:rPr>
          <w:bCs/>
          <w:szCs w:val="21"/>
        </w:rPr>
        <w:t xml:space="preserve"> on</w:t>
      </w:r>
      <w:r w:rsidRPr="00476A56">
        <w:rPr>
          <w:bCs/>
          <w:szCs w:val="21"/>
        </w:rPr>
        <w:t xml:space="preserve"> </w:t>
      </w:r>
      <w:r>
        <w:rPr>
          <w:bCs/>
          <w:szCs w:val="21"/>
        </w:rPr>
        <w:t>the battle for a living planet. The first four acts include</w:t>
      </w:r>
      <w:r w:rsidRPr="009775E6">
        <w:rPr>
          <w:bCs/>
          <w:szCs w:val="21"/>
        </w:rPr>
        <w:t xml:space="preserve"> </w:t>
      </w:r>
      <w:r>
        <w:rPr>
          <w:bCs/>
          <w:szCs w:val="21"/>
        </w:rPr>
        <w:t xml:space="preserve">success </w:t>
      </w:r>
      <w:r w:rsidRPr="009775E6">
        <w:rPr>
          <w:bCs/>
          <w:szCs w:val="21"/>
        </w:rPr>
        <w:t xml:space="preserve">stories </w:t>
      </w:r>
      <w:r>
        <w:rPr>
          <w:bCs/>
          <w:szCs w:val="21"/>
        </w:rPr>
        <w:t xml:space="preserve">of people fighting for causes </w:t>
      </w:r>
      <w:r w:rsidRPr="009775E6">
        <w:rPr>
          <w:rFonts w:cs="ArialNarrow"/>
          <w:iCs/>
          <w:kern w:val="0"/>
          <w:szCs w:val="21"/>
        </w:rPr>
        <w:t>against enormous odds</w:t>
      </w:r>
      <w:r w:rsidRPr="009775E6">
        <w:rPr>
          <w:bCs/>
          <w:szCs w:val="21"/>
        </w:rPr>
        <w:t xml:space="preserve">, </w:t>
      </w:r>
      <w:r>
        <w:rPr>
          <w:bCs/>
          <w:szCs w:val="21"/>
        </w:rPr>
        <w:t>and</w:t>
      </w:r>
      <w:r w:rsidRPr="009775E6">
        <w:rPr>
          <w:bCs/>
          <w:szCs w:val="21"/>
        </w:rPr>
        <w:t xml:space="preserve"> </w:t>
      </w:r>
      <w:r>
        <w:rPr>
          <w:bCs/>
          <w:szCs w:val="21"/>
        </w:rPr>
        <w:t xml:space="preserve">the fifth concludes with </w:t>
      </w:r>
      <w:r w:rsidRPr="009775E6">
        <w:rPr>
          <w:bCs/>
          <w:szCs w:val="21"/>
        </w:rPr>
        <w:t xml:space="preserve">climate change. </w:t>
      </w:r>
    </w:p>
    <w:p w:rsidR="00923827" w:rsidRPr="003E604D" w:rsidRDefault="00923827" w:rsidP="006F0C8F">
      <w:pPr>
        <w:pStyle w:val="NormalIndent"/>
        <w:ind w:right="-194" w:firstLine="720"/>
      </w:pPr>
      <w:r>
        <w:rPr>
          <w:bCs/>
          <w:szCs w:val="21"/>
        </w:rPr>
        <w:t xml:space="preserve">Act 1, narrated by Redford, </w:t>
      </w:r>
      <w:r w:rsidRPr="00B27EAF">
        <w:rPr>
          <w:bCs/>
          <w:szCs w:val="21"/>
        </w:rPr>
        <w:t xml:space="preserve">focuses on the conservation movement of the </w:t>
      </w:r>
      <w:r>
        <w:rPr>
          <w:bCs/>
          <w:szCs w:val="21"/>
        </w:rPr>
        <w:t>19</w:t>
      </w:r>
      <w:r w:rsidRPr="00B27EAF">
        <w:rPr>
          <w:bCs/>
          <w:szCs w:val="21"/>
        </w:rPr>
        <w:t>60s</w:t>
      </w:r>
      <w:r>
        <w:rPr>
          <w:bCs/>
          <w:szCs w:val="21"/>
        </w:rPr>
        <w:t xml:space="preserve">, the Sierra Club and its Executive Director </w:t>
      </w:r>
      <w:r w:rsidRPr="00DD7CBE">
        <w:rPr>
          <w:bCs/>
          <w:szCs w:val="21"/>
        </w:rPr>
        <w:t>David Brower</w:t>
      </w:r>
      <w:r>
        <w:rPr>
          <w:bCs/>
          <w:szCs w:val="21"/>
        </w:rPr>
        <w:t>’s</w:t>
      </w:r>
      <w:r w:rsidRPr="00DD7CBE">
        <w:rPr>
          <w:bCs/>
          <w:szCs w:val="21"/>
        </w:rPr>
        <w:t xml:space="preserve"> battle to halt dams in the </w:t>
      </w:r>
      <w:smartTag w:uri="urn:schemas-microsoft-com:office:smarttags" w:element="place">
        <w:r w:rsidRPr="00DD7CBE">
          <w:rPr>
            <w:bCs/>
            <w:szCs w:val="21"/>
          </w:rPr>
          <w:t>Grand Canyon</w:t>
        </w:r>
      </w:smartTag>
      <w:r w:rsidRPr="00DD7CBE">
        <w:rPr>
          <w:bCs/>
          <w:szCs w:val="21"/>
        </w:rPr>
        <w:t xml:space="preserve">. </w:t>
      </w:r>
      <w:r w:rsidRPr="00BC00C2">
        <w:rPr>
          <w:bCs/>
          <w:szCs w:val="21"/>
        </w:rPr>
        <w:t>Act 2</w:t>
      </w:r>
      <w:r>
        <w:rPr>
          <w:bCs/>
          <w:szCs w:val="21"/>
        </w:rPr>
        <w:t>, narrated by Judd,</w:t>
      </w:r>
      <w:r w:rsidRPr="00BC00C2">
        <w:rPr>
          <w:bCs/>
          <w:szCs w:val="21"/>
        </w:rPr>
        <w:t xml:space="preserve"> looks at pollution</w:t>
      </w:r>
      <w:r>
        <w:rPr>
          <w:bCs/>
          <w:szCs w:val="21"/>
        </w:rPr>
        <w:t xml:space="preserve"> in the 1970s</w:t>
      </w:r>
      <w:r w:rsidRPr="00BC00C2">
        <w:rPr>
          <w:bCs/>
          <w:szCs w:val="21"/>
        </w:rPr>
        <w:t xml:space="preserve">, </w:t>
      </w:r>
      <w:r>
        <w:rPr>
          <w:bCs/>
          <w:szCs w:val="21"/>
        </w:rPr>
        <w:t>spotlighting</w:t>
      </w:r>
      <w:r w:rsidRPr="00BC00C2">
        <w:rPr>
          <w:bCs/>
          <w:szCs w:val="21"/>
        </w:rPr>
        <w:t xml:space="preserve"> the </w:t>
      </w:r>
      <w:r>
        <w:rPr>
          <w:bCs/>
          <w:szCs w:val="21"/>
        </w:rPr>
        <w:t>fight</w:t>
      </w:r>
      <w:r w:rsidRPr="00BC00C2">
        <w:rPr>
          <w:bCs/>
          <w:szCs w:val="21"/>
        </w:rPr>
        <w:t xml:space="preserve"> led by </w:t>
      </w:r>
      <w:r>
        <w:rPr>
          <w:bCs/>
          <w:szCs w:val="21"/>
        </w:rPr>
        <w:t xml:space="preserve">film interviewee </w:t>
      </w:r>
      <w:r w:rsidRPr="00BC00C2">
        <w:rPr>
          <w:bCs/>
          <w:szCs w:val="21"/>
        </w:rPr>
        <w:t xml:space="preserve">Lois Gibbs </w:t>
      </w:r>
      <w:r>
        <w:rPr>
          <w:bCs/>
          <w:szCs w:val="21"/>
        </w:rPr>
        <w:t xml:space="preserve">and other </w:t>
      </w:r>
      <w:smartTag w:uri="urn:schemas-microsoft-com:office:smarttags" w:element="PlaceName">
        <w:r>
          <w:rPr>
            <w:bCs/>
            <w:szCs w:val="21"/>
          </w:rPr>
          <w:t>Love</w:t>
        </w:r>
      </w:smartTag>
      <w:r>
        <w:rPr>
          <w:bCs/>
          <w:szCs w:val="21"/>
        </w:rPr>
        <w:t xml:space="preserve"> </w:t>
      </w:r>
      <w:smartTag w:uri="urn:schemas-microsoft-com:office:smarttags" w:element="PlaceType">
        <w:r>
          <w:rPr>
            <w:bCs/>
            <w:szCs w:val="21"/>
          </w:rPr>
          <w:t>Canal</w:t>
        </w:r>
      </w:smartTag>
      <w:r>
        <w:rPr>
          <w:bCs/>
          <w:szCs w:val="21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bCs/>
              <w:szCs w:val="21"/>
            </w:rPr>
            <w:t>Niagara</w:t>
          </w:r>
        </w:smartTag>
        <w:r>
          <w:rPr>
            <w:bCs/>
            <w:szCs w:val="21"/>
          </w:rPr>
          <w:t xml:space="preserve">, </w:t>
        </w:r>
        <w:smartTag w:uri="urn:schemas-microsoft-com:office:smarttags" w:element="State">
          <w:r>
            <w:rPr>
              <w:bCs/>
              <w:szCs w:val="21"/>
            </w:rPr>
            <w:t>N.Y.</w:t>
          </w:r>
        </w:smartTag>
      </w:smartTag>
      <w:r>
        <w:rPr>
          <w:bCs/>
          <w:szCs w:val="21"/>
        </w:rPr>
        <w:t xml:space="preserve">) residents </w:t>
      </w:r>
      <w:r w:rsidRPr="00D97B0A">
        <w:rPr>
          <w:bCs/>
          <w:szCs w:val="21"/>
        </w:rPr>
        <w:t xml:space="preserve">to save their children from </w:t>
      </w:r>
      <w:r w:rsidRPr="009775E6">
        <w:rPr>
          <w:bCs/>
          <w:szCs w:val="21"/>
        </w:rPr>
        <w:t xml:space="preserve">toxic </w:t>
      </w:r>
      <w:r>
        <w:rPr>
          <w:bCs/>
          <w:szCs w:val="21"/>
        </w:rPr>
        <w:t>waste.</w:t>
      </w:r>
      <w:r w:rsidRPr="003E1F1E">
        <w:rPr>
          <w:bCs/>
          <w:szCs w:val="21"/>
        </w:rPr>
        <w:t xml:space="preserve"> </w:t>
      </w:r>
      <w:r w:rsidRPr="00BC00C2">
        <w:rPr>
          <w:bCs/>
          <w:szCs w:val="21"/>
        </w:rPr>
        <w:t xml:space="preserve">Act </w:t>
      </w:r>
      <w:r>
        <w:rPr>
          <w:bCs/>
          <w:szCs w:val="21"/>
        </w:rPr>
        <w:t>3, narrated by Jones, features alternative ecology strands</w:t>
      </w:r>
      <w:r w:rsidRPr="003E1F1E">
        <w:rPr>
          <w:bCs/>
          <w:szCs w:val="21"/>
        </w:rPr>
        <w:t xml:space="preserve"> </w:t>
      </w:r>
      <w:r w:rsidR="00C63E70">
        <w:rPr>
          <w:bCs/>
          <w:szCs w:val="21"/>
        </w:rPr>
        <w:t>like</w:t>
      </w:r>
      <w:r>
        <w:rPr>
          <w:bCs/>
          <w:szCs w:val="21"/>
        </w:rPr>
        <w:t xml:space="preserve"> </w:t>
      </w:r>
      <w:r w:rsidRPr="003E1F1E">
        <w:rPr>
          <w:bCs/>
          <w:szCs w:val="21"/>
        </w:rPr>
        <w:t>Greenpeace</w:t>
      </w:r>
      <w:r>
        <w:rPr>
          <w:bCs/>
          <w:szCs w:val="21"/>
        </w:rPr>
        <w:t xml:space="preserve"> and its famous </w:t>
      </w:r>
      <w:r w:rsidRPr="003E1F1E">
        <w:rPr>
          <w:bCs/>
          <w:szCs w:val="21"/>
        </w:rPr>
        <w:t>campaign</w:t>
      </w:r>
      <w:r>
        <w:rPr>
          <w:bCs/>
          <w:szCs w:val="21"/>
        </w:rPr>
        <w:t>s</w:t>
      </w:r>
      <w:r w:rsidRPr="003E1F1E">
        <w:rPr>
          <w:bCs/>
          <w:szCs w:val="21"/>
        </w:rPr>
        <w:t xml:space="preserve"> to </w:t>
      </w:r>
      <w:r w:rsidRPr="009775E6">
        <w:rPr>
          <w:bCs/>
          <w:szCs w:val="21"/>
        </w:rPr>
        <w:t>save whales and baby harp seals</w:t>
      </w:r>
      <w:r>
        <w:rPr>
          <w:bCs/>
          <w:szCs w:val="21"/>
        </w:rPr>
        <w:t xml:space="preserve">, including interviews with co-founders Paul Watson and Rex </w:t>
      </w:r>
      <w:proofErr w:type="spellStart"/>
      <w:r>
        <w:rPr>
          <w:bCs/>
          <w:szCs w:val="21"/>
        </w:rPr>
        <w:t>Weyler</w:t>
      </w:r>
      <w:proofErr w:type="spellEnd"/>
      <w:r>
        <w:rPr>
          <w:bCs/>
          <w:szCs w:val="21"/>
        </w:rPr>
        <w:t xml:space="preserve">. Act 4, narrated by Allende, charts the rise of </w:t>
      </w:r>
      <w:r w:rsidRPr="009174B8">
        <w:rPr>
          <w:bCs/>
          <w:szCs w:val="21"/>
        </w:rPr>
        <w:t xml:space="preserve">global </w:t>
      </w:r>
      <w:r w:rsidR="00C63E70" w:rsidRPr="00C63E70">
        <w:rPr>
          <w:bCs/>
          <w:szCs w:val="21"/>
        </w:rPr>
        <w:t>resource crises</w:t>
      </w:r>
      <w:r w:rsidRPr="009174B8">
        <w:rPr>
          <w:bCs/>
          <w:szCs w:val="21"/>
        </w:rPr>
        <w:t xml:space="preserve"> in the </w:t>
      </w:r>
      <w:r>
        <w:rPr>
          <w:bCs/>
          <w:szCs w:val="21"/>
        </w:rPr>
        <w:t>19</w:t>
      </w:r>
      <w:r w:rsidRPr="009174B8">
        <w:rPr>
          <w:bCs/>
          <w:szCs w:val="21"/>
        </w:rPr>
        <w:t>80s</w:t>
      </w:r>
      <w:r>
        <w:rPr>
          <w:bCs/>
          <w:szCs w:val="21"/>
        </w:rPr>
        <w:t xml:space="preserve"> with </w:t>
      </w:r>
      <w:r w:rsidRPr="009174B8">
        <w:rPr>
          <w:bCs/>
          <w:szCs w:val="21"/>
        </w:rPr>
        <w:t>the struggle to save the Amazon</w:t>
      </w:r>
      <w:r>
        <w:rPr>
          <w:bCs/>
          <w:szCs w:val="21"/>
        </w:rPr>
        <w:t xml:space="preserve"> rainforest</w:t>
      </w:r>
      <w:r w:rsidRPr="009174B8">
        <w:rPr>
          <w:bCs/>
          <w:szCs w:val="21"/>
        </w:rPr>
        <w:t xml:space="preserve">, led by Chico Mendes </w:t>
      </w:r>
      <w:r w:rsidRPr="009775E6">
        <w:rPr>
          <w:bCs/>
          <w:szCs w:val="21"/>
        </w:rPr>
        <w:t xml:space="preserve">and </w:t>
      </w:r>
      <w:r w:rsidR="00C63E70">
        <w:rPr>
          <w:bCs/>
          <w:szCs w:val="21"/>
        </w:rPr>
        <w:t xml:space="preserve">his fellow </w:t>
      </w:r>
      <w:r w:rsidRPr="009775E6">
        <w:rPr>
          <w:bCs/>
          <w:szCs w:val="21"/>
        </w:rPr>
        <w:t>Brazilian rubber</w:t>
      </w:r>
      <w:r>
        <w:rPr>
          <w:bCs/>
          <w:szCs w:val="21"/>
        </w:rPr>
        <w:t xml:space="preserve"> </w:t>
      </w:r>
      <w:r w:rsidRPr="009775E6">
        <w:rPr>
          <w:bCs/>
          <w:szCs w:val="21"/>
        </w:rPr>
        <w:t>tappers</w:t>
      </w:r>
      <w:r>
        <w:rPr>
          <w:bCs/>
          <w:szCs w:val="21"/>
        </w:rPr>
        <w:t>, as its centerpiece. Act 5, narrated by Streep, tackles</w:t>
      </w:r>
      <w:r w:rsidRPr="004A40F4">
        <w:rPr>
          <w:bCs/>
          <w:szCs w:val="21"/>
        </w:rPr>
        <w:t xml:space="preserve"> climate change</w:t>
      </w:r>
      <w:r>
        <w:rPr>
          <w:bCs/>
          <w:szCs w:val="21"/>
        </w:rPr>
        <w:t xml:space="preserve"> and </w:t>
      </w:r>
      <w:r w:rsidRPr="009775E6">
        <w:rPr>
          <w:bCs/>
          <w:szCs w:val="21"/>
        </w:rPr>
        <w:t>th</w:t>
      </w:r>
      <w:r>
        <w:rPr>
          <w:bCs/>
          <w:szCs w:val="21"/>
        </w:rPr>
        <w:t>e 25-year effort to address this ongoing, global problem, featuring</w:t>
      </w:r>
      <w:r w:rsidRPr="004A40F4">
        <w:rPr>
          <w:bCs/>
          <w:szCs w:val="21"/>
        </w:rPr>
        <w:t xml:space="preserve"> </w:t>
      </w:r>
      <w:r>
        <w:rPr>
          <w:bCs/>
          <w:szCs w:val="21"/>
        </w:rPr>
        <w:t>author/a</w:t>
      </w:r>
      <w:r w:rsidRPr="00043E7A">
        <w:rPr>
          <w:bCs/>
          <w:szCs w:val="21"/>
        </w:rPr>
        <w:t xml:space="preserve">ctivist </w:t>
      </w:r>
      <w:r>
        <w:rPr>
          <w:bCs/>
          <w:szCs w:val="21"/>
        </w:rPr>
        <w:t xml:space="preserve">Bill </w:t>
      </w:r>
      <w:proofErr w:type="spellStart"/>
      <w:r>
        <w:rPr>
          <w:bCs/>
          <w:szCs w:val="21"/>
        </w:rPr>
        <w:t>McKibben</w:t>
      </w:r>
      <w:proofErr w:type="spellEnd"/>
      <w:r>
        <w:rPr>
          <w:bCs/>
          <w:szCs w:val="21"/>
        </w:rPr>
        <w:t>, f</w:t>
      </w:r>
      <w:r w:rsidRPr="00043E7A">
        <w:rPr>
          <w:bCs/>
          <w:szCs w:val="21"/>
        </w:rPr>
        <w:t>ounder of 350.org</w:t>
      </w:r>
      <w:r>
        <w:rPr>
          <w:bCs/>
          <w:szCs w:val="21"/>
        </w:rPr>
        <w:t xml:space="preserve">, a movement </w:t>
      </w:r>
      <w:r w:rsidRPr="003E604D">
        <w:t>dedicated to solving the climate crisis.</w:t>
      </w:r>
    </w:p>
    <w:p w:rsidR="00923827" w:rsidRPr="006A6546" w:rsidRDefault="00923827" w:rsidP="006A6546">
      <w:pPr>
        <w:widowControl w:val="0"/>
        <w:autoSpaceDE w:val="0"/>
        <w:autoSpaceDN w:val="0"/>
        <w:adjustRightInd w:val="0"/>
        <w:ind w:right="-194" w:firstLine="720"/>
        <w:rPr>
          <w:szCs w:val="21"/>
        </w:rPr>
      </w:pPr>
      <w:r w:rsidRPr="003E604D">
        <w:rPr>
          <w:szCs w:val="21"/>
        </w:rPr>
        <w:t xml:space="preserve">The film’s title is derived from </w:t>
      </w:r>
      <w:r w:rsidR="00F26348" w:rsidRPr="003E604D">
        <w:rPr>
          <w:szCs w:val="21"/>
        </w:rPr>
        <w:t xml:space="preserve">pioneering ecologist </w:t>
      </w:r>
      <w:r w:rsidRPr="003E604D">
        <w:rPr>
          <w:szCs w:val="21"/>
        </w:rPr>
        <w:t xml:space="preserve">Aldo Leopold’s </w:t>
      </w:r>
      <w:r w:rsidRPr="003E604D">
        <w:rPr>
          <w:i/>
          <w:szCs w:val="21"/>
        </w:rPr>
        <w:t>A Sand County Almanac</w:t>
      </w:r>
      <w:r w:rsidRPr="003E604D">
        <w:rPr>
          <w:szCs w:val="21"/>
        </w:rPr>
        <w:t xml:space="preserve"> (1949), which describes his </w:t>
      </w:r>
      <w:r w:rsidR="00F26348" w:rsidRPr="003E604D">
        <w:rPr>
          <w:szCs w:val="21"/>
        </w:rPr>
        <w:t xml:space="preserve">awakening after shooting a wolf </w:t>
      </w:r>
      <w:r w:rsidRPr="003E604D">
        <w:rPr>
          <w:szCs w:val="21"/>
        </w:rPr>
        <w:t xml:space="preserve">while working </w:t>
      </w:r>
      <w:r w:rsidR="00F26348" w:rsidRPr="003E604D">
        <w:rPr>
          <w:szCs w:val="21"/>
        </w:rPr>
        <w:t>as a</w:t>
      </w:r>
      <w:r w:rsidRPr="003E604D">
        <w:rPr>
          <w:szCs w:val="21"/>
        </w:rPr>
        <w:t xml:space="preserve"> U.S. Forest Service </w:t>
      </w:r>
      <w:r w:rsidR="00F26348" w:rsidRPr="003E604D">
        <w:rPr>
          <w:szCs w:val="21"/>
        </w:rPr>
        <w:t>ranger</w:t>
      </w:r>
      <w:r w:rsidRPr="003E604D">
        <w:rPr>
          <w:szCs w:val="21"/>
        </w:rPr>
        <w:t>: “We reached</w:t>
      </w:r>
      <w:r w:rsidRPr="006A6546">
        <w:rPr>
          <w:szCs w:val="21"/>
        </w:rPr>
        <w:t xml:space="preserve"> the old wolf in time to watch a fierce green fire dying in her eyes.”</w:t>
      </w:r>
    </w:p>
    <w:p w:rsidR="00923827" w:rsidRDefault="00923827" w:rsidP="004B25EC">
      <w:pPr>
        <w:pStyle w:val="NormalIndent"/>
        <w:ind w:right="-194" w:firstLine="720"/>
        <w:rPr>
          <w:bCs/>
          <w:szCs w:val="21"/>
        </w:rPr>
      </w:pPr>
      <w:r>
        <w:rPr>
          <w:bCs/>
          <w:szCs w:val="21"/>
        </w:rPr>
        <w:t>“The environmental movement is</w:t>
      </w:r>
      <w:r w:rsidRPr="005A032E">
        <w:rPr>
          <w:bCs/>
          <w:szCs w:val="21"/>
        </w:rPr>
        <w:t xml:space="preserve"> the biggest movement the world has ever seen, yet so broad and diffuse that we lack a larger sense of what it was about</w:t>
      </w:r>
      <w:r>
        <w:rPr>
          <w:bCs/>
          <w:szCs w:val="21"/>
        </w:rPr>
        <w:t>,” explains Kitchell.</w:t>
      </w:r>
      <w:r w:rsidRPr="005A032E">
        <w:rPr>
          <w:bCs/>
          <w:szCs w:val="21"/>
        </w:rPr>
        <w:t xml:space="preserve"> </w:t>
      </w:r>
      <w:r>
        <w:rPr>
          <w:bCs/>
          <w:szCs w:val="21"/>
        </w:rPr>
        <w:t>“</w:t>
      </w:r>
      <w:r>
        <w:rPr>
          <w:rFonts w:cs="ArialNarrow"/>
          <w:b/>
          <w:i/>
          <w:iCs/>
          <w:kern w:val="0"/>
          <w:szCs w:val="21"/>
        </w:rPr>
        <w:t>A Fierce Green Fire</w:t>
      </w:r>
      <w:r w:rsidRPr="00CA7B4B">
        <w:rPr>
          <w:i/>
          <w:iCs/>
          <w:szCs w:val="21"/>
        </w:rPr>
        <w:t xml:space="preserve"> </w:t>
      </w:r>
      <w:r w:rsidRPr="005A032E">
        <w:rPr>
          <w:bCs/>
          <w:szCs w:val="21"/>
        </w:rPr>
        <w:t>is meant to take stock, explore the historical meaning, where we’ve come from and where we’re heading. A hugely ambitious undertaking, it has proved to be the greatest challenge of my career</w:t>
      </w:r>
      <w:r>
        <w:rPr>
          <w:bCs/>
          <w:szCs w:val="21"/>
        </w:rPr>
        <w:t>.”</w:t>
      </w:r>
    </w:p>
    <w:p w:rsidR="00923827" w:rsidRPr="000A24B5" w:rsidRDefault="00923827" w:rsidP="004B25EC">
      <w:pPr>
        <w:pStyle w:val="NormalIndent"/>
        <w:ind w:right="-194" w:firstLine="720"/>
        <w:rPr>
          <w:szCs w:val="21"/>
        </w:rPr>
      </w:pPr>
      <w:r w:rsidRPr="001D28CB">
        <w:rPr>
          <w:szCs w:val="21"/>
        </w:rPr>
        <w:t>“</w:t>
      </w:r>
      <w:r>
        <w:rPr>
          <w:rFonts w:cs="ArialNarrow"/>
          <w:b/>
          <w:i/>
          <w:iCs/>
          <w:kern w:val="0"/>
          <w:szCs w:val="21"/>
        </w:rPr>
        <w:t>A Fierce Green Fire</w:t>
      </w:r>
      <w:r w:rsidRPr="00CA7B4B">
        <w:rPr>
          <w:i/>
          <w:iCs/>
          <w:szCs w:val="21"/>
        </w:rPr>
        <w:t xml:space="preserve"> </w:t>
      </w:r>
      <w:r>
        <w:rPr>
          <w:szCs w:val="21"/>
        </w:rPr>
        <w:t xml:space="preserve">furthers the story of the environmental movement that </w:t>
      </w:r>
      <w:r w:rsidRPr="00995626">
        <w:rPr>
          <w:b/>
          <w:i/>
          <w:szCs w:val="21"/>
        </w:rPr>
        <w:t>American Masters</w:t>
      </w:r>
      <w:r>
        <w:rPr>
          <w:szCs w:val="21"/>
        </w:rPr>
        <w:t xml:space="preserve"> began exploring in </w:t>
      </w:r>
      <w:r>
        <w:rPr>
          <w:rFonts w:cs="ArialNarrow"/>
          <w:iCs/>
          <w:kern w:val="0"/>
          <w:szCs w:val="21"/>
        </w:rPr>
        <w:t xml:space="preserve">2011 with </w:t>
      </w:r>
      <w:r w:rsidRPr="00995626">
        <w:rPr>
          <w:rFonts w:cs="ArialNarrow"/>
          <w:b/>
          <w:i/>
          <w:iCs/>
          <w:kern w:val="0"/>
          <w:szCs w:val="21"/>
        </w:rPr>
        <w:t>John Muir in the New World</w:t>
      </w:r>
      <w:r>
        <w:rPr>
          <w:rFonts w:cs="ArialNarrow"/>
          <w:iCs/>
          <w:kern w:val="0"/>
          <w:szCs w:val="21"/>
        </w:rPr>
        <w:t xml:space="preserve">, which won an Emmy,” </w:t>
      </w:r>
      <w:r w:rsidRPr="001D28CB">
        <w:rPr>
          <w:szCs w:val="21"/>
        </w:rPr>
        <w:t xml:space="preserve">said Stephen Segaller, </w:t>
      </w:r>
      <w:r>
        <w:rPr>
          <w:szCs w:val="21"/>
        </w:rPr>
        <w:t xml:space="preserve">executive-in-charge of </w:t>
      </w:r>
      <w:r w:rsidRPr="00D4497A">
        <w:rPr>
          <w:b/>
          <w:i/>
          <w:szCs w:val="21"/>
        </w:rPr>
        <w:t>American Masters</w:t>
      </w:r>
      <w:r>
        <w:rPr>
          <w:szCs w:val="21"/>
        </w:rPr>
        <w:t xml:space="preserve"> and </w:t>
      </w:r>
      <w:r w:rsidRPr="001D28CB">
        <w:rPr>
          <w:szCs w:val="21"/>
        </w:rPr>
        <w:t xml:space="preserve">vice president of programming for WNET. </w:t>
      </w:r>
      <w:r>
        <w:t xml:space="preserve">“The film is a series first because there is no ‘American Master,’ per se. Instead, we are featuring a movement made up of individuals and organizations worldwide that have left an indelible impression on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>’s cultural landscape, and beyond.”</w:t>
      </w:r>
    </w:p>
    <w:p w:rsidR="00923827" w:rsidRPr="001D28CB" w:rsidRDefault="00923827" w:rsidP="00123E61">
      <w:pPr>
        <w:widowControl w:val="0"/>
        <w:autoSpaceDE w:val="0"/>
        <w:autoSpaceDN w:val="0"/>
        <w:adjustRightInd w:val="0"/>
        <w:ind w:right="-194" w:firstLine="720"/>
        <w:rPr>
          <w:szCs w:val="21"/>
        </w:rPr>
      </w:pPr>
      <w:r w:rsidRPr="001D28CB">
        <w:rPr>
          <w:szCs w:val="21"/>
        </w:rPr>
        <w:t xml:space="preserve">Launched in 1986 by series creator Susan Lacy, </w:t>
      </w:r>
      <w:r w:rsidRPr="001D28CB">
        <w:rPr>
          <w:b/>
          <w:bCs/>
          <w:i/>
          <w:iCs/>
          <w:szCs w:val="21"/>
        </w:rPr>
        <w:t>American Masters</w:t>
      </w:r>
      <w:r w:rsidRPr="001D28CB">
        <w:rPr>
          <w:szCs w:val="21"/>
        </w:rPr>
        <w:t xml:space="preserve"> has earned 26 Emmy Awards — including nine for Outstanding Non-Fiction Series since 1999 and five for Outstanding Non-Fiction Special — 12 </w:t>
      </w:r>
      <w:proofErr w:type="spellStart"/>
      <w:r w:rsidRPr="001D28CB">
        <w:rPr>
          <w:szCs w:val="21"/>
        </w:rPr>
        <w:t>Peabodys</w:t>
      </w:r>
      <w:proofErr w:type="spellEnd"/>
      <w:r w:rsidRPr="001D28CB">
        <w:rPr>
          <w:szCs w:val="21"/>
        </w:rPr>
        <w:t>, an Oscar, three Grammys, two Producers Guild Awards, and many other honors. Now in its 28</w:t>
      </w:r>
      <w:r w:rsidRPr="001D28CB">
        <w:rPr>
          <w:szCs w:val="21"/>
          <w:vertAlign w:val="superscript"/>
        </w:rPr>
        <w:t>th</w:t>
      </w:r>
      <w:r w:rsidRPr="001D28CB">
        <w:rPr>
          <w:szCs w:val="21"/>
        </w:rPr>
        <w:t xml:space="preserve"> season on PBS, the series is a production of </w:t>
      </w:r>
      <w:hyperlink r:id="rId17" w:history="1">
        <w:r w:rsidRPr="001D28CB">
          <w:rPr>
            <w:rStyle w:val="Hyperlink"/>
            <w:szCs w:val="21"/>
          </w:rPr>
          <w:t>THIRTEEN</w:t>
        </w:r>
      </w:hyperlink>
      <w:r w:rsidRPr="001D28CB">
        <w:rPr>
          <w:szCs w:val="21"/>
        </w:rPr>
        <w:t xml:space="preserve">. </w:t>
      </w:r>
      <w:hyperlink r:id="rId18" w:history="1">
        <w:r w:rsidRPr="001D28CB">
          <w:rPr>
            <w:rStyle w:val="Hyperlink"/>
            <w:szCs w:val="21"/>
          </w:rPr>
          <w:t>WNET</w:t>
        </w:r>
      </w:hyperlink>
      <w:r w:rsidRPr="001D28CB">
        <w:rPr>
          <w:szCs w:val="21"/>
        </w:rPr>
        <w:t xml:space="preserve"> is the parent company of THIRTEEN and WLIW21, </w:t>
      </w:r>
      <w:smartTag w:uri="urn:schemas-microsoft-com:office:smarttags" w:element="place">
        <w:smartTag w:uri="urn:schemas-microsoft-com:office:smarttags" w:element="State">
          <w:r w:rsidRPr="001D28CB">
            <w:rPr>
              <w:szCs w:val="21"/>
            </w:rPr>
            <w:t>New York</w:t>
          </w:r>
        </w:smartTag>
      </w:smartTag>
      <w:r w:rsidRPr="001D28CB">
        <w:rPr>
          <w:szCs w:val="21"/>
        </w:rPr>
        <w:t xml:space="preserve">’s public television stations, and operator of NJTV. For more than 50 years, THIRTEEN has been a partner with the tri-state community, using its rich resources to inform and inspire the passionate people of </w:t>
      </w:r>
      <w:smartTag w:uri="urn:schemas-microsoft-com:office:smarttags" w:element="place">
        <w:smartTag w:uri="urn:schemas-microsoft-com:office:smarttags" w:element="State">
          <w:r w:rsidRPr="001D28CB">
            <w:rPr>
              <w:szCs w:val="21"/>
            </w:rPr>
            <w:t>New York</w:t>
          </w:r>
        </w:smartTag>
      </w:smartTag>
      <w:r w:rsidRPr="001D28CB">
        <w:rPr>
          <w:szCs w:val="21"/>
        </w:rPr>
        <w:t xml:space="preserve"> and the world to better understand and address the issues that challenge our diverse communities.  </w:t>
      </w:r>
    </w:p>
    <w:p w:rsidR="00923827" w:rsidRDefault="00923827" w:rsidP="00123E61">
      <w:pPr>
        <w:autoSpaceDE w:val="0"/>
        <w:autoSpaceDN w:val="0"/>
        <w:ind w:right="-194" w:firstLine="720"/>
        <w:rPr>
          <w:color w:val="000000"/>
          <w:szCs w:val="21"/>
        </w:rPr>
      </w:pPr>
      <w:r w:rsidRPr="001D28CB">
        <w:rPr>
          <w:szCs w:val="21"/>
        </w:rPr>
        <w:t xml:space="preserve">To take </w:t>
      </w:r>
      <w:r w:rsidRPr="001D28CB">
        <w:rPr>
          <w:b/>
          <w:bCs/>
          <w:i/>
          <w:iCs/>
          <w:szCs w:val="21"/>
        </w:rPr>
        <w:t>American Masters</w:t>
      </w:r>
      <w:r w:rsidRPr="001D28CB">
        <w:rPr>
          <w:szCs w:val="21"/>
        </w:rPr>
        <w:t xml:space="preserve"> beyond the television broadcast and further explore the themes, stories and personalities of masters past and present, the companion website </w:t>
      </w:r>
      <w:r w:rsidRPr="001D28CB">
        <w:rPr>
          <w:szCs w:val="21"/>
        </w:rPr>
        <w:lastRenderedPageBreak/>
        <w:t>(</w:t>
      </w:r>
      <w:hyperlink r:id="rId19" w:history="1">
        <w:r w:rsidRPr="001D28CB">
          <w:rPr>
            <w:rStyle w:val="Hyperlink"/>
            <w:szCs w:val="21"/>
          </w:rPr>
          <w:t>http://pbs.org/americanmasters</w:t>
        </w:r>
      </w:hyperlink>
      <w:r w:rsidRPr="001D28CB">
        <w:rPr>
          <w:szCs w:val="21"/>
        </w:rPr>
        <w:t xml:space="preserve">) offers streaming video of select films, interviews, photos, outtakes, essays, and other resources. </w:t>
      </w:r>
      <w:r w:rsidRPr="001D28CB">
        <w:rPr>
          <w:b/>
          <w:bCs/>
          <w:i/>
          <w:iCs/>
          <w:color w:val="000000"/>
          <w:szCs w:val="21"/>
        </w:rPr>
        <w:t>American Masters</w:t>
      </w:r>
      <w:r w:rsidRPr="001D28CB">
        <w:rPr>
          <w:color w:val="000000"/>
          <w:szCs w:val="21"/>
        </w:rPr>
        <w:t xml:space="preserve"> is also seen on the WORLD channel, a 24/7, full-service multicast channel featuring public television’s signature nonfiction documentary, science and news programming, broadcast in nearly two-thirds of the United States.</w:t>
      </w:r>
    </w:p>
    <w:p w:rsidR="00923827" w:rsidRPr="00A06908" w:rsidRDefault="00923827" w:rsidP="00A06908">
      <w:pPr>
        <w:pStyle w:val="NormalIndent"/>
        <w:ind w:right="-194" w:firstLine="720"/>
        <w:rPr>
          <w:szCs w:val="21"/>
        </w:rPr>
      </w:pPr>
      <w:r>
        <w:rPr>
          <w:rFonts w:cs="ArialNarrow"/>
          <w:b/>
          <w:i/>
          <w:iCs/>
          <w:kern w:val="0"/>
          <w:szCs w:val="21"/>
        </w:rPr>
        <w:t>A Fierce Green Fire</w:t>
      </w:r>
      <w:r w:rsidRPr="00CA7B4B">
        <w:rPr>
          <w:i/>
          <w:iCs/>
          <w:szCs w:val="21"/>
        </w:rPr>
        <w:t xml:space="preserve"> </w:t>
      </w:r>
      <w:r w:rsidRPr="001D28CB">
        <w:rPr>
          <w:szCs w:val="21"/>
        </w:rPr>
        <w:t xml:space="preserve">is </w:t>
      </w:r>
      <w:r>
        <w:rPr>
          <w:szCs w:val="21"/>
        </w:rPr>
        <w:t>a</w:t>
      </w:r>
      <w:r w:rsidRPr="00295AA3">
        <w:rPr>
          <w:szCs w:val="21"/>
        </w:rPr>
        <w:t xml:space="preserve"> </w:t>
      </w:r>
      <w:r>
        <w:rPr>
          <w:szCs w:val="21"/>
        </w:rPr>
        <w:t>p</w:t>
      </w:r>
      <w:r w:rsidRPr="00295AA3">
        <w:rPr>
          <w:szCs w:val="21"/>
        </w:rPr>
        <w:t>roduction of Mark Kitchell</w:t>
      </w:r>
      <w:r>
        <w:rPr>
          <w:bCs/>
          <w:szCs w:val="21"/>
        </w:rPr>
        <w:t xml:space="preserve">. </w:t>
      </w:r>
      <w:r>
        <w:rPr>
          <w:szCs w:val="21"/>
        </w:rPr>
        <w:t>Mark Kitchell</w:t>
      </w:r>
      <w:r w:rsidRPr="001D28CB">
        <w:rPr>
          <w:szCs w:val="21"/>
        </w:rPr>
        <w:t xml:space="preserve"> is director</w:t>
      </w:r>
      <w:r>
        <w:rPr>
          <w:szCs w:val="21"/>
        </w:rPr>
        <w:t>,</w:t>
      </w:r>
      <w:r w:rsidRPr="001D28CB">
        <w:rPr>
          <w:szCs w:val="21"/>
        </w:rPr>
        <w:t xml:space="preserve"> producer</w:t>
      </w:r>
      <w:r>
        <w:rPr>
          <w:szCs w:val="21"/>
        </w:rPr>
        <w:t xml:space="preserve"> and writer</w:t>
      </w:r>
      <w:r w:rsidRPr="001D28CB">
        <w:rPr>
          <w:szCs w:val="21"/>
        </w:rPr>
        <w:t xml:space="preserve">. </w:t>
      </w:r>
      <w:r w:rsidRPr="00A06908">
        <w:rPr>
          <w:szCs w:val="21"/>
        </w:rPr>
        <w:t>Marc</w:t>
      </w:r>
      <w:r>
        <w:rPr>
          <w:szCs w:val="21"/>
        </w:rPr>
        <w:t xml:space="preserve"> </w:t>
      </w:r>
      <w:r w:rsidRPr="00A06908">
        <w:rPr>
          <w:szCs w:val="21"/>
        </w:rPr>
        <w:t>N.</w:t>
      </w:r>
      <w:r>
        <w:rPr>
          <w:szCs w:val="21"/>
        </w:rPr>
        <w:t xml:space="preserve"> Weiss is e</w:t>
      </w:r>
      <w:r w:rsidRPr="00A06908">
        <w:rPr>
          <w:szCs w:val="21"/>
        </w:rPr>
        <w:t>xecutive</w:t>
      </w:r>
      <w:r>
        <w:rPr>
          <w:szCs w:val="21"/>
        </w:rPr>
        <w:t xml:space="preserve"> p</w:t>
      </w:r>
      <w:r w:rsidRPr="00A06908">
        <w:rPr>
          <w:szCs w:val="21"/>
        </w:rPr>
        <w:t>roducer</w:t>
      </w:r>
      <w:r>
        <w:rPr>
          <w:szCs w:val="21"/>
        </w:rPr>
        <w:t xml:space="preserve">. Ken Schneider, Veronica </w:t>
      </w:r>
      <w:proofErr w:type="spellStart"/>
      <w:r>
        <w:rPr>
          <w:szCs w:val="21"/>
        </w:rPr>
        <w:t>Selver</w:t>
      </w:r>
      <w:proofErr w:type="spellEnd"/>
      <w:r>
        <w:rPr>
          <w:szCs w:val="21"/>
        </w:rPr>
        <w:t xml:space="preserve">, </w:t>
      </w:r>
      <w:r w:rsidRPr="00A06908">
        <w:rPr>
          <w:szCs w:val="21"/>
        </w:rPr>
        <w:t xml:space="preserve">Gary </w:t>
      </w:r>
      <w:proofErr w:type="spellStart"/>
      <w:r w:rsidRPr="00A06908">
        <w:rPr>
          <w:szCs w:val="21"/>
        </w:rPr>
        <w:t>Weimberg</w:t>
      </w:r>
      <w:proofErr w:type="spellEnd"/>
      <w:r w:rsidR="00295820">
        <w:rPr>
          <w:szCs w:val="21"/>
        </w:rPr>
        <w:t>,</w:t>
      </w:r>
      <w:r w:rsidR="003E604D">
        <w:rPr>
          <w:szCs w:val="21"/>
        </w:rPr>
        <w:t xml:space="preserve"> </w:t>
      </w:r>
      <w:r w:rsidRPr="00A06908">
        <w:rPr>
          <w:szCs w:val="21"/>
        </w:rPr>
        <w:t xml:space="preserve">Jonathan </w:t>
      </w:r>
      <w:proofErr w:type="spellStart"/>
      <w:r w:rsidRPr="00A06908">
        <w:rPr>
          <w:szCs w:val="21"/>
        </w:rPr>
        <w:t>Beckhardt</w:t>
      </w:r>
      <w:proofErr w:type="spellEnd"/>
      <w:r>
        <w:rPr>
          <w:szCs w:val="21"/>
        </w:rPr>
        <w:t xml:space="preserve"> </w:t>
      </w:r>
      <w:r w:rsidR="00295820">
        <w:rPr>
          <w:szCs w:val="21"/>
        </w:rPr>
        <w:t xml:space="preserve">and </w:t>
      </w:r>
      <w:r w:rsidR="00295820" w:rsidRPr="00295820">
        <w:rPr>
          <w:szCs w:val="21"/>
        </w:rPr>
        <w:t xml:space="preserve">Robert </w:t>
      </w:r>
      <w:proofErr w:type="spellStart"/>
      <w:r w:rsidR="00295820" w:rsidRPr="00295820">
        <w:rPr>
          <w:szCs w:val="21"/>
        </w:rPr>
        <w:t>Dalva</w:t>
      </w:r>
      <w:proofErr w:type="spellEnd"/>
      <w:r w:rsidR="00295820" w:rsidRPr="00295820">
        <w:rPr>
          <w:szCs w:val="21"/>
        </w:rPr>
        <w:t xml:space="preserve"> </w:t>
      </w:r>
      <w:r>
        <w:rPr>
          <w:szCs w:val="21"/>
        </w:rPr>
        <w:t xml:space="preserve">are editors. </w:t>
      </w:r>
      <w:r w:rsidRPr="00A06908">
        <w:rPr>
          <w:szCs w:val="21"/>
        </w:rPr>
        <w:t>Vicente Franco</w:t>
      </w:r>
      <w:r>
        <w:rPr>
          <w:szCs w:val="21"/>
        </w:rPr>
        <w:t xml:space="preserve"> is cinematographer. Original music is by </w:t>
      </w:r>
      <w:r w:rsidRPr="00A06908">
        <w:rPr>
          <w:szCs w:val="21"/>
        </w:rPr>
        <w:t xml:space="preserve">George </w:t>
      </w:r>
      <w:proofErr w:type="spellStart"/>
      <w:r w:rsidRPr="00A06908">
        <w:rPr>
          <w:szCs w:val="21"/>
        </w:rPr>
        <w:t>Michalski</w:t>
      </w:r>
      <w:proofErr w:type="spellEnd"/>
      <w:r w:rsidRPr="00A06908">
        <w:rPr>
          <w:szCs w:val="21"/>
        </w:rPr>
        <w:t xml:space="preserve">, </w:t>
      </w:r>
      <w:r>
        <w:rPr>
          <w:szCs w:val="21"/>
        </w:rPr>
        <w:t xml:space="preserve">David Denny, </w:t>
      </w:r>
      <w:r w:rsidRPr="00A06908">
        <w:rPr>
          <w:szCs w:val="21"/>
        </w:rPr>
        <w:t>Garth Stevenson</w:t>
      </w:r>
      <w:r>
        <w:rPr>
          <w:szCs w:val="21"/>
        </w:rPr>
        <w:t>,</w:t>
      </w:r>
      <w:r w:rsidRPr="00A06908">
        <w:rPr>
          <w:szCs w:val="21"/>
        </w:rPr>
        <w:t xml:space="preserve"> </w:t>
      </w:r>
      <w:r>
        <w:rPr>
          <w:szCs w:val="21"/>
        </w:rPr>
        <w:t>Randall Wallace and T</w:t>
      </w:r>
      <w:r w:rsidRPr="00A06908">
        <w:rPr>
          <w:szCs w:val="21"/>
        </w:rPr>
        <w:t>odd</w:t>
      </w:r>
      <w:r>
        <w:rPr>
          <w:szCs w:val="21"/>
        </w:rPr>
        <w:t xml:space="preserve"> </w:t>
      </w:r>
      <w:proofErr w:type="spellStart"/>
      <w:r w:rsidRPr="00A06908">
        <w:rPr>
          <w:szCs w:val="21"/>
        </w:rPr>
        <w:t>Boekelheide</w:t>
      </w:r>
      <w:proofErr w:type="spellEnd"/>
      <w:r>
        <w:rPr>
          <w:szCs w:val="21"/>
        </w:rPr>
        <w:t xml:space="preserve">. </w:t>
      </w:r>
      <w:r w:rsidRPr="001D28CB">
        <w:rPr>
          <w:szCs w:val="21"/>
        </w:rPr>
        <w:t xml:space="preserve">For </w:t>
      </w:r>
      <w:r w:rsidRPr="001D28CB">
        <w:rPr>
          <w:b/>
          <w:i/>
          <w:szCs w:val="21"/>
        </w:rPr>
        <w:t>American Masters</w:t>
      </w:r>
      <w:r w:rsidRPr="001D28CB">
        <w:rPr>
          <w:szCs w:val="21"/>
        </w:rPr>
        <w:t>: Susan Lacy is executive producer. Stephen Segaller is executive-in-charge.</w:t>
      </w:r>
      <w:r w:rsidRPr="002A4D86">
        <w:rPr>
          <w:rFonts w:ascii="ArialMT" w:hAnsi="ArialMT" w:cs="ArialMT"/>
          <w:kern w:val="0"/>
          <w:sz w:val="24"/>
          <w:szCs w:val="24"/>
        </w:rPr>
        <w:t xml:space="preserve"> </w:t>
      </w:r>
    </w:p>
    <w:p w:rsidR="00F26348" w:rsidRPr="00F26348" w:rsidRDefault="00923827" w:rsidP="00F26348">
      <w:pPr>
        <w:ind w:right="-194" w:firstLine="720"/>
        <w:rPr>
          <w:rFonts w:cs="ArialNarrow"/>
          <w:iCs/>
          <w:kern w:val="0"/>
          <w:szCs w:val="21"/>
        </w:rPr>
      </w:pPr>
      <w:r w:rsidRPr="001D28CB">
        <w:rPr>
          <w:b/>
          <w:bCs/>
          <w:i/>
          <w:iCs/>
          <w:szCs w:val="21"/>
        </w:rPr>
        <w:t>American Masters</w:t>
      </w:r>
      <w:r w:rsidRPr="001D28CB">
        <w:rPr>
          <w:szCs w:val="21"/>
        </w:rPr>
        <w:t xml:space="preserve"> is made possible by the support of the National Endowment for the Arts and by the Corporation for Public Broadcasting. Additional funding for </w:t>
      </w:r>
      <w:r w:rsidRPr="001D28CB">
        <w:rPr>
          <w:b/>
          <w:bCs/>
          <w:i/>
          <w:iCs/>
          <w:szCs w:val="21"/>
        </w:rPr>
        <w:t>American Masters</w:t>
      </w:r>
      <w:r w:rsidRPr="001D28CB">
        <w:rPr>
          <w:szCs w:val="21"/>
        </w:rPr>
        <w:t xml:space="preserve"> is provided by Rosalind P. Walter, The Blanche &amp; Irving Laurie Foundation, Rolf and Elizabeth Rosenthal, Jack </w:t>
      </w:r>
      <w:proofErr w:type="spellStart"/>
      <w:r w:rsidRPr="001D28CB">
        <w:rPr>
          <w:szCs w:val="21"/>
        </w:rPr>
        <w:t>Rudin</w:t>
      </w:r>
      <w:proofErr w:type="spellEnd"/>
      <w:r w:rsidRPr="001D28CB">
        <w:rPr>
          <w:szCs w:val="21"/>
        </w:rPr>
        <w:t xml:space="preserve">, </w:t>
      </w:r>
      <w:r>
        <w:rPr>
          <w:szCs w:val="21"/>
        </w:rPr>
        <w:t xml:space="preserve">Vital Projects Fund, </w:t>
      </w:r>
      <w:r w:rsidRPr="001D28CB">
        <w:rPr>
          <w:szCs w:val="21"/>
        </w:rPr>
        <w:t xml:space="preserve">The André and Elizabeth </w:t>
      </w:r>
      <w:proofErr w:type="spellStart"/>
      <w:r w:rsidRPr="001D28CB">
        <w:rPr>
          <w:szCs w:val="21"/>
        </w:rPr>
        <w:t>Kertész</w:t>
      </w:r>
      <w:proofErr w:type="spellEnd"/>
      <w:r w:rsidRPr="001D28CB">
        <w:rPr>
          <w:szCs w:val="21"/>
        </w:rPr>
        <w:t xml:space="preserve"> Foundation, Michael &amp; Helen Schaffer Foundation, and public television viewers. </w:t>
      </w:r>
      <w:r>
        <w:rPr>
          <w:szCs w:val="21"/>
        </w:rPr>
        <w:t xml:space="preserve">Funding for </w:t>
      </w:r>
      <w:r>
        <w:rPr>
          <w:rFonts w:cs="ArialNarrow"/>
          <w:b/>
          <w:i/>
          <w:iCs/>
          <w:kern w:val="0"/>
          <w:szCs w:val="21"/>
        </w:rPr>
        <w:t xml:space="preserve">A Fierce Green Fire </w:t>
      </w:r>
      <w:r>
        <w:rPr>
          <w:rFonts w:cs="ArialNarrow"/>
          <w:iCs/>
          <w:kern w:val="0"/>
          <w:szCs w:val="21"/>
        </w:rPr>
        <w:t xml:space="preserve">is provided in part by </w:t>
      </w:r>
      <w:r w:rsidR="00F26348" w:rsidRPr="00F26348">
        <w:rPr>
          <w:rFonts w:cs="ArialNarrow"/>
          <w:iCs/>
          <w:kern w:val="0"/>
          <w:szCs w:val="21"/>
        </w:rPr>
        <w:t xml:space="preserve">Gould Family Foundation; </w:t>
      </w:r>
      <w:proofErr w:type="spellStart"/>
      <w:r w:rsidR="00F26348" w:rsidRPr="00F26348">
        <w:rPr>
          <w:rFonts w:cs="ArialNarrow"/>
          <w:iCs/>
          <w:kern w:val="0"/>
          <w:szCs w:val="21"/>
        </w:rPr>
        <w:t>Farvue</w:t>
      </w:r>
      <w:proofErr w:type="spellEnd"/>
      <w:r w:rsidR="00F26348" w:rsidRPr="00F26348">
        <w:rPr>
          <w:rFonts w:cs="ArialNarrow"/>
          <w:iCs/>
          <w:kern w:val="0"/>
          <w:szCs w:val="21"/>
        </w:rPr>
        <w:t xml:space="preserve"> and Wallace Genetic Foundations; Sundance Institute Documentary Program and Fund with the Wallace Global Fund; California Council for the Humanities; Rick Rosenthal &amp; Nancy Stephens; Wallace Alexander </w:t>
      </w:r>
      <w:proofErr w:type="spellStart"/>
      <w:r w:rsidR="00F26348" w:rsidRPr="00F26348">
        <w:rPr>
          <w:rFonts w:cs="ArialNarrow"/>
          <w:iCs/>
          <w:kern w:val="0"/>
          <w:szCs w:val="21"/>
        </w:rPr>
        <w:t>Gerbode</w:t>
      </w:r>
      <w:proofErr w:type="spellEnd"/>
      <w:r w:rsidR="00F26348" w:rsidRPr="00F26348">
        <w:rPr>
          <w:rFonts w:cs="ArialNarrow"/>
          <w:iCs/>
          <w:kern w:val="0"/>
          <w:szCs w:val="21"/>
        </w:rPr>
        <w:t xml:space="preserve"> Foundation; LEF Foundation; Nu Lambda Trust; Patagonia; Josephine Merck; Joshua Mailman; David Greenberg; Fred </w:t>
      </w:r>
      <w:proofErr w:type="spellStart"/>
      <w:r w:rsidR="00F26348" w:rsidRPr="00F26348">
        <w:rPr>
          <w:rFonts w:cs="ArialNarrow"/>
          <w:iCs/>
          <w:kern w:val="0"/>
          <w:szCs w:val="21"/>
        </w:rPr>
        <w:t>Gellert</w:t>
      </w:r>
      <w:proofErr w:type="spellEnd"/>
      <w:r w:rsidR="00F26348" w:rsidRPr="00F26348">
        <w:rPr>
          <w:rFonts w:cs="ArialNarrow"/>
          <w:iCs/>
          <w:kern w:val="0"/>
          <w:szCs w:val="21"/>
        </w:rPr>
        <w:t xml:space="preserve"> Family Foundation; Marion Hunt; Charlie </w:t>
      </w:r>
      <w:proofErr w:type="spellStart"/>
      <w:r w:rsidR="00F26348" w:rsidRPr="00F26348">
        <w:rPr>
          <w:rFonts w:cs="ArialNarrow"/>
          <w:iCs/>
          <w:kern w:val="0"/>
          <w:szCs w:val="21"/>
        </w:rPr>
        <w:t>Pendergast</w:t>
      </w:r>
      <w:proofErr w:type="spellEnd"/>
      <w:r w:rsidR="00F26348" w:rsidRPr="00F26348">
        <w:rPr>
          <w:rFonts w:cs="ArialNarrow"/>
          <w:iCs/>
          <w:kern w:val="0"/>
          <w:szCs w:val="21"/>
        </w:rPr>
        <w:t xml:space="preserve">; James </w:t>
      </w:r>
      <w:proofErr w:type="spellStart"/>
      <w:r w:rsidR="00F26348" w:rsidRPr="00F26348">
        <w:rPr>
          <w:rFonts w:cs="ArialNarrow"/>
          <w:iCs/>
          <w:kern w:val="0"/>
          <w:szCs w:val="21"/>
        </w:rPr>
        <w:t>Kimo</w:t>
      </w:r>
      <w:proofErr w:type="spellEnd"/>
      <w:r w:rsidR="00F26348" w:rsidRPr="00F26348">
        <w:rPr>
          <w:rFonts w:cs="ArialNarrow"/>
          <w:iCs/>
          <w:kern w:val="0"/>
          <w:szCs w:val="21"/>
        </w:rPr>
        <w:t xml:space="preserve"> Campbell; Dan Gabel; Su</w:t>
      </w:r>
      <w:bookmarkStart w:id="1" w:name="_GoBack"/>
      <w:bookmarkEnd w:id="1"/>
      <w:r w:rsidR="00F26348" w:rsidRPr="00F26348">
        <w:rPr>
          <w:rFonts w:cs="ArialNarrow"/>
          <w:iCs/>
          <w:kern w:val="0"/>
          <w:szCs w:val="21"/>
        </w:rPr>
        <w:t xml:space="preserve">san Schindler; Gary </w:t>
      </w:r>
      <w:proofErr w:type="spellStart"/>
      <w:r w:rsidR="00F26348" w:rsidRPr="00F26348">
        <w:rPr>
          <w:rFonts w:cs="ArialNarrow"/>
          <w:iCs/>
          <w:kern w:val="0"/>
          <w:szCs w:val="21"/>
        </w:rPr>
        <w:t>Ferdman</w:t>
      </w:r>
      <w:proofErr w:type="spellEnd"/>
      <w:r w:rsidR="00F26348" w:rsidRPr="00F26348">
        <w:rPr>
          <w:rFonts w:cs="ArialNarrow"/>
          <w:iCs/>
          <w:kern w:val="0"/>
          <w:szCs w:val="21"/>
        </w:rPr>
        <w:t>; Steven Cohen; Sam &amp; Betty Kitchell; and Tides Foundation.</w:t>
      </w:r>
    </w:p>
    <w:p w:rsidR="00923827" w:rsidRPr="00123E61" w:rsidRDefault="00923827" w:rsidP="00123E61">
      <w:pPr>
        <w:pStyle w:val="NormalIndent"/>
        <w:spacing w:line="240" w:lineRule="auto"/>
        <w:ind w:right="-194"/>
        <w:rPr>
          <w:sz w:val="20"/>
        </w:rPr>
      </w:pPr>
    </w:p>
    <w:p w:rsidR="00923827" w:rsidRPr="00EE6219" w:rsidRDefault="00923827" w:rsidP="00123E61">
      <w:pPr>
        <w:spacing w:line="240" w:lineRule="auto"/>
        <w:ind w:right="-194"/>
        <w:jc w:val="center"/>
        <w:rPr>
          <w:szCs w:val="21"/>
        </w:rPr>
      </w:pPr>
      <w:r w:rsidRPr="00EE6219">
        <w:rPr>
          <w:szCs w:val="21"/>
        </w:rPr>
        <w:t>###</w:t>
      </w:r>
    </w:p>
    <w:bookmarkEnd w:id="0"/>
    <w:p w:rsidR="00923827" w:rsidRDefault="00923827" w:rsidP="00123E61">
      <w:pPr>
        <w:pStyle w:val="Small"/>
        <w:spacing w:line="240" w:lineRule="auto"/>
        <w:ind w:right="-194"/>
        <w:rPr>
          <w:bCs/>
          <w:sz w:val="20"/>
        </w:rPr>
      </w:pPr>
    </w:p>
    <w:p w:rsidR="00EE6219" w:rsidRPr="00123E61" w:rsidRDefault="00EE6219" w:rsidP="00123E61">
      <w:pPr>
        <w:pStyle w:val="Small"/>
        <w:spacing w:line="240" w:lineRule="auto"/>
        <w:ind w:right="-194"/>
        <w:rPr>
          <w:bCs/>
          <w:sz w:val="20"/>
        </w:rPr>
      </w:pPr>
    </w:p>
    <w:p w:rsidR="00923827" w:rsidRPr="00123E61" w:rsidRDefault="00923827" w:rsidP="00123E61">
      <w:pPr>
        <w:pStyle w:val="Small"/>
        <w:spacing w:line="240" w:lineRule="auto"/>
        <w:ind w:right="-194"/>
        <w:rPr>
          <w:b/>
          <w:bCs/>
          <w:sz w:val="20"/>
        </w:rPr>
      </w:pPr>
      <w:r w:rsidRPr="00123E61">
        <w:rPr>
          <w:b/>
          <w:bCs/>
          <w:sz w:val="20"/>
        </w:rPr>
        <w:t>About WNET</w:t>
      </w:r>
    </w:p>
    <w:p w:rsidR="00923827" w:rsidRPr="00123E61" w:rsidRDefault="00923827" w:rsidP="00123E61">
      <w:pPr>
        <w:spacing w:line="240" w:lineRule="auto"/>
        <w:ind w:right="-194"/>
        <w:rPr>
          <w:rFonts w:cs="Arial"/>
          <w:sz w:val="20"/>
        </w:rPr>
      </w:pPr>
      <w:r w:rsidRPr="00123E61">
        <w:rPr>
          <w:rFonts w:cs="Arial"/>
          <w:color w:val="000000"/>
          <w:sz w:val="20"/>
        </w:rPr>
        <w:t xml:space="preserve">As </w:t>
      </w:r>
      <w:smartTag w:uri="urn:schemas-microsoft-com:office:smarttags" w:element="State">
        <w:r w:rsidRPr="00123E61">
          <w:rPr>
            <w:rFonts w:cs="Arial"/>
            <w:color w:val="000000"/>
            <w:sz w:val="20"/>
          </w:rPr>
          <w:t>New York</w:t>
        </w:r>
      </w:smartTag>
      <w:r w:rsidRPr="00123E61">
        <w:rPr>
          <w:rFonts w:cs="Arial"/>
          <w:color w:val="000000"/>
          <w:sz w:val="20"/>
        </w:rPr>
        <w:t xml:space="preserve">’s flagship public media </w:t>
      </w:r>
      <w:r w:rsidRPr="00123E61">
        <w:rPr>
          <w:rFonts w:cs="Calibri"/>
          <w:color w:val="000000"/>
          <w:sz w:val="20"/>
        </w:rPr>
        <w:t xml:space="preserve">provider and </w:t>
      </w:r>
      <w:r w:rsidRPr="00123E61">
        <w:rPr>
          <w:color w:val="000000"/>
          <w:sz w:val="20"/>
        </w:rPr>
        <w:t xml:space="preserve">the parent company of </w:t>
      </w:r>
      <w:hyperlink r:id="rId20" w:history="1">
        <w:r w:rsidRPr="00123E61">
          <w:rPr>
            <w:rStyle w:val="Hyperlink"/>
            <w:sz w:val="20"/>
          </w:rPr>
          <w:t>THIRTEEN</w:t>
        </w:r>
      </w:hyperlink>
      <w:r w:rsidRPr="00123E61">
        <w:rPr>
          <w:color w:val="000000"/>
          <w:sz w:val="20"/>
        </w:rPr>
        <w:t xml:space="preserve"> and </w:t>
      </w:r>
      <w:hyperlink r:id="rId21" w:history="1">
        <w:r w:rsidRPr="00123E61">
          <w:rPr>
            <w:rStyle w:val="Hyperlink"/>
            <w:sz w:val="20"/>
          </w:rPr>
          <w:t>WLIW21</w:t>
        </w:r>
      </w:hyperlink>
      <w:r w:rsidRPr="00123E61">
        <w:rPr>
          <w:color w:val="000000"/>
          <w:sz w:val="20"/>
        </w:rPr>
        <w:t xml:space="preserve"> and operator of </w:t>
      </w:r>
      <w:hyperlink r:id="rId22" w:history="1">
        <w:r w:rsidRPr="00123E61">
          <w:rPr>
            <w:rStyle w:val="Hyperlink"/>
            <w:sz w:val="20"/>
          </w:rPr>
          <w:t>NJTV</w:t>
        </w:r>
      </w:hyperlink>
      <w:r w:rsidRPr="00123E61">
        <w:rPr>
          <w:rFonts w:cs="Calibri"/>
          <w:color w:val="000000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3" w:history="1">
        <w:r w:rsidRPr="00123E61">
          <w:rPr>
            <w:rStyle w:val="Hyperlink"/>
            <w:sz w:val="20"/>
          </w:rPr>
          <w:t>Nature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4" w:history="1">
        <w:r w:rsidRPr="00123E61">
          <w:rPr>
            <w:rStyle w:val="Hyperlink"/>
            <w:sz w:val="20"/>
          </w:rPr>
          <w:t>Great Performances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5" w:history="1">
        <w:r w:rsidRPr="00123E61">
          <w:rPr>
            <w:rStyle w:val="Hyperlink"/>
            <w:sz w:val="20"/>
          </w:rPr>
          <w:t>American Masters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6" w:history="1">
        <w:r w:rsidRPr="00123E61">
          <w:rPr>
            <w:rStyle w:val="Hyperlink"/>
            <w:sz w:val="20"/>
          </w:rPr>
          <w:t xml:space="preserve">PBS </w:t>
        </w:r>
        <w:proofErr w:type="spellStart"/>
        <w:r w:rsidRPr="00123E61">
          <w:rPr>
            <w:rStyle w:val="Hyperlink"/>
            <w:sz w:val="20"/>
          </w:rPr>
          <w:t>NewsHour</w:t>
        </w:r>
        <w:proofErr w:type="spellEnd"/>
        <w:r w:rsidRPr="00123E61">
          <w:rPr>
            <w:rStyle w:val="Hyperlink"/>
            <w:sz w:val="20"/>
          </w:rPr>
          <w:t xml:space="preserve"> Weekend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7" w:history="1">
        <w:r w:rsidRPr="00123E61">
          <w:rPr>
            <w:rStyle w:val="Hyperlink"/>
            <w:sz w:val="20"/>
          </w:rPr>
          <w:t>Charlie Rose</w:t>
        </w:r>
      </w:hyperlink>
      <w:r w:rsidRPr="00123E61">
        <w:rPr>
          <w:rFonts w:cs="Calibri"/>
          <w:color w:val="000000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8" w:history="1">
        <w:r w:rsidRPr="00123E61">
          <w:rPr>
            <w:rStyle w:val="Hyperlink"/>
            <w:rFonts w:cs="Calibri"/>
            <w:sz w:val="20"/>
          </w:rPr>
          <w:t>Get the Math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29" w:history="1">
        <w:r w:rsidRPr="00123E61">
          <w:rPr>
            <w:rStyle w:val="Hyperlink"/>
            <w:rFonts w:cs="Calibri"/>
            <w:sz w:val="20"/>
          </w:rPr>
          <w:t>Oh Noah!</w:t>
        </w:r>
      </w:hyperlink>
      <w:r w:rsidRPr="00123E61">
        <w:rPr>
          <w:rFonts w:cs="Calibri"/>
          <w:color w:val="000000"/>
          <w:sz w:val="20"/>
        </w:rPr>
        <w:t xml:space="preserve"> and </w:t>
      </w:r>
      <w:hyperlink r:id="rId30" w:history="1">
        <w:proofErr w:type="spellStart"/>
        <w:r w:rsidRPr="00123E61">
          <w:rPr>
            <w:rStyle w:val="Hyperlink"/>
            <w:rFonts w:cs="Calibri"/>
            <w:sz w:val="20"/>
          </w:rPr>
          <w:t>Cyberchase</w:t>
        </w:r>
        <w:proofErr w:type="spellEnd"/>
      </w:hyperlink>
      <w:r w:rsidRPr="00123E61">
        <w:rPr>
          <w:rFonts w:cs="Calibri"/>
          <w:color w:val="000000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31" w:history="1">
        <w:r w:rsidRPr="00123E61">
          <w:rPr>
            <w:rStyle w:val="Hyperlink"/>
            <w:rFonts w:cs="Calibri"/>
            <w:sz w:val="20"/>
          </w:rPr>
          <w:t>NYC-ARTS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32" w:history="1">
        <w:r w:rsidRPr="00123E61">
          <w:rPr>
            <w:rStyle w:val="Hyperlink"/>
            <w:rFonts w:cs="Calibri"/>
            <w:sz w:val="20"/>
          </w:rPr>
          <w:t>Reel 13</w:t>
        </w:r>
      </w:hyperlink>
      <w:r w:rsidRPr="00123E61">
        <w:rPr>
          <w:rFonts w:cs="Calibri"/>
          <w:color w:val="000000"/>
          <w:sz w:val="20"/>
        </w:rPr>
        <w:t xml:space="preserve">, </w:t>
      </w:r>
      <w:hyperlink r:id="rId33" w:history="1">
        <w:r w:rsidRPr="00123E61">
          <w:rPr>
            <w:rStyle w:val="Hyperlink"/>
            <w:rFonts w:cs="Calibri"/>
            <w:sz w:val="20"/>
          </w:rPr>
          <w:t>NJTV News with Mike Schneider</w:t>
        </w:r>
      </w:hyperlink>
      <w:r w:rsidRPr="00123E61">
        <w:rPr>
          <w:rFonts w:cs="Calibri"/>
          <w:color w:val="000000"/>
          <w:sz w:val="20"/>
        </w:rPr>
        <w:t xml:space="preserve"> and </w:t>
      </w:r>
      <w:hyperlink r:id="rId34" w:history="1">
        <w:proofErr w:type="spellStart"/>
        <w:r w:rsidRPr="00123E61">
          <w:rPr>
            <w:rStyle w:val="Hyperlink"/>
            <w:rFonts w:cs="Calibri"/>
            <w:sz w:val="20"/>
          </w:rPr>
          <w:t>MetroFocus</w:t>
        </w:r>
        <w:proofErr w:type="spellEnd"/>
      </w:hyperlink>
      <w:r w:rsidRPr="00123E61">
        <w:rPr>
          <w:rFonts w:cs="Calibri"/>
          <w:color w:val="000000"/>
          <w:sz w:val="20"/>
        </w:rPr>
        <w:t xml:space="preserve">, the multi-platform news magazine focusing on the New York region. </w:t>
      </w:r>
      <w:r w:rsidRPr="00123E61">
        <w:rPr>
          <w:color w:val="000000"/>
          <w:sz w:val="20"/>
        </w:rPr>
        <w:t xml:space="preserve">WNET is also a leader in connecting with viewers on emerging platforms, including the </w:t>
      </w:r>
      <w:hyperlink r:id="rId35" w:history="1">
        <w:r w:rsidRPr="00123E61">
          <w:rPr>
            <w:rStyle w:val="Hyperlink"/>
            <w:rFonts w:cs="Calibri"/>
            <w:sz w:val="20"/>
          </w:rPr>
          <w:t xml:space="preserve">THIRTEEN Explore </w:t>
        </w:r>
        <w:proofErr w:type="spellStart"/>
        <w:r w:rsidRPr="00123E61">
          <w:rPr>
            <w:rStyle w:val="Hyperlink"/>
            <w:rFonts w:cs="Calibri"/>
            <w:sz w:val="20"/>
          </w:rPr>
          <w:t>iPad</w:t>
        </w:r>
        <w:proofErr w:type="spellEnd"/>
        <w:r w:rsidRPr="00123E61">
          <w:rPr>
            <w:rStyle w:val="Hyperlink"/>
            <w:rFonts w:cs="Calibri"/>
            <w:sz w:val="20"/>
          </w:rPr>
          <w:t xml:space="preserve"> App</w:t>
        </w:r>
      </w:hyperlink>
      <w:r w:rsidRPr="00123E61">
        <w:rPr>
          <w:color w:val="000000"/>
          <w:sz w:val="20"/>
        </w:rPr>
        <w:t xml:space="preserve"> where users can stream PBS content for free.</w:t>
      </w:r>
      <w:r w:rsidRPr="00123E61">
        <w:rPr>
          <w:rFonts w:cs="Arial"/>
          <w:sz w:val="20"/>
        </w:rPr>
        <w:t xml:space="preserve"> </w:t>
      </w:r>
    </w:p>
    <w:p w:rsidR="00923827" w:rsidRPr="00123E61" w:rsidRDefault="00923827" w:rsidP="00123E61">
      <w:pPr>
        <w:spacing w:line="240" w:lineRule="auto"/>
        <w:ind w:right="-194"/>
        <w:rPr>
          <w:sz w:val="20"/>
        </w:rPr>
      </w:pPr>
    </w:p>
    <w:sectPr w:rsidR="00923827" w:rsidRPr="00123E61" w:rsidSect="0094231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27" w:rsidRDefault="00923827">
      <w:r>
        <w:separator/>
      </w:r>
    </w:p>
  </w:endnote>
  <w:endnote w:type="continuationSeparator" w:id="0">
    <w:p w:rsidR="00923827" w:rsidRDefault="0092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27" w:rsidRDefault="00923827">
      <w:r>
        <w:separator/>
      </w:r>
    </w:p>
  </w:footnote>
  <w:footnote w:type="continuationSeparator" w:id="0">
    <w:p w:rsidR="00923827" w:rsidRDefault="00923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Default="009238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827" w:rsidRPr="00011A8D" w:rsidRDefault="00EE62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122.4pt;margin-top:-17.8pt;width:618.25pt;height:227.5pt;z-index:-251656192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0" type="#_x0000_t202" style="position:absolute;margin-left:116.6pt;margin-top:30.35pt;width:450.7pt;height:221.8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<v:shadow color="black" opacity="49150f" offset=".74833mm,.74833mm"/>
          <v:textbox inset="0,0,0,0">
            <w:txbxContent>
              <w:p w:rsidR="00923827" w:rsidRDefault="00923827"/>
            </w:txbxContent>
          </v:textbox>
          <w10:wrap type="square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49F"/>
    <w:rsid w:val="00011A8D"/>
    <w:rsid w:val="00043E7A"/>
    <w:rsid w:val="000610CC"/>
    <w:rsid w:val="00067082"/>
    <w:rsid w:val="00081F6F"/>
    <w:rsid w:val="000948C5"/>
    <w:rsid w:val="000A2177"/>
    <w:rsid w:val="000A24B5"/>
    <w:rsid w:val="000B68BA"/>
    <w:rsid w:val="000B6F06"/>
    <w:rsid w:val="000C7261"/>
    <w:rsid w:val="000D6B21"/>
    <w:rsid w:val="000F167D"/>
    <w:rsid w:val="00102AFC"/>
    <w:rsid w:val="00113DC2"/>
    <w:rsid w:val="0011449C"/>
    <w:rsid w:val="001169C7"/>
    <w:rsid w:val="001210E0"/>
    <w:rsid w:val="001216BA"/>
    <w:rsid w:val="00123E61"/>
    <w:rsid w:val="00134811"/>
    <w:rsid w:val="00150B02"/>
    <w:rsid w:val="00155397"/>
    <w:rsid w:val="00156E29"/>
    <w:rsid w:val="00184C26"/>
    <w:rsid w:val="00192305"/>
    <w:rsid w:val="0019759C"/>
    <w:rsid w:val="001A4090"/>
    <w:rsid w:val="001B0250"/>
    <w:rsid w:val="001B749F"/>
    <w:rsid w:val="001D14D6"/>
    <w:rsid w:val="001D28CB"/>
    <w:rsid w:val="001E5582"/>
    <w:rsid w:val="001F27E3"/>
    <w:rsid w:val="002052DE"/>
    <w:rsid w:val="0023332A"/>
    <w:rsid w:val="00237FC5"/>
    <w:rsid w:val="00242572"/>
    <w:rsid w:val="00276A90"/>
    <w:rsid w:val="00281CB6"/>
    <w:rsid w:val="002853AD"/>
    <w:rsid w:val="00293252"/>
    <w:rsid w:val="00294CA8"/>
    <w:rsid w:val="00295820"/>
    <w:rsid w:val="00295AA3"/>
    <w:rsid w:val="002A4D86"/>
    <w:rsid w:val="002D7371"/>
    <w:rsid w:val="002E54C7"/>
    <w:rsid w:val="002F0248"/>
    <w:rsid w:val="002F0884"/>
    <w:rsid w:val="00312530"/>
    <w:rsid w:val="00323FD8"/>
    <w:rsid w:val="00342E87"/>
    <w:rsid w:val="003451FB"/>
    <w:rsid w:val="0034712B"/>
    <w:rsid w:val="00354030"/>
    <w:rsid w:val="0035406F"/>
    <w:rsid w:val="00373698"/>
    <w:rsid w:val="003872B6"/>
    <w:rsid w:val="003D02EA"/>
    <w:rsid w:val="003E0686"/>
    <w:rsid w:val="003E1F1E"/>
    <w:rsid w:val="003E5484"/>
    <w:rsid w:val="003E604D"/>
    <w:rsid w:val="003F227E"/>
    <w:rsid w:val="0040010F"/>
    <w:rsid w:val="00425B65"/>
    <w:rsid w:val="00427723"/>
    <w:rsid w:val="0046061C"/>
    <w:rsid w:val="00461088"/>
    <w:rsid w:val="004613A2"/>
    <w:rsid w:val="0046246F"/>
    <w:rsid w:val="0046374F"/>
    <w:rsid w:val="00476A56"/>
    <w:rsid w:val="004870AB"/>
    <w:rsid w:val="0049086A"/>
    <w:rsid w:val="004931A4"/>
    <w:rsid w:val="004956C2"/>
    <w:rsid w:val="004A40F4"/>
    <w:rsid w:val="004A7432"/>
    <w:rsid w:val="004B1B5F"/>
    <w:rsid w:val="004B25EC"/>
    <w:rsid w:val="004C3F43"/>
    <w:rsid w:val="004D3581"/>
    <w:rsid w:val="004D5B34"/>
    <w:rsid w:val="004E3047"/>
    <w:rsid w:val="004E5DD7"/>
    <w:rsid w:val="004E7AF9"/>
    <w:rsid w:val="00525788"/>
    <w:rsid w:val="0054268B"/>
    <w:rsid w:val="00567787"/>
    <w:rsid w:val="00586756"/>
    <w:rsid w:val="00596584"/>
    <w:rsid w:val="005A032E"/>
    <w:rsid w:val="005B5182"/>
    <w:rsid w:val="005C136C"/>
    <w:rsid w:val="005D5E26"/>
    <w:rsid w:val="005E43D0"/>
    <w:rsid w:val="005F3604"/>
    <w:rsid w:val="005F3917"/>
    <w:rsid w:val="006219F3"/>
    <w:rsid w:val="00636B46"/>
    <w:rsid w:val="00662C67"/>
    <w:rsid w:val="0066561E"/>
    <w:rsid w:val="0069749B"/>
    <w:rsid w:val="006A24B3"/>
    <w:rsid w:val="006A6546"/>
    <w:rsid w:val="006B2849"/>
    <w:rsid w:val="006E42BB"/>
    <w:rsid w:val="006E5CB6"/>
    <w:rsid w:val="006F0C8F"/>
    <w:rsid w:val="00701868"/>
    <w:rsid w:val="0070739E"/>
    <w:rsid w:val="00734268"/>
    <w:rsid w:val="007439AF"/>
    <w:rsid w:val="00744B1B"/>
    <w:rsid w:val="00746992"/>
    <w:rsid w:val="00751AAC"/>
    <w:rsid w:val="007915EC"/>
    <w:rsid w:val="007A0885"/>
    <w:rsid w:val="007A1561"/>
    <w:rsid w:val="007B071C"/>
    <w:rsid w:val="007C28D9"/>
    <w:rsid w:val="007D680F"/>
    <w:rsid w:val="007E0B17"/>
    <w:rsid w:val="007E5D11"/>
    <w:rsid w:val="008070C5"/>
    <w:rsid w:val="0081188E"/>
    <w:rsid w:val="008119D2"/>
    <w:rsid w:val="00817F4C"/>
    <w:rsid w:val="0082119B"/>
    <w:rsid w:val="008316D6"/>
    <w:rsid w:val="00857974"/>
    <w:rsid w:val="00863E6D"/>
    <w:rsid w:val="0086753B"/>
    <w:rsid w:val="0087680C"/>
    <w:rsid w:val="0088775F"/>
    <w:rsid w:val="008943DA"/>
    <w:rsid w:val="008A6703"/>
    <w:rsid w:val="008C38B6"/>
    <w:rsid w:val="008E0B83"/>
    <w:rsid w:val="008E4FD8"/>
    <w:rsid w:val="008F0252"/>
    <w:rsid w:val="008F37CA"/>
    <w:rsid w:val="00904E4B"/>
    <w:rsid w:val="009051CE"/>
    <w:rsid w:val="00910B7A"/>
    <w:rsid w:val="009174B8"/>
    <w:rsid w:val="00917D25"/>
    <w:rsid w:val="00923827"/>
    <w:rsid w:val="009324C7"/>
    <w:rsid w:val="0094231E"/>
    <w:rsid w:val="00953BFC"/>
    <w:rsid w:val="00960185"/>
    <w:rsid w:val="00960556"/>
    <w:rsid w:val="009672ED"/>
    <w:rsid w:val="009775E6"/>
    <w:rsid w:val="00995626"/>
    <w:rsid w:val="009974A5"/>
    <w:rsid w:val="009A5F50"/>
    <w:rsid w:val="009B4688"/>
    <w:rsid w:val="009C74B0"/>
    <w:rsid w:val="00A00E26"/>
    <w:rsid w:val="00A0259A"/>
    <w:rsid w:val="00A06908"/>
    <w:rsid w:val="00A23736"/>
    <w:rsid w:val="00A2758E"/>
    <w:rsid w:val="00A408E2"/>
    <w:rsid w:val="00A54C3B"/>
    <w:rsid w:val="00A569E8"/>
    <w:rsid w:val="00A72C9D"/>
    <w:rsid w:val="00A85531"/>
    <w:rsid w:val="00AB1B84"/>
    <w:rsid w:val="00AC5277"/>
    <w:rsid w:val="00B075DF"/>
    <w:rsid w:val="00B105A4"/>
    <w:rsid w:val="00B23609"/>
    <w:rsid w:val="00B27EAF"/>
    <w:rsid w:val="00B3164D"/>
    <w:rsid w:val="00B35C58"/>
    <w:rsid w:val="00B42D44"/>
    <w:rsid w:val="00B52175"/>
    <w:rsid w:val="00B576D9"/>
    <w:rsid w:val="00B57F12"/>
    <w:rsid w:val="00B70543"/>
    <w:rsid w:val="00B70ACA"/>
    <w:rsid w:val="00B76BC9"/>
    <w:rsid w:val="00B94294"/>
    <w:rsid w:val="00BA16A6"/>
    <w:rsid w:val="00BA6510"/>
    <w:rsid w:val="00BC00C2"/>
    <w:rsid w:val="00BC3990"/>
    <w:rsid w:val="00BC7227"/>
    <w:rsid w:val="00BD30A3"/>
    <w:rsid w:val="00BD5248"/>
    <w:rsid w:val="00BD5678"/>
    <w:rsid w:val="00BE0841"/>
    <w:rsid w:val="00BF48E6"/>
    <w:rsid w:val="00C0399A"/>
    <w:rsid w:val="00C100D6"/>
    <w:rsid w:val="00C16F11"/>
    <w:rsid w:val="00C222E5"/>
    <w:rsid w:val="00C509F4"/>
    <w:rsid w:val="00C60E52"/>
    <w:rsid w:val="00C63B7B"/>
    <w:rsid w:val="00C63E70"/>
    <w:rsid w:val="00C71983"/>
    <w:rsid w:val="00C71EF3"/>
    <w:rsid w:val="00C72D1E"/>
    <w:rsid w:val="00C74E68"/>
    <w:rsid w:val="00C80734"/>
    <w:rsid w:val="00C96445"/>
    <w:rsid w:val="00CA7B4B"/>
    <w:rsid w:val="00CB6C5D"/>
    <w:rsid w:val="00CC47F7"/>
    <w:rsid w:val="00D07887"/>
    <w:rsid w:val="00D21B24"/>
    <w:rsid w:val="00D33C1D"/>
    <w:rsid w:val="00D368D2"/>
    <w:rsid w:val="00D4497A"/>
    <w:rsid w:val="00D458DF"/>
    <w:rsid w:val="00D51355"/>
    <w:rsid w:val="00D568E1"/>
    <w:rsid w:val="00D67044"/>
    <w:rsid w:val="00D71BBD"/>
    <w:rsid w:val="00D72335"/>
    <w:rsid w:val="00D839EA"/>
    <w:rsid w:val="00D943E1"/>
    <w:rsid w:val="00D97B0A"/>
    <w:rsid w:val="00D97B20"/>
    <w:rsid w:val="00DA4049"/>
    <w:rsid w:val="00DA5963"/>
    <w:rsid w:val="00DB07BE"/>
    <w:rsid w:val="00DD7CBE"/>
    <w:rsid w:val="00DE234E"/>
    <w:rsid w:val="00DF06B0"/>
    <w:rsid w:val="00E04EEF"/>
    <w:rsid w:val="00E100C2"/>
    <w:rsid w:val="00E23D5F"/>
    <w:rsid w:val="00E40BD9"/>
    <w:rsid w:val="00E7438D"/>
    <w:rsid w:val="00E8389A"/>
    <w:rsid w:val="00EA0168"/>
    <w:rsid w:val="00EA511E"/>
    <w:rsid w:val="00EB0F66"/>
    <w:rsid w:val="00EB4D37"/>
    <w:rsid w:val="00EC0C70"/>
    <w:rsid w:val="00ED3620"/>
    <w:rsid w:val="00EE0C63"/>
    <w:rsid w:val="00EE6219"/>
    <w:rsid w:val="00EF5150"/>
    <w:rsid w:val="00F00983"/>
    <w:rsid w:val="00F05D41"/>
    <w:rsid w:val="00F26348"/>
    <w:rsid w:val="00F33542"/>
    <w:rsid w:val="00F61791"/>
    <w:rsid w:val="00F62E01"/>
    <w:rsid w:val="00F7031A"/>
    <w:rsid w:val="00F80CA8"/>
    <w:rsid w:val="00F9733D"/>
    <w:rsid w:val="00FA683A"/>
    <w:rsid w:val="00FA764D"/>
    <w:rsid w:val="00FB3FF2"/>
    <w:rsid w:val="00FD14A6"/>
    <w:rsid w:val="00FD537E"/>
    <w:rsid w:val="00FE07A2"/>
    <w:rsid w:val="00FE741A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231E"/>
    <w:pPr>
      <w:spacing w:line="322" w:lineRule="auto"/>
    </w:pPr>
    <w:rPr>
      <w:rFonts w:ascii="Georgia" w:hAnsi="Georgia"/>
      <w:kern w:val="16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231E"/>
    <w:pPr>
      <w:keepNext/>
      <w:spacing w:line="240" w:lineRule="auto"/>
      <w:outlineLvl w:val="0"/>
    </w:pPr>
    <w:rPr>
      <w:b/>
      <w:kern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231E"/>
    <w:pPr>
      <w:keepNext/>
      <w:spacing w:before="100" w:after="100" w:line="240" w:lineRule="auto"/>
      <w:outlineLvl w:val="1"/>
    </w:pPr>
    <w:rPr>
      <w:i/>
      <w:kern w:val="18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231E"/>
    <w:pPr>
      <w:keepNext/>
      <w:spacing w:line="240" w:lineRule="auto"/>
      <w:outlineLvl w:val="2"/>
    </w:pPr>
    <w:rPr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1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116"/>
    <w:rPr>
      <w:rFonts w:asciiTheme="majorHAnsi" w:eastAsiaTheme="majorEastAsia" w:hAnsiTheme="majorHAnsi" w:cstheme="majorBidi"/>
      <w:b/>
      <w:bCs/>
      <w:i/>
      <w:iCs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116"/>
    <w:rPr>
      <w:rFonts w:asciiTheme="majorHAnsi" w:eastAsiaTheme="majorEastAsia" w:hAnsiTheme="majorHAnsi" w:cstheme="majorBidi"/>
      <w:b/>
      <w:bCs/>
      <w:kern w:val="16"/>
      <w:sz w:val="26"/>
      <w:szCs w:val="26"/>
    </w:rPr>
  </w:style>
  <w:style w:type="paragraph" w:styleId="Footer">
    <w:name w:val="footer"/>
    <w:basedOn w:val="Normal"/>
    <w:link w:val="FooterChar"/>
    <w:uiPriority w:val="99"/>
    <w:rsid w:val="0094231E"/>
    <w:pPr>
      <w:tabs>
        <w:tab w:val="center" w:pos="5400"/>
        <w:tab w:val="right" w:pos="10800"/>
      </w:tabs>
      <w:spacing w:line="240" w:lineRule="auto"/>
    </w:pPr>
    <w:rPr>
      <w:rFonts w:ascii="Arial" w:hAnsi="Arial"/>
      <w:kern w:val="12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2116"/>
    <w:rPr>
      <w:rFonts w:ascii="Georgia" w:hAnsi="Georgia"/>
      <w:kern w:val="16"/>
      <w:sz w:val="21"/>
      <w:szCs w:val="20"/>
    </w:rPr>
  </w:style>
  <w:style w:type="paragraph" w:styleId="Header">
    <w:name w:val="header"/>
    <w:basedOn w:val="Normal"/>
    <w:link w:val="HeaderChar"/>
    <w:uiPriority w:val="99"/>
    <w:rsid w:val="0094231E"/>
    <w:pPr>
      <w:tabs>
        <w:tab w:val="center" w:pos="5400"/>
        <w:tab w:val="right" w:pos="10800"/>
      </w:tabs>
      <w:spacing w:line="240" w:lineRule="auto"/>
    </w:pPr>
    <w:rPr>
      <w:rFonts w:ascii="Arial" w:hAnsi="Arial"/>
      <w:kern w:val="12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2116"/>
    <w:rPr>
      <w:rFonts w:ascii="Georgia" w:hAnsi="Georgia"/>
      <w:kern w:val="16"/>
      <w:sz w:val="21"/>
      <w:szCs w:val="20"/>
    </w:rPr>
  </w:style>
  <w:style w:type="paragraph" w:styleId="NormalIndent">
    <w:name w:val="Normal Indent"/>
    <w:basedOn w:val="Normal"/>
    <w:uiPriority w:val="99"/>
    <w:rsid w:val="0094231E"/>
    <w:pPr>
      <w:ind w:firstLine="374"/>
    </w:pPr>
  </w:style>
  <w:style w:type="character" w:styleId="Hyperlink">
    <w:name w:val="Hyperlink"/>
    <w:basedOn w:val="DefaultParagraphFont"/>
    <w:uiPriority w:val="99"/>
    <w:rsid w:val="0094231E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94231E"/>
    <w:rPr>
      <w:rFonts w:cs="Times New Roman"/>
      <w:color w:val="000000"/>
      <w:u w:val="none"/>
    </w:rPr>
  </w:style>
  <w:style w:type="paragraph" w:customStyle="1" w:styleId="Small">
    <w:name w:val="Small"/>
    <w:basedOn w:val="Normal"/>
    <w:uiPriority w:val="99"/>
    <w:rsid w:val="0094231E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68B"/>
    <w:rPr>
      <w:rFonts w:ascii="Lucida Grande" w:hAnsi="Lucida Grande" w:cs="Times New Roman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C222E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018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18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1868"/>
    <w:rPr>
      <w:rFonts w:ascii="Georgia" w:hAnsi="Georgia" w:cs="Times New Roman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01868"/>
    <w:rPr>
      <w:rFonts w:ascii="Georgia" w:hAnsi="Georgia" w:cs="Times New Roman"/>
      <w:b/>
      <w:bCs/>
      <w:kern w:val="16"/>
    </w:rPr>
  </w:style>
  <w:style w:type="paragraph" w:styleId="NormalWeb">
    <w:name w:val="Normal (Web)"/>
    <w:basedOn w:val="Normal"/>
    <w:uiPriority w:val="99"/>
    <w:semiHidden/>
    <w:rsid w:val="00863E6D"/>
    <w:rPr>
      <w:rFonts w:ascii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9672ED"/>
    <w:rPr>
      <w:rFonts w:cs="Times New Roman"/>
    </w:rPr>
  </w:style>
  <w:style w:type="character" w:styleId="Strong">
    <w:name w:val="Strong"/>
    <w:basedOn w:val="DefaultParagraphFont"/>
    <w:uiPriority w:val="99"/>
    <w:qFormat/>
    <w:rsid w:val="007E0B17"/>
    <w:rPr>
      <w:rFonts w:cs="Times New Roman"/>
      <w:b/>
      <w:bCs/>
    </w:rPr>
  </w:style>
  <w:style w:type="paragraph" w:customStyle="1" w:styleId="Default">
    <w:name w:val="Default"/>
    <w:uiPriority w:val="99"/>
    <w:rsid w:val="001210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1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twitter.com/pbsamermasters" TargetMode="External"/><Relationship Id="rId18" Type="http://schemas.openxmlformats.org/officeDocument/2006/relationships/hyperlink" Target="http://www.wnet.org/" TargetMode="External"/><Relationship Id="rId26" Type="http://schemas.openxmlformats.org/officeDocument/2006/relationships/hyperlink" Target="http://www.pbs.org/newshour/" TargetMode="External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liw.org/" TargetMode="External"/><Relationship Id="rId34" Type="http://schemas.openxmlformats.org/officeDocument/2006/relationships/hyperlink" Target="http://www.thirteen.org/metrofocu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yperlink" Target="http://www.thirteen.org/" TargetMode="External"/><Relationship Id="rId25" Type="http://schemas.openxmlformats.org/officeDocument/2006/relationships/hyperlink" Target="http://www.pbs.org/wnet/americanmasters" TargetMode="External"/><Relationship Id="rId33" Type="http://schemas.openxmlformats.org/officeDocument/2006/relationships/hyperlink" Target="http://www.njtvonline.org/njtoday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pbs.org/americanmasters" TargetMode="External"/><Relationship Id="rId20" Type="http://schemas.openxmlformats.org/officeDocument/2006/relationships/hyperlink" Target="http://thirteen.org/" TargetMode="External"/><Relationship Id="rId29" Type="http://schemas.openxmlformats.org/officeDocument/2006/relationships/hyperlink" Target="http://www.pbskids.org/noah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24" Type="http://schemas.openxmlformats.org/officeDocument/2006/relationships/hyperlink" Target="http://www.pbs.org/wnet/gperf" TargetMode="External"/><Relationship Id="rId32" Type="http://schemas.openxmlformats.org/officeDocument/2006/relationships/hyperlink" Target="http://www.thirteen.org/sites/reel13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pbs.org/americanmasters" TargetMode="External"/><Relationship Id="rId23" Type="http://schemas.openxmlformats.org/officeDocument/2006/relationships/hyperlink" Target="http://www.pbs.org/wnet/nature" TargetMode="External"/><Relationship Id="rId28" Type="http://schemas.openxmlformats.org/officeDocument/2006/relationships/hyperlink" Target="http://www.thirteen.org/get-the-math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yperlink" Target="http://www.pbs.org/americanmasters" TargetMode="External"/><Relationship Id="rId31" Type="http://schemas.openxmlformats.org/officeDocument/2006/relationships/hyperlink" Target="http://www.nyc-art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yperlink" Target="http://pbsamericanmasters.tumblr.com/" TargetMode="External"/><Relationship Id="rId22" Type="http://schemas.openxmlformats.org/officeDocument/2006/relationships/hyperlink" Target="http://www.njtvonline.org/" TargetMode="External"/><Relationship Id="rId27" Type="http://schemas.openxmlformats.org/officeDocument/2006/relationships/hyperlink" Target="http://www.charlierose.com" TargetMode="External"/><Relationship Id="rId30" Type="http://schemas.openxmlformats.org/officeDocument/2006/relationships/hyperlink" Target="http://www.pbskids.org/cyberchase" TargetMode="External"/><Relationship Id="rId35" Type="http://schemas.openxmlformats.org/officeDocument/2006/relationships/hyperlink" Target="http://www.thirteen.org/explore/" TargetMode="External"/><Relationship Id="rId43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2B56-7811-4388-81CD-FD3B8D64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1.04Job 0734August 5, 2009</dc:description>
  <cp:lastModifiedBy>Padilla, Natasha</cp:lastModifiedBy>
  <cp:revision>5</cp:revision>
  <cp:lastPrinted>2014-01-09T21:46:00Z</cp:lastPrinted>
  <dcterms:created xsi:type="dcterms:W3CDTF">2014-02-24T17:19:00Z</dcterms:created>
  <dcterms:modified xsi:type="dcterms:W3CDTF">2014-02-24T17:21:00Z</dcterms:modified>
</cp:coreProperties>
</file>