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F1DC" w14:textId="77777777" w:rsidR="009456CE" w:rsidRPr="00527EFA" w:rsidRDefault="009456CE" w:rsidP="009456CE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>Press Contact:</w:t>
      </w:r>
    </w:p>
    <w:p w14:paraId="125A8B7F" w14:textId="77777777" w:rsidR="009456CE" w:rsidRPr="00527EFA" w:rsidRDefault="009456CE" w:rsidP="009456CE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Natasha Padilla, WNET, </w:t>
      </w:r>
      <w:r w:rsidRPr="00527EFA">
        <w:rPr>
          <w:rStyle w:val="grame"/>
          <w:sz w:val="18"/>
          <w:szCs w:val="18"/>
        </w:rPr>
        <w:t>212.560.8824</w:t>
      </w:r>
      <w:r w:rsidRPr="00527EFA">
        <w:rPr>
          <w:sz w:val="18"/>
          <w:szCs w:val="18"/>
        </w:rPr>
        <w:t xml:space="preserve">, </w:t>
      </w:r>
      <w:hyperlink r:id="rId8" w:history="1">
        <w:r w:rsidRPr="00527EFA">
          <w:rPr>
            <w:rStyle w:val="Hyperlink"/>
            <w:sz w:val="18"/>
            <w:szCs w:val="18"/>
          </w:rPr>
          <w:t>padilla@wnet.org</w:t>
        </w:r>
      </w:hyperlink>
    </w:p>
    <w:p w14:paraId="36A6434E" w14:textId="77777777" w:rsidR="009456CE" w:rsidRPr="00527EFA" w:rsidRDefault="009456CE" w:rsidP="009456CE">
      <w:pPr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sz w:val="18"/>
          <w:szCs w:val="18"/>
        </w:rPr>
        <w:t xml:space="preserve">Press Materials: </w:t>
      </w:r>
      <w:hyperlink r:id="rId9" w:history="1">
        <w:r w:rsidRPr="00527EFA">
          <w:rPr>
            <w:rStyle w:val="Hyperlink"/>
            <w:sz w:val="18"/>
            <w:szCs w:val="18"/>
          </w:rPr>
          <w:t>http://pbs.org/pressroom</w:t>
        </w:r>
      </w:hyperlink>
      <w:r w:rsidRPr="00527EFA">
        <w:rPr>
          <w:sz w:val="18"/>
          <w:szCs w:val="18"/>
        </w:rPr>
        <w:t xml:space="preserve"> or </w:t>
      </w:r>
      <w:hyperlink r:id="rId10" w:history="1">
        <w:r w:rsidRPr="00527EFA">
          <w:rPr>
            <w:rStyle w:val="Hyperlink"/>
            <w:sz w:val="18"/>
            <w:szCs w:val="18"/>
          </w:rPr>
          <w:t>http://thirteen.org/pressroom</w:t>
        </w:r>
      </w:hyperlink>
    </w:p>
    <w:p w14:paraId="2370DBB5" w14:textId="77777777" w:rsidR="009456CE" w:rsidRPr="00123E61" w:rsidRDefault="009456CE" w:rsidP="009456CE">
      <w:pPr>
        <w:pStyle w:val="NormalIndent"/>
        <w:spacing w:line="240" w:lineRule="auto"/>
        <w:ind w:right="-16" w:firstLine="0"/>
        <w:rPr>
          <w:sz w:val="8"/>
        </w:rPr>
      </w:pPr>
    </w:p>
    <w:p w14:paraId="3BA97676" w14:textId="2BD0E88F" w:rsidR="009456CE" w:rsidRPr="00527EFA" w:rsidRDefault="009456CE" w:rsidP="009456CE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11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5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6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>, #</w:t>
      </w:r>
      <w:proofErr w:type="spellStart"/>
      <w:r>
        <w:rPr>
          <w:color w:val="000000"/>
          <w:sz w:val="18"/>
          <w:szCs w:val="18"/>
        </w:rPr>
        <w:t>AmericanMastersPBS</w:t>
      </w:r>
      <w:proofErr w:type="spellEnd"/>
      <w:r>
        <w:rPr>
          <w:color w:val="000000"/>
          <w:sz w:val="18"/>
          <w:szCs w:val="18"/>
        </w:rPr>
        <w:t xml:space="preserve"> #</w:t>
      </w:r>
      <w:proofErr w:type="spellStart"/>
      <w:r>
        <w:rPr>
          <w:color w:val="000000"/>
          <w:sz w:val="18"/>
          <w:szCs w:val="18"/>
        </w:rPr>
        <w:t>InspiringWomanPBS</w:t>
      </w:r>
      <w:bookmarkStart w:id="0" w:name="_GoBack"/>
      <w:bookmarkEnd w:id="0"/>
      <w:proofErr w:type="spellEnd"/>
    </w:p>
    <w:p w14:paraId="6F32602F" w14:textId="77777777" w:rsidR="009456CE" w:rsidRPr="006E2325" w:rsidRDefault="009456CE" w:rsidP="009456CE">
      <w:pPr>
        <w:pStyle w:val="NormalIndent"/>
        <w:spacing w:line="360" w:lineRule="auto"/>
        <w:ind w:right="-16" w:firstLine="0"/>
        <w:jc w:val="center"/>
        <w:rPr>
          <w:b/>
          <w:bCs/>
          <w:sz w:val="24"/>
          <w:szCs w:val="24"/>
        </w:rPr>
      </w:pPr>
      <w:bookmarkStart w:id="1" w:name="_Hlk310708581"/>
    </w:p>
    <w:p w14:paraId="7AA0EAAD" w14:textId="77777777" w:rsidR="009456CE" w:rsidRDefault="009456CE" w:rsidP="009456CE">
      <w:pPr>
        <w:pStyle w:val="NormalIndent"/>
        <w:spacing w:line="240" w:lineRule="auto"/>
        <w:ind w:right="-16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American Masters – Maya Angelou: And Still I Rise</w:t>
      </w:r>
    </w:p>
    <w:p w14:paraId="0A57D594" w14:textId="77777777" w:rsidR="009456CE" w:rsidRPr="006E2325" w:rsidRDefault="009456CE" w:rsidP="009456CE">
      <w:pPr>
        <w:pStyle w:val="NormalIndent"/>
        <w:spacing w:line="240" w:lineRule="auto"/>
        <w:ind w:right="-16" w:firstLine="0"/>
        <w:jc w:val="center"/>
        <w:rPr>
          <w:b/>
          <w:bCs/>
          <w:sz w:val="24"/>
          <w:szCs w:val="24"/>
        </w:rPr>
      </w:pPr>
    </w:p>
    <w:p w14:paraId="66A94370" w14:textId="77777777" w:rsidR="009456CE" w:rsidRDefault="009456CE" w:rsidP="009456CE">
      <w:pPr>
        <w:pStyle w:val="NormalIndent"/>
        <w:spacing w:line="240" w:lineRule="auto"/>
        <w:ind w:right="-16" w:firstLine="0"/>
        <w:jc w:val="center"/>
        <w:rPr>
          <w:bCs/>
          <w:i/>
          <w:sz w:val="24"/>
          <w:szCs w:val="24"/>
        </w:rPr>
      </w:pPr>
      <w:r w:rsidRPr="006E2325">
        <w:rPr>
          <w:bCs/>
          <w:i/>
          <w:sz w:val="24"/>
          <w:szCs w:val="24"/>
        </w:rPr>
        <w:t xml:space="preserve">Premieres nationwide </w:t>
      </w:r>
      <w:r w:rsidRPr="003A4E7D">
        <w:rPr>
          <w:bCs/>
          <w:i/>
          <w:sz w:val="24"/>
          <w:szCs w:val="24"/>
        </w:rPr>
        <w:t>Tuesd</w:t>
      </w:r>
      <w:r>
        <w:rPr>
          <w:bCs/>
          <w:i/>
          <w:sz w:val="24"/>
          <w:szCs w:val="24"/>
        </w:rPr>
        <w:t xml:space="preserve">ay, February 21 at 8 p.m. </w:t>
      </w:r>
      <w:r w:rsidRPr="00046E08">
        <w:rPr>
          <w:bCs/>
          <w:i/>
          <w:sz w:val="24"/>
          <w:szCs w:val="24"/>
        </w:rPr>
        <w:t>on PBS</w:t>
      </w:r>
    </w:p>
    <w:p w14:paraId="068D1421" w14:textId="77777777" w:rsidR="009456CE" w:rsidRDefault="009456CE" w:rsidP="009456CE">
      <w:pPr>
        <w:pStyle w:val="NormalIndent"/>
        <w:spacing w:line="240" w:lineRule="auto"/>
        <w:ind w:right="-16" w:firstLine="0"/>
        <w:jc w:val="center"/>
        <w:rPr>
          <w:bCs/>
          <w:i/>
          <w:sz w:val="24"/>
          <w:szCs w:val="24"/>
        </w:rPr>
      </w:pPr>
      <w:r w:rsidRPr="006E2325">
        <w:rPr>
          <w:bCs/>
          <w:i/>
          <w:sz w:val="24"/>
          <w:szCs w:val="24"/>
        </w:rPr>
        <w:t>(check local listings)</w:t>
      </w:r>
      <w:r>
        <w:rPr>
          <w:bCs/>
          <w:i/>
          <w:sz w:val="24"/>
          <w:szCs w:val="24"/>
        </w:rPr>
        <w:t xml:space="preserve"> during Black History Month</w:t>
      </w:r>
    </w:p>
    <w:p w14:paraId="6D49F3CD" w14:textId="77777777" w:rsidR="009456CE" w:rsidRPr="006E2325" w:rsidRDefault="009456CE" w:rsidP="009456CE">
      <w:pPr>
        <w:pStyle w:val="NormalIndent"/>
        <w:spacing w:line="240" w:lineRule="auto"/>
        <w:ind w:right="-16" w:firstLine="0"/>
        <w:rPr>
          <w:b/>
          <w:bCs/>
          <w:sz w:val="24"/>
          <w:szCs w:val="24"/>
        </w:rPr>
      </w:pPr>
    </w:p>
    <w:p w14:paraId="491AFA0E" w14:textId="77777777" w:rsidR="009456CE" w:rsidRPr="001C29D8" w:rsidRDefault="009456CE" w:rsidP="009456CE">
      <w:pPr>
        <w:spacing w:line="240" w:lineRule="auto"/>
        <w:ind w:right="-16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Directors’ Statement </w:t>
      </w:r>
      <w:r w:rsidRPr="001C29D8">
        <w:rPr>
          <w:b/>
          <w:bCs/>
          <w:iCs/>
          <w:sz w:val="24"/>
        </w:rPr>
        <w:t>by Bob Hercules and Rita Coburn Whack</w:t>
      </w:r>
    </w:p>
    <w:p w14:paraId="2AF7CB38" w14:textId="77777777" w:rsidR="009456CE" w:rsidRPr="001C29D8" w:rsidRDefault="009456CE" w:rsidP="009456CE">
      <w:pPr>
        <w:pStyle w:val="NormalIndent"/>
        <w:spacing w:line="360" w:lineRule="auto"/>
        <w:ind w:right="-16" w:firstLine="0"/>
      </w:pPr>
    </w:p>
    <w:p w14:paraId="7F3BFEE7" w14:textId="77777777" w:rsidR="009456CE" w:rsidRPr="001C29D8" w:rsidRDefault="009456CE" w:rsidP="009456CE">
      <w:pPr>
        <w:ind w:right="126"/>
        <w:rPr>
          <w:szCs w:val="21"/>
        </w:rPr>
      </w:pPr>
      <w:r w:rsidRPr="001C29D8">
        <w:rPr>
          <w:szCs w:val="21"/>
        </w:rPr>
        <w:t>Like many films we’ve worked on, there</w:t>
      </w:r>
      <w:r w:rsidRPr="001C29D8">
        <w:rPr>
          <w:spacing w:val="-15"/>
          <w:szCs w:val="21"/>
        </w:rPr>
        <w:t>’</w:t>
      </w:r>
      <w:r w:rsidRPr="001C29D8">
        <w:rPr>
          <w:szCs w:val="21"/>
        </w:rPr>
        <w:t>s always the narrative you have in your head about the subject and then there</w:t>
      </w:r>
      <w:r w:rsidRPr="001C29D8">
        <w:rPr>
          <w:spacing w:val="-15"/>
          <w:szCs w:val="21"/>
        </w:rPr>
        <w:t>’</w:t>
      </w:r>
      <w:r w:rsidRPr="001C29D8">
        <w:rPr>
          <w:szCs w:val="21"/>
        </w:rPr>
        <w:t>s the actual narrative that eme</w:t>
      </w:r>
      <w:r w:rsidRPr="001C29D8">
        <w:rPr>
          <w:spacing w:val="-5"/>
          <w:szCs w:val="21"/>
        </w:rPr>
        <w:t>r</w:t>
      </w:r>
      <w:r w:rsidRPr="001C29D8">
        <w:rPr>
          <w:szCs w:val="21"/>
        </w:rPr>
        <w:t>ges after several years of filming. This proved to be the case on our film about the life of the remarkable Maya</w:t>
      </w:r>
      <w:r w:rsidRPr="001C29D8">
        <w:rPr>
          <w:spacing w:val="-15"/>
          <w:szCs w:val="21"/>
        </w:rPr>
        <w:t xml:space="preserve"> </w:t>
      </w:r>
      <w:r w:rsidRPr="001C29D8">
        <w:rPr>
          <w:szCs w:val="21"/>
        </w:rPr>
        <w:t>Angelou.</w:t>
      </w:r>
    </w:p>
    <w:p w14:paraId="3BAEE2C6" w14:textId="77777777" w:rsidR="009456CE" w:rsidRPr="001C29D8" w:rsidRDefault="009456CE" w:rsidP="009456CE">
      <w:pPr>
        <w:ind w:right="118" w:firstLine="720"/>
        <w:rPr>
          <w:szCs w:val="21"/>
        </w:rPr>
      </w:pPr>
      <w:r w:rsidRPr="001C29D8">
        <w:rPr>
          <w:szCs w:val="21"/>
        </w:rPr>
        <w:t>What eme</w:t>
      </w:r>
      <w:r w:rsidRPr="001C29D8">
        <w:rPr>
          <w:spacing w:val="-4"/>
          <w:szCs w:val="21"/>
        </w:rPr>
        <w:t>r</w:t>
      </w:r>
      <w:r w:rsidRPr="001C29D8">
        <w:rPr>
          <w:szCs w:val="21"/>
        </w:rPr>
        <w:t>ged, surprisingl</w:t>
      </w:r>
      <w:r w:rsidRPr="001C29D8">
        <w:rPr>
          <w:spacing w:val="-16"/>
          <w:szCs w:val="21"/>
        </w:rPr>
        <w:t>y</w:t>
      </w:r>
      <w:r w:rsidRPr="001C29D8">
        <w:rPr>
          <w:szCs w:val="21"/>
        </w:rPr>
        <w:t>, were several stories from her life that were nearly unknown to most people and therefore quite intriguing to us. Few people knew that Maya</w:t>
      </w:r>
      <w:r w:rsidRPr="001C29D8">
        <w:rPr>
          <w:spacing w:val="-14"/>
          <w:szCs w:val="21"/>
        </w:rPr>
        <w:t xml:space="preserve"> </w:t>
      </w:r>
      <w:r w:rsidRPr="001C29D8">
        <w:rPr>
          <w:szCs w:val="21"/>
        </w:rPr>
        <w:t xml:space="preserve">Angelou performed in a revolutionary Jean Genet play called </w:t>
      </w:r>
      <w:r w:rsidRPr="001C29D8">
        <w:rPr>
          <w:i/>
          <w:szCs w:val="21"/>
        </w:rPr>
        <w:t xml:space="preserve">The Blacks </w:t>
      </w:r>
      <w:r w:rsidRPr="001C29D8">
        <w:rPr>
          <w:szCs w:val="21"/>
        </w:rPr>
        <w:t>in 1961 with a cast of actors that would all go on to great acclaim: James Earl Jones, Cicely</w:t>
      </w:r>
      <w:r w:rsidRPr="001C29D8">
        <w:rPr>
          <w:spacing w:val="-4"/>
          <w:szCs w:val="21"/>
        </w:rPr>
        <w:t xml:space="preserve"> </w:t>
      </w:r>
      <w:r w:rsidRPr="001C29D8">
        <w:rPr>
          <w:spacing w:val="-17"/>
          <w:szCs w:val="21"/>
        </w:rPr>
        <w:t>T</w:t>
      </w:r>
      <w:r w:rsidRPr="001C29D8">
        <w:rPr>
          <w:szCs w:val="21"/>
        </w:rPr>
        <w:t>yson, Godfrey Cambridge, Lou Gossett, J</w:t>
      </w:r>
      <w:r w:rsidRPr="001C29D8">
        <w:rPr>
          <w:spacing w:val="-13"/>
          <w:szCs w:val="21"/>
        </w:rPr>
        <w:t>r</w:t>
      </w:r>
      <w:r w:rsidRPr="001C29D8">
        <w:rPr>
          <w:szCs w:val="21"/>
        </w:rPr>
        <w:t xml:space="preserve">. and Charles </w:t>
      </w:r>
      <w:proofErr w:type="spellStart"/>
      <w:r w:rsidRPr="001C29D8">
        <w:rPr>
          <w:szCs w:val="21"/>
        </w:rPr>
        <w:t>Gordone</w:t>
      </w:r>
      <w:proofErr w:type="spellEnd"/>
      <w:r w:rsidRPr="001C29D8">
        <w:rPr>
          <w:szCs w:val="21"/>
        </w:rPr>
        <w:t>.</w:t>
      </w:r>
    </w:p>
    <w:p w14:paraId="3F3E8D56" w14:textId="77777777" w:rsidR="009456CE" w:rsidRPr="001C29D8" w:rsidRDefault="009456CE" w:rsidP="009456CE">
      <w:pPr>
        <w:ind w:firstLine="720"/>
        <w:rPr>
          <w:szCs w:val="21"/>
        </w:rPr>
      </w:pPr>
      <w:r w:rsidRPr="001C29D8">
        <w:rPr>
          <w:szCs w:val="21"/>
        </w:rPr>
        <w:t>Similarl</w:t>
      </w:r>
      <w:r w:rsidRPr="001C29D8">
        <w:rPr>
          <w:spacing w:val="-16"/>
          <w:szCs w:val="21"/>
        </w:rPr>
        <w:t>y</w:t>
      </w:r>
      <w:r w:rsidRPr="001C29D8">
        <w:rPr>
          <w:szCs w:val="21"/>
        </w:rPr>
        <w:t>, most people don</w:t>
      </w:r>
      <w:r w:rsidRPr="001C29D8">
        <w:rPr>
          <w:spacing w:val="-4"/>
          <w:szCs w:val="21"/>
        </w:rPr>
        <w:t>’</w:t>
      </w:r>
      <w:r w:rsidRPr="001C29D8">
        <w:rPr>
          <w:szCs w:val="21"/>
        </w:rPr>
        <w:t>t know that Maya</w:t>
      </w:r>
      <w:r w:rsidRPr="001C29D8">
        <w:rPr>
          <w:spacing w:val="-13"/>
          <w:szCs w:val="21"/>
        </w:rPr>
        <w:t xml:space="preserve"> </w:t>
      </w:r>
      <w:r w:rsidRPr="001C29D8">
        <w:rPr>
          <w:szCs w:val="21"/>
        </w:rPr>
        <w:t>Angelou had a career as a calypso singer and dancer in the</w:t>
      </w:r>
      <w:r>
        <w:rPr>
          <w:szCs w:val="21"/>
        </w:rPr>
        <w:t xml:space="preserve"> </w:t>
      </w:r>
      <w:r w:rsidRPr="001C29D8">
        <w:rPr>
          <w:szCs w:val="21"/>
        </w:rPr>
        <w:t xml:space="preserve">1950s and actually appeared in a movie called </w:t>
      </w:r>
      <w:r w:rsidRPr="001C29D8">
        <w:rPr>
          <w:i/>
          <w:szCs w:val="21"/>
        </w:rPr>
        <w:t xml:space="preserve">Calypso Heat </w:t>
      </w:r>
      <w:r w:rsidRPr="001C29D8">
        <w:rPr>
          <w:i/>
          <w:spacing w:val="-22"/>
          <w:szCs w:val="21"/>
        </w:rPr>
        <w:t>W</w:t>
      </w:r>
      <w:r w:rsidRPr="001C29D8">
        <w:rPr>
          <w:i/>
          <w:szCs w:val="21"/>
        </w:rPr>
        <w:t>ave</w:t>
      </w:r>
      <w:r w:rsidRPr="001C29D8">
        <w:rPr>
          <w:szCs w:val="21"/>
        </w:rPr>
        <w:t>.</w:t>
      </w:r>
      <w:r w:rsidRPr="001C29D8">
        <w:rPr>
          <w:spacing w:val="-4"/>
          <w:szCs w:val="21"/>
        </w:rPr>
        <w:t xml:space="preserve"> </w:t>
      </w:r>
      <w:r w:rsidRPr="001C29D8">
        <w:rPr>
          <w:spacing w:val="-19"/>
          <w:szCs w:val="21"/>
        </w:rPr>
        <w:t>W</w:t>
      </w:r>
      <w:r w:rsidRPr="001C29D8">
        <w:rPr>
          <w:szCs w:val="21"/>
        </w:rPr>
        <w:t>e were able to track down the movie and it</w:t>
      </w:r>
      <w:r w:rsidRPr="001C29D8">
        <w:rPr>
          <w:spacing w:val="-13"/>
          <w:szCs w:val="21"/>
        </w:rPr>
        <w:t>’</w:t>
      </w:r>
      <w:r w:rsidRPr="001C29D8">
        <w:rPr>
          <w:szCs w:val="21"/>
        </w:rPr>
        <w:t>s a revelation to see her performing in beautiful black and white footage.</w:t>
      </w:r>
    </w:p>
    <w:p w14:paraId="5DC0FA0D" w14:textId="77777777" w:rsidR="009456CE" w:rsidRPr="001C29D8" w:rsidRDefault="009456CE" w:rsidP="009456CE">
      <w:pPr>
        <w:ind w:right="126" w:firstLine="720"/>
        <w:rPr>
          <w:szCs w:val="21"/>
        </w:rPr>
      </w:pPr>
      <w:r w:rsidRPr="001C29D8">
        <w:rPr>
          <w:szCs w:val="21"/>
        </w:rPr>
        <w:t>Another little</w:t>
      </w:r>
      <w:r>
        <w:rPr>
          <w:szCs w:val="21"/>
        </w:rPr>
        <w:t>-</w:t>
      </w:r>
      <w:r w:rsidRPr="001C29D8">
        <w:rPr>
          <w:szCs w:val="21"/>
        </w:rPr>
        <w:t>known part of her story that eme</w:t>
      </w:r>
      <w:r w:rsidRPr="001C29D8">
        <w:rPr>
          <w:spacing w:val="-5"/>
          <w:szCs w:val="21"/>
        </w:rPr>
        <w:t>r</w:t>
      </w:r>
      <w:r w:rsidRPr="001C29D8">
        <w:rPr>
          <w:szCs w:val="21"/>
        </w:rPr>
        <w:t>ged is Maya</w:t>
      </w:r>
      <w:r w:rsidRPr="001C29D8">
        <w:rPr>
          <w:spacing w:val="-13"/>
          <w:szCs w:val="21"/>
        </w:rPr>
        <w:t xml:space="preserve"> </w:t>
      </w:r>
      <w:r w:rsidRPr="001C29D8">
        <w:rPr>
          <w:szCs w:val="21"/>
        </w:rPr>
        <w:t>Angelou</w:t>
      </w:r>
      <w:r w:rsidRPr="001C29D8">
        <w:rPr>
          <w:spacing w:val="-13"/>
          <w:szCs w:val="21"/>
        </w:rPr>
        <w:t>’</w:t>
      </w:r>
      <w:r w:rsidRPr="001C29D8">
        <w:rPr>
          <w:szCs w:val="21"/>
        </w:rPr>
        <w:t>s life in</w:t>
      </w:r>
      <w:r w:rsidRPr="001C29D8">
        <w:rPr>
          <w:spacing w:val="-13"/>
          <w:szCs w:val="21"/>
        </w:rPr>
        <w:t xml:space="preserve"> </w:t>
      </w:r>
      <w:r w:rsidRPr="001C29D8">
        <w:rPr>
          <w:szCs w:val="21"/>
        </w:rPr>
        <w:t>Africa in the early 1960s. Though she talks about it in her books it</w:t>
      </w:r>
      <w:r w:rsidRPr="001C29D8">
        <w:rPr>
          <w:spacing w:val="-14"/>
          <w:szCs w:val="21"/>
        </w:rPr>
        <w:t>’</w:t>
      </w:r>
      <w:r w:rsidRPr="001C29D8">
        <w:rPr>
          <w:szCs w:val="21"/>
        </w:rPr>
        <w:t xml:space="preserve">s fascinating to hear her describe her trip to Cape Coast in Ghana, the terrible place where the slave ships embarked hundreds of </w:t>
      </w:r>
      <w:r w:rsidRPr="001C29D8">
        <w:rPr>
          <w:szCs w:val="21"/>
        </w:rPr>
        <w:lastRenderedPageBreak/>
        <w:t>years ago. Or to hear her describe the excitement of living in newly liberated Ghana and meeting with Malcolm X on his pilgrimage to Africa.</w:t>
      </w:r>
    </w:p>
    <w:p w14:paraId="4F45AE72" w14:textId="77777777" w:rsidR="009456CE" w:rsidRPr="001C29D8" w:rsidRDefault="009456CE" w:rsidP="009456CE">
      <w:pPr>
        <w:ind w:right="232" w:firstLine="720"/>
        <w:jc w:val="both"/>
        <w:rPr>
          <w:szCs w:val="21"/>
        </w:rPr>
      </w:pPr>
      <w:r w:rsidRPr="001C29D8">
        <w:rPr>
          <w:szCs w:val="21"/>
        </w:rPr>
        <w:t>It was a unique privilege to be the first filmmakers to tell her full story and it was exciting t</w:t>
      </w:r>
      <w:r>
        <w:rPr>
          <w:szCs w:val="21"/>
        </w:rPr>
        <w:t>o</w:t>
      </w:r>
      <w:r w:rsidRPr="001C29D8">
        <w:rPr>
          <w:szCs w:val="21"/>
        </w:rPr>
        <w:t xml:space="preserve"> uncover some of these ‘secret’</w:t>
      </w:r>
      <w:r w:rsidRPr="001C29D8">
        <w:rPr>
          <w:spacing w:val="-18"/>
          <w:szCs w:val="21"/>
        </w:rPr>
        <w:t xml:space="preserve"> </w:t>
      </w:r>
      <w:r w:rsidRPr="001C29D8">
        <w:rPr>
          <w:szCs w:val="21"/>
        </w:rPr>
        <w:t>stories that most people hadn</w:t>
      </w:r>
      <w:r w:rsidRPr="001C29D8">
        <w:rPr>
          <w:spacing w:val="-5"/>
          <w:szCs w:val="21"/>
        </w:rPr>
        <w:t>’</w:t>
      </w:r>
      <w:r w:rsidRPr="001C29D8">
        <w:rPr>
          <w:szCs w:val="21"/>
        </w:rPr>
        <w:t>t heard.</w:t>
      </w:r>
      <w:r w:rsidRPr="001C29D8">
        <w:rPr>
          <w:spacing w:val="-4"/>
          <w:szCs w:val="21"/>
        </w:rPr>
        <w:t xml:space="preserve"> </w:t>
      </w:r>
      <w:r w:rsidRPr="001C29D8">
        <w:rPr>
          <w:szCs w:val="21"/>
        </w:rPr>
        <w:t>That</w:t>
      </w:r>
      <w:r w:rsidRPr="001C29D8">
        <w:rPr>
          <w:spacing w:val="-13"/>
          <w:szCs w:val="21"/>
        </w:rPr>
        <w:t>’</w:t>
      </w:r>
      <w:r w:rsidRPr="001C29D8">
        <w:rPr>
          <w:szCs w:val="21"/>
        </w:rPr>
        <w:t>s the wonder of being a documentary filmmake</w:t>
      </w:r>
      <w:r w:rsidRPr="001C29D8">
        <w:rPr>
          <w:spacing w:val="-13"/>
          <w:szCs w:val="21"/>
        </w:rPr>
        <w:t>r</w:t>
      </w:r>
      <w:r w:rsidRPr="001C29D8">
        <w:rPr>
          <w:szCs w:val="21"/>
        </w:rPr>
        <w:t>.</w:t>
      </w:r>
    </w:p>
    <w:p w14:paraId="3F423091" w14:textId="77777777" w:rsidR="009456CE" w:rsidRPr="001C29D8" w:rsidRDefault="009456CE" w:rsidP="009456CE">
      <w:pPr>
        <w:ind w:right="232" w:firstLine="720"/>
        <w:jc w:val="both"/>
        <w:rPr>
          <w:szCs w:val="21"/>
        </w:rPr>
      </w:pPr>
      <w:r w:rsidRPr="001C29D8">
        <w:rPr>
          <w:szCs w:val="21"/>
        </w:rPr>
        <w:t xml:space="preserve">The film title is based on one of our favorite poems by Dr. Angelou, “Still I Rise” from her poetry collection </w:t>
      </w:r>
      <w:r w:rsidRPr="001C29D8">
        <w:rPr>
          <w:i/>
          <w:szCs w:val="21"/>
        </w:rPr>
        <w:t>And Still I Rise</w:t>
      </w:r>
      <w:r w:rsidRPr="001C29D8">
        <w:rPr>
          <w:szCs w:val="21"/>
        </w:rPr>
        <w:t xml:space="preserve"> (Random House).</w:t>
      </w:r>
    </w:p>
    <w:p w14:paraId="694E0CC1" w14:textId="77777777" w:rsidR="009456CE" w:rsidRDefault="009456CE" w:rsidP="009456CE">
      <w:pPr>
        <w:pStyle w:val="NormalIndent"/>
        <w:spacing w:line="240" w:lineRule="auto"/>
        <w:ind w:right="-16" w:firstLine="0"/>
      </w:pPr>
    </w:p>
    <w:p w14:paraId="724C3F65" w14:textId="77777777" w:rsidR="009456CE" w:rsidRPr="001C29D8" w:rsidRDefault="009456CE" w:rsidP="009456CE">
      <w:pPr>
        <w:pStyle w:val="NormalIndent"/>
        <w:spacing w:line="240" w:lineRule="auto"/>
        <w:ind w:right="-16" w:firstLine="0"/>
      </w:pPr>
    </w:p>
    <w:bookmarkEnd w:id="1"/>
    <w:p w14:paraId="72290C7C" w14:textId="77777777" w:rsidR="009456CE" w:rsidRPr="001C29D8" w:rsidRDefault="009456CE" w:rsidP="009456CE">
      <w:pPr>
        <w:pStyle w:val="NormalIndent"/>
        <w:ind w:right="-14" w:firstLine="0"/>
        <w:jc w:val="center"/>
      </w:pPr>
      <w:r w:rsidRPr="001C29D8">
        <w:t>###</w:t>
      </w:r>
    </w:p>
    <w:p w14:paraId="032B889A" w14:textId="2315F3E0" w:rsidR="0030608B" w:rsidRPr="009456CE" w:rsidRDefault="0030608B" w:rsidP="009456CE"/>
    <w:sectPr w:rsidR="0030608B" w:rsidRPr="009456C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907" w:bottom="1440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DB75D" w14:textId="77777777" w:rsidR="0030608B" w:rsidRDefault="0030608B">
      <w:r>
        <w:separator/>
      </w:r>
    </w:p>
  </w:endnote>
  <w:endnote w:type="continuationSeparator" w:id="0">
    <w:p w14:paraId="7DC608C6" w14:textId="77777777" w:rsidR="0030608B" w:rsidRDefault="0030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525E0" w14:textId="77777777" w:rsidR="004F2733" w:rsidRDefault="004F27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24759" w14:textId="77777777" w:rsidR="004F2733" w:rsidRDefault="004F27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505DF" w14:textId="767945D6" w:rsidR="0030608B" w:rsidRDefault="00512D38">
    <w:pPr>
      <w:pStyle w:val="Footer"/>
      <w:rPr>
        <w:sz w:val="24"/>
      </w:rPr>
    </w:pPr>
    <w:r>
      <w:rPr>
        <w:noProof/>
      </w:rPr>
      <w:drawing>
        <wp:anchor distT="0" distB="0" distL="114300" distR="114300" simplePos="0" relativeHeight="251678208" behindDoc="1" locked="0" layoutInCell="1" allowOverlap="1" wp14:anchorId="6901617C" wp14:editId="1EBD212D">
          <wp:simplePos x="0" y="0"/>
          <wp:positionH relativeFrom="column">
            <wp:posOffset>-410210</wp:posOffset>
          </wp:positionH>
          <wp:positionV relativeFrom="paragraph">
            <wp:posOffset>-67310</wp:posOffset>
          </wp:positionV>
          <wp:extent cx="6286500" cy="1102360"/>
          <wp:effectExtent l="0" t="0" r="1270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27E6E" w14:textId="77777777" w:rsidR="00F97CA8" w:rsidRDefault="00F97CA8">
    <w:pPr>
      <w:pStyle w:val="Footer"/>
      <w:rPr>
        <w:sz w:val="24"/>
      </w:rPr>
    </w:pPr>
  </w:p>
  <w:p w14:paraId="30390EC4" w14:textId="77777777" w:rsidR="00F97CA8" w:rsidRDefault="00F97CA8">
    <w:pPr>
      <w:pStyle w:val="Footer"/>
      <w:rPr>
        <w:sz w:val="24"/>
      </w:rPr>
    </w:pPr>
  </w:p>
  <w:p w14:paraId="16DD16D6" w14:textId="5530F40B" w:rsidR="0030608B" w:rsidRDefault="0030608B">
    <w:pPr>
      <w:pStyle w:val="Footer"/>
      <w:rPr>
        <w:sz w:val="24"/>
      </w:rPr>
    </w:pPr>
  </w:p>
  <w:p w14:paraId="3AC1BBA7" w14:textId="77777777" w:rsidR="0030608B" w:rsidRDefault="0030608B">
    <w:pPr>
      <w:pStyle w:val="Footer"/>
      <w:rPr>
        <w:sz w:val="24"/>
      </w:rPr>
    </w:pPr>
  </w:p>
  <w:p w14:paraId="421764E3" w14:textId="77777777" w:rsidR="0030608B" w:rsidRDefault="0030608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4303F" w14:textId="77777777" w:rsidR="0030608B" w:rsidRDefault="0030608B">
      <w:r>
        <w:separator/>
      </w:r>
    </w:p>
  </w:footnote>
  <w:footnote w:type="continuationSeparator" w:id="0">
    <w:p w14:paraId="5BDB2878" w14:textId="77777777" w:rsidR="0030608B" w:rsidRDefault="00306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482F6" w14:textId="77777777" w:rsidR="004F2733" w:rsidRDefault="004F27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C82A" w14:textId="77777777" w:rsidR="004F2733" w:rsidRDefault="004F27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55A10" w14:textId="5AFFD6D0" w:rsidR="0030608B" w:rsidRDefault="00697A88">
    <w:pPr>
      <w:pStyle w:val="Header"/>
    </w:pPr>
    <w:r>
      <w:rPr>
        <w:noProof/>
      </w:rPr>
      <w:drawing>
        <wp:anchor distT="0" distB="0" distL="114300" distR="114300" simplePos="0" relativeHeight="251675136" behindDoc="1" locked="0" layoutInCell="1" allowOverlap="1" wp14:anchorId="7473409A" wp14:editId="0298025E">
          <wp:simplePos x="0" y="0"/>
          <wp:positionH relativeFrom="column">
            <wp:posOffset>-1517015</wp:posOffset>
          </wp:positionH>
          <wp:positionV relativeFrom="paragraph">
            <wp:posOffset>-226060</wp:posOffset>
          </wp:positionV>
          <wp:extent cx="7850673" cy="2890967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0673" cy="28909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A89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28D68B0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8D8312F" w14:textId="77777777" w:rsidR="0030608B" w:rsidRDefault="0030608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08D8312F" w14:textId="77777777" w:rsidR="0030608B" w:rsidRDefault="0030608B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1837AA"/>
    <w:rsid w:val="001E2ED9"/>
    <w:rsid w:val="0030608B"/>
    <w:rsid w:val="003A4D5A"/>
    <w:rsid w:val="003B7817"/>
    <w:rsid w:val="003C40E5"/>
    <w:rsid w:val="004E1A89"/>
    <w:rsid w:val="004F2733"/>
    <w:rsid w:val="00512D38"/>
    <w:rsid w:val="00567463"/>
    <w:rsid w:val="0062300A"/>
    <w:rsid w:val="00697A88"/>
    <w:rsid w:val="00752DBD"/>
    <w:rsid w:val="007D5350"/>
    <w:rsid w:val="00826450"/>
    <w:rsid w:val="009456CE"/>
    <w:rsid w:val="009F1B3E"/>
    <w:rsid w:val="00A328DE"/>
    <w:rsid w:val="00A733E4"/>
    <w:rsid w:val="00AE4D96"/>
    <w:rsid w:val="00B30DF9"/>
    <w:rsid w:val="00B65E94"/>
    <w:rsid w:val="00BB44B0"/>
    <w:rsid w:val="00C21877"/>
    <w:rsid w:val="00DC1D6B"/>
    <w:rsid w:val="00DC4CD3"/>
    <w:rsid w:val="00EA516F"/>
    <w:rsid w:val="00F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878A1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9456C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9456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stagram.com/pbsamericanmaste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youtube.com/AmericanMastersPB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pbsamericanmasters.tumblr.com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020AA8-BB0C-4398-A0E9-2F7833BF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2815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>Version 1.03_x000d_
Job 0734_x000d_
July 30, 2009</dc:description>
  <cp:lastModifiedBy>Padilla, Natasha</cp:lastModifiedBy>
  <cp:revision>2</cp:revision>
  <cp:lastPrinted>2011-07-05T20:55:00Z</cp:lastPrinted>
  <dcterms:created xsi:type="dcterms:W3CDTF">2017-01-13T20:57:00Z</dcterms:created>
  <dcterms:modified xsi:type="dcterms:W3CDTF">2017-01-13T20:57:00Z</dcterms:modified>
</cp:coreProperties>
</file>