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51317" w14:textId="77777777" w:rsidR="00CA7C31" w:rsidRPr="003846B2" w:rsidRDefault="00665862" w:rsidP="00D35308">
      <w:pPr>
        <w:autoSpaceDE w:val="0"/>
        <w:autoSpaceDN w:val="0"/>
        <w:adjustRightInd w:val="0"/>
        <w:spacing w:line="240" w:lineRule="auto"/>
        <w:ind w:left="-270"/>
        <w:rPr>
          <w:rFonts w:cs="Arial"/>
          <w:color w:val="auto"/>
          <w:sz w:val="18"/>
          <w:szCs w:val="19"/>
        </w:rPr>
      </w:pPr>
      <w:r>
        <w:rPr>
          <w:rFonts w:cs="Arial"/>
          <w:color w:val="auto"/>
          <w:sz w:val="18"/>
          <w:szCs w:val="19"/>
        </w:rPr>
        <w:t xml:space="preserve">Press </w:t>
      </w:r>
      <w:r w:rsidR="00CA7C31" w:rsidRPr="003846B2">
        <w:rPr>
          <w:rFonts w:cs="Arial"/>
          <w:color w:val="auto"/>
          <w:sz w:val="18"/>
          <w:szCs w:val="19"/>
        </w:rPr>
        <w:t>Contact:</w:t>
      </w:r>
    </w:p>
    <w:p w14:paraId="605A1EAA" w14:textId="77777777" w:rsidR="00CA7C31" w:rsidRPr="003846B2" w:rsidRDefault="00CA7C31" w:rsidP="00D35308">
      <w:pPr>
        <w:autoSpaceDE w:val="0"/>
        <w:autoSpaceDN w:val="0"/>
        <w:adjustRightInd w:val="0"/>
        <w:spacing w:line="240" w:lineRule="auto"/>
        <w:ind w:left="-270"/>
        <w:rPr>
          <w:rFonts w:cs="Arial"/>
          <w:color w:val="auto"/>
          <w:sz w:val="18"/>
          <w:szCs w:val="19"/>
        </w:rPr>
      </w:pPr>
      <w:r w:rsidRPr="003846B2">
        <w:rPr>
          <w:rFonts w:cs="Arial"/>
          <w:color w:val="auto"/>
          <w:sz w:val="18"/>
          <w:szCs w:val="19"/>
        </w:rPr>
        <w:t>Ava Tews, WNET</w:t>
      </w:r>
    </w:p>
    <w:p w14:paraId="7C573A45" w14:textId="07D76595" w:rsidR="00CA7C31" w:rsidRPr="003846B2" w:rsidRDefault="00CA7C31" w:rsidP="00D35308">
      <w:pPr>
        <w:autoSpaceDE w:val="0"/>
        <w:autoSpaceDN w:val="0"/>
        <w:adjustRightInd w:val="0"/>
        <w:spacing w:line="240" w:lineRule="auto"/>
        <w:ind w:left="-270"/>
        <w:rPr>
          <w:rFonts w:eastAsia="MS Gothic" w:cs="Arial"/>
          <w:color w:val="auto"/>
          <w:sz w:val="18"/>
          <w:szCs w:val="19"/>
          <w:u w:val="single"/>
        </w:rPr>
      </w:pPr>
      <w:r w:rsidRPr="003846B2">
        <w:rPr>
          <w:rFonts w:cs="Arial"/>
          <w:color w:val="auto"/>
          <w:sz w:val="18"/>
          <w:szCs w:val="19"/>
        </w:rPr>
        <w:t>212-560-</w:t>
      </w:r>
      <w:r w:rsidR="00E90A68">
        <w:rPr>
          <w:rFonts w:cs="Arial"/>
          <w:color w:val="auto"/>
          <w:sz w:val="18"/>
          <w:szCs w:val="19"/>
        </w:rPr>
        <w:t>8153</w:t>
      </w:r>
      <w:r w:rsidRPr="003846B2">
        <w:rPr>
          <w:rFonts w:cs="Arial"/>
          <w:color w:val="auto"/>
          <w:sz w:val="18"/>
          <w:szCs w:val="19"/>
        </w:rPr>
        <w:t xml:space="preserve">, </w:t>
      </w:r>
      <w:hyperlink r:id="rId8" w:history="1">
        <w:r w:rsidRPr="003846B2">
          <w:rPr>
            <w:rStyle w:val="Hyperlink"/>
            <w:rFonts w:eastAsia="MS Gothic" w:cs="Arial"/>
            <w:sz w:val="18"/>
            <w:szCs w:val="19"/>
          </w:rPr>
          <w:t>tewsa@wnet.org</w:t>
        </w:r>
      </w:hyperlink>
    </w:p>
    <w:p w14:paraId="39635317" w14:textId="77777777" w:rsidR="00CA7C31" w:rsidRPr="003846B2" w:rsidRDefault="00CA7C31" w:rsidP="00D35308">
      <w:pPr>
        <w:autoSpaceDE w:val="0"/>
        <w:autoSpaceDN w:val="0"/>
        <w:adjustRightInd w:val="0"/>
        <w:spacing w:line="240" w:lineRule="auto"/>
        <w:ind w:left="-270"/>
        <w:rPr>
          <w:rStyle w:val="InternetLink"/>
          <w:rFonts w:cs="Arial"/>
          <w:color w:val="auto"/>
          <w:sz w:val="18"/>
          <w:szCs w:val="19"/>
        </w:rPr>
      </w:pPr>
      <w:r w:rsidRPr="003846B2">
        <w:rPr>
          <w:rFonts w:cs="Arial"/>
          <w:color w:val="auto"/>
          <w:sz w:val="18"/>
          <w:szCs w:val="19"/>
        </w:rPr>
        <w:t>Press Materials:</w:t>
      </w:r>
      <w:r w:rsidRPr="003846B2">
        <w:rPr>
          <w:rStyle w:val="InternetLink"/>
          <w:rFonts w:cs="Arial"/>
          <w:color w:val="auto"/>
          <w:sz w:val="18"/>
          <w:szCs w:val="19"/>
          <w:u w:val="none"/>
        </w:rPr>
        <w:t xml:space="preserve"> </w:t>
      </w:r>
      <w:hyperlink r:id="rId9">
        <w:r w:rsidRPr="003846B2">
          <w:rPr>
            <w:rStyle w:val="InternetLink"/>
            <w:sz w:val="18"/>
            <w:szCs w:val="19"/>
          </w:rPr>
          <w:t>http://pbs.org/pressroom</w:t>
        </w:r>
      </w:hyperlink>
      <w:r w:rsidRPr="003846B2">
        <w:rPr>
          <w:rStyle w:val="InternetLink"/>
          <w:color w:val="000000"/>
          <w:sz w:val="18"/>
          <w:szCs w:val="19"/>
          <w:u w:val="none"/>
        </w:rPr>
        <w:t xml:space="preserve"> or </w:t>
      </w:r>
      <w:hyperlink r:id="rId10">
        <w:r w:rsidRPr="003846B2">
          <w:rPr>
            <w:rStyle w:val="InternetLink"/>
            <w:sz w:val="18"/>
            <w:szCs w:val="19"/>
          </w:rPr>
          <w:t>http://thirteen.org/pressroom</w:t>
        </w:r>
      </w:hyperlink>
    </w:p>
    <w:p w14:paraId="32777418" w14:textId="77777777" w:rsidR="00CA7C31" w:rsidRPr="00DF5CA5" w:rsidRDefault="00CA7C31" w:rsidP="00D35308">
      <w:pPr>
        <w:autoSpaceDE w:val="0"/>
        <w:autoSpaceDN w:val="0"/>
        <w:adjustRightInd w:val="0"/>
        <w:spacing w:line="322" w:lineRule="auto"/>
        <w:ind w:left="-270"/>
        <w:rPr>
          <w:rFonts w:cs="Arial"/>
          <w:color w:val="auto"/>
          <w:sz w:val="20"/>
          <w:szCs w:val="24"/>
        </w:rPr>
      </w:pPr>
    </w:p>
    <w:p w14:paraId="2BAD9549" w14:textId="77777777" w:rsidR="00CA7C31" w:rsidRPr="00DF5CA5" w:rsidRDefault="00CA7C31" w:rsidP="00D35308">
      <w:pPr>
        <w:spacing w:line="322" w:lineRule="auto"/>
        <w:rPr>
          <w:rFonts w:cs="Arial"/>
          <w:b/>
          <w:i/>
          <w:color w:val="auto"/>
          <w:sz w:val="24"/>
          <w:szCs w:val="24"/>
        </w:rPr>
      </w:pPr>
    </w:p>
    <w:p w14:paraId="0AF23420" w14:textId="406780AF" w:rsidR="00745329" w:rsidRPr="00745329" w:rsidRDefault="00231296" w:rsidP="00745329">
      <w:pPr>
        <w:spacing w:line="322" w:lineRule="auto"/>
        <w:jc w:val="center"/>
        <w:rPr>
          <w:rFonts w:cs="Arial"/>
          <w:b/>
          <w:bCs/>
          <w:i/>
          <w:color w:val="auto"/>
          <w:sz w:val="32"/>
          <w:szCs w:val="24"/>
        </w:rPr>
      </w:pPr>
      <w:r w:rsidRPr="00DF5CA5">
        <w:rPr>
          <w:rFonts w:cs="Arial"/>
          <w:b/>
          <w:bCs/>
          <w:i/>
          <w:color w:val="auto"/>
          <w:sz w:val="32"/>
          <w:szCs w:val="24"/>
        </w:rPr>
        <w:t xml:space="preserve">American Masters </w:t>
      </w:r>
      <w:r w:rsidR="00987242">
        <w:rPr>
          <w:rFonts w:cs="Arial"/>
          <w:b/>
          <w:bCs/>
          <w:color w:val="auto"/>
          <w:sz w:val="32"/>
          <w:szCs w:val="24"/>
        </w:rPr>
        <w:t>—</w:t>
      </w:r>
      <w:r w:rsidR="00CA7C31" w:rsidRPr="00DF5CA5">
        <w:rPr>
          <w:rFonts w:cs="Arial"/>
          <w:b/>
          <w:bCs/>
          <w:i/>
          <w:color w:val="auto"/>
          <w:sz w:val="32"/>
          <w:szCs w:val="24"/>
        </w:rPr>
        <w:t xml:space="preserve"> </w:t>
      </w:r>
      <w:r w:rsidR="00BD056F" w:rsidRPr="00BD056F">
        <w:rPr>
          <w:rFonts w:cs="Arial"/>
          <w:b/>
          <w:bCs/>
          <w:i/>
          <w:iCs/>
          <w:color w:val="auto"/>
          <w:sz w:val="32"/>
          <w:szCs w:val="24"/>
        </w:rPr>
        <w:t>Rothko: Pictures Must Be Miraculous</w:t>
      </w:r>
      <w:r w:rsidR="00BD056F">
        <w:rPr>
          <w:rFonts w:cs="Arial"/>
          <w:b/>
          <w:bCs/>
          <w:i/>
          <w:iCs/>
          <w:color w:val="auto"/>
          <w:sz w:val="32"/>
          <w:szCs w:val="24"/>
        </w:rPr>
        <w:t xml:space="preserve"> </w:t>
      </w:r>
      <w:r w:rsidR="00BA7F6B">
        <w:rPr>
          <w:b/>
          <w:bCs/>
          <w:color w:val="000000"/>
          <w:sz w:val="32"/>
          <w:szCs w:val="32"/>
        </w:rPr>
        <w:t xml:space="preserve">Tells the Story of the Leading </w:t>
      </w:r>
      <w:r w:rsidR="00830F58">
        <w:rPr>
          <w:b/>
          <w:bCs/>
          <w:color w:val="000000"/>
          <w:sz w:val="32"/>
          <w:szCs w:val="32"/>
        </w:rPr>
        <w:t>20</w:t>
      </w:r>
      <w:r w:rsidR="00830F58" w:rsidRPr="008A7D63">
        <w:rPr>
          <w:b/>
          <w:bCs/>
          <w:color w:val="000000"/>
          <w:sz w:val="32"/>
          <w:szCs w:val="32"/>
          <w:vertAlign w:val="superscript"/>
        </w:rPr>
        <w:t>th</w:t>
      </w:r>
      <w:r w:rsidR="00830F58">
        <w:rPr>
          <w:b/>
          <w:bCs/>
          <w:color w:val="000000"/>
          <w:sz w:val="32"/>
          <w:szCs w:val="32"/>
        </w:rPr>
        <w:t>-c</w:t>
      </w:r>
      <w:r w:rsidR="00BA7F6B">
        <w:rPr>
          <w:b/>
          <w:bCs/>
          <w:color w:val="000000"/>
          <w:sz w:val="32"/>
          <w:szCs w:val="32"/>
        </w:rPr>
        <w:t xml:space="preserve">entury Artist </w:t>
      </w:r>
      <w:r w:rsidR="00830F58">
        <w:rPr>
          <w:b/>
          <w:bCs/>
          <w:color w:val="000000"/>
          <w:sz w:val="32"/>
          <w:szCs w:val="32"/>
        </w:rPr>
        <w:t>Best Known for Color Field Paintings</w:t>
      </w:r>
    </w:p>
    <w:p w14:paraId="164B4E03" w14:textId="77777777" w:rsidR="00665862" w:rsidRDefault="00665862" w:rsidP="00E91AB8">
      <w:pPr>
        <w:spacing w:line="322" w:lineRule="auto"/>
        <w:rPr>
          <w:rFonts w:cs="Arial"/>
          <w:i/>
          <w:color w:val="auto"/>
          <w:sz w:val="28"/>
          <w:szCs w:val="24"/>
        </w:rPr>
      </w:pPr>
    </w:p>
    <w:p w14:paraId="62CBF9FD" w14:textId="2AE305CC" w:rsidR="00CF644A" w:rsidRDefault="00987242" w:rsidP="00665862">
      <w:pPr>
        <w:spacing w:line="322" w:lineRule="auto"/>
        <w:jc w:val="center"/>
        <w:rPr>
          <w:rFonts w:cs="Arial"/>
          <w:i/>
          <w:color w:val="auto"/>
          <w:sz w:val="24"/>
          <w:szCs w:val="24"/>
        </w:rPr>
      </w:pPr>
      <w:r>
        <w:rPr>
          <w:rFonts w:cs="Arial"/>
          <w:i/>
          <w:color w:val="auto"/>
          <w:sz w:val="24"/>
          <w:szCs w:val="24"/>
        </w:rPr>
        <w:t>Featur</w:t>
      </w:r>
      <w:r w:rsidR="00830F58">
        <w:rPr>
          <w:rFonts w:cs="Arial"/>
          <w:i/>
          <w:color w:val="auto"/>
          <w:sz w:val="24"/>
          <w:szCs w:val="24"/>
        </w:rPr>
        <w:t>es</w:t>
      </w:r>
      <w:r>
        <w:rPr>
          <w:rFonts w:cs="Arial"/>
          <w:i/>
          <w:color w:val="auto"/>
          <w:sz w:val="24"/>
          <w:szCs w:val="24"/>
        </w:rPr>
        <w:t xml:space="preserve"> original scenes with </w:t>
      </w:r>
      <w:r w:rsidRPr="00987242">
        <w:rPr>
          <w:rFonts w:cs="Arial"/>
          <w:i/>
          <w:color w:val="auto"/>
          <w:sz w:val="24"/>
          <w:szCs w:val="24"/>
        </w:rPr>
        <w:t>Alfred Molina in the role of Mark Rothko</w:t>
      </w:r>
      <w:r w:rsidR="00BA7F6B">
        <w:rPr>
          <w:rFonts w:cs="Arial"/>
          <w:i/>
          <w:color w:val="auto"/>
          <w:sz w:val="24"/>
          <w:szCs w:val="24"/>
        </w:rPr>
        <w:t xml:space="preserve">, </w:t>
      </w:r>
      <w:r w:rsidR="00BA7F6B" w:rsidRPr="00BA7F6B">
        <w:rPr>
          <w:rFonts w:cs="Arial"/>
          <w:i/>
          <w:color w:val="auto"/>
          <w:sz w:val="24"/>
          <w:szCs w:val="24"/>
        </w:rPr>
        <w:t>written by Academy Award</w:t>
      </w:r>
      <w:r w:rsidR="00BA7F6B">
        <w:rPr>
          <w:rFonts w:cs="Arial"/>
          <w:i/>
          <w:color w:val="auto"/>
          <w:sz w:val="24"/>
          <w:szCs w:val="24"/>
        </w:rPr>
        <w:t xml:space="preserve"> nominee</w:t>
      </w:r>
      <w:r w:rsidR="00BA7F6B" w:rsidRPr="00BA7F6B">
        <w:rPr>
          <w:rFonts w:cs="Arial"/>
          <w:i/>
          <w:color w:val="auto"/>
          <w:sz w:val="24"/>
          <w:szCs w:val="24"/>
        </w:rPr>
        <w:t xml:space="preserve"> John Logan</w:t>
      </w:r>
    </w:p>
    <w:p w14:paraId="754B9222" w14:textId="77777777" w:rsidR="00CF644A" w:rsidRDefault="00CF644A" w:rsidP="00665862">
      <w:pPr>
        <w:spacing w:line="322" w:lineRule="auto"/>
        <w:jc w:val="center"/>
        <w:rPr>
          <w:rFonts w:cs="Arial"/>
          <w:i/>
          <w:color w:val="auto"/>
          <w:sz w:val="24"/>
          <w:szCs w:val="24"/>
        </w:rPr>
      </w:pPr>
    </w:p>
    <w:p w14:paraId="61FC90F2" w14:textId="1F19B3AF" w:rsidR="00CA7C31" w:rsidRPr="003846B2" w:rsidRDefault="00BC35D8" w:rsidP="00665862">
      <w:pPr>
        <w:spacing w:line="322" w:lineRule="auto"/>
        <w:jc w:val="center"/>
        <w:rPr>
          <w:rFonts w:cs="Arial"/>
          <w:i/>
          <w:color w:val="auto"/>
          <w:sz w:val="24"/>
          <w:szCs w:val="24"/>
        </w:rPr>
      </w:pPr>
      <w:r>
        <w:rPr>
          <w:rFonts w:cs="Arial"/>
          <w:i/>
          <w:color w:val="auto"/>
          <w:sz w:val="24"/>
          <w:szCs w:val="24"/>
        </w:rPr>
        <w:t>P</w:t>
      </w:r>
      <w:r w:rsidR="00CA7C31" w:rsidRPr="003846B2">
        <w:rPr>
          <w:rFonts w:cs="Arial"/>
          <w:i/>
          <w:color w:val="auto"/>
          <w:sz w:val="24"/>
          <w:szCs w:val="24"/>
        </w:rPr>
        <w:t xml:space="preserve">remieres </w:t>
      </w:r>
      <w:r w:rsidR="001D2404" w:rsidRPr="003846B2">
        <w:rPr>
          <w:rFonts w:cs="Arial"/>
          <w:i/>
          <w:color w:val="auto"/>
          <w:sz w:val="24"/>
          <w:szCs w:val="24"/>
        </w:rPr>
        <w:t xml:space="preserve">nationwide </w:t>
      </w:r>
      <w:r w:rsidR="00CA7C31" w:rsidRPr="003846B2">
        <w:rPr>
          <w:rFonts w:cs="Arial"/>
          <w:i/>
          <w:color w:val="auto"/>
          <w:sz w:val="24"/>
          <w:szCs w:val="24"/>
        </w:rPr>
        <w:t xml:space="preserve">Friday, </w:t>
      </w:r>
      <w:r w:rsidR="00987242">
        <w:rPr>
          <w:rFonts w:cs="Arial"/>
          <w:i/>
          <w:color w:val="auto"/>
          <w:sz w:val="24"/>
          <w:szCs w:val="24"/>
        </w:rPr>
        <w:t>October</w:t>
      </w:r>
      <w:r w:rsidR="00745329">
        <w:rPr>
          <w:rFonts w:cs="Arial"/>
          <w:i/>
          <w:color w:val="auto"/>
          <w:sz w:val="24"/>
          <w:szCs w:val="24"/>
        </w:rPr>
        <w:t xml:space="preserve"> 2</w:t>
      </w:r>
      <w:r w:rsidR="00987242">
        <w:rPr>
          <w:rFonts w:cs="Arial"/>
          <w:i/>
          <w:color w:val="auto"/>
          <w:sz w:val="24"/>
          <w:szCs w:val="24"/>
        </w:rPr>
        <w:t>5</w:t>
      </w:r>
      <w:r w:rsidR="00CA7C31" w:rsidRPr="003846B2">
        <w:rPr>
          <w:rFonts w:cs="Arial"/>
          <w:i/>
          <w:color w:val="auto"/>
          <w:sz w:val="24"/>
          <w:szCs w:val="24"/>
        </w:rPr>
        <w:t xml:space="preserve"> at 9 p.m. on PBS </w:t>
      </w:r>
      <w:r w:rsidR="001D2404" w:rsidRPr="003846B2">
        <w:rPr>
          <w:rFonts w:cs="Arial"/>
          <w:i/>
          <w:color w:val="auto"/>
          <w:sz w:val="24"/>
          <w:szCs w:val="24"/>
        </w:rPr>
        <w:t xml:space="preserve">(check local listings), </w:t>
      </w:r>
      <w:hyperlink r:id="rId11" w:history="1">
        <w:r w:rsidR="00CA7C31" w:rsidRPr="00665862">
          <w:rPr>
            <w:rStyle w:val="Hyperlink"/>
            <w:rFonts w:cs="Arial"/>
            <w:i/>
            <w:sz w:val="24"/>
            <w:szCs w:val="24"/>
          </w:rPr>
          <w:t>pbs.org</w:t>
        </w:r>
        <w:r w:rsidR="00665862" w:rsidRPr="00665862">
          <w:rPr>
            <w:rStyle w:val="Hyperlink"/>
            <w:rFonts w:cs="Arial"/>
            <w:i/>
            <w:sz w:val="24"/>
            <w:szCs w:val="24"/>
          </w:rPr>
          <w:t>/</w:t>
        </w:r>
        <w:proofErr w:type="spellStart"/>
        <w:r w:rsidR="00665862" w:rsidRPr="00665862">
          <w:rPr>
            <w:rStyle w:val="Hyperlink"/>
            <w:rFonts w:cs="Arial"/>
            <w:i/>
            <w:sz w:val="24"/>
            <w:szCs w:val="24"/>
          </w:rPr>
          <w:t>americanmasters</w:t>
        </w:r>
        <w:proofErr w:type="spellEnd"/>
      </w:hyperlink>
      <w:r w:rsidR="00CA7C31" w:rsidRPr="003846B2">
        <w:rPr>
          <w:rFonts w:cs="Arial"/>
          <w:i/>
          <w:color w:val="auto"/>
          <w:sz w:val="24"/>
          <w:szCs w:val="24"/>
        </w:rPr>
        <w:t xml:space="preserve"> and</w:t>
      </w:r>
      <w:r w:rsidR="00443ECF">
        <w:rPr>
          <w:rFonts w:cs="Arial"/>
          <w:i/>
          <w:color w:val="auto"/>
          <w:sz w:val="24"/>
          <w:szCs w:val="24"/>
        </w:rPr>
        <w:t xml:space="preserve"> the</w:t>
      </w:r>
      <w:r w:rsidR="00CA7C31" w:rsidRPr="003846B2">
        <w:rPr>
          <w:rFonts w:cs="Arial"/>
          <w:i/>
          <w:color w:val="auto"/>
          <w:sz w:val="24"/>
          <w:szCs w:val="24"/>
        </w:rPr>
        <w:t xml:space="preserve"> PBS </w:t>
      </w:r>
      <w:r w:rsidR="00443ECF">
        <w:rPr>
          <w:rFonts w:cs="Arial"/>
          <w:i/>
          <w:color w:val="auto"/>
          <w:sz w:val="24"/>
          <w:szCs w:val="24"/>
        </w:rPr>
        <w:t>Video app</w:t>
      </w:r>
    </w:p>
    <w:p w14:paraId="3151752C" w14:textId="77777777" w:rsidR="00C81F83" w:rsidRPr="00DF5CA5" w:rsidRDefault="00C81F83" w:rsidP="00D35308">
      <w:pPr>
        <w:spacing w:line="322" w:lineRule="auto"/>
        <w:rPr>
          <w:rFonts w:cs="Arial"/>
          <w:b/>
          <w:color w:val="auto"/>
          <w:sz w:val="24"/>
          <w:szCs w:val="24"/>
          <w:u w:val="single"/>
        </w:rPr>
      </w:pPr>
    </w:p>
    <w:p w14:paraId="6537EA25" w14:textId="09312A62" w:rsidR="000212C8" w:rsidRPr="001027A4" w:rsidRDefault="001027A4" w:rsidP="0090619D">
      <w:pPr>
        <w:rPr>
          <w:rFonts w:cs="Arial"/>
          <w:color w:val="auto"/>
          <w:szCs w:val="21"/>
        </w:rPr>
      </w:pPr>
      <w:r w:rsidRPr="001027A4">
        <w:rPr>
          <w:rFonts w:cs="Arial"/>
          <w:color w:val="auto"/>
          <w:szCs w:val="21"/>
        </w:rPr>
        <w:t xml:space="preserve">One of the most influential artists of the </w:t>
      </w:r>
      <w:r w:rsidR="00830F58">
        <w:rPr>
          <w:rFonts w:cs="Arial"/>
          <w:color w:val="auto"/>
          <w:szCs w:val="21"/>
        </w:rPr>
        <w:t>20</w:t>
      </w:r>
      <w:r w:rsidR="00830F58" w:rsidRPr="0090619D">
        <w:rPr>
          <w:rFonts w:cs="Arial"/>
          <w:color w:val="auto"/>
          <w:szCs w:val="21"/>
          <w:vertAlign w:val="superscript"/>
        </w:rPr>
        <w:t>th</w:t>
      </w:r>
      <w:r w:rsidR="00830F58">
        <w:rPr>
          <w:rFonts w:cs="Arial"/>
          <w:color w:val="auto"/>
          <w:szCs w:val="21"/>
        </w:rPr>
        <w:t xml:space="preserve"> </w:t>
      </w:r>
      <w:r w:rsidRPr="001027A4">
        <w:rPr>
          <w:rFonts w:cs="Arial"/>
          <w:color w:val="auto"/>
          <w:szCs w:val="21"/>
        </w:rPr>
        <w:t xml:space="preserve">century, Mark Rothko’s signature style helped define Abstract Expressionism, the movement that shifted the center of the art world from Paris to New York. </w:t>
      </w:r>
      <w:r w:rsidRPr="0090619D">
        <w:rPr>
          <w:rFonts w:cs="Arial"/>
          <w:b/>
          <w:i/>
          <w:color w:val="auto"/>
          <w:szCs w:val="21"/>
        </w:rPr>
        <w:t>American Masters — Rothko: Pictures Must Be Miraculous</w:t>
      </w:r>
      <w:r w:rsidR="00830F58">
        <w:rPr>
          <w:rFonts w:cs="Arial"/>
          <w:color w:val="auto"/>
          <w:szCs w:val="21"/>
        </w:rPr>
        <w:t xml:space="preserve">, premiering </w:t>
      </w:r>
      <w:r w:rsidR="00830F58" w:rsidRPr="00830F58">
        <w:rPr>
          <w:rFonts w:cs="Arial"/>
          <w:color w:val="auto"/>
          <w:szCs w:val="21"/>
        </w:rPr>
        <w:t xml:space="preserve">nationwide </w:t>
      </w:r>
      <w:r w:rsidR="00830F58" w:rsidRPr="0090619D">
        <w:rPr>
          <w:rFonts w:cs="Arial"/>
          <w:color w:val="auto"/>
          <w:szCs w:val="21"/>
          <w:u w:val="single"/>
        </w:rPr>
        <w:t xml:space="preserve">Friday, October 25 at 9 p.m. on PBS </w:t>
      </w:r>
      <w:r w:rsidR="00830F58">
        <w:rPr>
          <w:rFonts w:cs="Arial"/>
          <w:color w:val="auto"/>
          <w:szCs w:val="21"/>
        </w:rPr>
        <w:t xml:space="preserve">(check local listings), </w:t>
      </w:r>
      <w:r w:rsidR="00830F58" w:rsidRPr="00830F58">
        <w:rPr>
          <w:rFonts w:cs="Arial"/>
          <w:color w:val="auto"/>
          <w:szCs w:val="21"/>
        </w:rPr>
        <w:t>pbs.org/</w:t>
      </w:r>
      <w:proofErr w:type="spellStart"/>
      <w:r w:rsidR="00830F58" w:rsidRPr="00830F58">
        <w:rPr>
          <w:rFonts w:cs="Arial"/>
          <w:color w:val="auto"/>
          <w:szCs w:val="21"/>
        </w:rPr>
        <w:t>americ</w:t>
      </w:r>
      <w:r w:rsidR="00830F58">
        <w:rPr>
          <w:rFonts w:cs="Arial"/>
          <w:color w:val="auto"/>
          <w:szCs w:val="21"/>
        </w:rPr>
        <w:t>anmasters</w:t>
      </w:r>
      <w:proofErr w:type="spellEnd"/>
      <w:r w:rsidR="00830F58">
        <w:rPr>
          <w:rFonts w:cs="Arial"/>
          <w:color w:val="auto"/>
          <w:szCs w:val="21"/>
        </w:rPr>
        <w:t xml:space="preserve"> and the PBS Video app,</w:t>
      </w:r>
      <w:r w:rsidRPr="001027A4">
        <w:rPr>
          <w:rFonts w:cs="Arial"/>
          <w:color w:val="auto"/>
          <w:szCs w:val="21"/>
        </w:rPr>
        <w:t xml:space="preserve"> is an intimate portrait of the celebrated painter whose luminous canvasses now set records at international auctions. Interviews with Rothko’s children</w:t>
      </w:r>
      <w:r w:rsidR="00830F58">
        <w:rPr>
          <w:rFonts w:cs="Arial"/>
          <w:color w:val="auto"/>
          <w:szCs w:val="21"/>
        </w:rPr>
        <w:t>,</w:t>
      </w:r>
      <w:r w:rsidRPr="001027A4">
        <w:rPr>
          <w:rFonts w:cs="Arial"/>
          <w:color w:val="auto"/>
          <w:szCs w:val="21"/>
        </w:rPr>
        <w:t xml:space="preserve"> Kate and Christopher</w:t>
      </w:r>
      <w:r w:rsidR="00830F58">
        <w:rPr>
          <w:rFonts w:cs="Arial"/>
          <w:color w:val="auto"/>
          <w:szCs w:val="21"/>
        </w:rPr>
        <w:t>,</w:t>
      </w:r>
      <w:r w:rsidRPr="001027A4">
        <w:rPr>
          <w:rFonts w:cs="Arial"/>
          <w:color w:val="auto"/>
          <w:szCs w:val="21"/>
        </w:rPr>
        <w:t xml:space="preserve"> as well as leading curators, art historians and conservators present a comprehensive look at the artist’s life and career, complemented by original scenes with Alfred Molina in the role of Rothko. </w:t>
      </w:r>
      <w:r w:rsidR="008F77BF">
        <w:rPr>
          <w:rFonts w:cs="Arial"/>
          <w:color w:val="auto"/>
          <w:szCs w:val="21"/>
        </w:rPr>
        <w:t xml:space="preserve">Molina performs segments from Rothko’s </w:t>
      </w:r>
      <w:r w:rsidR="00365780">
        <w:rPr>
          <w:rFonts w:cs="Arial"/>
          <w:color w:val="auto"/>
          <w:szCs w:val="21"/>
        </w:rPr>
        <w:t>writings</w:t>
      </w:r>
      <w:bookmarkStart w:id="0" w:name="_GoBack"/>
      <w:bookmarkEnd w:id="0"/>
      <w:r w:rsidR="008F77BF">
        <w:rPr>
          <w:rFonts w:cs="Arial"/>
          <w:color w:val="auto"/>
          <w:szCs w:val="21"/>
        </w:rPr>
        <w:t xml:space="preserve">, and the </w:t>
      </w:r>
      <w:r w:rsidR="00E047D9">
        <w:rPr>
          <w:rFonts w:cs="Arial"/>
          <w:color w:val="auto"/>
          <w:szCs w:val="21"/>
        </w:rPr>
        <w:t>documentary</w:t>
      </w:r>
      <w:r w:rsidR="008F77BF">
        <w:rPr>
          <w:rFonts w:cs="Arial"/>
          <w:color w:val="auto"/>
          <w:szCs w:val="21"/>
        </w:rPr>
        <w:t xml:space="preserve"> features clips from the </w:t>
      </w:r>
      <w:r w:rsidR="009F22EF">
        <w:t xml:space="preserve">six-time Tony-winning play </w:t>
      </w:r>
      <w:r w:rsidR="009F22EF" w:rsidRPr="009F22EF">
        <w:rPr>
          <w:i/>
        </w:rPr>
        <w:t>Red</w:t>
      </w:r>
      <w:r w:rsidR="009F22EF">
        <w:t xml:space="preserve">. </w:t>
      </w:r>
      <w:r w:rsidR="0090619D" w:rsidRPr="009F22EF">
        <w:rPr>
          <w:rFonts w:cs="Arial"/>
          <w:b/>
          <w:i/>
          <w:color w:val="auto"/>
          <w:szCs w:val="21"/>
        </w:rPr>
        <w:t>Great Performance</w:t>
      </w:r>
      <w:r w:rsidR="009F22EF">
        <w:rPr>
          <w:rFonts w:cs="Arial"/>
          <w:b/>
          <w:i/>
          <w:color w:val="auto"/>
          <w:szCs w:val="21"/>
        </w:rPr>
        <w:t>s</w:t>
      </w:r>
      <w:r w:rsidR="009F22EF">
        <w:rPr>
          <w:rFonts w:cs="Arial"/>
          <w:b/>
          <w:color w:val="auto"/>
          <w:szCs w:val="21"/>
        </w:rPr>
        <w:t xml:space="preserve"> </w:t>
      </w:r>
      <w:r w:rsidR="009F22EF" w:rsidRPr="009F22EF">
        <w:rPr>
          <w:rFonts w:cs="Arial"/>
          <w:color w:val="auto"/>
          <w:szCs w:val="21"/>
        </w:rPr>
        <w:t xml:space="preserve">will </w:t>
      </w:r>
      <w:r w:rsidR="009F22EF">
        <w:rPr>
          <w:rFonts w:cs="Arial"/>
          <w:color w:val="auto"/>
          <w:szCs w:val="21"/>
        </w:rPr>
        <w:t>premiere</w:t>
      </w:r>
      <w:r w:rsidR="0090619D" w:rsidRPr="009F22EF">
        <w:rPr>
          <w:rFonts w:cs="Arial"/>
          <w:color w:val="auto"/>
          <w:szCs w:val="21"/>
        </w:rPr>
        <w:t xml:space="preserve"> </w:t>
      </w:r>
      <w:r w:rsidR="0090619D" w:rsidRPr="009F22EF">
        <w:rPr>
          <w:rFonts w:cs="Arial"/>
          <w:i/>
          <w:color w:val="auto"/>
          <w:szCs w:val="21"/>
        </w:rPr>
        <w:t>Red</w:t>
      </w:r>
      <w:r w:rsidR="0090619D" w:rsidRPr="009F22EF">
        <w:rPr>
          <w:rFonts w:cs="Arial"/>
          <w:color w:val="auto"/>
          <w:szCs w:val="21"/>
        </w:rPr>
        <w:t xml:space="preserve"> nationwide</w:t>
      </w:r>
      <w:r w:rsidR="009F22EF" w:rsidRPr="009F22EF">
        <w:rPr>
          <w:rFonts w:cs="Arial"/>
          <w:color w:val="auto"/>
          <w:szCs w:val="21"/>
        </w:rPr>
        <w:t xml:space="preserve"> on</w:t>
      </w:r>
      <w:r w:rsidR="0090619D" w:rsidRPr="009F22EF">
        <w:rPr>
          <w:rFonts w:cs="Arial"/>
          <w:color w:val="auto"/>
          <w:szCs w:val="21"/>
        </w:rPr>
        <w:t xml:space="preserve"> Friday, November 15 at 9 p.m. on PBS (check local listings), </w:t>
      </w:r>
      <w:r w:rsidR="0090619D" w:rsidRPr="009F22EF">
        <w:rPr>
          <w:rFonts w:cs="Arial"/>
          <w:color w:val="auto"/>
          <w:szCs w:val="21"/>
        </w:rPr>
        <w:lastRenderedPageBreak/>
        <w:t>pbs.org/</w:t>
      </w:r>
      <w:proofErr w:type="spellStart"/>
      <w:r w:rsidR="0090619D" w:rsidRPr="009F22EF">
        <w:rPr>
          <w:rFonts w:cs="Arial"/>
          <w:color w:val="auto"/>
          <w:szCs w:val="21"/>
        </w:rPr>
        <w:t>gperf</w:t>
      </w:r>
      <w:proofErr w:type="spellEnd"/>
      <w:r w:rsidR="0090619D" w:rsidRPr="009F22EF">
        <w:rPr>
          <w:rFonts w:cs="Arial"/>
          <w:color w:val="auto"/>
          <w:szCs w:val="21"/>
        </w:rPr>
        <w:t xml:space="preserve"> and the PBS Video app as part of the series’ third annual “Broadway’s Best” lineup of acclaimed theatrical productions.</w:t>
      </w:r>
    </w:p>
    <w:p w14:paraId="510D9A34" w14:textId="72A3B2D2" w:rsidR="001027A4" w:rsidRPr="001027A4" w:rsidRDefault="001027A4" w:rsidP="001027A4">
      <w:pPr>
        <w:spacing w:line="322" w:lineRule="auto"/>
        <w:ind w:firstLine="720"/>
        <w:rPr>
          <w:rFonts w:cs="Arial"/>
          <w:color w:val="auto"/>
          <w:szCs w:val="21"/>
        </w:rPr>
      </w:pPr>
      <w:r w:rsidRPr="001027A4">
        <w:rPr>
          <w:rFonts w:cs="Arial"/>
          <w:color w:val="auto"/>
          <w:szCs w:val="21"/>
        </w:rPr>
        <w:t xml:space="preserve">Over a career </w:t>
      </w:r>
      <w:r w:rsidR="008806ED">
        <w:rPr>
          <w:rFonts w:cs="Arial"/>
          <w:color w:val="auto"/>
          <w:szCs w:val="21"/>
        </w:rPr>
        <w:t>spanning</w:t>
      </w:r>
      <w:r w:rsidRPr="001027A4">
        <w:rPr>
          <w:rFonts w:cs="Arial"/>
          <w:color w:val="auto"/>
          <w:szCs w:val="21"/>
        </w:rPr>
        <w:t xml:space="preserve"> five decades, Rothko developed his signature style: large</w:t>
      </w:r>
      <w:r w:rsidR="001A2A0F">
        <w:rPr>
          <w:rFonts w:cs="Arial"/>
          <w:color w:val="auto"/>
          <w:szCs w:val="21"/>
        </w:rPr>
        <w:t>, abstract</w:t>
      </w:r>
      <w:r w:rsidRPr="001027A4">
        <w:rPr>
          <w:rFonts w:cs="Arial"/>
          <w:color w:val="auto"/>
          <w:szCs w:val="21"/>
        </w:rPr>
        <w:t xml:space="preserve"> color fields with luminous rectangular forms that balance depth, shape and hue through the delicate layering of many thin washes of paint. While Rothko’s paintings show close attention to formal elements, he was concerned with the way the paintings could represent philosophical questions</w:t>
      </w:r>
      <w:r w:rsidR="008806ED">
        <w:rPr>
          <w:rFonts w:cs="Arial"/>
          <w:color w:val="auto"/>
          <w:szCs w:val="21"/>
        </w:rPr>
        <w:t>.</w:t>
      </w:r>
      <w:r w:rsidR="008806ED" w:rsidRPr="001027A4">
        <w:rPr>
          <w:rFonts w:cs="Arial"/>
          <w:color w:val="auto"/>
          <w:szCs w:val="21"/>
        </w:rPr>
        <w:t xml:space="preserve"> </w:t>
      </w:r>
      <w:r w:rsidR="008806ED">
        <w:rPr>
          <w:rFonts w:cs="Arial"/>
          <w:color w:val="auto"/>
          <w:szCs w:val="21"/>
        </w:rPr>
        <w:t xml:space="preserve">In his words, </w:t>
      </w:r>
      <w:r w:rsidRPr="001027A4">
        <w:rPr>
          <w:rFonts w:cs="Arial"/>
          <w:color w:val="auto"/>
          <w:szCs w:val="21"/>
        </w:rPr>
        <w:t>he was “interested only in expressing basic human emotions — tragedy, ecstasy, doom.”</w:t>
      </w:r>
    </w:p>
    <w:p w14:paraId="11E19DA0" w14:textId="7054E00F" w:rsidR="001027A4" w:rsidRPr="001027A4" w:rsidRDefault="001027A4" w:rsidP="001027A4">
      <w:pPr>
        <w:spacing w:line="322" w:lineRule="auto"/>
        <w:ind w:firstLine="720"/>
        <w:rPr>
          <w:rFonts w:cs="Arial"/>
          <w:color w:val="auto"/>
          <w:szCs w:val="21"/>
        </w:rPr>
      </w:pPr>
      <w:r w:rsidRPr="001027A4">
        <w:rPr>
          <w:rFonts w:cs="Arial"/>
          <w:color w:val="auto"/>
          <w:szCs w:val="21"/>
        </w:rPr>
        <w:t xml:space="preserve">Born Marcus </w:t>
      </w:r>
      <w:proofErr w:type="spellStart"/>
      <w:r w:rsidRPr="001027A4">
        <w:rPr>
          <w:rFonts w:cs="Arial"/>
          <w:color w:val="auto"/>
          <w:szCs w:val="21"/>
        </w:rPr>
        <w:t>Rothkowitz</w:t>
      </w:r>
      <w:proofErr w:type="spellEnd"/>
      <w:r w:rsidRPr="001027A4">
        <w:rPr>
          <w:rFonts w:cs="Arial"/>
          <w:color w:val="auto"/>
          <w:szCs w:val="21"/>
        </w:rPr>
        <w:t xml:space="preserve"> in </w:t>
      </w:r>
      <w:proofErr w:type="spellStart"/>
      <w:r w:rsidRPr="001027A4">
        <w:rPr>
          <w:rFonts w:cs="Arial"/>
          <w:color w:val="auto"/>
          <w:szCs w:val="21"/>
        </w:rPr>
        <w:t>Dvinsk</w:t>
      </w:r>
      <w:proofErr w:type="spellEnd"/>
      <w:r w:rsidRPr="001027A4">
        <w:rPr>
          <w:rFonts w:cs="Arial"/>
          <w:color w:val="auto"/>
          <w:szCs w:val="21"/>
        </w:rPr>
        <w:t>, Russia, on September 25, 1903, Rothko emigrated to Portland, Oregon</w:t>
      </w:r>
      <w:r w:rsidR="008806ED">
        <w:rPr>
          <w:rFonts w:cs="Arial"/>
          <w:color w:val="auto"/>
          <w:szCs w:val="21"/>
        </w:rPr>
        <w:t>,</w:t>
      </w:r>
      <w:r w:rsidRPr="001027A4">
        <w:rPr>
          <w:rFonts w:cs="Arial"/>
          <w:color w:val="auto"/>
          <w:szCs w:val="21"/>
        </w:rPr>
        <w:t xml:space="preserve"> with his family at age </w:t>
      </w:r>
      <w:r w:rsidR="008806ED">
        <w:rPr>
          <w:rFonts w:cs="Arial"/>
          <w:color w:val="auto"/>
          <w:szCs w:val="21"/>
        </w:rPr>
        <w:t>10</w:t>
      </w:r>
      <w:r w:rsidRPr="001027A4">
        <w:rPr>
          <w:rFonts w:cs="Arial"/>
          <w:color w:val="auto"/>
          <w:szCs w:val="21"/>
        </w:rPr>
        <w:t xml:space="preserve">. </w:t>
      </w:r>
      <w:r w:rsidR="008806ED">
        <w:rPr>
          <w:rFonts w:cs="Arial"/>
          <w:color w:val="auto"/>
          <w:szCs w:val="21"/>
        </w:rPr>
        <w:t>He</w:t>
      </w:r>
      <w:r w:rsidR="008806ED" w:rsidRPr="001027A4">
        <w:rPr>
          <w:rFonts w:cs="Arial"/>
          <w:color w:val="auto"/>
          <w:szCs w:val="21"/>
        </w:rPr>
        <w:t xml:space="preserve"> </w:t>
      </w:r>
      <w:r w:rsidRPr="001027A4">
        <w:rPr>
          <w:rFonts w:cs="Arial"/>
          <w:color w:val="auto"/>
          <w:szCs w:val="21"/>
        </w:rPr>
        <w:t xml:space="preserve">was accepted to Yale on a full </w:t>
      </w:r>
      <w:r w:rsidR="00CE465A" w:rsidRPr="001027A4">
        <w:rPr>
          <w:rFonts w:cs="Arial"/>
          <w:color w:val="auto"/>
          <w:szCs w:val="21"/>
        </w:rPr>
        <w:t>scholarship but</w:t>
      </w:r>
      <w:r w:rsidRPr="001027A4">
        <w:rPr>
          <w:rFonts w:cs="Arial"/>
          <w:color w:val="auto"/>
          <w:szCs w:val="21"/>
        </w:rPr>
        <w:t xml:space="preserve"> attended for only two years before moving to New York and enrolling in the Arts Students League. In 1929, </w:t>
      </w:r>
      <w:r w:rsidR="008806ED">
        <w:rPr>
          <w:rFonts w:cs="Arial"/>
          <w:color w:val="auto"/>
          <w:szCs w:val="21"/>
        </w:rPr>
        <w:t>Rothko</w:t>
      </w:r>
      <w:r w:rsidR="008806ED" w:rsidRPr="001027A4">
        <w:rPr>
          <w:rFonts w:cs="Arial"/>
          <w:color w:val="auto"/>
          <w:szCs w:val="21"/>
        </w:rPr>
        <w:t xml:space="preserve"> </w:t>
      </w:r>
      <w:r w:rsidRPr="001027A4">
        <w:rPr>
          <w:rFonts w:cs="Arial"/>
          <w:color w:val="auto"/>
          <w:szCs w:val="21"/>
        </w:rPr>
        <w:t xml:space="preserve">became a teacher at the Center Academy of the Brooklyn Jewish Center, a post he held for over </w:t>
      </w:r>
      <w:r w:rsidR="008806ED">
        <w:rPr>
          <w:rFonts w:cs="Arial"/>
          <w:color w:val="auto"/>
          <w:szCs w:val="21"/>
        </w:rPr>
        <w:t>20</w:t>
      </w:r>
      <w:r w:rsidR="008806ED" w:rsidRPr="001027A4">
        <w:rPr>
          <w:rFonts w:cs="Arial"/>
          <w:color w:val="auto"/>
          <w:szCs w:val="21"/>
        </w:rPr>
        <w:t xml:space="preserve"> </w:t>
      </w:r>
      <w:r w:rsidRPr="001027A4">
        <w:rPr>
          <w:rFonts w:cs="Arial"/>
          <w:color w:val="auto"/>
          <w:szCs w:val="21"/>
        </w:rPr>
        <w:t>years. In the 1930s, he was employed by the Works Progress Administration, where he created haunting scenes of New York subway riders. As he continued to experiment with his artistic voice</w:t>
      </w:r>
      <w:r w:rsidR="008806ED">
        <w:rPr>
          <w:rFonts w:cs="Arial"/>
          <w:color w:val="auto"/>
          <w:szCs w:val="21"/>
        </w:rPr>
        <w:t>,</w:t>
      </w:r>
      <w:r w:rsidRPr="001027A4">
        <w:rPr>
          <w:rFonts w:cs="Arial"/>
          <w:color w:val="auto"/>
          <w:szCs w:val="21"/>
        </w:rPr>
        <w:t xml:space="preserve"> his work became heavily reliant on symbolism and mythological imagery, but by the end of the </w:t>
      </w:r>
      <w:r w:rsidR="008806ED">
        <w:rPr>
          <w:rFonts w:cs="Arial"/>
          <w:color w:val="auto"/>
          <w:szCs w:val="21"/>
        </w:rPr>
        <w:t>40</w:t>
      </w:r>
      <w:r w:rsidR="008806ED" w:rsidRPr="001027A4">
        <w:rPr>
          <w:rFonts w:cs="Arial"/>
          <w:color w:val="auto"/>
          <w:szCs w:val="21"/>
        </w:rPr>
        <w:t xml:space="preserve">s </w:t>
      </w:r>
      <w:r w:rsidRPr="001027A4">
        <w:rPr>
          <w:rFonts w:cs="Arial"/>
          <w:color w:val="auto"/>
          <w:szCs w:val="21"/>
        </w:rPr>
        <w:t xml:space="preserve">Rothko developed his signature </w:t>
      </w:r>
      <w:r w:rsidR="001A2A0F">
        <w:rPr>
          <w:rFonts w:cs="Arial"/>
          <w:color w:val="auto"/>
          <w:szCs w:val="21"/>
        </w:rPr>
        <w:t xml:space="preserve">color field </w:t>
      </w:r>
      <w:r w:rsidR="000F1749">
        <w:rPr>
          <w:rFonts w:cs="Arial"/>
          <w:color w:val="auto"/>
          <w:szCs w:val="21"/>
        </w:rPr>
        <w:t>style</w:t>
      </w:r>
      <w:r w:rsidRPr="001027A4">
        <w:rPr>
          <w:rFonts w:cs="Arial"/>
          <w:color w:val="auto"/>
          <w:szCs w:val="21"/>
        </w:rPr>
        <w:t>.</w:t>
      </w:r>
    </w:p>
    <w:p w14:paraId="03174F24" w14:textId="2FAC21AC" w:rsidR="001027A4" w:rsidRPr="001027A4" w:rsidRDefault="001027A4" w:rsidP="001A2A0F">
      <w:pPr>
        <w:spacing w:line="322" w:lineRule="auto"/>
        <w:ind w:firstLine="720"/>
        <w:rPr>
          <w:rFonts w:cs="Arial"/>
          <w:color w:val="auto"/>
          <w:szCs w:val="21"/>
        </w:rPr>
      </w:pPr>
      <w:r w:rsidRPr="001027A4">
        <w:rPr>
          <w:rFonts w:cs="Arial"/>
          <w:b/>
          <w:i/>
          <w:color w:val="auto"/>
          <w:szCs w:val="21"/>
        </w:rPr>
        <w:t>American Masters — Rothko: Pictures Must Be Miraculous</w:t>
      </w:r>
      <w:r w:rsidRPr="001027A4">
        <w:rPr>
          <w:rFonts w:cs="Arial"/>
          <w:color w:val="auto"/>
          <w:szCs w:val="21"/>
        </w:rPr>
        <w:t xml:space="preserve"> follows his rise in the artworld alongside Willem de Kooning, Helen Frankenthaler, Jackson Pollock, Joan Mitchell and others as Abstract Expressionism took the art world by storm. The documentary highlights one of Rothko’s </w:t>
      </w:r>
      <w:r w:rsidR="00A1099F">
        <w:rPr>
          <w:rFonts w:cs="Arial"/>
          <w:color w:val="auto"/>
          <w:szCs w:val="21"/>
        </w:rPr>
        <w:t>most famous</w:t>
      </w:r>
      <w:r w:rsidR="00A1099F" w:rsidRPr="001027A4">
        <w:rPr>
          <w:rFonts w:cs="Arial"/>
          <w:color w:val="auto"/>
          <w:szCs w:val="21"/>
        </w:rPr>
        <w:t xml:space="preserve"> </w:t>
      </w:r>
      <w:r w:rsidRPr="001027A4">
        <w:rPr>
          <w:rFonts w:cs="Arial"/>
          <w:color w:val="auto"/>
          <w:szCs w:val="21"/>
        </w:rPr>
        <w:t>commissions, a series of murals for upscale restaurant The Four Seasons in the Seagram Building in New York</w:t>
      </w:r>
      <w:r w:rsidR="001A2A0F">
        <w:rPr>
          <w:rFonts w:cs="Arial"/>
          <w:color w:val="auto"/>
          <w:szCs w:val="21"/>
        </w:rPr>
        <w:t xml:space="preserve"> City</w:t>
      </w:r>
      <w:r w:rsidRPr="001027A4">
        <w:rPr>
          <w:rFonts w:cs="Arial"/>
          <w:color w:val="auto"/>
          <w:szCs w:val="21"/>
        </w:rPr>
        <w:t xml:space="preserve"> in the late 1950s. Rothko completed the notably dark canvasses, but after dining at the restaurant rescinded the paintings because he found the location too commercial. Despite the failure of that commission, in 1964 Rothko accepted a commission from the de </w:t>
      </w:r>
      <w:proofErr w:type="spellStart"/>
      <w:r w:rsidRPr="001027A4">
        <w:rPr>
          <w:rFonts w:cs="Arial"/>
          <w:color w:val="auto"/>
          <w:szCs w:val="21"/>
        </w:rPr>
        <w:t>Menil</w:t>
      </w:r>
      <w:proofErr w:type="spellEnd"/>
      <w:r w:rsidRPr="001027A4">
        <w:rPr>
          <w:rFonts w:cs="Arial"/>
          <w:color w:val="auto"/>
          <w:szCs w:val="21"/>
        </w:rPr>
        <w:t xml:space="preserve"> family to create artwork for a</w:t>
      </w:r>
      <w:r w:rsidR="00CE465A">
        <w:rPr>
          <w:rFonts w:cs="Arial"/>
          <w:color w:val="auto"/>
          <w:szCs w:val="21"/>
        </w:rPr>
        <w:t xml:space="preserve"> new</w:t>
      </w:r>
      <w:r w:rsidRPr="001027A4">
        <w:rPr>
          <w:rFonts w:cs="Arial"/>
          <w:color w:val="auto"/>
          <w:szCs w:val="21"/>
        </w:rPr>
        <w:t xml:space="preserve"> </w:t>
      </w:r>
      <w:r w:rsidR="005D273F">
        <w:rPr>
          <w:rFonts w:cs="Arial"/>
          <w:color w:val="auto"/>
          <w:szCs w:val="21"/>
        </w:rPr>
        <w:t>sanctuary</w:t>
      </w:r>
      <w:r w:rsidRPr="001027A4">
        <w:rPr>
          <w:rFonts w:cs="Arial"/>
          <w:color w:val="auto"/>
          <w:szCs w:val="21"/>
        </w:rPr>
        <w:t>, a project that became the Rothko Chapel</w:t>
      </w:r>
      <w:r w:rsidR="00241BDE">
        <w:rPr>
          <w:rFonts w:cs="Arial"/>
          <w:color w:val="auto"/>
          <w:szCs w:val="21"/>
        </w:rPr>
        <w:t xml:space="preserve"> in Houston, Texas</w:t>
      </w:r>
      <w:r w:rsidRPr="001027A4">
        <w:rPr>
          <w:rFonts w:cs="Arial"/>
          <w:color w:val="auto"/>
          <w:szCs w:val="21"/>
        </w:rPr>
        <w:t>. After the paintings were completed, Rothko took his own life on February 25, 1970. Though he did not live to see the completion of</w:t>
      </w:r>
      <w:r w:rsidR="0090619D">
        <w:rPr>
          <w:rFonts w:cs="Arial"/>
          <w:color w:val="auto"/>
          <w:szCs w:val="21"/>
        </w:rPr>
        <w:t xml:space="preserve"> the</w:t>
      </w:r>
      <w:r w:rsidRPr="001027A4">
        <w:rPr>
          <w:rFonts w:cs="Arial"/>
          <w:color w:val="auto"/>
          <w:szCs w:val="21"/>
        </w:rPr>
        <w:t xml:space="preserve"> </w:t>
      </w:r>
      <w:r w:rsidR="00241BDE">
        <w:rPr>
          <w:rFonts w:cs="Arial"/>
          <w:color w:val="auto"/>
          <w:szCs w:val="21"/>
        </w:rPr>
        <w:t>Rothko Chapel with his paintings installed</w:t>
      </w:r>
      <w:r w:rsidRPr="001027A4">
        <w:rPr>
          <w:rFonts w:cs="Arial"/>
          <w:color w:val="auto"/>
          <w:szCs w:val="21"/>
        </w:rPr>
        <w:t xml:space="preserve">, the chapel is now celebrated as one of </w:t>
      </w:r>
      <w:r w:rsidR="00241BDE">
        <w:rPr>
          <w:rFonts w:cs="Arial"/>
          <w:color w:val="auto"/>
          <w:szCs w:val="21"/>
        </w:rPr>
        <w:t>America</w:t>
      </w:r>
      <w:r w:rsidRPr="001027A4">
        <w:rPr>
          <w:rFonts w:cs="Arial"/>
          <w:color w:val="auto"/>
          <w:szCs w:val="21"/>
        </w:rPr>
        <w:t>’s sacred centers and listed on the National Register of Historic Places.</w:t>
      </w:r>
    </w:p>
    <w:p w14:paraId="150BFD7E" w14:textId="3BFAA1D6" w:rsidR="00CA7C31" w:rsidRPr="003846B2" w:rsidRDefault="00CA7C31" w:rsidP="009F4A40">
      <w:pPr>
        <w:spacing w:line="322" w:lineRule="auto"/>
        <w:ind w:firstLine="720"/>
        <w:rPr>
          <w:rFonts w:cs="Arial"/>
          <w:color w:val="auto"/>
          <w:szCs w:val="21"/>
        </w:rPr>
      </w:pPr>
      <w:r w:rsidRPr="003846B2">
        <w:rPr>
          <w:rFonts w:cs="Arial"/>
          <w:color w:val="auto"/>
          <w:szCs w:val="21"/>
        </w:rPr>
        <w:t xml:space="preserve">Launched in 1986 on PBS, </w:t>
      </w:r>
      <w:r w:rsidRPr="003846B2">
        <w:rPr>
          <w:rFonts w:cs="Arial"/>
          <w:b/>
          <w:i/>
          <w:color w:val="auto"/>
          <w:szCs w:val="21"/>
        </w:rPr>
        <w:t>American Masters</w:t>
      </w:r>
      <w:r w:rsidRPr="003846B2">
        <w:rPr>
          <w:rFonts w:cs="Arial"/>
          <w:color w:val="auto"/>
          <w:szCs w:val="21"/>
        </w:rPr>
        <w:t xml:space="preserve"> has earned 28 Emmy Awards — including </w:t>
      </w:r>
      <w:r w:rsidR="007F030F" w:rsidRPr="003846B2">
        <w:rPr>
          <w:rFonts w:cs="Arial"/>
          <w:color w:val="auto"/>
          <w:szCs w:val="21"/>
        </w:rPr>
        <w:t xml:space="preserve">10 </w:t>
      </w:r>
      <w:r w:rsidRPr="003846B2">
        <w:rPr>
          <w:rFonts w:cs="Arial"/>
          <w:color w:val="auto"/>
          <w:szCs w:val="21"/>
        </w:rPr>
        <w:t>for Outstanding Non-Fiction Series and five for Outstanding Non-Fiction Special — 1</w:t>
      </w:r>
      <w:r w:rsidR="003869F8">
        <w:rPr>
          <w:rFonts w:cs="Arial"/>
          <w:color w:val="auto"/>
          <w:szCs w:val="21"/>
        </w:rPr>
        <w:t>4</w:t>
      </w:r>
      <w:r w:rsidRPr="003846B2">
        <w:rPr>
          <w:rFonts w:cs="Arial"/>
          <w:color w:val="auto"/>
          <w:szCs w:val="21"/>
        </w:rPr>
        <w:t xml:space="preserve"> </w:t>
      </w:r>
      <w:proofErr w:type="spellStart"/>
      <w:r w:rsidRPr="003846B2">
        <w:rPr>
          <w:rFonts w:cs="Arial"/>
          <w:color w:val="auto"/>
          <w:szCs w:val="21"/>
        </w:rPr>
        <w:t>Peabodys</w:t>
      </w:r>
      <w:proofErr w:type="spellEnd"/>
      <w:r w:rsidRPr="003846B2">
        <w:rPr>
          <w:rFonts w:cs="Arial"/>
          <w:color w:val="auto"/>
          <w:szCs w:val="21"/>
        </w:rPr>
        <w:t xml:space="preserve">, an Oscar, three Grammys, two Producers Guild Awards, and many other honors. To further explore the lives and works of masters past and present, </w:t>
      </w:r>
      <w:r w:rsidRPr="003846B2">
        <w:rPr>
          <w:rFonts w:cs="Arial"/>
          <w:b/>
          <w:i/>
          <w:color w:val="auto"/>
          <w:szCs w:val="21"/>
        </w:rPr>
        <w:t>American Masters</w:t>
      </w:r>
      <w:r w:rsidRPr="003846B2">
        <w:rPr>
          <w:rFonts w:cs="Arial"/>
          <w:color w:val="auto"/>
          <w:szCs w:val="21"/>
        </w:rPr>
        <w:t xml:space="preserve"> offers streaming video of select films, outtakes, filmmaker interviews, the </w:t>
      </w:r>
      <w:r w:rsidRPr="003846B2">
        <w:rPr>
          <w:rFonts w:cs="Arial"/>
          <w:i/>
          <w:color w:val="auto"/>
          <w:szCs w:val="21"/>
        </w:rPr>
        <w:t>American Masters Podcast</w:t>
      </w:r>
      <w:r w:rsidRPr="003846B2">
        <w:rPr>
          <w:rFonts w:cs="Arial"/>
          <w:color w:val="auto"/>
          <w:szCs w:val="21"/>
        </w:rPr>
        <w:t xml:space="preserve">, educational resources and more. The series is a production of </w:t>
      </w:r>
      <w:hyperlink r:id="rId12">
        <w:r w:rsidRPr="003846B2">
          <w:rPr>
            <w:rStyle w:val="Hyperlink"/>
            <w:szCs w:val="21"/>
          </w:rPr>
          <w:t>THIRTEEN</w:t>
        </w:r>
      </w:hyperlink>
      <w:r w:rsidRPr="003846B2">
        <w:rPr>
          <w:szCs w:val="21"/>
        </w:rPr>
        <w:t xml:space="preserve"> PRODUCTIONS LLC for </w:t>
      </w:r>
      <w:hyperlink r:id="rId13">
        <w:r w:rsidRPr="003846B2">
          <w:rPr>
            <w:rStyle w:val="Hyperlink"/>
            <w:szCs w:val="21"/>
          </w:rPr>
          <w:t>WNET</w:t>
        </w:r>
      </w:hyperlink>
      <w:r w:rsidRPr="003846B2">
        <w:rPr>
          <w:szCs w:val="21"/>
        </w:rPr>
        <w:t xml:space="preserve"> and also seen on the WORLD channel.</w:t>
      </w:r>
      <w:r w:rsidR="002A1D71">
        <w:rPr>
          <w:szCs w:val="21"/>
        </w:rPr>
        <w:t xml:space="preserve"> </w:t>
      </w:r>
      <w:r w:rsidR="00814E61" w:rsidRPr="002A1D71">
        <w:rPr>
          <w:szCs w:val="21"/>
        </w:rPr>
        <w:t>Th</w:t>
      </w:r>
      <w:r w:rsidR="00814E61">
        <w:rPr>
          <w:szCs w:val="21"/>
        </w:rPr>
        <w:t>e</w:t>
      </w:r>
      <w:r w:rsidR="00814E61" w:rsidRPr="002A1D71">
        <w:rPr>
          <w:szCs w:val="21"/>
        </w:rPr>
        <w:t xml:space="preserve"> </w:t>
      </w:r>
      <w:r w:rsidR="00814E61">
        <w:rPr>
          <w:szCs w:val="21"/>
        </w:rPr>
        <w:t>series</w:t>
      </w:r>
      <w:r w:rsidR="00814E61" w:rsidRPr="002A1D71">
        <w:rPr>
          <w:szCs w:val="21"/>
        </w:rPr>
        <w:t xml:space="preserve"> </w:t>
      </w:r>
      <w:r w:rsidR="002A1D71" w:rsidRPr="002A1D71">
        <w:rPr>
          <w:szCs w:val="21"/>
        </w:rPr>
        <w:t xml:space="preserve">is available for streaming simultaneously on all station-branded PBS platforms, including PBS.org and the PBS Video </w:t>
      </w:r>
      <w:r w:rsidR="00814E61">
        <w:rPr>
          <w:szCs w:val="21"/>
        </w:rPr>
        <w:t>a</w:t>
      </w:r>
      <w:r w:rsidR="00814E61" w:rsidRPr="002A1D71">
        <w:rPr>
          <w:szCs w:val="21"/>
        </w:rPr>
        <w:t>pp</w:t>
      </w:r>
      <w:r w:rsidR="002A1D71" w:rsidRPr="002A1D71">
        <w:rPr>
          <w:szCs w:val="21"/>
        </w:rPr>
        <w:t>, which is available on iOS, Android, Roku, Apple TV, Amazon Fire TV and Chromecast. PBS station members can view episodes via Passport (contact your local PBS station for details).</w:t>
      </w:r>
    </w:p>
    <w:p w14:paraId="2144A065" w14:textId="6D3CC707" w:rsidR="00095A9F" w:rsidRDefault="0009712E" w:rsidP="003418A5">
      <w:pPr>
        <w:spacing w:line="322" w:lineRule="auto"/>
        <w:ind w:firstLine="720"/>
        <w:rPr>
          <w:rFonts w:cs="Arial"/>
          <w:color w:val="auto"/>
          <w:szCs w:val="21"/>
        </w:rPr>
      </w:pPr>
      <w:bookmarkStart w:id="1" w:name="_Hlk19797791"/>
      <w:r w:rsidRPr="00647AEA">
        <w:rPr>
          <w:rFonts w:cs="Arial"/>
          <w:b/>
          <w:i/>
          <w:color w:val="auto"/>
          <w:szCs w:val="21"/>
        </w:rPr>
        <w:t>American Masters — Rothko: Pictures Must Be Miraculous</w:t>
      </w:r>
      <w:r w:rsidRPr="00647AEA">
        <w:rPr>
          <w:rFonts w:cs="Arial"/>
          <w:b/>
          <w:color w:val="auto"/>
          <w:szCs w:val="21"/>
        </w:rPr>
        <w:t xml:space="preserve"> </w:t>
      </w:r>
      <w:r w:rsidRPr="00647AEA">
        <w:rPr>
          <w:rFonts w:cs="Arial"/>
          <w:color w:val="auto"/>
          <w:szCs w:val="21"/>
        </w:rPr>
        <w:t xml:space="preserve">is a production of </w:t>
      </w:r>
      <w:r>
        <w:rPr>
          <w:rFonts w:cs="Arial"/>
          <w:color w:val="auto"/>
          <w:szCs w:val="21"/>
        </w:rPr>
        <w:t xml:space="preserve">Oregon Public Broadcasting in association with THIRTEEN’s </w:t>
      </w:r>
      <w:r>
        <w:rPr>
          <w:rFonts w:cs="Arial"/>
          <w:b/>
          <w:i/>
          <w:color w:val="auto"/>
          <w:szCs w:val="21"/>
        </w:rPr>
        <w:t>American Masters</w:t>
      </w:r>
      <w:r>
        <w:rPr>
          <w:rFonts w:cs="Arial"/>
          <w:color w:val="auto"/>
          <w:szCs w:val="21"/>
        </w:rPr>
        <w:t xml:space="preserve"> for WNET.</w:t>
      </w:r>
      <w:r w:rsidR="00095A9F">
        <w:rPr>
          <w:rFonts w:cs="Arial"/>
          <w:color w:val="auto"/>
          <w:szCs w:val="21"/>
        </w:rPr>
        <w:t xml:space="preserve"> </w:t>
      </w:r>
      <w:r w:rsidR="00095A9F" w:rsidRPr="003418A5">
        <w:rPr>
          <w:rStyle w:val="A1"/>
          <w:rFonts w:ascii="Georgia" w:hAnsi="Georgia"/>
          <w:b w:val="0"/>
          <w:szCs w:val="21"/>
        </w:rPr>
        <w:lastRenderedPageBreak/>
        <w:t xml:space="preserve">Michael Kantor and Jessica Martin are executive producers. Eric Slade is producer, </w:t>
      </w:r>
      <w:r w:rsidR="00095A9F" w:rsidRPr="003418A5">
        <w:rPr>
          <w:rStyle w:val="A1"/>
          <w:rFonts w:ascii="Georgia" w:hAnsi="Georgia"/>
          <w:b w:val="0"/>
          <w:bCs w:val="0"/>
          <w:szCs w:val="21"/>
        </w:rPr>
        <w:t xml:space="preserve">writer and director. </w:t>
      </w:r>
      <w:r w:rsidR="00095A9F" w:rsidRPr="003418A5">
        <w:rPr>
          <w:rStyle w:val="A1"/>
          <w:rFonts w:ascii="Georgia" w:hAnsi="Georgia"/>
          <w:b w:val="0"/>
          <w:szCs w:val="21"/>
        </w:rPr>
        <w:t xml:space="preserve">Margaret Andres is editor. </w:t>
      </w:r>
      <w:r w:rsidR="0062072B">
        <w:rPr>
          <w:rStyle w:val="A1"/>
          <w:rFonts w:ascii="Georgia" w:hAnsi="Georgia"/>
          <w:b w:val="0"/>
          <w:szCs w:val="21"/>
        </w:rPr>
        <w:t xml:space="preserve">Cinematography by </w:t>
      </w:r>
      <w:r w:rsidR="00095A9F" w:rsidRPr="003418A5">
        <w:rPr>
          <w:rStyle w:val="A1"/>
          <w:rFonts w:ascii="Georgia" w:hAnsi="Georgia"/>
          <w:b w:val="0"/>
          <w:szCs w:val="21"/>
        </w:rPr>
        <w:t xml:space="preserve">Jason Longo, Tom </w:t>
      </w:r>
      <w:proofErr w:type="spellStart"/>
      <w:r w:rsidR="00095A9F" w:rsidRPr="003418A5">
        <w:rPr>
          <w:rStyle w:val="A1"/>
          <w:rFonts w:ascii="Georgia" w:hAnsi="Georgia"/>
          <w:b w:val="0"/>
          <w:szCs w:val="21"/>
        </w:rPr>
        <w:t>Shrider</w:t>
      </w:r>
      <w:proofErr w:type="spellEnd"/>
      <w:r w:rsidR="00095A9F" w:rsidRPr="003418A5">
        <w:rPr>
          <w:rStyle w:val="A1"/>
          <w:rFonts w:ascii="Georgia" w:hAnsi="Georgia"/>
          <w:b w:val="0"/>
          <w:szCs w:val="21"/>
        </w:rPr>
        <w:t xml:space="preserve">, Michael Bendixen, Todd </w:t>
      </w:r>
      <w:proofErr w:type="spellStart"/>
      <w:r w:rsidR="00095A9F" w:rsidRPr="003418A5">
        <w:rPr>
          <w:rStyle w:val="A1"/>
          <w:rFonts w:ascii="Georgia" w:hAnsi="Georgia"/>
          <w:b w:val="0"/>
          <w:szCs w:val="21"/>
        </w:rPr>
        <w:t>Sonflieth</w:t>
      </w:r>
      <w:proofErr w:type="spellEnd"/>
      <w:r w:rsidR="00095A9F" w:rsidRPr="003418A5">
        <w:rPr>
          <w:rStyle w:val="A1"/>
          <w:rFonts w:ascii="Georgia" w:hAnsi="Georgia"/>
          <w:b w:val="0"/>
          <w:szCs w:val="21"/>
        </w:rPr>
        <w:t xml:space="preserve">, and Dan Mohr. </w:t>
      </w:r>
      <w:r w:rsidR="00095A9F" w:rsidRPr="003418A5">
        <w:rPr>
          <w:rStyle w:val="A1"/>
          <w:rFonts w:ascii="Georgia" w:hAnsi="Georgia"/>
          <w:b w:val="0"/>
          <w:bCs w:val="0"/>
          <w:szCs w:val="21"/>
        </w:rPr>
        <w:t xml:space="preserve">Music by </w:t>
      </w:r>
      <w:proofErr w:type="spellStart"/>
      <w:r w:rsidR="00095A9F" w:rsidRPr="003418A5">
        <w:rPr>
          <w:rStyle w:val="A1"/>
          <w:rFonts w:ascii="Georgia" w:hAnsi="Georgia"/>
          <w:b w:val="0"/>
          <w:szCs w:val="21"/>
        </w:rPr>
        <w:t>Teese</w:t>
      </w:r>
      <w:proofErr w:type="spellEnd"/>
      <w:r w:rsidR="00095A9F" w:rsidRPr="003418A5">
        <w:rPr>
          <w:rStyle w:val="A1"/>
          <w:rFonts w:ascii="Georgia" w:hAnsi="Georgia"/>
          <w:b w:val="0"/>
          <w:szCs w:val="21"/>
        </w:rPr>
        <w:t xml:space="preserve"> </w:t>
      </w:r>
      <w:proofErr w:type="spellStart"/>
      <w:r w:rsidR="00095A9F" w:rsidRPr="003418A5">
        <w:rPr>
          <w:rStyle w:val="A1"/>
          <w:rFonts w:ascii="Georgia" w:hAnsi="Georgia"/>
          <w:b w:val="0"/>
          <w:szCs w:val="21"/>
        </w:rPr>
        <w:t>Gohl</w:t>
      </w:r>
      <w:proofErr w:type="spellEnd"/>
      <w:r w:rsidR="00095A9F" w:rsidRPr="003418A5">
        <w:rPr>
          <w:rStyle w:val="A1"/>
          <w:rFonts w:ascii="Georgia" w:hAnsi="Georgia"/>
          <w:b w:val="0"/>
          <w:szCs w:val="21"/>
        </w:rPr>
        <w:t xml:space="preserve">. </w:t>
      </w:r>
      <w:r w:rsidR="00095A9F" w:rsidRPr="003418A5">
        <w:rPr>
          <w:rStyle w:val="A1"/>
          <w:rFonts w:ascii="Georgia" w:hAnsi="Georgia"/>
          <w:b w:val="0"/>
          <w:bCs w:val="0"/>
          <w:szCs w:val="21"/>
        </w:rPr>
        <w:t xml:space="preserve">Graphics by </w:t>
      </w:r>
      <w:r w:rsidR="00095A9F" w:rsidRPr="003418A5">
        <w:rPr>
          <w:rStyle w:val="A1"/>
          <w:rFonts w:ascii="Georgia" w:hAnsi="Georgia"/>
          <w:b w:val="0"/>
          <w:szCs w:val="21"/>
        </w:rPr>
        <w:t xml:space="preserve">Laverne Heiman-Layton and Danika Sandoz. </w:t>
      </w:r>
      <w:r w:rsidR="00095A9F" w:rsidRPr="003418A5">
        <w:rPr>
          <w:rStyle w:val="A1"/>
          <w:rFonts w:ascii="Georgia" w:hAnsi="Georgia"/>
          <w:b w:val="0"/>
          <w:bCs w:val="0"/>
          <w:szCs w:val="21"/>
        </w:rPr>
        <w:t>For Oregon Public Broadcasting</w:t>
      </w:r>
      <w:r w:rsidR="00095A9F" w:rsidRPr="003418A5">
        <w:rPr>
          <w:rStyle w:val="A1"/>
          <w:rFonts w:ascii="Georgia" w:hAnsi="Georgia"/>
          <w:b w:val="0"/>
          <w:szCs w:val="21"/>
        </w:rPr>
        <w:t xml:space="preserve">: </w:t>
      </w:r>
      <w:r w:rsidR="003418A5" w:rsidRPr="003418A5">
        <w:rPr>
          <w:rStyle w:val="A1"/>
          <w:rFonts w:ascii="Georgia" w:hAnsi="Georgia"/>
          <w:b w:val="0"/>
          <w:bCs w:val="0"/>
          <w:szCs w:val="21"/>
        </w:rPr>
        <w:t>p</w:t>
      </w:r>
      <w:r w:rsidR="00095A9F" w:rsidRPr="003418A5">
        <w:rPr>
          <w:rStyle w:val="A1"/>
          <w:rFonts w:ascii="Georgia" w:hAnsi="Georgia"/>
          <w:b w:val="0"/>
          <w:bCs w:val="0"/>
          <w:szCs w:val="21"/>
        </w:rPr>
        <w:t xml:space="preserve">resident &amp; </w:t>
      </w:r>
      <w:r w:rsidR="003418A5" w:rsidRPr="003418A5">
        <w:rPr>
          <w:rStyle w:val="A1"/>
          <w:rFonts w:ascii="Georgia" w:hAnsi="Georgia"/>
          <w:b w:val="0"/>
          <w:bCs w:val="0"/>
          <w:szCs w:val="21"/>
        </w:rPr>
        <w:t>CEO</w:t>
      </w:r>
      <w:r w:rsidR="00095A9F" w:rsidRPr="003418A5">
        <w:rPr>
          <w:rStyle w:val="A1"/>
          <w:rFonts w:ascii="Georgia" w:hAnsi="Georgia"/>
          <w:b w:val="0"/>
          <w:bCs w:val="0"/>
          <w:szCs w:val="21"/>
        </w:rPr>
        <w:t xml:space="preserve"> </w:t>
      </w:r>
      <w:r w:rsidR="003418A5" w:rsidRPr="003418A5">
        <w:rPr>
          <w:rStyle w:val="A1"/>
          <w:rFonts w:ascii="Georgia" w:hAnsi="Georgia"/>
          <w:b w:val="0"/>
          <w:szCs w:val="21"/>
        </w:rPr>
        <w:t>S</w:t>
      </w:r>
      <w:r w:rsidR="00095A9F" w:rsidRPr="003418A5">
        <w:rPr>
          <w:rStyle w:val="A1"/>
          <w:rFonts w:ascii="Georgia" w:hAnsi="Georgia"/>
          <w:b w:val="0"/>
          <w:szCs w:val="21"/>
        </w:rPr>
        <w:t xml:space="preserve">teven </w:t>
      </w:r>
      <w:r w:rsidR="003418A5" w:rsidRPr="003418A5">
        <w:rPr>
          <w:rStyle w:val="A1"/>
          <w:rFonts w:ascii="Georgia" w:hAnsi="Georgia"/>
          <w:b w:val="0"/>
          <w:szCs w:val="21"/>
        </w:rPr>
        <w:t>M</w:t>
      </w:r>
      <w:r w:rsidR="00095A9F" w:rsidRPr="003418A5">
        <w:rPr>
          <w:rStyle w:val="A1"/>
          <w:rFonts w:ascii="Georgia" w:hAnsi="Georgia"/>
          <w:b w:val="0"/>
          <w:szCs w:val="21"/>
        </w:rPr>
        <w:t xml:space="preserve">. </w:t>
      </w:r>
      <w:r w:rsidR="003418A5" w:rsidRPr="003418A5">
        <w:rPr>
          <w:rStyle w:val="A1"/>
          <w:rFonts w:ascii="Georgia" w:hAnsi="Georgia"/>
          <w:b w:val="0"/>
          <w:szCs w:val="21"/>
        </w:rPr>
        <w:t>B</w:t>
      </w:r>
      <w:r w:rsidR="00095A9F" w:rsidRPr="003418A5">
        <w:rPr>
          <w:rStyle w:val="A1"/>
          <w:rFonts w:ascii="Georgia" w:hAnsi="Georgia"/>
          <w:b w:val="0"/>
          <w:szCs w:val="21"/>
        </w:rPr>
        <w:t>ass</w:t>
      </w:r>
      <w:r w:rsidR="003418A5" w:rsidRPr="003418A5">
        <w:rPr>
          <w:rStyle w:val="A1"/>
          <w:rFonts w:ascii="Georgia" w:hAnsi="Georgia"/>
          <w:b w:val="0"/>
          <w:szCs w:val="21"/>
        </w:rPr>
        <w:t>,</w:t>
      </w:r>
      <w:r w:rsidR="00095A9F" w:rsidRPr="003418A5">
        <w:rPr>
          <w:rStyle w:val="A1"/>
          <w:rFonts w:ascii="Georgia" w:hAnsi="Georgia"/>
          <w:b w:val="0"/>
          <w:szCs w:val="21"/>
        </w:rPr>
        <w:t xml:space="preserve"> </w:t>
      </w:r>
      <w:r w:rsidR="003418A5" w:rsidRPr="003418A5">
        <w:rPr>
          <w:rStyle w:val="A1"/>
          <w:rFonts w:ascii="Georgia" w:hAnsi="Georgia"/>
          <w:b w:val="0"/>
          <w:bCs w:val="0"/>
          <w:szCs w:val="21"/>
        </w:rPr>
        <w:t>v</w:t>
      </w:r>
      <w:r w:rsidR="00095A9F" w:rsidRPr="003418A5">
        <w:rPr>
          <w:rStyle w:val="A1"/>
          <w:rFonts w:ascii="Georgia" w:hAnsi="Georgia"/>
          <w:b w:val="0"/>
          <w:bCs w:val="0"/>
          <w:szCs w:val="21"/>
        </w:rPr>
        <w:t xml:space="preserve">ice </w:t>
      </w:r>
      <w:r w:rsidR="003418A5" w:rsidRPr="003418A5">
        <w:rPr>
          <w:rStyle w:val="A1"/>
          <w:rFonts w:ascii="Georgia" w:hAnsi="Georgia"/>
          <w:b w:val="0"/>
          <w:bCs w:val="0"/>
          <w:szCs w:val="21"/>
        </w:rPr>
        <w:t>p</w:t>
      </w:r>
      <w:r w:rsidR="00095A9F" w:rsidRPr="003418A5">
        <w:rPr>
          <w:rStyle w:val="A1"/>
          <w:rFonts w:ascii="Georgia" w:hAnsi="Georgia"/>
          <w:b w:val="0"/>
          <w:bCs w:val="0"/>
          <w:szCs w:val="21"/>
        </w:rPr>
        <w:t xml:space="preserve">resident of </w:t>
      </w:r>
      <w:r w:rsidR="003418A5" w:rsidRPr="003418A5">
        <w:rPr>
          <w:rStyle w:val="A1"/>
          <w:rFonts w:ascii="Georgia" w:hAnsi="Georgia"/>
          <w:b w:val="0"/>
          <w:bCs w:val="0"/>
          <w:szCs w:val="21"/>
        </w:rPr>
        <w:t>t</w:t>
      </w:r>
      <w:r w:rsidR="00095A9F" w:rsidRPr="003418A5">
        <w:rPr>
          <w:rStyle w:val="A1"/>
          <w:rFonts w:ascii="Georgia" w:hAnsi="Georgia"/>
          <w:b w:val="0"/>
          <w:bCs w:val="0"/>
          <w:szCs w:val="21"/>
        </w:rPr>
        <w:t xml:space="preserve">elevision </w:t>
      </w:r>
      <w:r w:rsidR="003418A5" w:rsidRPr="003418A5">
        <w:rPr>
          <w:rStyle w:val="A1"/>
          <w:rFonts w:ascii="Georgia" w:hAnsi="Georgia"/>
          <w:b w:val="0"/>
          <w:bCs w:val="0"/>
          <w:szCs w:val="21"/>
        </w:rPr>
        <w:t>p</w:t>
      </w:r>
      <w:r w:rsidR="00095A9F" w:rsidRPr="003418A5">
        <w:rPr>
          <w:rStyle w:val="A1"/>
          <w:rFonts w:ascii="Georgia" w:hAnsi="Georgia"/>
          <w:b w:val="0"/>
          <w:bCs w:val="0"/>
          <w:szCs w:val="21"/>
        </w:rPr>
        <w:t xml:space="preserve">roduction </w:t>
      </w:r>
      <w:r w:rsidR="003418A5" w:rsidRPr="003418A5">
        <w:rPr>
          <w:rStyle w:val="A1"/>
          <w:rFonts w:ascii="Georgia" w:hAnsi="Georgia"/>
          <w:b w:val="0"/>
          <w:szCs w:val="21"/>
        </w:rPr>
        <w:t>D</w:t>
      </w:r>
      <w:r w:rsidR="00095A9F" w:rsidRPr="003418A5">
        <w:rPr>
          <w:rStyle w:val="A1"/>
          <w:rFonts w:ascii="Georgia" w:hAnsi="Georgia"/>
          <w:b w:val="0"/>
          <w:szCs w:val="21"/>
        </w:rPr>
        <w:t xml:space="preserve">avid </w:t>
      </w:r>
      <w:r w:rsidR="003418A5" w:rsidRPr="003418A5">
        <w:rPr>
          <w:rStyle w:val="A1"/>
          <w:rFonts w:ascii="Georgia" w:hAnsi="Georgia"/>
          <w:b w:val="0"/>
          <w:szCs w:val="21"/>
        </w:rPr>
        <w:t>D</w:t>
      </w:r>
      <w:r w:rsidR="00095A9F" w:rsidRPr="003418A5">
        <w:rPr>
          <w:rStyle w:val="A1"/>
          <w:rFonts w:ascii="Georgia" w:hAnsi="Georgia"/>
          <w:b w:val="0"/>
          <w:szCs w:val="21"/>
        </w:rPr>
        <w:t>avis</w:t>
      </w:r>
      <w:r w:rsidR="003418A5" w:rsidRPr="003418A5">
        <w:rPr>
          <w:rStyle w:val="A1"/>
          <w:rFonts w:ascii="Georgia" w:hAnsi="Georgia"/>
          <w:b w:val="0"/>
          <w:szCs w:val="21"/>
        </w:rPr>
        <w:t xml:space="preserve"> and</w:t>
      </w:r>
      <w:r w:rsidR="00095A9F" w:rsidRPr="003418A5">
        <w:rPr>
          <w:rStyle w:val="A1"/>
          <w:rFonts w:ascii="Georgia" w:hAnsi="Georgia"/>
          <w:b w:val="0"/>
          <w:szCs w:val="21"/>
        </w:rPr>
        <w:t xml:space="preserve"> </w:t>
      </w:r>
      <w:r w:rsidR="003418A5" w:rsidRPr="003418A5">
        <w:rPr>
          <w:rStyle w:val="A1"/>
          <w:rFonts w:ascii="Georgia" w:hAnsi="Georgia"/>
          <w:b w:val="0"/>
          <w:bCs w:val="0"/>
          <w:szCs w:val="21"/>
        </w:rPr>
        <w:t>s</w:t>
      </w:r>
      <w:r w:rsidR="00095A9F" w:rsidRPr="003418A5">
        <w:rPr>
          <w:rStyle w:val="A1"/>
          <w:rFonts w:ascii="Georgia" w:hAnsi="Georgia"/>
          <w:b w:val="0"/>
          <w:bCs w:val="0"/>
          <w:szCs w:val="21"/>
        </w:rPr>
        <w:t xml:space="preserve">enior </w:t>
      </w:r>
      <w:r w:rsidR="003418A5" w:rsidRPr="003418A5">
        <w:rPr>
          <w:rStyle w:val="A1"/>
          <w:rFonts w:ascii="Georgia" w:hAnsi="Georgia"/>
          <w:b w:val="0"/>
          <w:bCs w:val="0"/>
          <w:szCs w:val="21"/>
        </w:rPr>
        <w:t>v</w:t>
      </w:r>
      <w:r w:rsidR="00095A9F" w:rsidRPr="003418A5">
        <w:rPr>
          <w:rStyle w:val="A1"/>
          <w:rFonts w:ascii="Georgia" w:hAnsi="Georgia"/>
          <w:b w:val="0"/>
          <w:bCs w:val="0"/>
          <w:szCs w:val="21"/>
        </w:rPr>
        <w:t xml:space="preserve">ice </w:t>
      </w:r>
      <w:r w:rsidR="003418A5" w:rsidRPr="003418A5">
        <w:rPr>
          <w:rStyle w:val="A1"/>
          <w:rFonts w:ascii="Georgia" w:hAnsi="Georgia"/>
          <w:b w:val="0"/>
          <w:bCs w:val="0"/>
          <w:szCs w:val="21"/>
        </w:rPr>
        <w:t>p</w:t>
      </w:r>
      <w:r w:rsidR="00095A9F" w:rsidRPr="003418A5">
        <w:rPr>
          <w:rStyle w:val="A1"/>
          <w:rFonts w:ascii="Georgia" w:hAnsi="Georgia"/>
          <w:b w:val="0"/>
          <w:bCs w:val="0"/>
          <w:szCs w:val="21"/>
        </w:rPr>
        <w:t xml:space="preserve">resident &amp; </w:t>
      </w:r>
      <w:r w:rsidR="003418A5" w:rsidRPr="003418A5">
        <w:rPr>
          <w:rStyle w:val="A1"/>
          <w:rFonts w:ascii="Georgia" w:hAnsi="Georgia"/>
          <w:b w:val="0"/>
          <w:bCs w:val="0"/>
          <w:szCs w:val="21"/>
        </w:rPr>
        <w:t>c</w:t>
      </w:r>
      <w:r w:rsidR="00095A9F" w:rsidRPr="003418A5">
        <w:rPr>
          <w:rStyle w:val="A1"/>
          <w:rFonts w:ascii="Georgia" w:hAnsi="Georgia"/>
          <w:b w:val="0"/>
          <w:bCs w:val="0"/>
          <w:szCs w:val="21"/>
        </w:rPr>
        <w:t xml:space="preserve">hief content officer </w:t>
      </w:r>
      <w:r w:rsidR="003418A5" w:rsidRPr="003418A5">
        <w:rPr>
          <w:rStyle w:val="A1"/>
          <w:rFonts w:ascii="Georgia" w:hAnsi="Georgia"/>
          <w:b w:val="0"/>
          <w:szCs w:val="21"/>
        </w:rPr>
        <w:t>M</w:t>
      </w:r>
      <w:r w:rsidR="00095A9F" w:rsidRPr="003418A5">
        <w:rPr>
          <w:rStyle w:val="A1"/>
          <w:rFonts w:ascii="Georgia" w:hAnsi="Georgia"/>
          <w:b w:val="0"/>
          <w:szCs w:val="21"/>
        </w:rPr>
        <w:t xml:space="preserve">organ </w:t>
      </w:r>
      <w:r w:rsidR="003418A5" w:rsidRPr="003418A5">
        <w:rPr>
          <w:rStyle w:val="A1"/>
          <w:rFonts w:ascii="Georgia" w:hAnsi="Georgia"/>
          <w:b w:val="0"/>
          <w:szCs w:val="21"/>
        </w:rPr>
        <w:t>H</w:t>
      </w:r>
      <w:r w:rsidR="00095A9F" w:rsidRPr="003418A5">
        <w:rPr>
          <w:rStyle w:val="A1"/>
          <w:rFonts w:ascii="Georgia" w:hAnsi="Georgia"/>
          <w:b w:val="0"/>
          <w:szCs w:val="21"/>
        </w:rPr>
        <w:t>olm.</w:t>
      </w:r>
      <w:r w:rsidR="00095A9F" w:rsidRPr="00095A9F">
        <w:rPr>
          <w:rStyle w:val="A1"/>
          <w:rFonts w:ascii="Georgia" w:hAnsi="Georgia"/>
          <w:szCs w:val="21"/>
        </w:rPr>
        <w:t xml:space="preserve"> </w:t>
      </w:r>
      <w:r w:rsidR="003418A5">
        <w:t xml:space="preserve">Michael Kantor is executive producer for </w:t>
      </w:r>
      <w:r w:rsidR="003418A5">
        <w:rPr>
          <w:rStyle w:val="Emphasis"/>
          <w:b/>
          <w:bCs/>
        </w:rPr>
        <w:t>American Masters</w:t>
      </w:r>
      <w:r w:rsidR="003418A5">
        <w:t>.</w:t>
      </w:r>
      <w:bookmarkEnd w:id="1"/>
    </w:p>
    <w:p w14:paraId="4F66E1DA" w14:textId="3BED7F97" w:rsidR="00647AEA" w:rsidRPr="00647AEA" w:rsidRDefault="00647AEA" w:rsidP="0009712E">
      <w:pPr>
        <w:spacing w:line="322" w:lineRule="auto"/>
        <w:ind w:firstLine="720"/>
        <w:rPr>
          <w:rFonts w:cs="Arial"/>
          <w:color w:val="auto"/>
          <w:szCs w:val="21"/>
        </w:rPr>
      </w:pPr>
      <w:r w:rsidRPr="00647AEA">
        <w:rPr>
          <w:rFonts w:cs="Arial"/>
          <w:color w:val="auto"/>
          <w:szCs w:val="21"/>
        </w:rPr>
        <w:t>Major support for</w:t>
      </w:r>
      <w:r w:rsidRPr="00647AEA">
        <w:rPr>
          <w:rFonts w:cs="Arial"/>
          <w:b/>
          <w:i/>
          <w:color w:val="auto"/>
          <w:szCs w:val="21"/>
        </w:rPr>
        <w:t xml:space="preserve"> American Masters — Rothko: Pictures Must Be Miraculous </w:t>
      </w:r>
      <w:r w:rsidRPr="00647AEA">
        <w:rPr>
          <w:rFonts w:cs="Arial"/>
          <w:color w:val="auto"/>
          <w:szCs w:val="21"/>
        </w:rPr>
        <w:t>is provided by</w:t>
      </w:r>
      <w:r w:rsidR="00C104FB">
        <w:rPr>
          <w:rFonts w:cs="Arial"/>
          <w:color w:val="auto"/>
          <w:szCs w:val="21"/>
        </w:rPr>
        <w:t xml:space="preserve"> </w:t>
      </w:r>
      <w:r w:rsidR="00C104FB" w:rsidRPr="005704F2">
        <w:rPr>
          <w:rFonts w:cs="Arial"/>
        </w:rPr>
        <w:t>The Harold &amp; Arlene Schnitzer CARE Foundation Endowed Fund for Excellence; National Endowment for the Arts</w:t>
      </w:r>
      <w:r w:rsidR="00C104FB">
        <w:rPr>
          <w:rFonts w:cs="Arial"/>
        </w:rPr>
        <w:t xml:space="preserve">. </w:t>
      </w:r>
      <w:r w:rsidR="00C104FB" w:rsidRPr="005704F2">
        <w:rPr>
          <w:rFonts w:cs="Arial"/>
        </w:rPr>
        <w:t xml:space="preserve"> The Kinsman Foundation; Kay Kitagawa and Andy Johnson-Laird; John and Patricia Beckman Fund, The Wyss Foundation, The Jackson Foundation, The Roundhouse Foundation, Lee and Marcia Stevenson</w:t>
      </w:r>
      <w:r w:rsidR="00C104FB">
        <w:rPr>
          <w:rFonts w:cs="Arial"/>
        </w:rPr>
        <w:t xml:space="preserve">.  </w:t>
      </w:r>
    </w:p>
    <w:p w14:paraId="269A70C2" w14:textId="287795D2" w:rsidR="00647AEA" w:rsidRPr="00647AEA" w:rsidRDefault="00647AEA" w:rsidP="009F4A40">
      <w:pPr>
        <w:spacing w:line="322" w:lineRule="auto"/>
        <w:ind w:firstLine="720"/>
        <w:rPr>
          <w:rFonts w:cs="Arial"/>
          <w:color w:val="auto"/>
          <w:szCs w:val="21"/>
        </w:rPr>
      </w:pPr>
      <w:r w:rsidRPr="00647AEA">
        <w:rPr>
          <w:rFonts w:cs="Arial"/>
          <w:color w:val="auto"/>
          <w:szCs w:val="21"/>
        </w:rPr>
        <w:t xml:space="preserve">Major support for </w:t>
      </w:r>
      <w:r w:rsidRPr="00647AEA">
        <w:rPr>
          <w:rFonts w:cs="Arial"/>
          <w:b/>
          <w:i/>
          <w:color w:val="auto"/>
          <w:szCs w:val="21"/>
        </w:rPr>
        <w:t>American Masters</w:t>
      </w:r>
      <w:r w:rsidRPr="00647AEA">
        <w:rPr>
          <w:rFonts w:cs="Arial"/>
          <w:color w:val="auto"/>
          <w:szCs w:val="21"/>
        </w:rPr>
        <w:t xml:space="preserve"> is provided by AARP. Additional support is provided by the Corporation for Public Broadcasting, </w:t>
      </w:r>
      <w:r w:rsidR="00C104FB" w:rsidRPr="00DE712B">
        <w:rPr>
          <w:rFonts w:cs="Arial"/>
          <w:color w:val="000000"/>
        </w:rPr>
        <w:t>Rosalind P. Walter</w:t>
      </w:r>
      <w:r w:rsidR="00C104FB">
        <w:rPr>
          <w:rFonts w:cs="Arial"/>
          <w:color w:val="000000"/>
        </w:rPr>
        <w:t>,</w:t>
      </w:r>
      <w:r w:rsidR="00C104FB">
        <w:rPr>
          <w:rFonts w:cs="Arial"/>
        </w:rPr>
        <w:t xml:space="preserve"> Seton J. Melvin, </w:t>
      </w:r>
      <w:r w:rsidR="00C104FB" w:rsidRPr="00DE712B">
        <w:rPr>
          <w:rFonts w:cs="Arial"/>
        </w:rPr>
        <w:t>Cheryl and Philip Milstein Family</w:t>
      </w:r>
      <w:r w:rsidR="00C104FB">
        <w:rPr>
          <w:rFonts w:cs="Arial"/>
        </w:rPr>
        <w:t xml:space="preserve">, </w:t>
      </w:r>
      <w:r w:rsidR="00C104FB" w:rsidRPr="00DE712B">
        <w:rPr>
          <w:rFonts w:cs="Arial"/>
        </w:rPr>
        <w:t>The Blanche &amp; Irving Laurie Foundation</w:t>
      </w:r>
      <w:r w:rsidR="00C104FB">
        <w:rPr>
          <w:rFonts w:cs="Arial"/>
        </w:rPr>
        <w:t>, Judith and Burton Resnick.</w:t>
      </w:r>
      <w:r w:rsidR="00C104FB">
        <w:rPr>
          <w:rFonts w:cs="Arial"/>
          <w:color w:val="000000"/>
        </w:rPr>
        <w:t xml:space="preserve">  </w:t>
      </w:r>
      <w:r w:rsidR="00C104FB" w:rsidRPr="00DE712B">
        <w:rPr>
          <w:rFonts w:cs="Arial"/>
        </w:rPr>
        <w:t>Vital Projects Fund</w:t>
      </w:r>
      <w:r w:rsidR="00C104FB">
        <w:rPr>
          <w:rFonts w:cs="Arial"/>
        </w:rPr>
        <w:t xml:space="preserve">, The Philip and Janice Levin Foundation, </w:t>
      </w:r>
      <w:r w:rsidR="00C104FB" w:rsidRPr="00DE712B">
        <w:rPr>
          <w:rFonts w:cs="Arial"/>
          <w:color w:val="000000"/>
        </w:rPr>
        <w:t>Ellen and James S.</w:t>
      </w:r>
      <w:r w:rsidR="00C104FB">
        <w:rPr>
          <w:rFonts w:cs="Arial"/>
          <w:color w:val="000000"/>
        </w:rPr>
        <w:t xml:space="preserve"> Marcus</w:t>
      </w:r>
      <w:r w:rsidR="00C104FB">
        <w:rPr>
          <w:rFonts w:cs="Arial"/>
        </w:rPr>
        <w:t xml:space="preserve">, The André and Elizabeth </w:t>
      </w:r>
      <w:proofErr w:type="spellStart"/>
      <w:r w:rsidR="00C104FB">
        <w:rPr>
          <w:rFonts w:cs="Arial"/>
        </w:rPr>
        <w:t>Kertész</w:t>
      </w:r>
      <w:proofErr w:type="spellEnd"/>
      <w:r w:rsidR="00C104FB">
        <w:rPr>
          <w:rFonts w:cs="Arial"/>
        </w:rPr>
        <w:t xml:space="preserve"> Foundation,</w:t>
      </w:r>
      <w:r w:rsidRPr="00647AEA">
        <w:rPr>
          <w:rFonts w:cs="Arial"/>
          <w:color w:val="auto"/>
          <w:szCs w:val="21"/>
        </w:rPr>
        <w:t xml:space="preserve"> and public television viewers.</w:t>
      </w:r>
    </w:p>
    <w:p w14:paraId="21612740" w14:textId="77777777" w:rsidR="00647AEA" w:rsidRPr="003846B2" w:rsidRDefault="00647AEA">
      <w:pPr>
        <w:spacing w:line="322" w:lineRule="auto"/>
        <w:rPr>
          <w:rFonts w:cs="Arial"/>
          <w:b/>
          <w:color w:val="auto"/>
          <w:szCs w:val="21"/>
        </w:rPr>
      </w:pPr>
    </w:p>
    <w:p w14:paraId="5ED1A57D" w14:textId="77777777" w:rsidR="009F4A40" w:rsidRPr="001A3BE6" w:rsidRDefault="009F4A40" w:rsidP="009F4A40">
      <w:pPr>
        <w:spacing w:line="322" w:lineRule="auto"/>
        <w:ind w:firstLine="720"/>
        <w:rPr>
          <w:szCs w:val="21"/>
        </w:rPr>
      </w:pPr>
    </w:p>
    <w:p w14:paraId="2BC6A738" w14:textId="77777777" w:rsidR="009F4A40" w:rsidRPr="008E290C" w:rsidRDefault="009F4A40" w:rsidP="009F4A40">
      <w:pPr>
        <w:pStyle w:val="Small"/>
        <w:spacing w:line="322" w:lineRule="auto"/>
        <w:ind w:right="74"/>
        <w:rPr>
          <w:rFonts w:cs="Arial"/>
          <w:bCs/>
          <w:color w:val="auto"/>
          <w:szCs w:val="21"/>
        </w:rPr>
      </w:pPr>
      <w:r w:rsidRPr="008E290C">
        <w:rPr>
          <w:rFonts w:cs="Arial"/>
          <w:b/>
          <w:bCs/>
          <w:color w:val="auto"/>
          <w:szCs w:val="21"/>
        </w:rPr>
        <w:t>Websites:</w:t>
      </w:r>
      <w:r w:rsidRPr="008E290C">
        <w:rPr>
          <w:rFonts w:cs="Arial"/>
          <w:bCs/>
          <w:color w:val="auto"/>
          <w:szCs w:val="21"/>
        </w:rPr>
        <w:t xml:space="preserve"> </w:t>
      </w:r>
      <w:hyperlink r:id="rId14">
        <w:r w:rsidRPr="008E290C">
          <w:rPr>
            <w:rStyle w:val="Hyperlink"/>
            <w:rFonts w:cs="Arial"/>
            <w:bCs/>
            <w:szCs w:val="21"/>
          </w:rPr>
          <w:t>http://pbs.org/americanmasters</w:t>
        </w:r>
      </w:hyperlink>
      <w:r w:rsidRPr="008E290C">
        <w:rPr>
          <w:rFonts w:cs="Arial"/>
          <w:bCs/>
          <w:color w:val="auto"/>
          <w:szCs w:val="21"/>
        </w:rPr>
        <w:t xml:space="preserve">, </w:t>
      </w:r>
      <w:hyperlink r:id="rId15">
        <w:r w:rsidRPr="008E290C">
          <w:rPr>
            <w:rStyle w:val="Hyperlink"/>
            <w:rFonts w:cs="Arial"/>
            <w:bCs/>
            <w:szCs w:val="21"/>
          </w:rPr>
          <w:t>http://facebook.com/americanmasters</w:t>
        </w:r>
      </w:hyperlink>
      <w:r w:rsidRPr="008E290C">
        <w:rPr>
          <w:rFonts w:cs="Arial"/>
          <w:bCs/>
          <w:color w:val="auto"/>
          <w:szCs w:val="21"/>
        </w:rPr>
        <w:t xml:space="preserve">, </w:t>
      </w:r>
      <w:hyperlink r:id="rId16">
        <w:r w:rsidRPr="008E290C">
          <w:rPr>
            <w:rStyle w:val="Hyperlink"/>
            <w:rFonts w:cs="Arial"/>
            <w:bCs/>
            <w:szCs w:val="21"/>
          </w:rPr>
          <w:t>@PBSAmerMasters</w:t>
        </w:r>
      </w:hyperlink>
      <w:r w:rsidRPr="008E290C">
        <w:rPr>
          <w:rFonts w:cs="Arial"/>
          <w:bCs/>
          <w:color w:val="auto"/>
          <w:szCs w:val="21"/>
        </w:rPr>
        <w:t xml:space="preserve">, </w:t>
      </w:r>
      <w:hyperlink r:id="rId17" w:history="1">
        <w:r w:rsidRPr="008E290C">
          <w:rPr>
            <w:rStyle w:val="Hyperlink"/>
            <w:rFonts w:cs="Arial"/>
            <w:bCs/>
            <w:szCs w:val="21"/>
          </w:rPr>
          <w:t>http://youtube.com/AmericanMastersPBS</w:t>
        </w:r>
      </w:hyperlink>
      <w:r w:rsidRPr="008E290C">
        <w:rPr>
          <w:rFonts w:cs="Arial"/>
          <w:bCs/>
          <w:color w:val="auto"/>
          <w:szCs w:val="21"/>
        </w:rPr>
        <w:t xml:space="preserve">, </w:t>
      </w:r>
      <w:hyperlink r:id="rId18">
        <w:r w:rsidRPr="008E290C">
          <w:rPr>
            <w:rStyle w:val="Hyperlink"/>
            <w:rFonts w:cs="Arial"/>
            <w:bCs/>
            <w:szCs w:val="21"/>
          </w:rPr>
          <w:t>http://instagram.com/pbsamericanmasters</w:t>
        </w:r>
      </w:hyperlink>
      <w:r w:rsidRPr="008E290C">
        <w:rPr>
          <w:rFonts w:cs="Arial"/>
          <w:bCs/>
          <w:color w:val="auto"/>
          <w:szCs w:val="21"/>
        </w:rPr>
        <w:t>, #</w:t>
      </w:r>
      <w:proofErr w:type="spellStart"/>
      <w:r w:rsidRPr="008E290C">
        <w:rPr>
          <w:rFonts w:cs="Arial"/>
          <w:bCs/>
          <w:color w:val="auto"/>
          <w:szCs w:val="21"/>
        </w:rPr>
        <w:t>AmericanMastersPBS</w:t>
      </w:r>
      <w:proofErr w:type="spellEnd"/>
    </w:p>
    <w:p w14:paraId="7F09DE04" w14:textId="77777777" w:rsidR="009F4A40" w:rsidRPr="007D73DE" w:rsidRDefault="009F4A40" w:rsidP="009F4A40">
      <w:pPr>
        <w:pStyle w:val="Small"/>
        <w:spacing w:line="322" w:lineRule="auto"/>
        <w:ind w:right="74"/>
        <w:rPr>
          <w:rFonts w:cs="Arial"/>
          <w:b/>
          <w:bCs/>
          <w:color w:val="auto"/>
          <w:sz w:val="21"/>
          <w:szCs w:val="21"/>
        </w:rPr>
      </w:pPr>
    </w:p>
    <w:p w14:paraId="38973504" w14:textId="77777777" w:rsidR="009F4A40" w:rsidRPr="007D73DE" w:rsidRDefault="009F4A40" w:rsidP="009F4A40">
      <w:pPr>
        <w:pBdr>
          <w:top w:val="nil"/>
          <w:left w:val="nil"/>
          <w:bottom w:val="nil"/>
          <w:right w:val="nil"/>
          <w:between w:val="nil"/>
        </w:pBdr>
        <w:spacing w:line="276" w:lineRule="auto"/>
        <w:rPr>
          <w:rFonts w:eastAsia="Arial" w:cs="Arial"/>
          <w:color w:val="auto"/>
          <w:sz w:val="20"/>
          <w:lang w:val="en"/>
        </w:rPr>
      </w:pPr>
      <w:r w:rsidRPr="007D73DE">
        <w:rPr>
          <w:rFonts w:eastAsia="Arial" w:cs="Arial"/>
          <w:b/>
          <w:color w:val="auto"/>
          <w:sz w:val="20"/>
          <w:lang w:val="en"/>
        </w:rPr>
        <w:t>About WNET</w:t>
      </w:r>
    </w:p>
    <w:p w14:paraId="1BD9B425" w14:textId="77777777" w:rsidR="009F4A40" w:rsidRDefault="009F4A40" w:rsidP="009F4A40">
      <w:pPr>
        <w:spacing w:line="240" w:lineRule="auto"/>
        <w:rPr>
          <w:sz w:val="20"/>
        </w:rPr>
      </w:pPr>
      <w:r>
        <w:rPr>
          <w:sz w:val="20"/>
        </w:rPr>
        <w:t xml:space="preserve">WNET is America’s flagship PBS station: parent company of New York’s </w:t>
      </w:r>
      <w:hyperlink r:id="rId19" w:history="1">
        <w:r>
          <w:rPr>
            <w:rStyle w:val="Hyperlink"/>
            <w:sz w:val="20"/>
          </w:rPr>
          <w:t>THIRTEEN</w:t>
        </w:r>
      </w:hyperlink>
      <w:r>
        <w:rPr>
          <w:sz w:val="20"/>
        </w:rPr>
        <w:t xml:space="preserve"> and </w:t>
      </w:r>
      <w:hyperlink r:id="rId20" w:history="1">
        <w:r>
          <w:rPr>
            <w:rStyle w:val="Hyperlink"/>
            <w:sz w:val="20"/>
          </w:rPr>
          <w:t>WLIW21</w:t>
        </w:r>
      </w:hyperlink>
      <w:r>
        <w:rPr>
          <w:sz w:val="20"/>
        </w:rPr>
        <w:t xml:space="preserve"> and operator of </w:t>
      </w:r>
      <w:hyperlink r:id="rId21"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22"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p>
    <w:p w14:paraId="09E0B32E" w14:textId="77777777" w:rsidR="009F4A40" w:rsidRDefault="009F4A40" w:rsidP="009F4A40">
      <w:pPr>
        <w:pBdr>
          <w:top w:val="nil"/>
          <w:left w:val="nil"/>
          <w:bottom w:val="nil"/>
          <w:right w:val="nil"/>
          <w:between w:val="nil"/>
        </w:pBdr>
        <w:spacing w:line="276" w:lineRule="auto"/>
        <w:rPr>
          <w:rFonts w:cs="Arial"/>
          <w:color w:val="auto"/>
          <w:sz w:val="24"/>
          <w:szCs w:val="24"/>
        </w:rPr>
      </w:pPr>
    </w:p>
    <w:p w14:paraId="0C46A6FC" w14:textId="77777777" w:rsidR="009F4A40" w:rsidRPr="006F3723" w:rsidRDefault="009F4A40" w:rsidP="009F4A40">
      <w:pPr>
        <w:pBdr>
          <w:top w:val="nil"/>
          <w:left w:val="nil"/>
          <w:bottom w:val="nil"/>
          <w:right w:val="nil"/>
          <w:between w:val="nil"/>
        </w:pBdr>
        <w:spacing w:line="276" w:lineRule="auto"/>
        <w:jc w:val="center"/>
        <w:rPr>
          <w:rFonts w:cs="Arial"/>
          <w:color w:val="auto"/>
          <w:sz w:val="24"/>
          <w:szCs w:val="24"/>
        </w:rPr>
      </w:pPr>
      <w:r>
        <w:rPr>
          <w:rFonts w:cs="Arial"/>
          <w:color w:val="auto"/>
          <w:sz w:val="24"/>
          <w:szCs w:val="24"/>
        </w:rPr>
        <w:t>###</w:t>
      </w:r>
    </w:p>
    <w:p w14:paraId="410C3799" w14:textId="0B7C6CA1" w:rsidR="0017198E" w:rsidRPr="00DF5CA5" w:rsidRDefault="0017198E" w:rsidP="0042437D">
      <w:pPr>
        <w:pBdr>
          <w:top w:val="nil"/>
          <w:left w:val="nil"/>
          <w:bottom w:val="nil"/>
          <w:right w:val="nil"/>
          <w:between w:val="nil"/>
        </w:pBdr>
        <w:spacing w:line="276" w:lineRule="auto"/>
        <w:jc w:val="center"/>
      </w:pPr>
    </w:p>
    <w:sectPr w:rsidR="0017198E" w:rsidRPr="00DF5CA5">
      <w:headerReference w:type="first" r:id="rId23"/>
      <w:footerReference w:type="first" r:id="rId24"/>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3416" w14:textId="77777777" w:rsidR="004C2FA2" w:rsidRDefault="004C2FA2">
      <w:pPr>
        <w:spacing w:line="240" w:lineRule="auto"/>
      </w:pPr>
      <w:r>
        <w:separator/>
      </w:r>
    </w:p>
  </w:endnote>
  <w:endnote w:type="continuationSeparator" w:id="0">
    <w:p w14:paraId="749BFEF2" w14:textId="77777777" w:rsidR="004C2FA2" w:rsidRDefault="004C2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Next LT Pro Condensed">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C9E8" w14:textId="77777777" w:rsidR="00922E79" w:rsidRDefault="00922E79">
    <w:pPr>
      <w:pStyle w:val="Footer"/>
      <w:rPr>
        <w:sz w:val="20"/>
      </w:rPr>
    </w:pPr>
  </w:p>
  <w:p w14:paraId="3726AD9C" w14:textId="77777777" w:rsidR="00922E79" w:rsidRDefault="008A37B8">
    <w:pPr>
      <w:pStyle w:val="Footer"/>
    </w:pPr>
    <w:r>
      <w:rPr>
        <w:noProof/>
      </w:rPr>
      <w:drawing>
        <wp:anchor distT="0" distB="2540" distL="114300" distR="114300" simplePos="0" relativeHeight="4" behindDoc="1" locked="0" layoutInCell="1" allowOverlap="1" wp14:anchorId="5F84B12F" wp14:editId="008E2E9F">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F531B" w14:textId="77777777" w:rsidR="004C2FA2" w:rsidRDefault="004C2FA2">
      <w:pPr>
        <w:spacing w:line="240" w:lineRule="auto"/>
      </w:pPr>
      <w:r>
        <w:separator/>
      </w:r>
    </w:p>
  </w:footnote>
  <w:footnote w:type="continuationSeparator" w:id="0">
    <w:p w14:paraId="25EC6601" w14:textId="77777777" w:rsidR="004C2FA2" w:rsidRDefault="004C2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3C07" w14:textId="77777777" w:rsidR="00922E79" w:rsidRDefault="008A37B8">
    <w:pPr>
      <w:pStyle w:val="Header"/>
    </w:pPr>
    <w:r>
      <w:rPr>
        <w:noProof/>
      </w:rPr>
      <mc:AlternateContent>
        <mc:Choice Requires="wps">
          <w:drawing>
            <wp:anchor distT="0" distB="0" distL="114300" distR="114300" simplePos="0" relativeHeight="2" behindDoc="1" locked="0" layoutInCell="1" allowOverlap="1" wp14:anchorId="4DA77F98" wp14:editId="2DD6BBAB">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8335" cy="2821940"/>
                      </a:xfrm>
                      <a:prstGeom prst="rect">
                        <a:avLst/>
                      </a:prstGeom>
                      <a:noFill/>
                      <a:ln>
                        <a:noFill/>
                      </a:ln>
                    </wps:spPr>
                    <wps:style>
                      <a:lnRef idx="0">
                        <a:scrgbClr r="0" g="0" b="0"/>
                      </a:lnRef>
                      <a:fillRef idx="0">
                        <a:scrgbClr r="0" g="0" b="0"/>
                      </a:fillRef>
                      <a:effectRef idx="0">
                        <a:scrgbClr r="0" g="0" b="0"/>
                      </a:effectRef>
                      <a:fontRef idx="minor"/>
                    </wps:style>
                    <wps:txbx>
                      <w:txbxContent>
                        <w:p w14:paraId="699F355E" w14:textId="77777777" w:rsidR="00922E79" w:rsidRDefault="00922E79">
                          <w:pPr>
                            <w:pStyle w:val="FrameContents"/>
                            <w:rPr>
                              <w:color w:val="000000"/>
                            </w:rPr>
                          </w:pP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DA77F98" id="Text Box 12" o:spid="_x0000_s1026" style="position:absolute;margin-left:116.6pt;margin-top:30.35pt;width:451.05pt;height:222.2pt;z-index:-5033164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" filled="f" stroked="f">
              <v:textbox inset="0,0,0,0">
                <w:txbxContent>
                  <w:p w14:paraId="699F355E" w14:textId="77777777" w:rsidR="00922E79" w:rsidRDefault="00922E79">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21EA539C" wp14:editId="35963BE6">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725B"/>
    <w:multiLevelType w:val="hybridMultilevel"/>
    <w:tmpl w:val="52C6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21649"/>
    <w:multiLevelType w:val="hybridMultilevel"/>
    <w:tmpl w:val="4D88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7148D"/>
    <w:multiLevelType w:val="hybridMultilevel"/>
    <w:tmpl w:val="4172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65EE"/>
    <w:multiLevelType w:val="hybridMultilevel"/>
    <w:tmpl w:val="76A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40399"/>
    <w:multiLevelType w:val="hybridMultilevel"/>
    <w:tmpl w:val="67D2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427F2"/>
    <w:multiLevelType w:val="hybridMultilevel"/>
    <w:tmpl w:val="365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06921"/>
    <w:multiLevelType w:val="hybridMultilevel"/>
    <w:tmpl w:val="E86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45A44"/>
    <w:multiLevelType w:val="hybridMultilevel"/>
    <w:tmpl w:val="5B2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9"/>
    <w:rsid w:val="0000696D"/>
    <w:rsid w:val="00013A79"/>
    <w:rsid w:val="00016CC8"/>
    <w:rsid w:val="00020C1D"/>
    <w:rsid w:val="000212C8"/>
    <w:rsid w:val="00027EF4"/>
    <w:rsid w:val="00032A91"/>
    <w:rsid w:val="00037F7C"/>
    <w:rsid w:val="0006386F"/>
    <w:rsid w:val="00095A9F"/>
    <w:rsid w:val="0009712E"/>
    <w:rsid w:val="000A6B7B"/>
    <w:rsid w:val="000B7731"/>
    <w:rsid w:val="000C328A"/>
    <w:rsid w:val="000D0F6D"/>
    <w:rsid w:val="000E179B"/>
    <w:rsid w:val="000E1ACE"/>
    <w:rsid w:val="000F1749"/>
    <w:rsid w:val="000F1BBA"/>
    <w:rsid w:val="000F3648"/>
    <w:rsid w:val="00101B44"/>
    <w:rsid w:val="001027A4"/>
    <w:rsid w:val="001105BE"/>
    <w:rsid w:val="00112264"/>
    <w:rsid w:val="00112504"/>
    <w:rsid w:val="00120243"/>
    <w:rsid w:val="0013033E"/>
    <w:rsid w:val="00131136"/>
    <w:rsid w:val="001354FC"/>
    <w:rsid w:val="0014316B"/>
    <w:rsid w:val="00155C22"/>
    <w:rsid w:val="001613B9"/>
    <w:rsid w:val="00161DD3"/>
    <w:rsid w:val="00163C86"/>
    <w:rsid w:val="0017198E"/>
    <w:rsid w:val="001742A7"/>
    <w:rsid w:val="00180FD2"/>
    <w:rsid w:val="001820D2"/>
    <w:rsid w:val="001A2A0F"/>
    <w:rsid w:val="001A7B59"/>
    <w:rsid w:val="001B1618"/>
    <w:rsid w:val="001C0B76"/>
    <w:rsid w:val="001D2404"/>
    <w:rsid w:val="001E15B7"/>
    <w:rsid w:val="001E3095"/>
    <w:rsid w:val="001E618A"/>
    <w:rsid w:val="001E6676"/>
    <w:rsid w:val="001F2625"/>
    <w:rsid w:val="00201A92"/>
    <w:rsid w:val="0020464C"/>
    <w:rsid w:val="00221C44"/>
    <w:rsid w:val="002223B5"/>
    <w:rsid w:val="0022639D"/>
    <w:rsid w:val="00231296"/>
    <w:rsid w:val="002334CB"/>
    <w:rsid w:val="00241BDE"/>
    <w:rsid w:val="002536EE"/>
    <w:rsid w:val="002627A3"/>
    <w:rsid w:val="00275F6C"/>
    <w:rsid w:val="002773E6"/>
    <w:rsid w:val="00286725"/>
    <w:rsid w:val="002949EA"/>
    <w:rsid w:val="002A1D71"/>
    <w:rsid w:val="002B4826"/>
    <w:rsid w:val="002B4D17"/>
    <w:rsid w:val="002D0082"/>
    <w:rsid w:val="002D18C8"/>
    <w:rsid w:val="002E267D"/>
    <w:rsid w:val="002E357E"/>
    <w:rsid w:val="002E4869"/>
    <w:rsid w:val="00301254"/>
    <w:rsid w:val="003016BE"/>
    <w:rsid w:val="00302603"/>
    <w:rsid w:val="00304948"/>
    <w:rsid w:val="003158B6"/>
    <w:rsid w:val="0032618B"/>
    <w:rsid w:val="00330887"/>
    <w:rsid w:val="0033240E"/>
    <w:rsid w:val="003418A5"/>
    <w:rsid w:val="00342374"/>
    <w:rsid w:val="00342BC1"/>
    <w:rsid w:val="00365780"/>
    <w:rsid w:val="00365A2E"/>
    <w:rsid w:val="003668BD"/>
    <w:rsid w:val="003846B2"/>
    <w:rsid w:val="0038592C"/>
    <w:rsid w:val="003869F8"/>
    <w:rsid w:val="00387FEF"/>
    <w:rsid w:val="00392FE4"/>
    <w:rsid w:val="003A60AE"/>
    <w:rsid w:val="003B18BE"/>
    <w:rsid w:val="003B3A76"/>
    <w:rsid w:val="003B71FA"/>
    <w:rsid w:val="003D0263"/>
    <w:rsid w:val="003D10B8"/>
    <w:rsid w:val="003E134D"/>
    <w:rsid w:val="003E331B"/>
    <w:rsid w:val="003E64E5"/>
    <w:rsid w:val="003F5497"/>
    <w:rsid w:val="0040041D"/>
    <w:rsid w:val="004069F1"/>
    <w:rsid w:val="00422330"/>
    <w:rsid w:val="004235D2"/>
    <w:rsid w:val="004239FA"/>
    <w:rsid w:val="0042437D"/>
    <w:rsid w:val="00436519"/>
    <w:rsid w:val="004417BC"/>
    <w:rsid w:val="00441ECE"/>
    <w:rsid w:val="00443ECF"/>
    <w:rsid w:val="00457281"/>
    <w:rsid w:val="00460418"/>
    <w:rsid w:val="0046419A"/>
    <w:rsid w:val="00465D61"/>
    <w:rsid w:val="004716C6"/>
    <w:rsid w:val="004850A1"/>
    <w:rsid w:val="00486180"/>
    <w:rsid w:val="00494387"/>
    <w:rsid w:val="004C180A"/>
    <w:rsid w:val="004C2FA2"/>
    <w:rsid w:val="004C533F"/>
    <w:rsid w:val="004C5DE7"/>
    <w:rsid w:val="004D7F22"/>
    <w:rsid w:val="004F00CF"/>
    <w:rsid w:val="004F6372"/>
    <w:rsid w:val="00505EC1"/>
    <w:rsid w:val="00506A5A"/>
    <w:rsid w:val="00525EBE"/>
    <w:rsid w:val="00525F5B"/>
    <w:rsid w:val="00530864"/>
    <w:rsid w:val="005349DF"/>
    <w:rsid w:val="00535BC3"/>
    <w:rsid w:val="00544B39"/>
    <w:rsid w:val="00573159"/>
    <w:rsid w:val="00573AA3"/>
    <w:rsid w:val="00581363"/>
    <w:rsid w:val="00592C4E"/>
    <w:rsid w:val="005A42E2"/>
    <w:rsid w:val="005A6154"/>
    <w:rsid w:val="005B0D9F"/>
    <w:rsid w:val="005B4CD4"/>
    <w:rsid w:val="005C17A6"/>
    <w:rsid w:val="005D273F"/>
    <w:rsid w:val="006177AE"/>
    <w:rsid w:val="0062072B"/>
    <w:rsid w:val="006338CB"/>
    <w:rsid w:val="00641F19"/>
    <w:rsid w:val="00647AEA"/>
    <w:rsid w:val="00655CD1"/>
    <w:rsid w:val="00663738"/>
    <w:rsid w:val="00665862"/>
    <w:rsid w:val="00670844"/>
    <w:rsid w:val="00676D0E"/>
    <w:rsid w:val="00682994"/>
    <w:rsid w:val="006A3FF0"/>
    <w:rsid w:val="006A64AA"/>
    <w:rsid w:val="006A7E16"/>
    <w:rsid w:val="006B07CF"/>
    <w:rsid w:val="006B2298"/>
    <w:rsid w:val="006B2320"/>
    <w:rsid w:val="006B2B0A"/>
    <w:rsid w:val="006B71F6"/>
    <w:rsid w:val="006B7609"/>
    <w:rsid w:val="006B7B31"/>
    <w:rsid w:val="006D055C"/>
    <w:rsid w:val="006F0DC0"/>
    <w:rsid w:val="006F736B"/>
    <w:rsid w:val="006F7B6E"/>
    <w:rsid w:val="00704885"/>
    <w:rsid w:val="0070605D"/>
    <w:rsid w:val="007304A5"/>
    <w:rsid w:val="00745329"/>
    <w:rsid w:val="00774FB2"/>
    <w:rsid w:val="007834A2"/>
    <w:rsid w:val="00783C48"/>
    <w:rsid w:val="0079741C"/>
    <w:rsid w:val="007B327F"/>
    <w:rsid w:val="007C3119"/>
    <w:rsid w:val="007C71DB"/>
    <w:rsid w:val="007D5249"/>
    <w:rsid w:val="007E7769"/>
    <w:rsid w:val="007F030F"/>
    <w:rsid w:val="007F1386"/>
    <w:rsid w:val="007F2DCC"/>
    <w:rsid w:val="008054CF"/>
    <w:rsid w:val="00806FBD"/>
    <w:rsid w:val="00807691"/>
    <w:rsid w:val="00814E61"/>
    <w:rsid w:val="00820743"/>
    <w:rsid w:val="00823B27"/>
    <w:rsid w:val="00830F58"/>
    <w:rsid w:val="00841FEA"/>
    <w:rsid w:val="00850E2C"/>
    <w:rsid w:val="008530EF"/>
    <w:rsid w:val="00854648"/>
    <w:rsid w:val="00861A2C"/>
    <w:rsid w:val="0087427F"/>
    <w:rsid w:val="008806ED"/>
    <w:rsid w:val="008A37B8"/>
    <w:rsid w:val="008A7D63"/>
    <w:rsid w:val="008B22CD"/>
    <w:rsid w:val="008B2B3D"/>
    <w:rsid w:val="008C0722"/>
    <w:rsid w:val="008D1D1A"/>
    <w:rsid w:val="008D2B8B"/>
    <w:rsid w:val="008D716F"/>
    <w:rsid w:val="008E7C0A"/>
    <w:rsid w:val="008F5CCD"/>
    <w:rsid w:val="008F77BF"/>
    <w:rsid w:val="00900DF3"/>
    <w:rsid w:val="00901BA1"/>
    <w:rsid w:val="0090619D"/>
    <w:rsid w:val="0090719D"/>
    <w:rsid w:val="0091000E"/>
    <w:rsid w:val="00922E79"/>
    <w:rsid w:val="00924AEA"/>
    <w:rsid w:val="009307C7"/>
    <w:rsid w:val="00933149"/>
    <w:rsid w:val="00943AD8"/>
    <w:rsid w:val="00953087"/>
    <w:rsid w:val="009553C2"/>
    <w:rsid w:val="00957095"/>
    <w:rsid w:val="009832F3"/>
    <w:rsid w:val="00987242"/>
    <w:rsid w:val="009903AD"/>
    <w:rsid w:val="0099041E"/>
    <w:rsid w:val="009A5DD0"/>
    <w:rsid w:val="009A7699"/>
    <w:rsid w:val="009B0B4B"/>
    <w:rsid w:val="009B4260"/>
    <w:rsid w:val="009C2B53"/>
    <w:rsid w:val="009C34B8"/>
    <w:rsid w:val="009C5E35"/>
    <w:rsid w:val="009C7917"/>
    <w:rsid w:val="009D2FC1"/>
    <w:rsid w:val="009F22EF"/>
    <w:rsid w:val="009F465D"/>
    <w:rsid w:val="009F4A40"/>
    <w:rsid w:val="00A1099F"/>
    <w:rsid w:val="00A3336C"/>
    <w:rsid w:val="00A406D8"/>
    <w:rsid w:val="00A431BC"/>
    <w:rsid w:val="00A51BD0"/>
    <w:rsid w:val="00A542F0"/>
    <w:rsid w:val="00A65F98"/>
    <w:rsid w:val="00A725B3"/>
    <w:rsid w:val="00A753D0"/>
    <w:rsid w:val="00A85A4E"/>
    <w:rsid w:val="00A87C35"/>
    <w:rsid w:val="00A935DC"/>
    <w:rsid w:val="00AA58D7"/>
    <w:rsid w:val="00AB01FB"/>
    <w:rsid w:val="00AB20BF"/>
    <w:rsid w:val="00AB6E0A"/>
    <w:rsid w:val="00AB6FA2"/>
    <w:rsid w:val="00AC026E"/>
    <w:rsid w:val="00AD6AF2"/>
    <w:rsid w:val="00AE0F34"/>
    <w:rsid w:val="00AE580E"/>
    <w:rsid w:val="00B22342"/>
    <w:rsid w:val="00B3665B"/>
    <w:rsid w:val="00B40884"/>
    <w:rsid w:val="00B51354"/>
    <w:rsid w:val="00B54577"/>
    <w:rsid w:val="00B6720E"/>
    <w:rsid w:val="00B76B46"/>
    <w:rsid w:val="00B80565"/>
    <w:rsid w:val="00B847E2"/>
    <w:rsid w:val="00B93099"/>
    <w:rsid w:val="00BA7F6B"/>
    <w:rsid w:val="00BB2132"/>
    <w:rsid w:val="00BB5AE2"/>
    <w:rsid w:val="00BC35D8"/>
    <w:rsid w:val="00BC35DA"/>
    <w:rsid w:val="00BC55B4"/>
    <w:rsid w:val="00BD056F"/>
    <w:rsid w:val="00BD1109"/>
    <w:rsid w:val="00BD32C8"/>
    <w:rsid w:val="00BD435B"/>
    <w:rsid w:val="00BD470D"/>
    <w:rsid w:val="00BE0DD7"/>
    <w:rsid w:val="00BE14EC"/>
    <w:rsid w:val="00BE5F61"/>
    <w:rsid w:val="00BF3691"/>
    <w:rsid w:val="00C030F9"/>
    <w:rsid w:val="00C104FB"/>
    <w:rsid w:val="00C13F44"/>
    <w:rsid w:val="00C170AD"/>
    <w:rsid w:val="00C2642E"/>
    <w:rsid w:val="00C31A07"/>
    <w:rsid w:val="00C35DE4"/>
    <w:rsid w:val="00C47757"/>
    <w:rsid w:val="00C51148"/>
    <w:rsid w:val="00C52273"/>
    <w:rsid w:val="00C62FE1"/>
    <w:rsid w:val="00C644B0"/>
    <w:rsid w:val="00C6744E"/>
    <w:rsid w:val="00C709FD"/>
    <w:rsid w:val="00C751DE"/>
    <w:rsid w:val="00C81F83"/>
    <w:rsid w:val="00C82716"/>
    <w:rsid w:val="00CA1C00"/>
    <w:rsid w:val="00CA23E7"/>
    <w:rsid w:val="00CA5BE3"/>
    <w:rsid w:val="00CA7C31"/>
    <w:rsid w:val="00CB6B44"/>
    <w:rsid w:val="00CE465A"/>
    <w:rsid w:val="00CF347D"/>
    <w:rsid w:val="00CF43BC"/>
    <w:rsid w:val="00CF4F6A"/>
    <w:rsid w:val="00CF644A"/>
    <w:rsid w:val="00D04C90"/>
    <w:rsid w:val="00D125B0"/>
    <w:rsid w:val="00D14DE9"/>
    <w:rsid w:val="00D16FC7"/>
    <w:rsid w:val="00D20DB4"/>
    <w:rsid w:val="00D30466"/>
    <w:rsid w:val="00D30E69"/>
    <w:rsid w:val="00D33435"/>
    <w:rsid w:val="00D35308"/>
    <w:rsid w:val="00D35D8C"/>
    <w:rsid w:val="00D4543D"/>
    <w:rsid w:val="00D91E5F"/>
    <w:rsid w:val="00D962D6"/>
    <w:rsid w:val="00D969D3"/>
    <w:rsid w:val="00D97A87"/>
    <w:rsid w:val="00DD0927"/>
    <w:rsid w:val="00DD0CEA"/>
    <w:rsid w:val="00DF5CA5"/>
    <w:rsid w:val="00E047D9"/>
    <w:rsid w:val="00E05A14"/>
    <w:rsid w:val="00E17AC4"/>
    <w:rsid w:val="00E234D9"/>
    <w:rsid w:val="00E26724"/>
    <w:rsid w:val="00E40F1C"/>
    <w:rsid w:val="00E52D9C"/>
    <w:rsid w:val="00E540F5"/>
    <w:rsid w:val="00E60664"/>
    <w:rsid w:val="00E67DD2"/>
    <w:rsid w:val="00E733F4"/>
    <w:rsid w:val="00E73E7E"/>
    <w:rsid w:val="00E807D3"/>
    <w:rsid w:val="00E90A68"/>
    <w:rsid w:val="00E91AB8"/>
    <w:rsid w:val="00EB06CF"/>
    <w:rsid w:val="00EC3A80"/>
    <w:rsid w:val="00EC6F9F"/>
    <w:rsid w:val="00ED337B"/>
    <w:rsid w:val="00ED4C5C"/>
    <w:rsid w:val="00EE1CFD"/>
    <w:rsid w:val="00EF451F"/>
    <w:rsid w:val="00EF793F"/>
    <w:rsid w:val="00F02D62"/>
    <w:rsid w:val="00F12C18"/>
    <w:rsid w:val="00F12F09"/>
    <w:rsid w:val="00F15D75"/>
    <w:rsid w:val="00F16FD6"/>
    <w:rsid w:val="00F26007"/>
    <w:rsid w:val="00F27F22"/>
    <w:rsid w:val="00F44106"/>
    <w:rsid w:val="00F478E9"/>
    <w:rsid w:val="00F65E72"/>
    <w:rsid w:val="00F91EDE"/>
    <w:rsid w:val="00FA2C3B"/>
    <w:rsid w:val="00FA7B32"/>
    <w:rsid w:val="00FB795B"/>
    <w:rsid w:val="00FC0063"/>
    <w:rsid w:val="00FD4672"/>
    <w:rsid w:val="00FD6243"/>
    <w:rsid w:val="00FE5285"/>
    <w:rsid w:val="00FF2AE3"/>
    <w:rsid w:val="00FF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1B35CC07"/>
  <w15:docId w15:val="{37D6EDCB-B764-44F0-9932-B88A24D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4732B"/>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 w:type="character" w:styleId="Hyperlink">
    <w:name w:val="Hyperlink"/>
    <w:basedOn w:val="DefaultParagraphFont"/>
    <w:uiPriority w:val="99"/>
    <w:unhideWhenUsed/>
    <w:rsid w:val="00924AEA"/>
    <w:rPr>
      <w:color w:val="0000FF" w:themeColor="hyperlink"/>
      <w:u w:val="single"/>
    </w:rPr>
  </w:style>
  <w:style w:type="paragraph" w:styleId="NormalWeb">
    <w:name w:val="Normal (Web)"/>
    <w:basedOn w:val="Normal"/>
    <w:uiPriority w:val="99"/>
    <w:unhideWhenUsed/>
    <w:rsid w:val="002E4869"/>
    <w:rPr>
      <w:rFonts w:ascii="Times New Roman" w:hAnsi="Times New Roman"/>
      <w:sz w:val="24"/>
      <w:szCs w:val="24"/>
    </w:rPr>
  </w:style>
  <w:style w:type="paragraph" w:customStyle="1" w:styleId="3vff3xh4yd">
    <w:name w:val="_3vff3xh4yd"/>
    <w:basedOn w:val="Normal"/>
    <w:rsid w:val="0017198E"/>
    <w:pPr>
      <w:spacing w:before="100" w:beforeAutospacing="1" w:after="100" w:afterAutospacing="1" w:line="240" w:lineRule="auto"/>
    </w:pPr>
    <w:rPr>
      <w:rFonts w:ascii="Times New Roman" w:hAnsi="Times New Roman"/>
      <w:color w:val="auto"/>
      <w:sz w:val="24"/>
      <w:szCs w:val="24"/>
    </w:rPr>
  </w:style>
  <w:style w:type="character" w:customStyle="1" w:styleId="UnresolvedMention1">
    <w:name w:val="Unresolved Mention1"/>
    <w:basedOn w:val="DefaultParagraphFont"/>
    <w:uiPriority w:val="99"/>
    <w:semiHidden/>
    <w:unhideWhenUsed/>
    <w:rsid w:val="00013A79"/>
    <w:rPr>
      <w:color w:val="605E5C"/>
      <w:shd w:val="clear" w:color="auto" w:fill="E1DFDD"/>
    </w:rPr>
  </w:style>
  <w:style w:type="paragraph" w:customStyle="1" w:styleId="paragraphstyle1">
    <w:name w:val="paragraph_style_1"/>
    <w:basedOn w:val="Normal"/>
    <w:rsid w:val="00D35D8C"/>
    <w:pPr>
      <w:spacing w:before="100" w:beforeAutospacing="1" w:after="100" w:afterAutospacing="1" w:line="240" w:lineRule="auto"/>
    </w:pPr>
    <w:rPr>
      <w:rFonts w:ascii="Times" w:eastAsiaTheme="minorEastAsia" w:hAnsi="Times" w:cstheme="minorBidi"/>
      <w:color w:val="auto"/>
      <w:sz w:val="20"/>
    </w:rPr>
  </w:style>
  <w:style w:type="character" w:customStyle="1" w:styleId="color15">
    <w:name w:val="color_15"/>
    <w:basedOn w:val="DefaultParagraphFont"/>
    <w:rsid w:val="00D35D8C"/>
  </w:style>
  <w:style w:type="paragraph" w:styleId="ListParagraph">
    <w:name w:val="List Paragraph"/>
    <w:basedOn w:val="Normal"/>
    <w:uiPriority w:val="34"/>
    <w:qFormat/>
    <w:rsid w:val="00CA7C31"/>
    <w:pPr>
      <w:ind w:left="720"/>
      <w:contextualSpacing/>
    </w:pPr>
  </w:style>
  <w:style w:type="character" w:customStyle="1" w:styleId="s1">
    <w:name w:val="s1"/>
    <w:basedOn w:val="DefaultParagraphFont"/>
    <w:rsid w:val="00CA7C31"/>
  </w:style>
  <w:style w:type="paragraph" w:customStyle="1" w:styleId="Pa1">
    <w:name w:val="Pa1"/>
    <w:basedOn w:val="Normal"/>
    <w:uiPriority w:val="99"/>
    <w:rsid w:val="00095A9F"/>
    <w:pPr>
      <w:autoSpaceDE w:val="0"/>
      <w:autoSpaceDN w:val="0"/>
      <w:spacing w:line="241" w:lineRule="atLeast"/>
    </w:pPr>
    <w:rPr>
      <w:rFonts w:ascii="DIN Next LT Pro Condensed" w:eastAsiaTheme="minorHAnsi" w:hAnsi="DIN Next LT Pro Condensed" w:cs="Calibri"/>
      <w:color w:val="auto"/>
      <w:sz w:val="24"/>
      <w:szCs w:val="24"/>
    </w:rPr>
  </w:style>
  <w:style w:type="paragraph" w:customStyle="1" w:styleId="Pa2">
    <w:name w:val="Pa2"/>
    <w:basedOn w:val="Normal"/>
    <w:uiPriority w:val="99"/>
    <w:rsid w:val="00095A9F"/>
    <w:pPr>
      <w:autoSpaceDE w:val="0"/>
      <w:autoSpaceDN w:val="0"/>
      <w:spacing w:line="241" w:lineRule="atLeast"/>
    </w:pPr>
    <w:rPr>
      <w:rFonts w:ascii="DIN Next LT Pro Condensed" w:eastAsiaTheme="minorHAnsi" w:hAnsi="DIN Next LT Pro Condensed" w:cs="Calibri"/>
      <w:color w:val="auto"/>
      <w:sz w:val="24"/>
      <w:szCs w:val="24"/>
    </w:rPr>
  </w:style>
  <w:style w:type="character" w:customStyle="1" w:styleId="A1">
    <w:name w:val="A1"/>
    <w:basedOn w:val="DefaultParagraphFont"/>
    <w:uiPriority w:val="99"/>
    <w:rsid w:val="00095A9F"/>
    <w:rPr>
      <w:rFonts w:ascii="DIN Next LT Pro Condensed" w:hAnsi="DIN Next LT Pro Condensed"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561">
      <w:bodyDiv w:val="1"/>
      <w:marLeft w:val="0"/>
      <w:marRight w:val="0"/>
      <w:marTop w:val="0"/>
      <w:marBottom w:val="0"/>
      <w:divBdr>
        <w:top w:val="none" w:sz="0" w:space="0" w:color="auto"/>
        <w:left w:val="none" w:sz="0" w:space="0" w:color="auto"/>
        <w:bottom w:val="none" w:sz="0" w:space="0" w:color="auto"/>
        <w:right w:val="none" w:sz="0" w:space="0" w:color="auto"/>
      </w:divBdr>
    </w:div>
    <w:div w:id="231816554">
      <w:bodyDiv w:val="1"/>
      <w:marLeft w:val="0"/>
      <w:marRight w:val="0"/>
      <w:marTop w:val="0"/>
      <w:marBottom w:val="0"/>
      <w:divBdr>
        <w:top w:val="none" w:sz="0" w:space="0" w:color="auto"/>
        <w:left w:val="none" w:sz="0" w:space="0" w:color="auto"/>
        <w:bottom w:val="none" w:sz="0" w:space="0" w:color="auto"/>
        <w:right w:val="none" w:sz="0" w:space="0" w:color="auto"/>
      </w:divBdr>
    </w:div>
    <w:div w:id="357779365">
      <w:bodyDiv w:val="1"/>
      <w:marLeft w:val="0"/>
      <w:marRight w:val="0"/>
      <w:marTop w:val="0"/>
      <w:marBottom w:val="0"/>
      <w:divBdr>
        <w:top w:val="none" w:sz="0" w:space="0" w:color="auto"/>
        <w:left w:val="none" w:sz="0" w:space="0" w:color="auto"/>
        <w:bottom w:val="none" w:sz="0" w:space="0" w:color="auto"/>
        <w:right w:val="none" w:sz="0" w:space="0" w:color="auto"/>
      </w:divBdr>
    </w:div>
    <w:div w:id="487407628">
      <w:bodyDiv w:val="1"/>
      <w:marLeft w:val="0"/>
      <w:marRight w:val="0"/>
      <w:marTop w:val="0"/>
      <w:marBottom w:val="0"/>
      <w:divBdr>
        <w:top w:val="none" w:sz="0" w:space="0" w:color="auto"/>
        <w:left w:val="none" w:sz="0" w:space="0" w:color="auto"/>
        <w:bottom w:val="none" w:sz="0" w:space="0" w:color="auto"/>
        <w:right w:val="none" w:sz="0" w:space="0" w:color="auto"/>
      </w:divBdr>
    </w:div>
    <w:div w:id="710885187">
      <w:bodyDiv w:val="1"/>
      <w:marLeft w:val="0"/>
      <w:marRight w:val="0"/>
      <w:marTop w:val="0"/>
      <w:marBottom w:val="0"/>
      <w:divBdr>
        <w:top w:val="none" w:sz="0" w:space="0" w:color="auto"/>
        <w:left w:val="none" w:sz="0" w:space="0" w:color="auto"/>
        <w:bottom w:val="none" w:sz="0" w:space="0" w:color="auto"/>
        <w:right w:val="none" w:sz="0" w:space="0" w:color="auto"/>
      </w:divBdr>
    </w:div>
    <w:div w:id="757795051">
      <w:bodyDiv w:val="1"/>
      <w:marLeft w:val="0"/>
      <w:marRight w:val="0"/>
      <w:marTop w:val="0"/>
      <w:marBottom w:val="0"/>
      <w:divBdr>
        <w:top w:val="none" w:sz="0" w:space="0" w:color="auto"/>
        <w:left w:val="none" w:sz="0" w:space="0" w:color="auto"/>
        <w:bottom w:val="none" w:sz="0" w:space="0" w:color="auto"/>
        <w:right w:val="none" w:sz="0" w:space="0" w:color="auto"/>
      </w:divBdr>
    </w:div>
    <w:div w:id="898902217">
      <w:bodyDiv w:val="1"/>
      <w:marLeft w:val="0"/>
      <w:marRight w:val="0"/>
      <w:marTop w:val="0"/>
      <w:marBottom w:val="0"/>
      <w:divBdr>
        <w:top w:val="none" w:sz="0" w:space="0" w:color="auto"/>
        <w:left w:val="none" w:sz="0" w:space="0" w:color="auto"/>
        <w:bottom w:val="none" w:sz="0" w:space="0" w:color="auto"/>
        <w:right w:val="none" w:sz="0" w:space="0" w:color="auto"/>
      </w:divBdr>
    </w:div>
    <w:div w:id="959651394">
      <w:bodyDiv w:val="1"/>
      <w:marLeft w:val="0"/>
      <w:marRight w:val="0"/>
      <w:marTop w:val="0"/>
      <w:marBottom w:val="0"/>
      <w:divBdr>
        <w:top w:val="none" w:sz="0" w:space="0" w:color="auto"/>
        <w:left w:val="none" w:sz="0" w:space="0" w:color="auto"/>
        <w:bottom w:val="none" w:sz="0" w:space="0" w:color="auto"/>
        <w:right w:val="none" w:sz="0" w:space="0" w:color="auto"/>
      </w:divBdr>
    </w:div>
    <w:div w:id="1614484063">
      <w:bodyDiv w:val="1"/>
      <w:marLeft w:val="0"/>
      <w:marRight w:val="0"/>
      <w:marTop w:val="0"/>
      <w:marBottom w:val="0"/>
      <w:divBdr>
        <w:top w:val="none" w:sz="0" w:space="0" w:color="auto"/>
        <w:left w:val="none" w:sz="0" w:space="0" w:color="auto"/>
        <w:bottom w:val="none" w:sz="0" w:space="0" w:color="auto"/>
        <w:right w:val="none" w:sz="0" w:space="0" w:color="auto"/>
      </w:divBdr>
    </w:div>
    <w:div w:id="1628316279">
      <w:bodyDiv w:val="1"/>
      <w:marLeft w:val="0"/>
      <w:marRight w:val="0"/>
      <w:marTop w:val="0"/>
      <w:marBottom w:val="0"/>
      <w:divBdr>
        <w:top w:val="none" w:sz="0" w:space="0" w:color="auto"/>
        <w:left w:val="none" w:sz="0" w:space="0" w:color="auto"/>
        <w:bottom w:val="none" w:sz="0" w:space="0" w:color="auto"/>
        <w:right w:val="none" w:sz="0" w:space="0" w:color="auto"/>
      </w:divBdr>
    </w:div>
    <w:div w:id="1628462367">
      <w:bodyDiv w:val="1"/>
      <w:marLeft w:val="0"/>
      <w:marRight w:val="0"/>
      <w:marTop w:val="0"/>
      <w:marBottom w:val="0"/>
      <w:divBdr>
        <w:top w:val="none" w:sz="0" w:space="0" w:color="auto"/>
        <w:left w:val="none" w:sz="0" w:space="0" w:color="auto"/>
        <w:bottom w:val="none" w:sz="0" w:space="0" w:color="auto"/>
        <w:right w:val="none" w:sz="0" w:space="0" w:color="auto"/>
      </w:divBdr>
    </w:div>
    <w:div w:id="1689864793">
      <w:bodyDiv w:val="1"/>
      <w:marLeft w:val="0"/>
      <w:marRight w:val="0"/>
      <w:marTop w:val="0"/>
      <w:marBottom w:val="0"/>
      <w:divBdr>
        <w:top w:val="none" w:sz="0" w:space="0" w:color="auto"/>
        <w:left w:val="none" w:sz="0" w:space="0" w:color="auto"/>
        <w:bottom w:val="none" w:sz="0" w:space="0" w:color="auto"/>
        <w:right w:val="none" w:sz="0" w:space="0" w:color="auto"/>
      </w:divBdr>
    </w:div>
    <w:div w:id="2016490497">
      <w:bodyDiv w:val="1"/>
      <w:marLeft w:val="0"/>
      <w:marRight w:val="0"/>
      <w:marTop w:val="0"/>
      <w:marBottom w:val="0"/>
      <w:divBdr>
        <w:top w:val="none" w:sz="0" w:space="0" w:color="auto"/>
        <w:left w:val="none" w:sz="0" w:space="0" w:color="auto"/>
        <w:bottom w:val="none" w:sz="0" w:space="0" w:color="auto"/>
        <w:right w:val="none" w:sz="0" w:space="0" w:color="auto"/>
      </w:divBdr>
    </w:div>
    <w:div w:id="2084452137">
      <w:bodyDiv w:val="1"/>
      <w:marLeft w:val="0"/>
      <w:marRight w:val="0"/>
      <w:marTop w:val="0"/>
      <w:marBottom w:val="0"/>
      <w:divBdr>
        <w:top w:val="none" w:sz="0" w:space="0" w:color="auto"/>
        <w:left w:val="none" w:sz="0" w:space="0" w:color="auto"/>
        <w:bottom w:val="none" w:sz="0" w:space="0" w:color="auto"/>
        <w:right w:val="none" w:sz="0" w:space="0" w:color="auto"/>
      </w:divBdr>
    </w:div>
    <w:div w:id="209893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wsa@wnet.org" TargetMode="External"/><Relationship Id="rId13" Type="http://schemas.openxmlformats.org/officeDocument/2006/relationships/hyperlink" Target="http://www.wnet.org/" TargetMode="External"/><Relationship Id="rId18" Type="http://schemas.openxmlformats.org/officeDocument/2006/relationships/hyperlink" Target="http://instagram.com/pbsamericanmas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jtvonline.org/" TargetMode="External"/><Relationship Id="rId7" Type="http://schemas.openxmlformats.org/officeDocument/2006/relationships/endnotes" Target="endnotes.xml"/><Relationship Id="rId12" Type="http://schemas.openxmlformats.org/officeDocument/2006/relationships/hyperlink" Target="http://www.thirteen.org/" TargetMode="External"/><Relationship Id="rId17" Type="http://schemas.openxmlformats.org/officeDocument/2006/relationships/hyperlink" Target="http://youtube.com/AmericanMastersPB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witter.com/pbsamermasters"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americanmast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cebook.com/americanmasters" TargetMode="External"/><Relationship Id="rId23"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pbs.org/americanmasters" TargetMode="External"/><Relationship Id="rId22" Type="http://schemas.openxmlformats.org/officeDocument/2006/relationships/hyperlink" Target="http://allar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24DE-BA56-413D-B28D-5E4D155F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Tews, Ava</cp:lastModifiedBy>
  <cp:revision>2</cp:revision>
  <cp:lastPrinted>2017-07-29T10:24:00Z</cp:lastPrinted>
  <dcterms:created xsi:type="dcterms:W3CDTF">2019-10-08T20:38:00Z</dcterms:created>
  <dcterms:modified xsi:type="dcterms:W3CDTF">2019-10-08T20:38:00Z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