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B287" w14:textId="2BB13386" w:rsidR="004012F3" w:rsidRPr="00961FB4" w:rsidRDefault="004012F3" w:rsidP="4460C01D">
      <w:pPr>
        <w:pStyle w:val="4PressContact-MediaInfo"/>
        <w:rPr>
          <w:sz w:val="18"/>
          <w:szCs w:val="18"/>
        </w:rPr>
      </w:pPr>
      <w:r>
        <w:t xml:space="preserve">Press Contact: </w:t>
      </w:r>
    </w:p>
    <w:p w14:paraId="4D3FC4CD" w14:textId="77777777" w:rsidR="004012F3" w:rsidRDefault="004012F3" w:rsidP="004012F3">
      <w:pPr>
        <w:pStyle w:val="4PressContact-MediaInfo"/>
      </w:pPr>
      <w:r>
        <w:t xml:space="preserve">Ava </w:t>
      </w:r>
      <w:proofErr w:type="spellStart"/>
      <w:r>
        <w:t>Tews</w:t>
      </w:r>
      <w:proofErr w:type="spellEnd"/>
      <w:r>
        <w:t xml:space="preserve">, The WNET Group, 212.560.8153, </w:t>
      </w:r>
      <w:hyperlink r:id="rId10" w:history="1">
        <w:r w:rsidRPr="00B72E6D">
          <w:rPr>
            <w:rStyle w:val="Hyperlink"/>
          </w:rPr>
          <w:t>tewsa@wnet.org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5AB23262" w14:textId="557C1D36" w:rsidR="00ED591C" w:rsidRDefault="00A55173" w:rsidP="00E54550">
      <w:pPr>
        <w:pStyle w:val="1Headline-MediaInfo"/>
        <w:jc w:val="center"/>
      </w:pPr>
      <w:r w:rsidRPr="0CAD3C59">
        <w:rPr>
          <w:i/>
          <w:iCs/>
        </w:rPr>
        <w:t>American Masters</w:t>
      </w:r>
      <w:r>
        <w:t xml:space="preserve"> </w:t>
      </w:r>
      <w:r w:rsidR="0496C744">
        <w:t>Opens 36</w:t>
      </w:r>
      <w:r w:rsidR="0496C744" w:rsidRPr="0CAD3C59">
        <w:rPr>
          <w:vertAlign w:val="superscript"/>
        </w:rPr>
        <w:t>th</w:t>
      </w:r>
      <w:r w:rsidR="0496C744">
        <w:t xml:space="preserve"> Season with an </w:t>
      </w:r>
      <w:r w:rsidR="00E92049">
        <w:t>Explor</w:t>
      </w:r>
      <w:r w:rsidR="7C1FD7A3">
        <w:t>ation of</w:t>
      </w:r>
      <w:r w:rsidR="005503B4">
        <w:t xml:space="preserve"> the Life and Impact of </w:t>
      </w:r>
      <w:r w:rsidR="00F45810">
        <w:t>Visionary</w:t>
      </w:r>
      <w:r w:rsidR="005503B4">
        <w:t xml:space="preserve"> Choreographer and Dancer Alvin Ailey in New Documentary </w:t>
      </w:r>
      <w:r w:rsidR="006050BA">
        <w:t xml:space="preserve">January 11 </w:t>
      </w:r>
      <w:r w:rsidR="005503B4">
        <w:t xml:space="preserve">on PBS </w:t>
      </w:r>
    </w:p>
    <w:p w14:paraId="34EFFF93" w14:textId="4C1E69B5" w:rsidR="00CF4139" w:rsidRDefault="00E54550" w:rsidP="00E54550">
      <w:pPr>
        <w:pStyle w:val="2Subhead-MediaInfo"/>
        <w:jc w:val="center"/>
        <w:rPr>
          <w:sz w:val="26"/>
        </w:rPr>
      </w:pPr>
      <w:r>
        <w:br/>
      </w:r>
      <w:r w:rsidR="002F5B69" w:rsidRPr="002F5B69">
        <w:t xml:space="preserve">Features </w:t>
      </w:r>
      <w:r w:rsidR="001E5FA6">
        <w:t>previously un</w:t>
      </w:r>
      <w:r w:rsidR="00091D4C">
        <w:t xml:space="preserve">heard audio of Ailey and </w:t>
      </w:r>
      <w:r w:rsidR="002F5B69" w:rsidRPr="002F5B69">
        <w:t xml:space="preserve">new interviews </w:t>
      </w:r>
      <w:r w:rsidR="00091D4C">
        <w:t xml:space="preserve">with </w:t>
      </w:r>
      <w:r w:rsidR="00DB6249" w:rsidRPr="00AF721B">
        <w:t>Judith Jamison</w:t>
      </w:r>
      <w:r w:rsidR="00DB6249">
        <w:t xml:space="preserve">, </w:t>
      </w:r>
      <w:r w:rsidR="00AF721B">
        <w:t xml:space="preserve">Bill T. Jones, </w:t>
      </w:r>
      <w:r w:rsidR="00A67729" w:rsidRPr="00A67729">
        <w:t>Carmen de Lavallade</w:t>
      </w:r>
      <w:r w:rsidR="00116E65">
        <w:t>, Rennie Harris</w:t>
      </w:r>
      <w:r w:rsidR="00A67729">
        <w:t xml:space="preserve"> and others</w:t>
      </w:r>
    </w:p>
    <w:p w14:paraId="4158AC03" w14:textId="77777777" w:rsidR="006E02FE" w:rsidRDefault="006E02FE" w:rsidP="00757785"/>
    <w:p w14:paraId="626AA3DF" w14:textId="21789102" w:rsidR="00DF0BEF" w:rsidRDefault="00116E65" w:rsidP="00235A5C">
      <w:pPr>
        <w:rPr>
          <w:rFonts w:ascii="Arial" w:hAnsi="Arial" w:cs="Arial"/>
        </w:rPr>
      </w:pPr>
      <w:r w:rsidRPr="00B73615">
        <w:rPr>
          <w:rFonts w:ascii="Arial" w:hAnsi="Arial" w:cs="Arial"/>
          <w:b/>
          <w:bCs/>
          <w:i/>
          <w:iCs/>
        </w:rPr>
        <w:t>American Masters: Ailey</w:t>
      </w:r>
      <w:r w:rsidRPr="00B73615">
        <w:rPr>
          <w:rFonts w:ascii="Arial" w:hAnsi="Arial" w:cs="Arial"/>
        </w:rPr>
        <w:t xml:space="preserve"> </w:t>
      </w:r>
      <w:r>
        <w:rPr>
          <w:rFonts w:ascii="Arial" w:hAnsi="Arial" w:cs="Arial"/>
        </w:rPr>
        <w:t xml:space="preserve">is a portrait of the legendary choreographer </w:t>
      </w:r>
      <w:r w:rsidR="00A903C9" w:rsidRPr="00B73615">
        <w:rPr>
          <w:rFonts w:ascii="Arial" w:hAnsi="Arial" w:cs="Arial"/>
        </w:rPr>
        <w:t xml:space="preserve">Alvin Ailey </w:t>
      </w:r>
      <w:r w:rsidR="00E92049">
        <w:rPr>
          <w:rFonts w:ascii="Arial" w:hAnsi="Arial" w:cs="Arial"/>
        </w:rPr>
        <w:t>(1931-1989)</w:t>
      </w:r>
      <w:r>
        <w:rPr>
          <w:rFonts w:ascii="Arial" w:hAnsi="Arial" w:cs="Arial"/>
        </w:rPr>
        <w:t xml:space="preserve">, a </w:t>
      </w:r>
      <w:r w:rsidRPr="00B73615">
        <w:rPr>
          <w:rFonts w:ascii="Arial" w:hAnsi="Arial" w:cs="Arial"/>
        </w:rPr>
        <w:t>trailblazing pioneer who</w:t>
      </w:r>
      <w:r>
        <w:rPr>
          <w:rFonts w:ascii="Arial" w:hAnsi="Arial" w:cs="Arial"/>
        </w:rPr>
        <w:t xml:space="preserve"> </w:t>
      </w:r>
      <w:r w:rsidRPr="00C4396B">
        <w:rPr>
          <w:rFonts w:ascii="Arial" w:hAnsi="Arial" w:cs="Arial"/>
        </w:rPr>
        <w:t xml:space="preserve">founded </w:t>
      </w:r>
      <w:r>
        <w:rPr>
          <w:rFonts w:ascii="Arial" w:hAnsi="Arial" w:cs="Arial"/>
        </w:rPr>
        <w:t>his influential studio</w:t>
      </w:r>
      <w:r w:rsidRPr="00C4396B">
        <w:rPr>
          <w:rFonts w:ascii="Arial" w:hAnsi="Arial" w:cs="Arial"/>
        </w:rPr>
        <w:t xml:space="preserve"> Alvin Ailey American Dance Theater</w:t>
      </w:r>
      <w:r>
        <w:rPr>
          <w:rFonts w:ascii="Arial" w:hAnsi="Arial" w:cs="Arial"/>
        </w:rPr>
        <w:t xml:space="preserve"> in 1958 at age 27</w:t>
      </w:r>
      <w:r w:rsidRPr="00B73615">
        <w:rPr>
          <w:rFonts w:ascii="Arial" w:hAnsi="Arial" w:cs="Arial"/>
        </w:rPr>
        <w:t>.</w:t>
      </w:r>
      <w:r>
        <w:rPr>
          <w:rFonts w:ascii="Arial" w:hAnsi="Arial" w:cs="Arial"/>
        </w:rPr>
        <w:t xml:space="preserve"> The documentary </w:t>
      </w:r>
      <w:r w:rsidR="00A903C9" w:rsidRPr="00B73615">
        <w:rPr>
          <w:rFonts w:ascii="Arial" w:hAnsi="Arial" w:cs="Arial"/>
        </w:rPr>
        <w:t xml:space="preserve">traces the full contours of this brilliant and enigmatic man whose search for the truth in movement resulted in enduring choreography that centers on the Black American experience with </w:t>
      </w:r>
      <w:r w:rsidR="00DB6249" w:rsidRPr="00DB6249">
        <w:rPr>
          <w:rFonts w:ascii="Arial" w:hAnsi="Arial" w:cs="Arial"/>
        </w:rPr>
        <w:t xml:space="preserve">inimitable </w:t>
      </w:r>
      <w:r w:rsidR="00A903C9" w:rsidRPr="00B73615">
        <w:rPr>
          <w:rFonts w:ascii="Arial" w:hAnsi="Arial" w:cs="Arial"/>
        </w:rPr>
        <w:t>grace</w:t>
      </w:r>
      <w:r w:rsidR="00DB6249">
        <w:rPr>
          <w:rFonts w:ascii="Arial" w:hAnsi="Arial" w:cs="Arial"/>
        </w:rPr>
        <w:t xml:space="preserve"> and power</w:t>
      </w:r>
      <w:r w:rsidR="00A903C9" w:rsidRPr="00B73615">
        <w:rPr>
          <w:rFonts w:ascii="Arial" w:hAnsi="Arial" w:cs="Arial"/>
        </w:rPr>
        <w:t xml:space="preserve">. Told through </w:t>
      </w:r>
      <w:r w:rsidR="000E52D7">
        <w:rPr>
          <w:rFonts w:ascii="Arial" w:hAnsi="Arial" w:cs="Arial"/>
        </w:rPr>
        <w:t>the choreographer’s</w:t>
      </w:r>
      <w:r w:rsidR="00A903C9" w:rsidRPr="00B73615">
        <w:rPr>
          <w:rFonts w:ascii="Arial" w:hAnsi="Arial" w:cs="Arial"/>
        </w:rPr>
        <w:t xml:space="preserve"> own words and featuring evocative archival footage and interviews with those </w:t>
      </w:r>
      <w:r w:rsidR="005F7DFF">
        <w:rPr>
          <w:rFonts w:ascii="Arial" w:hAnsi="Arial" w:cs="Arial"/>
        </w:rPr>
        <w:t>close to</w:t>
      </w:r>
      <w:r w:rsidR="00A903C9" w:rsidRPr="00B73615">
        <w:rPr>
          <w:rFonts w:ascii="Arial" w:hAnsi="Arial" w:cs="Arial"/>
        </w:rPr>
        <w:t xml:space="preserve"> him, director Jamila </w:t>
      </w:r>
      <w:proofErr w:type="spellStart"/>
      <w:r w:rsidR="00A903C9" w:rsidRPr="00B73615">
        <w:rPr>
          <w:rFonts w:ascii="Arial" w:hAnsi="Arial" w:cs="Arial"/>
        </w:rPr>
        <w:t>Wignot</w:t>
      </w:r>
      <w:proofErr w:type="spellEnd"/>
      <w:r w:rsidR="00A903C9" w:rsidRPr="00B73615">
        <w:rPr>
          <w:rFonts w:ascii="Arial" w:hAnsi="Arial" w:cs="Arial"/>
        </w:rPr>
        <w:t xml:space="preserve"> weaves together a resonant biography </w:t>
      </w:r>
      <w:r w:rsidR="00B9701D">
        <w:rPr>
          <w:rFonts w:ascii="Arial" w:hAnsi="Arial" w:cs="Arial"/>
        </w:rPr>
        <w:t xml:space="preserve">that </w:t>
      </w:r>
      <w:r w:rsidR="00B8130F" w:rsidRPr="00C4396B">
        <w:rPr>
          <w:rFonts w:ascii="Arial" w:hAnsi="Arial" w:cs="Arial"/>
        </w:rPr>
        <w:t xml:space="preserve">connects </w:t>
      </w:r>
      <w:r w:rsidR="000E52D7">
        <w:rPr>
          <w:rFonts w:ascii="Arial" w:hAnsi="Arial" w:cs="Arial"/>
        </w:rPr>
        <w:t>Ailey’s</w:t>
      </w:r>
      <w:r w:rsidR="00B8130F" w:rsidRPr="00C4396B">
        <w:rPr>
          <w:rFonts w:ascii="Arial" w:hAnsi="Arial" w:cs="Arial"/>
        </w:rPr>
        <w:t xml:space="preserve"> past to our present with an intimate glimpse into the Ailey studios today, follow</w:t>
      </w:r>
      <w:r w:rsidR="00235A5C">
        <w:rPr>
          <w:rFonts w:ascii="Arial" w:hAnsi="Arial" w:cs="Arial"/>
        </w:rPr>
        <w:t>ing</w:t>
      </w:r>
      <w:r w:rsidR="00B8130F" w:rsidRPr="00C4396B">
        <w:rPr>
          <w:rFonts w:ascii="Arial" w:hAnsi="Arial" w:cs="Arial"/>
        </w:rPr>
        <w:t xml:space="preserve"> innovative hip-hop choreographer Rennie Harris as he conceives a new dance</w:t>
      </w:r>
      <w:r>
        <w:rPr>
          <w:rFonts w:ascii="Arial" w:hAnsi="Arial" w:cs="Arial"/>
        </w:rPr>
        <w:t>, “Lazarus,”</w:t>
      </w:r>
      <w:r w:rsidR="00B8130F" w:rsidRPr="00C4396B">
        <w:rPr>
          <w:rFonts w:ascii="Arial" w:hAnsi="Arial" w:cs="Arial"/>
        </w:rPr>
        <w:t xml:space="preserve"> inspired by Ailey’s life.</w:t>
      </w:r>
      <w:r w:rsidR="00853D67">
        <w:rPr>
          <w:rFonts w:ascii="Arial" w:hAnsi="Arial" w:cs="Arial"/>
        </w:rPr>
        <w:t xml:space="preserve"> Opening the series’ 36</w:t>
      </w:r>
      <w:r w:rsidR="00853D67" w:rsidRPr="00F202E7">
        <w:rPr>
          <w:rFonts w:ascii="Arial" w:hAnsi="Arial" w:cs="Arial"/>
          <w:vertAlign w:val="superscript"/>
        </w:rPr>
        <w:t>th</w:t>
      </w:r>
      <w:r w:rsidR="00853D67">
        <w:rPr>
          <w:rFonts w:ascii="Arial" w:hAnsi="Arial" w:cs="Arial"/>
        </w:rPr>
        <w:t xml:space="preserve"> season,</w:t>
      </w:r>
      <w:r w:rsidR="000E52D7">
        <w:rPr>
          <w:rFonts w:ascii="Arial" w:hAnsi="Arial" w:cs="Arial"/>
        </w:rPr>
        <w:t xml:space="preserve"> </w:t>
      </w:r>
      <w:r w:rsidR="00842DE3" w:rsidRPr="00B73615">
        <w:rPr>
          <w:rFonts w:ascii="Arial" w:hAnsi="Arial" w:cs="Arial"/>
          <w:b/>
          <w:bCs/>
          <w:i/>
          <w:iCs/>
        </w:rPr>
        <w:t xml:space="preserve">American Masters: Ailey </w:t>
      </w:r>
      <w:r w:rsidR="00842DE3" w:rsidRPr="00B73615">
        <w:rPr>
          <w:rFonts w:ascii="Arial" w:hAnsi="Arial" w:cs="Arial"/>
        </w:rPr>
        <w:t xml:space="preserve">premieres nationwide </w:t>
      </w:r>
      <w:r w:rsidR="00842DE3" w:rsidRPr="00B73615">
        <w:rPr>
          <w:rFonts w:ascii="Arial" w:hAnsi="Arial" w:cs="Arial"/>
          <w:u w:val="single"/>
        </w:rPr>
        <w:t>Tuesday, January 11</w:t>
      </w:r>
      <w:r w:rsidR="003F03E8">
        <w:rPr>
          <w:rFonts w:ascii="Arial" w:hAnsi="Arial" w:cs="Arial"/>
          <w:u w:val="single"/>
        </w:rPr>
        <w:t>, 2022,</w:t>
      </w:r>
      <w:r w:rsidR="00842DE3" w:rsidRPr="00B73615">
        <w:rPr>
          <w:rFonts w:ascii="Arial" w:hAnsi="Arial" w:cs="Arial"/>
          <w:u w:val="single"/>
        </w:rPr>
        <w:t xml:space="preserve"> at </w:t>
      </w:r>
      <w:r w:rsidR="0082256F">
        <w:rPr>
          <w:rFonts w:ascii="Arial" w:hAnsi="Arial" w:cs="Arial"/>
          <w:u w:val="single"/>
        </w:rPr>
        <w:t>9</w:t>
      </w:r>
      <w:r w:rsidR="00842DE3" w:rsidRPr="00B73615">
        <w:rPr>
          <w:rFonts w:ascii="Arial" w:hAnsi="Arial" w:cs="Arial"/>
          <w:u w:val="single"/>
        </w:rPr>
        <w:t xml:space="preserve"> p.m. on PBS</w:t>
      </w:r>
      <w:r w:rsidR="00842DE3" w:rsidRPr="00B73615">
        <w:rPr>
          <w:rFonts w:ascii="Arial" w:hAnsi="Arial" w:cs="Arial"/>
        </w:rPr>
        <w:t xml:space="preserve"> (</w:t>
      </w:r>
      <w:hyperlink r:id="rId13" w:history="1">
        <w:r w:rsidR="00842DE3" w:rsidRPr="00AF721B">
          <w:rPr>
            <w:rStyle w:val="Hyperlink"/>
            <w:rFonts w:ascii="Arial" w:hAnsi="Arial" w:cs="Arial"/>
          </w:rPr>
          <w:t>check local listings</w:t>
        </w:r>
      </w:hyperlink>
      <w:r w:rsidR="00842DE3" w:rsidRPr="00B73615">
        <w:rPr>
          <w:rFonts w:ascii="Arial" w:hAnsi="Arial" w:cs="Arial"/>
        </w:rPr>
        <w:t xml:space="preserve">), </w:t>
      </w:r>
      <w:hyperlink r:id="rId14" w:history="1">
        <w:r w:rsidR="001D07D2" w:rsidRPr="00B73615">
          <w:rPr>
            <w:rStyle w:val="Hyperlink"/>
            <w:rFonts w:ascii="Arial" w:hAnsi="Arial" w:cs="Arial"/>
          </w:rPr>
          <w:t>pbs.org/</w:t>
        </w:r>
        <w:proofErr w:type="spellStart"/>
        <w:r w:rsidR="001D07D2" w:rsidRPr="00B73615">
          <w:rPr>
            <w:rStyle w:val="Hyperlink"/>
            <w:rFonts w:ascii="Arial" w:hAnsi="Arial" w:cs="Arial"/>
          </w:rPr>
          <w:t>ailey</w:t>
        </w:r>
        <w:proofErr w:type="spellEnd"/>
      </w:hyperlink>
      <w:r w:rsidR="00842DE3" w:rsidRPr="00B73615">
        <w:rPr>
          <w:rFonts w:ascii="Arial" w:hAnsi="Arial" w:cs="Arial"/>
        </w:rPr>
        <w:t xml:space="preserve"> and the </w:t>
      </w:r>
      <w:hyperlink r:id="rId15" w:history="1">
        <w:r w:rsidR="00842DE3" w:rsidRPr="00AF721B">
          <w:rPr>
            <w:rStyle w:val="Hyperlink"/>
            <w:rFonts w:ascii="Arial" w:hAnsi="Arial" w:cs="Arial"/>
          </w:rPr>
          <w:t>PBS Video app</w:t>
        </w:r>
      </w:hyperlink>
      <w:r w:rsidR="00842DE3" w:rsidRPr="00B73615">
        <w:rPr>
          <w:rFonts w:ascii="Arial" w:hAnsi="Arial" w:cs="Arial"/>
        </w:rPr>
        <w:t xml:space="preserve">. </w:t>
      </w:r>
    </w:p>
    <w:p w14:paraId="3FB21978" w14:textId="77777777" w:rsidR="00235A5C" w:rsidRPr="00235A5C" w:rsidRDefault="00235A5C" w:rsidP="00235A5C">
      <w:pPr>
        <w:pStyle w:val="NormalIndent"/>
      </w:pPr>
    </w:p>
    <w:p w14:paraId="3BF0FEF5" w14:textId="633DF90A" w:rsidR="00757D66" w:rsidRDefault="00B8130F" w:rsidP="00DF0BEF">
      <w:pPr>
        <w:pStyle w:val="NormalIndent"/>
        <w:ind w:firstLine="0"/>
        <w:rPr>
          <w:rFonts w:ascii="Arial" w:hAnsi="Arial" w:cs="Arial"/>
        </w:rPr>
      </w:pPr>
      <w:r w:rsidRPr="00C4396B">
        <w:rPr>
          <w:rFonts w:ascii="Arial" w:hAnsi="Arial" w:cs="Arial"/>
        </w:rPr>
        <w:t xml:space="preserve">Using </w:t>
      </w:r>
      <w:r w:rsidR="008B1C6E">
        <w:rPr>
          <w:rFonts w:ascii="Arial" w:hAnsi="Arial" w:cs="Arial"/>
        </w:rPr>
        <w:t>previously un</w:t>
      </w:r>
      <w:r w:rsidRPr="00C4396B">
        <w:rPr>
          <w:rFonts w:ascii="Arial" w:hAnsi="Arial" w:cs="Arial"/>
        </w:rPr>
        <w:t xml:space="preserve">heard audio interviews recorded in the last year of </w:t>
      </w:r>
      <w:r w:rsidR="008B1C6E">
        <w:rPr>
          <w:rFonts w:ascii="Arial" w:hAnsi="Arial" w:cs="Arial"/>
        </w:rPr>
        <w:t>Ailey’s</w:t>
      </w:r>
      <w:r w:rsidR="008B1C6E" w:rsidRPr="00C4396B">
        <w:rPr>
          <w:rFonts w:ascii="Arial" w:hAnsi="Arial" w:cs="Arial"/>
        </w:rPr>
        <w:t xml:space="preserve"> </w:t>
      </w:r>
      <w:r w:rsidRPr="00C4396B">
        <w:rPr>
          <w:rFonts w:ascii="Arial" w:hAnsi="Arial" w:cs="Arial"/>
        </w:rPr>
        <w:t xml:space="preserve">life, </w:t>
      </w:r>
      <w:r w:rsidR="000E52D7">
        <w:rPr>
          <w:rFonts w:ascii="Arial" w:hAnsi="Arial" w:cs="Arial"/>
        </w:rPr>
        <w:t>the documentary presents</w:t>
      </w:r>
      <w:r w:rsidRPr="00C4396B">
        <w:rPr>
          <w:rFonts w:ascii="Arial" w:hAnsi="Arial" w:cs="Arial"/>
        </w:rPr>
        <w:t xml:space="preserve"> </w:t>
      </w:r>
      <w:r w:rsidR="00102D38">
        <w:rPr>
          <w:rFonts w:ascii="Arial" w:hAnsi="Arial" w:cs="Arial"/>
        </w:rPr>
        <w:t>the dancer’s</w:t>
      </w:r>
      <w:r w:rsidR="008B1C6E" w:rsidRPr="00C4396B">
        <w:rPr>
          <w:rFonts w:ascii="Arial" w:hAnsi="Arial" w:cs="Arial"/>
        </w:rPr>
        <w:t xml:space="preserve"> </w:t>
      </w:r>
      <w:r w:rsidR="00D82FEB">
        <w:rPr>
          <w:rFonts w:ascii="Arial" w:hAnsi="Arial" w:cs="Arial"/>
        </w:rPr>
        <w:t>remarkable</w:t>
      </w:r>
      <w:r w:rsidRPr="00C4396B">
        <w:rPr>
          <w:rFonts w:ascii="Arial" w:hAnsi="Arial" w:cs="Arial"/>
        </w:rPr>
        <w:t xml:space="preserve"> journey in his </w:t>
      </w:r>
      <w:r w:rsidR="00102D38">
        <w:rPr>
          <w:rFonts w:ascii="Arial" w:hAnsi="Arial" w:cs="Arial"/>
        </w:rPr>
        <w:t xml:space="preserve">own </w:t>
      </w:r>
      <w:r w:rsidRPr="00C4396B">
        <w:rPr>
          <w:rFonts w:ascii="Arial" w:hAnsi="Arial" w:cs="Arial"/>
        </w:rPr>
        <w:t xml:space="preserve">words, </w:t>
      </w:r>
      <w:r w:rsidR="005F7DFF">
        <w:rPr>
          <w:rFonts w:ascii="Arial" w:hAnsi="Arial" w:cs="Arial"/>
        </w:rPr>
        <w:t>from</w:t>
      </w:r>
      <w:r w:rsidRPr="00C4396B">
        <w:rPr>
          <w:rFonts w:ascii="Arial" w:hAnsi="Arial" w:cs="Arial"/>
        </w:rPr>
        <w:t xml:space="preserve"> his childhood in </w:t>
      </w:r>
      <w:r w:rsidRPr="00C4396B">
        <w:rPr>
          <w:rFonts w:ascii="Arial" w:hAnsi="Arial" w:cs="Arial"/>
        </w:rPr>
        <w:lastRenderedPageBreak/>
        <w:t>Jim Crow Texas</w:t>
      </w:r>
      <w:r w:rsidR="005F7DFF">
        <w:rPr>
          <w:rFonts w:ascii="Arial" w:hAnsi="Arial" w:cs="Arial"/>
        </w:rPr>
        <w:t xml:space="preserve"> to the inspiration for his 1960 masterpiece “Revelations</w:t>
      </w:r>
      <w:r w:rsidR="00235A5C">
        <w:rPr>
          <w:rFonts w:ascii="Arial" w:hAnsi="Arial" w:cs="Arial"/>
        </w:rPr>
        <w:t xml:space="preserve">.” </w:t>
      </w:r>
      <w:r w:rsidRPr="00DF0BEF">
        <w:rPr>
          <w:rFonts w:ascii="Arial" w:hAnsi="Arial" w:cs="Arial"/>
        </w:rPr>
        <w:t xml:space="preserve">Raised by a single mother, Ailey </w:t>
      </w:r>
      <w:r w:rsidR="00DF0BEF" w:rsidRPr="00DF0BEF">
        <w:rPr>
          <w:rFonts w:ascii="Arial" w:hAnsi="Arial" w:cs="Arial"/>
        </w:rPr>
        <w:t>recounts the</w:t>
      </w:r>
      <w:r w:rsidRPr="00DF0BEF">
        <w:rPr>
          <w:rFonts w:ascii="Arial" w:hAnsi="Arial" w:cs="Arial"/>
        </w:rPr>
        <w:t xml:space="preserve"> hardship</w:t>
      </w:r>
      <w:r w:rsidR="00DF0BEF" w:rsidRPr="00DF0BEF">
        <w:rPr>
          <w:rFonts w:ascii="Arial" w:hAnsi="Arial" w:cs="Arial"/>
        </w:rPr>
        <w:t xml:space="preserve">s of his childhood along with </w:t>
      </w:r>
      <w:r w:rsidR="00DF0BEF">
        <w:rPr>
          <w:rFonts w:ascii="Arial" w:hAnsi="Arial" w:cs="Arial"/>
        </w:rPr>
        <w:t xml:space="preserve">memories of </w:t>
      </w:r>
      <w:r w:rsidRPr="00DF0BEF">
        <w:rPr>
          <w:rFonts w:ascii="Arial" w:hAnsi="Arial" w:cs="Arial"/>
        </w:rPr>
        <w:t>blues and gospe</w:t>
      </w:r>
      <w:r w:rsidR="00DF0BEF">
        <w:rPr>
          <w:rFonts w:ascii="Arial" w:hAnsi="Arial" w:cs="Arial"/>
        </w:rPr>
        <w:t>l music</w:t>
      </w:r>
      <w:r w:rsidRPr="00DF0BEF">
        <w:rPr>
          <w:rFonts w:ascii="Arial" w:hAnsi="Arial" w:cs="Arial"/>
        </w:rPr>
        <w:t>, juke joints</w:t>
      </w:r>
      <w:r w:rsidR="00DF0BEF">
        <w:rPr>
          <w:rFonts w:ascii="Arial" w:hAnsi="Arial" w:cs="Arial"/>
        </w:rPr>
        <w:t>,</w:t>
      </w:r>
      <w:r w:rsidRPr="00DF0BEF">
        <w:rPr>
          <w:rFonts w:ascii="Arial" w:hAnsi="Arial" w:cs="Arial"/>
        </w:rPr>
        <w:t xml:space="preserve"> church</w:t>
      </w:r>
      <w:r w:rsidR="00DF0BEF">
        <w:rPr>
          <w:rFonts w:ascii="Arial" w:hAnsi="Arial" w:cs="Arial"/>
        </w:rPr>
        <w:t>, young love</w:t>
      </w:r>
      <w:r w:rsidRPr="00DF0BEF">
        <w:rPr>
          <w:rFonts w:ascii="Arial" w:hAnsi="Arial" w:cs="Arial"/>
        </w:rPr>
        <w:t xml:space="preserve"> and the awakening of his gay identity. </w:t>
      </w:r>
      <w:r w:rsidR="00D82FEB">
        <w:rPr>
          <w:rFonts w:ascii="Arial" w:hAnsi="Arial" w:cs="Arial"/>
        </w:rPr>
        <w:t>Throughout his life he</w:t>
      </w:r>
      <w:r w:rsidRPr="00C4396B">
        <w:rPr>
          <w:rFonts w:ascii="Arial" w:hAnsi="Arial" w:cs="Arial"/>
        </w:rPr>
        <w:t xml:space="preserve"> endured racism</w:t>
      </w:r>
      <w:r w:rsidR="00B9701D">
        <w:rPr>
          <w:rFonts w:ascii="Arial" w:hAnsi="Arial" w:cs="Arial"/>
        </w:rPr>
        <w:t xml:space="preserve">, </w:t>
      </w:r>
      <w:r w:rsidRPr="00C4396B">
        <w:rPr>
          <w:rFonts w:ascii="Arial" w:hAnsi="Arial" w:cs="Arial"/>
        </w:rPr>
        <w:t>homophobia</w:t>
      </w:r>
      <w:r w:rsidR="00DF0BEF">
        <w:rPr>
          <w:rFonts w:ascii="Arial" w:hAnsi="Arial" w:cs="Arial"/>
        </w:rPr>
        <w:t>,</w:t>
      </w:r>
      <w:r w:rsidRPr="00C4396B">
        <w:rPr>
          <w:rFonts w:ascii="Arial" w:hAnsi="Arial" w:cs="Arial"/>
        </w:rPr>
        <w:t xml:space="preserve"> addiction</w:t>
      </w:r>
      <w:r w:rsidR="00DF0BEF">
        <w:rPr>
          <w:rFonts w:ascii="Arial" w:hAnsi="Arial" w:cs="Arial"/>
        </w:rPr>
        <w:t xml:space="preserve">, </w:t>
      </w:r>
      <w:r w:rsidRPr="00C4396B">
        <w:rPr>
          <w:rFonts w:ascii="Arial" w:hAnsi="Arial" w:cs="Arial"/>
        </w:rPr>
        <w:t xml:space="preserve">mental illness and the burden of being an iconic </w:t>
      </w:r>
      <w:r w:rsidR="000E52D7">
        <w:rPr>
          <w:rFonts w:ascii="Arial" w:hAnsi="Arial" w:cs="Arial"/>
        </w:rPr>
        <w:t>African American</w:t>
      </w:r>
      <w:r w:rsidRPr="00C4396B">
        <w:rPr>
          <w:rFonts w:ascii="Arial" w:hAnsi="Arial" w:cs="Arial"/>
        </w:rPr>
        <w:t xml:space="preserve"> artist</w:t>
      </w:r>
      <w:r w:rsidR="00841C50">
        <w:rPr>
          <w:rFonts w:ascii="Arial" w:hAnsi="Arial" w:cs="Arial"/>
        </w:rPr>
        <w:t>, b</w:t>
      </w:r>
      <w:r w:rsidR="00D82FEB">
        <w:rPr>
          <w:rFonts w:ascii="Arial" w:hAnsi="Arial" w:cs="Arial"/>
        </w:rPr>
        <w:t xml:space="preserve">ut </w:t>
      </w:r>
      <w:r w:rsidR="005F7DFF">
        <w:rPr>
          <w:rFonts w:ascii="Arial" w:hAnsi="Arial" w:cs="Arial"/>
        </w:rPr>
        <w:t xml:space="preserve">he </w:t>
      </w:r>
      <w:r w:rsidR="005F7DFF" w:rsidRPr="005F7DFF">
        <w:rPr>
          <w:rFonts w:ascii="Arial" w:hAnsi="Arial" w:cs="Arial"/>
        </w:rPr>
        <w:t>found salvation through dance</w:t>
      </w:r>
      <w:r w:rsidR="005F7DFF">
        <w:rPr>
          <w:rFonts w:ascii="Arial" w:hAnsi="Arial" w:cs="Arial"/>
        </w:rPr>
        <w:t>.</w:t>
      </w:r>
      <w:r w:rsidR="00757D66">
        <w:rPr>
          <w:rFonts w:ascii="Arial" w:hAnsi="Arial" w:cs="Arial"/>
        </w:rPr>
        <w:t xml:space="preserve"> </w:t>
      </w:r>
      <w:r w:rsidRPr="00C4396B">
        <w:rPr>
          <w:rFonts w:ascii="Arial" w:hAnsi="Arial" w:cs="Arial"/>
        </w:rPr>
        <w:t xml:space="preserve">In 1989, he tragically succumbed to </w:t>
      </w:r>
      <w:r w:rsidR="00DB6249">
        <w:rPr>
          <w:rFonts w:ascii="Arial" w:hAnsi="Arial" w:cs="Arial"/>
        </w:rPr>
        <w:t xml:space="preserve">an </w:t>
      </w:r>
      <w:r w:rsidRPr="00C4396B">
        <w:rPr>
          <w:rFonts w:ascii="Arial" w:hAnsi="Arial" w:cs="Arial"/>
        </w:rPr>
        <w:t>AIDS</w:t>
      </w:r>
      <w:r w:rsidR="00DB6249">
        <w:rPr>
          <w:rFonts w:ascii="Arial" w:hAnsi="Arial" w:cs="Arial"/>
        </w:rPr>
        <w:t>-related illness</w:t>
      </w:r>
      <w:r w:rsidRPr="00C4396B">
        <w:rPr>
          <w:rFonts w:ascii="Arial" w:hAnsi="Arial" w:cs="Arial"/>
        </w:rPr>
        <w:t>.</w:t>
      </w:r>
    </w:p>
    <w:p w14:paraId="2DAB9383" w14:textId="77777777" w:rsidR="00F202E7" w:rsidRDefault="00F202E7" w:rsidP="00DF0BEF">
      <w:pPr>
        <w:pStyle w:val="NormalIndent"/>
        <w:ind w:firstLine="0"/>
        <w:rPr>
          <w:rFonts w:ascii="Arial" w:hAnsi="Arial" w:cs="Arial"/>
        </w:rPr>
      </w:pPr>
    </w:p>
    <w:p w14:paraId="1550F101" w14:textId="55A3DFE4" w:rsidR="00B8130F" w:rsidRDefault="00DB6249" w:rsidP="0CAD3C59">
      <w:pPr>
        <w:pStyle w:val="NormalIndent"/>
        <w:ind w:firstLine="0"/>
        <w:rPr>
          <w:szCs w:val="21"/>
        </w:rPr>
      </w:pPr>
      <w:r w:rsidRPr="0CAD3C59">
        <w:rPr>
          <w:rFonts w:ascii="Arial" w:hAnsi="Arial" w:cs="Arial"/>
        </w:rPr>
        <w:t xml:space="preserve">More than </w:t>
      </w:r>
      <w:r w:rsidR="00174DA2" w:rsidRPr="0CAD3C59">
        <w:rPr>
          <w:rFonts w:ascii="Arial" w:hAnsi="Arial" w:cs="Arial"/>
        </w:rPr>
        <w:t>30</w:t>
      </w:r>
      <w:r w:rsidR="00B8130F" w:rsidRPr="0CAD3C59">
        <w:rPr>
          <w:rFonts w:ascii="Arial" w:hAnsi="Arial" w:cs="Arial"/>
        </w:rPr>
        <w:t xml:space="preserve"> years later, Ailey’s dream lives on. Where other modern dance companies were built to showcase their founders, Ailey </w:t>
      </w:r>
      <w:r w:rsidRPr="0CAD3C59">
        <w:rPr>
          <w:rFonts w:ascii="Arial" w:hAnsi="Arial" w:cs="Arial"/>
        </w:rPr>
        <w:t>envisioned</w:t>
      </w:r>
      <w:r w:rsidR="00B8130F" w:rsidRPr="0CAD3C59">
        <w:rPr>
          <w:rFonts w:ascii="Arial" w:hAnsi="Arial" w:cs="Arial"/>
        </w:rPr>
        <w:t xml:space="preserve"> his own as bigger than himself. </w:t>
      </w:r>
      <w:r w:rsidR="00C91E2E" w:rsidRPr="0CAD3C59">
        <w:rPr>
          <w:rFonts w:ascii="Arial" w:hAnsi="Arial" w:cs="Arial"/>
        </w:rPr>
        <w:t>By interweaving Ailey’s rich journey with Harris’ present-day rehearsal process for “Lazarus</w:t>
      </w:r>
      <w:r w:rsidR="00841C50" w:rsidRPr="0CAD3C59">
        <w:rPr>
          <w:rFonts w:ascii="Arial" w:hAnsi="Arial" w:cs="Arial"/>
        </w:rPr>
        <w:t>,</w:t>
      </w:r>
      <w:r w:rsidR="00C91E2E" w:rsidRPr="0CAD3C59">
        <w:rPr>
          <w:rFonts w:ascii="Arial" w:hAnsi="Arial" w:cs="Arial"/>
        </w:rPr>
        <w:t xml:space="preserve">” </w:t>
      </w:r>
      <w:r w:rsidR="00C91E2E" w:rsidRPr="0CAD3C59">
        <w:rPr>
          <w:rFonts w:ascii="Arial" w:hAnsi="Arial" w:cs="Arial"/>
          <w:b/>
          <w:bCs/>
          <w:i/>
          <w:iCs/>
        </w:rPr>
        <w:t xml:space="preserve">American Masters: Ailey </w:t>
      </w:r>
      <w:r w:rsidR="00C91E2E" w:rsidRPr="0CAD3C59">
        <w:rPr>
          <w:rFonts w:ascii="Arial" w:hAnsi="Arial" w:cs="Arial"/>
        </w:rPr>
        <w:t>shows</w:t>
      </w:r>
      <w:r w:rsidR="00B8130F" w:rsidRPr="0CAD3C59">
        <w:rPr>
          <w:rFonts w:ascii="Arial" w:hAnsi="Arial" w:cs="Arial"/>
        </w:rPr>
        <w:t xml:space="preserve"> the enduring power of Ailey’s vision. In Harris’ creative process, Ailey comes alive for a whole new generation: </w:t>
      </w:r>
      <w:r w:rsidR="000E52D7" w:rsidRPr="0CAD3C59">
        <w:rPr>
          <w:rFonts w:ascii="Arial" w:hAnsi="Arial" w:cs="Arial"/>
        </w:rPr>
        <w:t>h</w:t>
      </w:r>
      <w:r w:rsidR="00B8130F" w:rsidRPr="0CAD3C59">
        <w:rPr>
          <w:rFonts w:ascii="Arial" w:hAnsi="Arial" w:cs="Arial"/>
        </w:rPr>
        <w:t>is faith in the transformative power of dance, his grand embrace</w:t>
      </w:r>
      <w:r w:rsidR="00C91E2E" w:rsidRPr="0CAD3C59">
        <w:rPr>
          <w:rFonts w:ascii="Arial" w:hAnsi="Arial" w:cs="Arial"/>
        </w:rPr>
        <w:t xml:space="preserve"> and</w:t>
      </w:r>
      <w:r w:rsidR="00B8130F" w:rsidRPr="0CAD3C59">
        <w:rPr>
          <w:rFonts w:ascii="Arial" w:hAnsi="Arial" w:cs="Arial"/>
        </w:rPr>
        <w:t xml:space="preserve"> his expression of complete freedom.</w:t>
      </w:r>
      <w:r w:rsidR="2CC282C4" w:rsidRPr="0CAD3C59">
        <w:rPr>
          <w:rFonts w:ascii="Arial" w:hAnsi="Arial" w:cs="Arial"/>
        </w:rPr>
        <w:t xml:space="preserve"> </w:t>
      </w:r>
      <w:r w:rsidR="003C5611" w:rsidRPr="00467291">
        <w:rPr>
          <w:rFonts w:ascii="Arial" w:hAnsi="Arial" w:cs="Arial"/>
          <w:color w:val="000000" w:themeColor="text1"/>
        </w:rPr>
        <w:t xml:space="preserve">The Alvin Ailey American Dance Theater’s homecoming season, launching at New York City Center December 1-19, features performances of </w:t>
      </w:r>
      <w:r w:rsidR="2CC282C4" w:rsidRPr="00467291">
        <w:rPr>
          <w:rFonts w:ascii="Arial" w:hAnsi="Arial" w:cs="Arial"/>
          <w:color w:val="000000" w:themeColor="text1"/>
        </w:rPr>
        <w:t xml:space="preserve">“Lazarus” </w:t>
      </w:r>
      <w:r w:rsidR="31D75E8E" w:rsidRPr="00467291">
        <w:rPr>
          <w:rFonts w:ascii="Arial" w:hAnsi="Arial" w:cs="Arial"/>
          <w:color w:val="000000" w:themeColor="text1"/>
        </w:rPr>
        <w:t xml:space="preserve">on </w:t>
      </w:r>
      <w:r w:rsidR="31D75E8E" w:rsidRPr="00467291">
        <w:rPr>
          <w:rFonts w:ascii="Arial" w:eastAsia="Arial" w:hAnsi="Arial" w:cs="Arial"/>
          <w:color w:val="000000" w:themeColor="text1"/>
          <w:szCs w:val="21"/>
        </w:rPr>
        <w:t>Thursday,</w:t>
      </w:r>
      <w:r w:rsidR="31D75E8E" w:rsidRPr="00467291">
        <w:rPr>
          <w:rFonts w:ascii="Arial" w:hAnsi="Arial" w:cs="Arial"/>
          <w:color w:val="000000" w:themeColor="text1"/>
        </w:rPr>
        <w:t xml:space="preserve"> December 2 at 7:30</w:t>
      </w:r>
      <w:r w:rsidR="0B66761B" w:rsidRPr="00467291">
        <w:rPr>
          <w:rFonts w:ascii="Arial" w:hAnsi="Arial" w:cs="Arial"/>
          <w:color w:val="000000" w:themeColor="text1"/>
        </w:rPr>
        <w:t xml:space="preserve"> </w:t>
      </w:r>
      <w:r w:rsidR="31D75E8E" w:rsidRPr="00467291">
        <w:rPr>
          <w:rFonts w:ascii="Arial" w:hAnsi="Arial" w:cs="Arial"/>
          <w:color w:val="000000" w:themeColor="text1"/>
        </w:rPr>
        <w:t>p</w:t>
      </w:r>
      <w:r w:rsidR="30A68728" w:rsidRPr="00467291">
        <w:rPr>
          <w:rFonts w:ascii="Arial" w:hAnsi="Arial" w:cs="Arial"/>
          <w:color w:val="000000" w:themeColor="text1"/>
        </w:rPr>
        <w:t>.</w:t>
      </w:r>
      <w:r w:rsidR="31D75E8E" w:rsidRPr="00467291">
        <w:rPr>
          <w:rFonts w:ascii="Arial" w:hAnsi="Arial" w:cs="Arial"/>
          <w:color w:val="000000" w:themeColor="text1"/>
        </w:rPr>
        <w:t>m</w:t>
      </w:r>
      <w:r w:rsidR="46051CFD" w:rsidRPr="00467291">
        <w:rPr>
          <w:rFonts w:ascii="Arial" w:hAnsi="Arial" w:cs="Arial"/>
          <w:color w:val="000000" w:themeColor="text1"/>
        </w:rPr>
        <w:t>.</w:t>
      </w:r>
      <w:r w:rsidR="31D75E8E" w:rsidRPr="00467291">
        <w:rPr>
          <w:rFonts w:ascii="Arial" w:hAnsi="Arial" w:cs="Arial"/>
          <w:color w:val="000000" w:themeColor="text1"/>
        </w:rPr>
        <w:t xml:space="preserve"> ET and </w:t>
      </w:r>
      <w:r w:rsidR="31D75E8E" w:rsidRPr="00467291">
        <w:rPr>
          <w:rFonts w:ascii="Arial" w:eastAsia="Arial" w:hAnsi="Arial" w:cs="Arial"/>
          <w:color w:val="000000" w:themeColor="text1"/>
          <w:szCs w:val="21"/>
        </w:rPr>
        <w:t>Thursday, December 16 at 7:30</w:t>
      </w:r>
      <w:r w:rsidR="5C39A37A" w:rsidRPr="00467291">
        <w:rPr>
          <w:rFonts w:ascii="Arial" w:eastAsia="Arial" w:hAnsi="Arial" w:cs="Arial"/>
          <w:color w:val="000000" w:themeColor="text1"/>
          <w:szCs w:val="21"/>
        </w:rPr>
        <w:t xml:space="preserve"> </w:t>
      </w:r>
      <w:r w:rsidR="31D75E8E" w:rsidRPr="00467291">
        <w:rPr>
          <w:rFonts w:ascii="Arial" w:eastAsia="Arial" w:hAnsi="Arial" w:cs="Arial"/>
          <w:color w:val="000000" w:themeColor="text1"/>
          <w:szCs w:val="21"/>
        </w:rPr>
        <w:t>p</w:t>
      </w:r>
      <w:r w:rsidR="18E10474" w:rsidRPr="00467291">
        <w:rPr>
          <w:rFonts w:ascii="Arial" w:eastAsia="Arial" w:hAnsi="Arial" w:cs="Arial"/>
          <w:color w:val="000000" w:themeColor="text1"/>
          <w:szCs w:val="21"/>
        </w:rPr>
        <w:t>.</w:t>
      </w:r>
      <w:r w:rsidR="31D75E8E" w:rsidRPr="00467291">
        <w:rPr>
          <w:rFonts w:ascii="Arial" w:eastAsia="Arial" w:hAnsi="Arial" w:cs="Arial"/>
          <w:color w:val="000000" w:themeColor="text1"/>
          <w:szCs w:val="21"/>
        </w:rPr>
        <w:t>m</w:t>
      </w:r>
      <w:r w:rsidR="13DB35EA" w:rsidRPr="00467291">
        <w:rPr>
          <w:rFonts w:ascii="Arial" w:eastAsia="Arial" w:hAnsi="Arial" w:cs="Arial"/>
          <w:color w:val="000000" w:themeColor="text1"/>
          <w:szCs w:val="21"/>
        </w:rPr>
        <w:t>.</w:t>
      </w:r>
      <w:r w:rsidR="06854AD0" w:rsidRPr="00467291">
        <w:rPr>
          <w:rFonts w:ascii="Arial" w:eastAsia="Arial" w:hAnsi="Arial" w:cs="Arial"/>
          <w:color w:val="000000" w:themeColor="text1"/>
          <w:szCs w:val="21"/>
        </w:rPr>
        <w:t xml:space="preserve"> ET</w:t>
      </w:r>
      <w:r w:rsidR="003C5611" w:rsidRPr="00467291">
        <w:rPr>
          <w:rFonts w:ascii="Arial" w:eastAsia="Arial" w:hAnsi="Arial" w:cs="Arial"/>
          <w:color w:val="000000" w:themeColor="text1"/>
          <w:szCs w:val="21"/>
        </w:rPr>
        <w:t>. The season is followed by a 2022 United States tour.</w:t>
      </w:r>
    </w:p>
    <w:p w14:paraId="1B6A1776" w14:textId="77777777" w:rsidR="00DF0BEF" w:rsidRDefault="00DF0BEF" w:rsidP="00DF0BEF">
      <w:pPr>
        <w:pStyle w:val="NormalIndent"/>
        <w:ind w:firstLine="0"/>
        <w:rPr>
          <w:rFonts w:ascii="Arial" w:hAnsi="Arial" w:cs="Arial"/>
        </w:rPr>
      </w:pPr>
    </w:p>
    <w:p w14:paraId="03930059" w14:textId="37CC7575" w:rsidR="00AF721B" w:rsidRDefault="00062DDF" w:rsidP="0CAD3C59">
      <w:pPr>
        <w:pStyle w:val="NormalIndent"/>
        <w:ind w:firstLine="0"/>
        <w:rPr>
          <w:rFonts w:ascii="Arial" w:eastAsia="Arial" w:hAnsi="Arial" w:cs="Arial"/>
          <w:szCs w:val="21"/>
        </w:rPr>
      </w:pPr>
      <w:r w:rsidRPr="0CAD3C59">
        <w:rPr>
          <w:rFonts w:ascii="Arial" w:hAnsi="Arial" w:cs="Arial"/>
        </w:rPr>
        <w:t xml:space="preserve">Director Jamila </w:t>
      </w:r>
      <w:proofErr w:type="spellStart"/>
      <w:r w:rsidRPr="0CAD3C59">
        <w:rPr>
          <w:rFonts w:ascii="Arial" w:hAnsi="Arial" w:cs="Arial"/>
        </w:rPr>
        <w:t>Wignot</w:t>
      </w:r>
      <w:proofErr w:type="spellEnd"/>
      <w:r w:rsidRPr="0CAD3C59">
        <w:rPr>
          <w:rFonts w:ascii="Arial" w:hAnsi="Arial" w:cs="Arial"/>
        </w:rPr>
        <w:t xml:space="preserve"> said, “Ailey’s dances—celebrations of African American beauty and history—did more than move bodies; they opened minds. His dances were revolutionary social statements that staked a claim as powerful in his own time as in ours: Black life is central to the American story and deserves a central place in American art and on the world stage.”</w:t>
      </w:r>
    </w:p>
    <w:p w14:paraId="45C7A3A6" w14:textId="210AEED0" w:rsidR="00AF721B" w:rsidRDefault="00AF721B" w:rsidP="0CAD3C59">
      <w:pPr>
        <w:pStyle w:val="NormalIndent"/>
        <w:ind w:firstLine="0"/>
        <w:rPr>
          <w:rFonts w:ascii="Arial" w:eastAsia="Arial" w:hAnsi="Arial" w:cs="Arial"/>
          <w:szCs w:val="21"/>
        </w:rPr>
      </w:pPr>
    </w:p>
    <w:p w14:paraId="5F6FED33" w14:textId="3689E6C8" w:rsidR="002F5B69" w:rsidRDefault="0058504F" w:rsidP="002F5B69">
      <w:pPr>
        <w:pStyle w:val="3Bodytext-MediaInfo"/>
      </w:pPr>
      <w:r w:rsidRPr="0058504F">
        <w:t xml:space="preserve">Now in its 36th season on PBS, </w:t>
      </w:r>
      <w:r w:rsidRPr="0058504F">
        <w:rPr>
          <w:b/>
          <w:bCs/>
          <w:i/>
          <w:iCs/>
        </w:rPr>
        <w:t>American Masters</w:t>
      </w:r>
      <w:r w:rsidRPr="0058504F">
        <w:t xml:space="preserve"> was recently nominated for an IDA Award, two Primetime Emmy® Awards and was awarded two News &amp; Documentary Emmys. </w:t>
      </w:r>
      <w:r w:rsidR="0062016B">
        <w:t xml:space="preserve">The series </w:t>
      </w:r>
      <w:r w:rsidR="00F030C9">
        <w:t xml:space="preserve">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 and 28 Emmy Awards—including 10 for Outstanding Non-Fiction Series and five for Outstanding Non-Fiction Special—14 </w:t>
      </w:r>
      <w:proofErr w:type="spellStart"/>
      <w:r w:rsidR="00F030C9">
        <w:t>Peabodys</w:t>
      </w:r>
      <w:proofErr w:type="spellEnd"/>
      <w:r w:rsidR="00F030C9">
        <w:t>, three Grammys, two Producers Guild Awards</w:t>
      </w:r>
      <w:r w:rsidR="0062016B">
        <w:t>, an Oscar,</w:t>
      </w:r>
      <w:r w:rsidR="00F030C9">
        <w:t xml:space="preserve"> and many other honors. To further explore the lives and works of more than 250 masters past and present, the </w:t>
      </w:r>
      <w:hyperlink r:id="rId16">
        <w:r w:rsidR="00F030C9" w:rsidRPr="0CAD3C59">
          <w:rPr>
            <w:rStyle w:val="Hyperlink"/>
            <w:rFonts w:cs="Arial"/>
            <w:b/>
            <w:bCs/>
            <w:i/>
            <w:iCs/>
            <w:color w:val="232F95"/>
          </w:rPr>
          <w:t>American Masters</w:t>
        </w:r>
        <w:r w:rsidR="00F030C9" w:rsidRPr="0CAD3C59">
          <w:rPr>
            <w:rStyle w:val="Hyperlink"/>
            <w:rFonts w:cs="Arial"/>
            <w:color w:val="232F95"/>
          </w:rPr>
          <w:t xml:space="preserve"> website</w:t>
        </w:r>
      </w:hyperlink>
      <w:r w:rsidR="00F030C9" w:rsidRPr="0CAD3C59">
        <w:rPr>
          <w:rFonts w:cs="Arial"/>
        </w:rPr>
        <w:t xml:space="preserve"> </w:t>
      </w:r>
      <w:r w:rsidR="00F030C9">
        <w:t>offers full episodes,</w:t>
      </w:r>
      <w:r w:rsidR="00126BD3">
        <w:t xml:space="preserve"> film</w:t>
      </w:r>
      <w:r w:rsidR="00F030C9">
        <w:t xml:space="preserve"> outtakes, filmmaker interviews, the American Masters Podcast, educational resources, digital</w:t>
      </w:r>
      <w:r w:rsidR="00E37635">
        <w:t xml:space="preserve"> original</w:t>
      </w:r>
      <w:r w:rsidR="00F030C9">
        <w:t xml:space="preserve"> series and more. The series is a production of The WNET Group.</w:t>
      </w:r>
    </w:p>
    <w:p w14:paraId="6AD15236" w14:textId="77777777" w:rsidR="00DD635D" w:rsidRDefault="00DD635D" w:rsidP="002F5B69">
      <w:pPr>
        <w:pStyle w:val="3Bodytext-MediaInfo"/>
      </w:pPr>
    </w:p>
    <w:p w14:paraId="114DA50E" w14:textId="7C160B61" w:rsidR="00DD635D" w:rsidRPr="00DD635D" w:rsidRDefault="00DD635D" w:rsidP="00DD635D">
      <w:pPr>
        <w:pStyle w:val="NormalIndent"/>
        <w:ind w:firstLine="0"/>
        <w:rPr>
          <w:rFonts w:ascii="Arial" w:hAnsi="Arial" w:cs="Arial"/>
        </w:rPr>
      </w:pPr>
      <w:r w:rsidRPr="00B73615">
        <w:rPr>
          <w:rFonts w:ascii="Arial" w:hAnsi="Arial" w:cs="Arial"/>
          <w:b/>
          <w:bCs/>
          <w:i/>
          <w:iCs/>
        </w:rPr>
        <w:t>American Masters</w:t>
      </w:r>
      <w:r w:rsidR="005F4777">
        <w:rPr>
          <w:rFonts w:ascii="Arial" w:hAnsi="Arial" w:cs="Arial"/>
          <w:b/>
          <w:bCs/>
          <w:i/>
          <w:iCs/>
        </w:rPr>
        <w:t xml:space="preserve"> </w:t>
      </w:r>
      <w:r w:rsidR="005F4777">
        <w:rPr>
          <w:rFonts w:ascii="Arial" w:hAnsi="Arial" w:cs="Arial"/>
        </w:rPr>
        <w:t>is</w:t>
      </w:r>
      <w:r>
        <w:rPr>
          <w:rFonts w:ascii="Arial" w:hAnsi="Arial" w:cs="Arial"/>
          <w:color w:val="000000"/>
        </w:rPr>
        <w:t xml:space="preserve"> available for streaming concurrent with broadcast on all station-branded PBS platforms, including </w:t>
      </w:r>
      <w:hyperlink r:id="rId17" w:tgtFrame="_blank" w:history="1">
        <w:r>
          <w:rPr>
            <w:rStyle w:val="Hyperlink"/>
            <w:rFonts w:ascii="Arial" w:hAnsi="Arial" w:cs="Arial"/>
            <w:color w:val="0563C1"/>
          </w:rPr>
          <w:t>PBS.org</w:t>
        </w:r>
      </w:hyperlink>
      <w:r>
        <w:rPr>
          <w:rFonts w:ascii="Arial" w:hAnsi="Arial" w:cs="Arial"/>
          <w:color w:val="000000"/>
        </w:rPr>
        <w:t> and the </w:t>
      </w:r>
      <w:hyperlink r:id="rId18" w:tgtFrame="_blank" w:history="1">
        <w:r>
          <w:rPr>
            <w:rStyle w:val="Hyperlink"/>
            <w:rFonts w:ascii="Arial" w:hAnsi="Arial" w:cs="Arial"/>
            <w:color w:val="0563C1"/>
          </w:rPr>
          <w:t>PBS Video App</w:t>
        </w:r>
      </w:hyperlink>
      <w:r>
        <w:rPr>
          <w:rFonts w:ascii="Arial" w:hAnsi="Arial" w:cs="Arial"/>
          <w:color w:val="000000"/>
        </w:rPr>
        <w:t>, available on iOS, Android, Roku streaming devices, Apple TV, Android TV, Amazon Fire TV, Samsung Smart TV, Chromecast and VIZIO. PBS station members can view many series, documentaries and specials via </w:t>
      </w:r>
      <w:hyperlink r:id="rId19" w:tgtFrame="_blank" w:history="1">
        <w:r>
          <w:rPr>
            <w:rStyle w:val="Hyperlink"/>
            <w:rFonts w:ascii="Arial" w:hAnsi="Arial" w:cs="Arial"/>
            <w:color w:val="0563C1"/>
          </w:rPr>
          <w:t>PBS Passport</w:t>
        </w:r>
      </w:hyperlink>
      <w:r>
        <w:rPr>
          <w:rFonts w:ascii="Arial" w:hAnsi="Arial" w:cs="Arial"/>
          <w:color w:val="000000"/>
        </w:rPr>
        <w:t>. For more information about PBS Passport, visit the </w:t>
      </w:r>
      <w:hyperlink r:id="rId20" w:tgtFrame="_blank" w:tooltip="https://help.pbs.org/support/solutions/5000121793" w:history="1">
        <w:r>
          <w:rPr>
            <w:rStyle w:val="Hyperlink"/>
            <w:rFonts w:ascii="Arial" w:hAnsi="Arial" w:cs="Arial"/>
            <w:color w:val="0563C1"/>
          </w:rPr>
          <w:t>PBS Passport FAQ</w:t>
        </w:r>
      </w:hyperlink>
      <w:r>
        <w:rPr>
          <w:rFonts w:ascii="Arial" w:hAnsi="Arial" w:cs="Arial"/>
          <w:color w:val="000000"/>
        </w:rPr>
        <w:t> website.</w:t>
      </w:r>
    </w:p>
    <w:p w14:paraId="4AA7BB77" w14:textId="5129BC3A" w:rsidR="1D275677" w:rsidRDefault="1D275677" w:rsidP="1D275677">
      <w:pPr>
        <w:pStyle w:val="3Bodytext-MediaInfo"/>
      </w:pPr>
    </w:p>
    <w:p w14:paraId="4926E61F" w14:textId="489AB5CE" w:rsidR="00617684" w:rsidRDefault="00617684" w:rsidP="00617684">
      <w:pPr>
        <w:pStyle w:val="3Bodytext-MediaInfo"/>
      </w:pPr>
      <w:r w:rsidRPr="00B73615">
        <w:rPr>
          <w:rFonts w:cs="Arial"/>
          <w:b/>
          <w:bCs/>
          <w:i/>
          <w:iCs/>
        </w:rPr>
        <w:lastRenderedPageBreak/>
        <w:t>American Masters: Ailey</w:t>
      </w:r>
      <w:r>
        <w:rPr>
          <w:rFonts w:cs="Arial"/>
        </w:rPr>
        <w:t xml:space="preserve"> is a</w:t>
      </w:r>
      <w:r w:rsidRPr="00617684">
        <w:t xml:space="preserve"> </w:t>
      </w:r>
      <w:r>
        <w:t>p</w:t>
      </w:r>
      <w:r w:rsidRPr="00617684">
        <w:t xml:space="preserve">roduction of Goodhue Pictures for Insignia Films in association with American Masters Pictures, XTR, Impact Partners, ITVS, </w:t>
      </w:r>
      <w:r w:rsidR="005F4777">
        <w:t xml:space="preserve">and </w:t>
      </w:r>
      <w:r w:rsidRPr="00617684">
        <w:t>Black Public Media.</w:t>
      </w:r>
      <w:r>
        <w:t xml:space="preserve"> Directed and Produced by Jamila </w:t>
      </w:r>
      <w:proofErr w:type="spellStart"/>
      <w:r>
        <w:t>Wignot</w:t>
      </w:r>
      <w:proofErr w:type="spellEnd"/>
      <w:r>
        <w:t xml:space="preserve">. Produced by Lauren DeFilippo. Executive Producers include </w:t>
      </w:r>
      <w:r w:rsidR="005C4B52" w:rsidRPr="005C4B52">
        <w:t xml:space="preserve">Stephen Ives, Amanda Pollak, Judy Kinberg and Emily </w:t>
      </w:r>
      <w:proofErr w:type="spellStart"/>
      <w:r w:rsidR="005C4B52" w:rsidRPr="005C4B52">
        <w:t>Blavatnik</w:t>
      </w:r>
      <w:proofErr w:type="spellEnd"/>
      <w:r>
        <w:t xml:space="preserve">. Michael Kantor is executive producer of </w:t>
      </w:r>
      <w:r w:rsidRPr="4460C01D">
        <w:rPr>
          <w:b/>
          <w:bCs/>
          <w:i/>
          <w:iCs/>
        </w:rPr>
        <w:t>American Masters</w:t>
      </w:r>
      <w:r>
        <w:t>.</w:t>
      </w:r>
    </w:p>
    <w:p w14:paraId="0ABD1646" w14:textId="77777777" w:rsidR="00617684" w:rsidRDefault="00617684" w:rsidP="1D275677">
      <w:pPr>
        <w:pStyle w:val="3Bodytext-MediaInfo"/>
      </w:pPr>
    </w:p>
    <w:p w14:paraId="34B9F19C" w14:textId="17933604" w:rsidR="00617684" w:rsidRDefault="00617684" w:rsidP="1D275677">
      <w:pPr>
        <w:pStyle w:val="3Bodytext-MediaInfo"/>
      </w:pPr>
      <w:r w:rsidRPr="00617684">
        <w:t xml:space="preserve">Investment </w:t>
      </w:r>
      <w:r w:rsidR="006D22C3">
        <w:t>s</w:t>
      </w:r>
      <w:r w:rsidRPr="00617684">
        <w:t xml:space="preserve">upport </w:t>
      </w:r>
      <w:r>
        <w:t xml:space="preserve">for </w:t>
      </w:r>
      <w:r w:rsidRPr="00B73615">
        <w:rPr>
          <w:rFonts w:cs="Arial"/>
          <w:b/>
          <w:bCs/>
          <w:i/>
          <w:iCs/>
        </w:rPr>
        <w:t xml:space="preserve">American Masters: Ailey </w:t>
      </w:r>
      <w:r>
        <w:t>p</w:t>
      </w:r>
      <w:r w:rsidRPr="00617684">
        <w:t xml:space="preserve">rovided by Chicago Media Project, Natasha &amp; David Dolby, Embrey Family Foundation, Nina &amp; David </w:t>
      </w:r>
      <w:proofErr w:type="spellStart"/>
      <w:r w:rsidRPr="00617684">
        <w:t>Fialkow</w:t>
      </w:r>
      <w:proofErr w:type="spellEnd"/>
      <w:r w:rsidRPr="00617684">
        <w:t xml:space="preserve">, The Fink Family Foundation, Caldwell Fisher Family Foundation, Scott &amp; Molly </w:t>
      </w:r>
      <w:proofErr w:type="spellStart"/>
      <w:r w:rsidRPr="00617684">
        <w:t>Forstall</w:t>
      </w:r>
      <w:proofErr w:type="spellEnd"/>
      <w:r w:rsidRPr="00617684">
        <w:t xml:space="preserve">, Marni J. Grossman, William F. </w:t>
      </w:r>
      <w:proofErr w:type="spellStart"/>
      <w:r w:rsidRPr="00617684">
        <w:t>Harnisch</w:t>
      </w:r>
      <w:proofErr w:type="spellEnd"/>
      <w:r w:rsidRPr="00617684">
        <w:t xml:space="preserve"> Foundation, The Lewis Foundation, Inc., Ann W. Lovell, </w:t>
      </w:r>
      <w:proofErr w:type="spellStart"/>
      <w:r w:rsidRPr="00617684">
        <w:t>Nion</w:t>
      </w:r>
      <w:proofErr w:type="spellEnd"/>
      <w:r w:rsidRPr="00617684">
        <w:t xml:space="preserve"> McEvoy &amp; Leslie Berriman, Meryl </w:t>
      </w:r>
      <w:proofErr w:type="spellStart"/>
      <w:r w:rsidRPr="00617684">
        <w:t>Metni</w:t>
      </w:r>
      <w:proofErr w:type="spellEnd"/>
      <w:r w:rsidRPr="00617684">
        <w:t>, Jennifer Pelling, Bill &amp; Eva Price, Scintilla Foundation, The Susan S. Shiva Foundation, Jennifer &amp; Jonathan Allan Soros, Steiner King Foundation, Jim &amp; Susan Swartz, Esmeralda &amp; Scott Swartz, Jack Wadsworth, and Christine Woodhouse &amp; Seth Woodhouse.</w:t>
      </w:r>
    </w:p>
    <w:p w14:paraId="45F53271" w14:textId="6A9CF715" w:rsidR="00617684" w:rsidRDefault="00617684" w:rsidP="1D275677">
      <w:pPr>
        <w:pStyle w:val="3Bodytext-MediaInfo"/>
      </w:pPr>
    </w:p>
    <w:p w14:paraId="22BFDF43" w14:textId="3A012450" w:rsidR="00617684" w:rsidRDefault="00617684" w:rsidP="1D275677">
      <w:pPr>
        <w:pStyle w:val="3Bodytext-MediaInfo"/>
      </w:pPr>
      <w:r w:rsidRPr="00617684">
        <w:t xml:space="preserve">Original </w:t>
      </w:r>
      <w:r w:rsidR="006D22C3">
        <w:t>e</w:t>
      </w:r>
      <w:r w:rsidRPr="00617684">
        <w:t xml:space="preserve">pisode </w:t>
      </w:r>
      <w:r w:rsidR="006D22C3">
        <w:t>p</w:t>
      </w:r>
      <w:r w:rsidRPr="00617684">
        <w:t xml:space="preserve">roduction </w:t>
      </w:r>
      <w:r w:rsidR="006D22C3">
        <w:t>f</w:t>
      </w:r>
      <w:r w:rsidRPr="00617684">
        <w:t xml:space="preserve">unding provided by Ford Foundation I </w:t>
      </w:r>
      <w:proofErr w:type="spellStart"/>
      <w:r w:rsidRPr="00617684">
        <w:t>JustFilms</w:t>
      </w:r>
      <w:proofErr w:type="spellEnd"/>
      <w:r w:rsidRPr="00617684">
        <w:t>, Andrew W. Mellon Foundation, Elaine P. Wynn and Family Foundation, Howard Gilman Foundation, The Westridge Foundation, Susan Lacy</w:t>
      </w:r>
      <w:r w:rsidR="006D22C3">
        <w:t>,</w:t>
      </w:r>
      <w:r w:rsidRPr="00617684">
        <w:t xml:space="preserve"> and Harold and Isabel Feld Foundation</w:t>
      </w:r>
      <w:r w:rsidR="00AD1C13">
        <w:t xml:space="preserve">, </w:t>
      </w:r>
      <w:r w:rsidR="00AD1C13" w:rsidRPr="00AD1C13">
        <w:t xml:space="preserve">and Estate of Roland </w:t>
      </w:r>
      <w:proofErr w:type="spellStart"/>
      <w:r w:rsidR="00AD1C13" w:rsidRPr="00AD1C13">
        <w:t>Karlen</w:t>
      </w:r>
      <w:proofErr w:type="spellEnd"/>
      <w:r w:rsidR="00AD1C13" w:rsidRPr="00AD1C13">
        <w:t>.</w:t>
      </w:r>
    </w:p>
    <w:p w14:paraId="6B5EED80" w14:textId="33CA3831" w:rsidR="00617684" w:rsidRPr="00617684" w:rsidRDefault="00617684" w:rsidP="1D275677">
      <w:pPr>
        <w:pStyle w:val="3Bodytext-MediaInfo"/>
        <w:rPr>
          <w:b/>
          <w:bCs/>
          <w:i/>
          <w:iCs/>
        </w:rPr>
      </w:pPr>
    </w:p>
    <w:p w14:paraId="5FCA4671" w14:textId="338724E0" w:rsidR="002F5B69" w:rsidRDefault="00617684" w:rsidP="002F5B69">
      <w:pPr>
        <w:pStyle w:val="3Bodytext-MediaInfo"/>
      </w:pPr>
      <w:r w:rsidRPr="00617684">
        <w:t xml:space="preserve">Original </w:t>
      </w:r>
      <w:r w:rsidR="006D22C3">
        <w:t>s</w:t>
      </w:r>
      <w:r w:rsidRPr="00617684">
        <w:t xml:space="preserve">eries </w:t>
      </w:r>
      <w:r w:rsidR="006D22C3">
        <w:t>p</w:t>
      </w:r>
      <w:r w:rsidRPr="00617684">
        <w:t xml:space="preserve">roduction </w:t>
      </w:r>
      <w:r w:rsidR="006D22C3">
        <w:t>f</w:t>
      </w:r>
      <w:r w:rsidRPr="00617684">
        <w:t>unding for</w:t>
      </w:r>
      <w:r w:rsidRPr="00617684">
        <w:rPr>
          <w:b/>
          <w:bCs/>
          <w:i/>
          <w:iCs/>
        </w:rPr>
        <w:t xml:space="preserve"> American</w:t>
      </w:r>
      <w:r w:rsidRPr="00617684">
        <w:t xml:space="preserve"> </w:t>
      </w:r>
      <w:r w:rsidRPr="00617684">
        <w:rPr>
          <w:b/>
          <w:bCs/>
          <w:i/>
          <w:iCs/>
        </w:rPr>
        <w:t>Masters</w:t>
      </w:r>
      <w:r w:rsidRPr="00617684">
        <w:t xml:space="preserve"> provided by the Corporation for Public Broadcasting, AARP, Rosalind P. Walter, Philip &amp; Janice Levin Foundation, Ellen &amp; James S. Marcus, Judith &amp; Burton Resnick, The Blanche &amp; Irving Laurie Foundation, Vital Projects Fund, Cheryl &amp; Philip Milstein family, The André and Elizabeth </w:t>
      </w:r>
      <w:proofErr w:type="spellStart"/>
      <w:r w:rsidRPr="00617684">
        <w:t>Kertész</w:t>
      </w:r>
      <w:proofErr w:type="spellEnd"/>
      <w:r w:rsidRPr="00617684">
        <w:t xml:space="preserve"> Foundation, The Ambrose </w:t>
      </w:r>
      <w:proofErr w:type="spellStart"/>
      <w:r w:rsidRPr="00617684">
        <w:t>Monell</w:t>
      </w:r>
      <w:proofErr w:type="spellEnd"/>
      <w:r w:rsidRPr="00617684">
        <w:t xml:space="preserve"> Foundation, Lillian Goldman Programming Endowment, Seton J. Melvin and public television viewers.</w:t>
      </w:r>
    </w:p>
    <w:p w14:paraId="4431EDE8" w14:textId="77777777" w:rsidR="003267DF" w:rsidRDefault="003267DF" w:rsidP="003267DF">
      <w:pPr>
        <w:pStyle w:val="3Bodytext-MediaInfo"/>
      </w:pPr>
    </w:p>
    <w:p w14:paraId="6B445FF5" w14:textId="75E7CE1F" w:rsidR="003267DF" w:rsidRPr="003267DF" w:rsidRDefault="003267DF" w:rsidP="003267DF">
      <w:pPr>
        <w:pStyle w:val="3Bodytext-MediaInfo"/>
        <w:rPr>
          <w:rStyle w:val="Hyperlink"/>
          <w:color w:val="auto"/>
          <w:u w:val="none"/>
        </w:rPr>
      </w:pPr>
      <w:r w:rsidRPr="00DB6249">
        <w:rPr>
          <w:rFonts w:cs="Arial"/>
          <w:b/>
          <w:bCs/>
        </w:rPr>
        <w:t>Websites</w:t>
      </w:r>
      <w:r w:rsidRPr="00DB6249">
        <w:rPr>
          <w:rFonts w:cs="Arial"/>
        </w:rPr>
        <w:t>:</w:t>
      </w:r>
      <w:r w:rsidR="006D22C3" w:rsidRPr="00DB6249">
        <w:rPr>
          <w:rFonts w:cs="Arial"/>
        </w:rPr>
        <w:t xml:space="preserve"> </w:t>
      </w:r>
      <w:hyperlink r:id="rId21" w:history="1">
        <w:r w:rsidR="00653512" w:rsidRPr="00DB6249">
          <w:rPr>
            <w:rStyle w:val="Hyperlink"/>
            <w:rFonts w:cs="Arial"/>
          </w:rPr>
          <w:t>http://pbs.org/ailey</w:t>
        </w:r>
      </w:hyperlink>
      <w:r w:rsidR="00653512" w:rsidRPr="00DB6249">
        <w:rPr>
          <w:rFonts w:cs="Arial"/>
        </w:rPr>
        <w:t>,</w:t>
      </w:r>
      <w:r w:rsidRPr="00DB6249">
        <w:rPr>
          <w:rFonts w:cs="Arial"/>
        </w:rPr>
        <w:t xml:space="preserve"> </w:t>
      </w:r>
      <w:hyperlink r:id="rId22">
        <w:r w:rsidRPr="00DB6249">
          <w:rPr>
            <w:rStyle w:val="Hyperlink"/>
            <w:rFonts w:cs="Arial"/>
          </w:rPr>
          <w:t>http://facebook.com/americanmasters</w:t>
        </w:r>
      </w:hyperlink>
      <w:r w:rsidRPr="00DB6249">
        <w:rPr>
          <w:rFonts w:cs="Arial"/>
        </w:rPr>
        <w:t xml:space="preserve">, </w:t>
      </w:r>
      <w:hyperlink r:id="rId23">
        <w:r w:rsidRPr="00DB6249">
          <w:rPr>
            <w:rStyle w:val="Hyperlink"/>
            <w:rFonts w:cs="Arial"/>
          </w:rPr>
          <w:t>@PBSAmerMasters</w:t>
        </w:r>
      </w:hyperlink>
      <w:r w:rsidRPr="00DB6249">
        <w:rPr>
          <w:rFonts w:cs="Arial"/>
        </w:rPr>
        <w:t xml:space="preserve">, </w:t>
      </w:r>
      <w:hyperlink r:id="rId24">
        <w:r w:rsidRPr="00DB6249">
          <w:rPr>
            <w:rStyle w:val="Hyperlink"/>
            <w:rFonts w:cs="Arial"/>
          </w:rPr>
          <w:t>http://youtube.com/AmericanMastersPBS</w:t>
        </w:r>
      </w:hyperlink>
      <w:r w:rsidRPr="00DB6249">
        <w:rPr>
          <w:rFonts w:cs="Arial"/>
        </w:rPr>
        <w:t xml:space="preserve">, </w:t>
      </w:r>
      <w:hyperlink r:id="rId25">
        <w:r w:rsidRPr="00DB6249">
          <w:rPr>
            <w:rStyle w:val="Hyperlink"/>
            <w:rFonts w:cs="Arial"/>
          </w:rPr>
          <w:t>http://instagram.com/pbsamericanmasters</w:t>
        </w:r>
      </w:hyperlink>
      <w:r w:rsidRPr="00DB6249">
        <w:rPr>
          <w:rFonts w:cs="Arial"/>
        </w:rPr>
        <w:t xml:space="preserve"> </w:t>
      </w:r>
      <w:r w:rsidRPr="00DB6249">
        <w:rPr>
          <w:rStyle w:val="Hyperlink"/>
          <w:rFonts w:cs="Arial"/>
          <w:color w:val="000000" w:themeColor="text1"/>
          <w:u w:val="none"/>
        </w:rPr>
        <w:t>#</w:t>
      </w:r>
      <w:proofErr w:type="spellStart"/>
      <w:r w:rsidR="00DD635D" w:rsidRPr="00DB6249">
        <w:rPr>
          <w:rStyle w:val="Hyperlink"/>
          <w:rFonts w:cs="Arial"/>
          <w:color w:val="000000" w:themeColor="text1"/>
          <w:u w:val="none"/>
        </w:rPr>
        <w:t>Ailey</w:t>
      </w:r>
      <w:r w:rsidRPr="00DB6249">
        <w:rPr>
          <w:rStyle w:val="Hyperlink"/>
          <w:rFonts w:cs="Arial"/>
          <w:color w:val="000000" w:themeColor="text1"/>
          <w:u w:val="none"/>
        </w:rPr>
        <w:t>PBS</w:t>
      </w:r>
      <w:proofErr w:type="spellEnd"/>
    </w:p>
    <w:p w14:paraId="40AF6779" w14:textId="77777777" w:rsidR="00A01DAA" w:rsidRDefault="00A01DAA" w:rsidP="00AC6900">
      <w:pPr>
        <w:pStyle w:val="3Bodytext-MediaInfo"/>
      </w:pPr>
    </w:p>
    <w:p w14:paraId="7FFBA322" w14:textId="77777777" w:rsidR="007B2195" w:rsidRPr="00D57FFA" w:rsidRDefault="007B2195" w:rsidP="007B2195">
      <w:pPr>
        <w:pStyle w:val="3Bodytext-MediaInfo"/>
        <w:spacing w:line="240" w:lineRule="auto"/>
        <w:rPr>
          <w:rFonts w:cs="Arial"/>
          <w:b/>
          <w:bCs/>
          <w:sz w:val="20"/>
          <w:szCs w:val="20"/>
          <w:lang w:val="en"/>
        </w:rPr>
      </w:pPr>
      <w:r w:rsidRPr="00D57FFA">
        <w:rPr>
          <w:rFonts w:cs="Arial"/>
          <w:b/>
          <w:bCs/>
          <w:sz w:val="20"/>
          <w:szCs w:val="20"/>
          <w:lang w:val="en"/>
        </w:rPr>
        <w:t xml:space="preserve">About </w:t>
      </w:r>
      <w:proofErr w:type="gramStart"/>
      <w:r w:rsidRPr="00D57FFA">
        <w:rPr>
          <w:rFonts w:cs="Arial"/>
          <w:b/>
          <w:bCs/>
          <w:sz w:val="20"/>
          <w:szCs w:val="20"/>
          <w:lang w:val="en"/>
        </w:rPr>
        <w:t>The</w:t>
      </w:r>
      <w:proofErr w:type="gramEnd"/>
      <w:r w:rsidRPr="00D57FFA">
        <w:rPr>
          <w:rFonts w:cs="Arial"/>
          <w:b/>
          <w:bCs/>
          <w:sz w:val="20"/>
          <w:szCs w:val="20"/>
          <w:lang w:val="en"/>
        </w:rPr>
        <w:t xml:space="preserve"> WNET Group </w:t>
      </w:r>
    </w:p>
    <w:p w14:paraId="73AE4D4E" w14:textId="77777777" w:rsidR="007B2195" w:rsidRPr="00D57FFA" w:rsidRDefault="00336914" w:rsidP="007B2195">
      <w:pPr>
        <w:pStyle w:val="3Bodytext-MediaInfo"/>
        <w:spacing w:line="240" w:lineRule="auto"/>
        <w:rPr>
          <w:rFonts w:cs="Arial"/>
          <w:sz w:val="20"/>
          <w:szCs w:val="20"/>
        </w:rPr>
      </w:pPr>
      <w:hyperlink r:id="rId26" w:history="1">
        <w:r w:rsidR="007B2195" w:rsidRPr="00D57FFA">
          <w:rPr>
            <w:rStyle w:val="Hyperlink"/>
            <w:rFonts w:cs="Arial"/>
            <w:sz w:val="20"/>
            <w:szCs w:val="20"/>
          </w:rPr>
          <w:t>The WNET Group</w:t>
        </w:r>
      </w:hyperlink>
      <w:r w:rsidR="007B2195" w:rsidRPr="00D57FFA">
        <w:rPr>
          <w:rFonts w:cs="Arial"/>
          <w:sz w:val="20"/>
          <w:szCs w:val="20"/>
        </w:rPr>
        <w:t xml:space="preserve"> creates inspiring media content and meaningful experiences for diverse audiences nationwide. It is the community-supported home </w:t>
      </w:r>
      <w:r w:rsidR="007B2195" w:rsidRPr="00D57FFA">
        <w:rPr>
          <w:rStyle w:val="normaltextrun"/>
          <w:rFonts w:cs="Arial"/>
          <w:sz w:val="20"/>
          <w:szCs w:val="20"/>
        </w:rPr>
        <w:t xml:space="preserve">of New York’s </w:t>
      </w:r>
      <w:hyperlink r:id="rId27" w:tgtFrame="_blank" w:history="1">
        <w:r w:rsidR="007B2195" w:rsidRPr="00D57FFA">
          <w:rPr>
            <w:rStyle w:val="normaltextrun"/>
            <w:rFonts w:cs="Arial"/>
            <w:color w:val="000080"/>
            <w:sz w:val="20"/>
            <w:szCs w:val="20"/>
            <w:u w:val="single"/>
          </w:rPr>
          <w:t>THIRTEEN</w:t>
        </w:r>
      </w:hyperlink>
      <w:r w:rsidR="007B2195" w:rsidRPr="00D57FFA">
        <w:rPr>
          <w:rStyle w:val="normaltextrun"/>
          <w:rFonts w:cs="Arial"/>
          <w:sz w:val="20"/>
          <w:szCs w:val="20"/>
        </w:rPr>
        <w:t xml:space="preserve"> – America’s flagship PBS station – </w:t>
      </w:r>
      <w:hyperlink r:id="rId28" w:tgtFrame="_blank" w:history="1">
        <w:r w:rsidR="007B2195" w:rsidRPr="00D57FFA">
          <w:rPr>
            <w:rStyle w:val="normaltextrun"/>
            <w:rFonts w:cs="Arial"/>
            <w:color w:val="000080"/>
            <w:sz w:val="20"/>
            <w:szCs w:val="20"/>
            <w:u w:val="single"/>
          </w:rPr>
          <w:t>WLIW21</w:t>
        </w:r>
      </w:hyperlink>
      <w:r w:rsidR="007B2195" w:rsidRPr="00D57FFA">
        <w:rPr>
          <w:rStyle w:val="normaltextrun"/>
          <w:rFonts w:cs="Arial"/>
          <w:sz w:val="20"/>
          <w:szCs w:val="20"/>
        </w:rPr>
        <w:t xml:space="preserve">, THIRTEEN </w:t>
      </w:r>
      <w:proofErr w:type="spellStart"/>
      <w:r w:rsidR="007B2195" w:rsidRPr="00D57FFA">
        <w:rPr>
          <w:rStyle w:val="normaltextrun"/>
          <w:rFonts w:cs="Arial"/>
          <w:sz w:val="20"/>
          <w:szCs w:val="20"/>
        </w:rPr>
        <w:t>PBSKids</w:t>
      </w:r>
      <w:proofErr w:type="spellEnd"/>
      <w:r w:rsidR="007B2195" w:rsidRPr="00D57FFA">
        <w:rPr>
          <w:rStyle w:val="normaltextrun"/>
          <w:rFonts w:cs="Arial"/>
          <w:sz w:val="20"/>
          <w:szCs w:val="20"/>
        </w:rPr>
        <w:t xml:space="preserve">, WLIW World and Create; </w:t>
      </w:r>
      <w:hyperlink r:id="rId29" w:tgtFrame="_blank" w:history="1">
        <w:r w:rsidR="007B2195" w:rsidRPr="00D57FFA">
          <w:rPr>
            <w:rStyle w:val="normaltextrun"/>
            <w:rFonts w:cs="Arial"/>
            <w:color w:val="0563C1"/>
            <w:sz w:val="20"/>
            <w:szCs w:val="20"/>
            <w:u w:val="single"/>
          </w:rPr>
          <w:t>NJ PBS</w:t>
        </w:r>
      </w:hyperlink>
      <w:r w:rsidR="007B2195" w:rsidRPr="00D57FFA">
        <w:rPr>
          <w:rStyle w:val="normaltextrun"/>
          <w:rFonts w:cs="Arial"/>
          <w:sz w:val="20"/>
          <w:szCs w:val="20"/>
        </w:rPr>
        <w:t xml:space="preserve">, New Jersey’s statewide public television network; Long Island’s only NPR station WLIW-FM; </w:t>
      </w:r>
      <w:hyperlink r:id="rId30" w:tgtFrame="_blank" w:history="1">
        <w:r w:rsidR="007B2195" w:rsidRPr="00D57FFA">
          <w:rPr>
            <w:rStyle w:val="normaltextrun"/>
            <w:rFonts w:cs="Arial"/>
            <w:color w:val="000080"/>
            <w:sz w:val="20"/>
            <w:szCs w:val="20"/>
            <w:u w:val="single"/>
          </w:rPr>
          <w:t>ALL ARTS</w:t>
        </w:r>
      </w:hyperlink>
      <w:r w:rsidR="007B2195" w:rsidRPr="00D57FFA">
        <w:rPr>
          <w:rStyle w:val="normaltextrun"/>
          <w:rFonts w:cs="Arial"/>
          <w:sz w:val="20"/>
          <w:szCs w:val="20"/>
        </w:rPr>
        <w:t xml:space="preserve">, the arts and culture media provider; and newsroom </w:t>
      </w:r>
      <w:hyperlink r:id="rId31" w:tgtFrame="_blank" w:history="1">
        <w:r w:rsidR="007B2195" w:rsidRPr="00D57FFA">
          <w:rPr>
            <w:rStyle w:val="normaltextrun"/>
            <w:rFonts w:cs="Arial"/>
            <w:color w:val="0563C1"/>
            <w:sz w:val="20"/>
            <w:szCs w:val="20"/>
            <w:u w:val="single"/>
          </w:rPr>
          <w:t>NJ Spotlight News</w:t>
        </w:r>
      </w:hyperlink>
      <w:r w:rsidR="007B2195" w:rsidRPr="00D57FFA">
        <w:rPr>
          <w:rStyle w:val="normaltextrun"/>
          <w:rFonts w:cs="Arial"/>
          <w:sz w:val="20"/>
          <w:szCs w:val="20"/>
        </w:rPr>
        <w:t>.</w:t>
      </w:r>
      <w:r w:rsidR="007B2195" w:rsidRPr="00D57FFA">
        <w:rPr>
          <w:rStyle w:val="normaltextrun"/>
          <w:sz w:val="20"/>
          <w:szCs w:val="20"/>
        </w:rPr>
        <w:t xml:space="preserve"> </w:t>
      </w:r>
      <w:r w:rsidR="007B2195" w:rsidRPr="00D57FFA">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007B2195" w:rsidRPr="00D57FFA">
        <w:rPr>
          <w:rFonts w:cs="Arial"/>
          <w:b/>
          <w:bCs/>
          <w:i/>
          <w:iCs/>
          <w:sz w:val="20"/>
          <w:szCs w:val="20"/>
        </w:rPr>
        <w:t>Nature</w:t>
      </w:r>
      <w:r w:rsidR="007B2195" w:rsidRPr="00D57FFA">
        <w:rPr>
          <w:rFonts w:cs="Arial"/>
          <w:sz w:val="20"/>
          <w:szCs w:val="20"/>
        </w:rPr>
        <w:t xml:space="preserve">, </w:t>
      </w:r>
      <w:r w:rsidR="007B2195" w:rsidRPr="00D57FFA">
        <w:rPr>
          <w:rFonts w:cs="Arial"/>
          <w:b/>
          <w:bCs/>
          <w:i/>
          <w:iCs/>
          <w:sz w:val="20"/>
          <w:szCs w:val="20"/>
        </w:rPr>
        <w:t>Great Performances</w:t>
      </w:r>
      <w:r w:rsidR="007B2195" w:rsidRPr="00D57FFA">
        <w:rPr>
          <w:rFonts w:cs="Arial"/>
          <w:sz w:val="20"/>
          <w:szCs w:val="20"/>
        </w:rPr>
        <w:t xml:space="preserve">, </w:t>
      </w:r>
      <w:r w:rsidR="007B2195" w:rsidRPr="00D57FFA">
        <w:rPr>
          <w:rFonts w:cs="Arial"/>
          <w:b/>
          <w:bCs/>
          <w:i/>
          <w:iCs/>
          <w:sz w:val="20"/>
          <w:szCs w:val="20"/>
        </w:rPr>
        <w:t>American Masters</w:t>
      </w:r>
      <w:r w:rsidR="007B2195" w:rsidRPr="00D57FFA">
        <w:rPr>
          <w:rFonts w:cs="Arial"/>
          <w:sz w:val="20"/>
          <w:szCs w:val="20"/>
        </w:rPr>
        <w:t xml:space="preserve">, </w:t>
      </w:r>
      <w:r w:rsidR="007B2195" w:rsidRPr="00D57FFA">
        <w:rPr>
          <w:rFonts w:cs="Arial"/>
          <w:b/>
          <w:bCs/>
          <w:i/>
          <w:iCs/>
          <w:sz w:val="20"/>
          <w:szCs w:val="20"/>
        </w:rPr>
        <w:t>PBS NewsHour Weekend</w:t>
      </w:r>
      <w:r w:rsidR="007B2195" w:rsidRPr="00D57FFA">
        <w:rPr>
          <w:rFonts w:cs="Arial"/>
          <w:sz w:val="20"/>
          <w:szCs w:val="20"/>
        </w:rPr>
        <w:t xml:space="preserve"> and </w:t>
      </w:r>
      <w:r w:rsidR="007B2195" w:rsidRPr="00D57FFA">
        <w:rPr>
          <w:rFonts w:cs="Arial"/>
          <w:b/>
          <w:bCs/>
          <w:i/>
          <w:iCs/>
          <w:sz w:val="20"/>
          <w:szCs w:val="20"/>
        </w:rPr>
        <w:t xml:space="preserve">Amanpour and Company </w:t>
      </w:r>
      <w:r w:rsidR="007B2195" w:rsidRPr="00D57FFA">
        <w:rPr>
          <w:rFonts w:cs="Arial"/>
          <w:sz w:val="20"/>
          <w:szCs w:val="20"/>
        </w:rPr>
        <w:t xml:space="preserve">and trusted local news programs </w:t>
      </w:r>
      <w:proofErr w:type="spellStart"/>
      <w:r w:rsidR="007B2195" w:rsidRPr="00D57FFA">
        <w:rPr>
          <w:rFonts w:cs="Arial"/>
          <w:b/>
          <w:bCs/>
          <w:i/>
          <w:iCs/>
          <w:sz w:val="20"/>
          <w:szCs w:val="20"/>
        </w:rPr>
        <w:t>MetroFocus</w:t>
      </w:r>
      <w:proofErr w:type="spellEnd"/>
      <w:r w:rsidR="007B2195" w:rsidRPr="00D57FFA">
        <w:rPr>
          <w:rFonts w:cs="Arial"/>
          <w:sz w:val="20"/>
          <w:szCs w:val="20"/>
        </w:rPr>
        <w:t xml:space="preserve"> and </w:t>
      </w:r>
      <w:r w:rsidR="007B2195" w:rsidRPr="00D57FFA">
        <w:rPr>
          <w:rFonts w:cs="Arial"/>
          <w:b/>
          <w:bCs/>
          <w:i/>
          <w:iCs/>
          <w:sz w:val="20"/>
          <w:szCs w:val="20"/>
        </w:rPr>
        <w:t>NJ Spotlight News</w:t>
      </w:r>
      <w:r w:rsidR="007B2195" w:rsidRPr="00D57FFA">
        <w:rPr>
          <w:rFonts w:cs="Arial"/>
          <w:i/>
          <w:iCs/>
          <w:sz w:val="20"/>
          <w:szCs w:val="20"/>
        </w:rPr>
        <w:t xml:space="preserve"> </w:t>
      </w:r>
      <w:r w:rsidR="007B2195" w:rsidRPr="00D57FFA">
        <w:rPr>
          <w:rFonts w:cs="Arial"/>
          <w:b/>
          <w:bCs/>
          <w:i/>
          <w:iCs/>
          <w:sz w:val="20"/>
          <w:szCs w:val="20"/>
          <w:lang w:val="en"/>
        </w:rPr>
        <w:t xml:space="preserve">with Briana </w:t>
      </w:r>
      <w:proofErr w:type="spellStart"/>
      <w:r w:rsidR="007B2195" w:rsidRPr="00D57FFA">
        <w:rPr>
          <w:rFonts w:cs="Arial"/>
          <w:b/>
          <w:bCs/>
          <w:i/>
          <w:iCs/>
          <w:sz w:val="20"/>
          <w:szCs w:val="20"/>
          <w:lang w:val="en"/>
        </w:rPr>
        <w:t>Vannozzi</w:t>
      </w:r>
      <w:proofErr w:type="spellEnd"/>
      <w:r w:rsidR="007B2195" w:rsidRPr="00D57FFA">
        <w:rPr>
          <w:rFonts w:cs="Arial"/>
          <w:sz w:val="20"/>
          <w:szCs w:val="20"/>
        </w:rPr>
        <w:t xml:space="preserve">. Inspiring curiosity and nurturing dreams, The WNET Group’s award-winning Kids’ Media and Education team produces the PBS KIDS series </w:t>
      </w:r>
      <w:proofErr w:type="spellStart"/>
      <w:r w:rsidR="007B2195" w:rsidRPr="00D57FFA">
        <w:rPr>
          <w:rFonts w:cs="Arial"/>
          <w:b/>
          <w:bCs/>
          <w:i/>
          <w:iCs/>
          <w:sz w:val="20"/>
          <w:szCs w:val="20"/>
        </w:rPr>
        <w:t>Cyberchase</w:t>
      </w:r>
      <w:proofErr w:type="spellEnd"/>
      <w:r w:rsidR="007B2195" w:rsidRPr="00D57FFA">
        <w:rPr>
          <w:rFonts w:cs="Arial"/>
          <w:sz w:val="20"/>
          <w:szCs w:val="20"/>
        </w:rPr>
        <w:t xml:space="preserve">, interactive </w:t>
      </w:r>
      <w:r w:rsidR="007B2195" w:rsidRPr="00D57FFA">
        <w:rPr>
          <w:rFonts w:cs="Arial"/>
          <w:b/>
          <w:bCs/>
          <w:i/>
          <w:iCs/>
          <w:sz w:val="20"/>
          <w:szCs w:val="20"/>
        </w:rPr>
        <w:t>Mission US</w:t>
      </w:r>
      <w:r w:rsidR="007B2195" w:rsidRPr="00D57FFA">
        <w:rPr>
          <w:rFonts w:cs="Arial"/>
          <w:sz w:val="20"/>
          <w:szCs w:val="20"/>
        </w:rPr>
        <w:t xml:space="preserve"> history games, and resources for families, teachers and caregivers. A leading </w:t>
      </w:r>
      <w:r w:rsidR="007B2195">
        <w:rPr>
          <w:rFonts w:cs="Arial"/>
          <w:sz w:val="20"/>
          <w:szCs w:val="20"/>
        </w:rPr>
        <w:t xml:space="preserve">nonprofit </w:t>
      </w:r>
      <w:r w:rsidR="007B2195" w:rsidRPr="00D57FFA">
        <w:rPr>
          <w:rFonts w:cs="Arial"/>
          <w:sz w:val="20"/>
          <w:szCs w:val="20"/>
        </w:rPr>
        <w:t xml:space="preserve">public media producer for nearly 60 years, The WNET Group presents and distributes content that fosters lifelong learning, including multiplatform </w:t>
      </w:r>
      <w:r w:rsidR="007B2195" w:rsidRPr="00D57FFA">
        <w:rPr>
          <w:rFonts w:cs="Arial"/>
          <w:sz w:val="20"/>
          <w:szCs w:val="20"/>
        </w:rPr>
        <w:lastRenderedPageBreak/>
        <w:t>initiatives addressing poverty, jobs, economic opportunity, social justice, understanding and the environment. Through Passport, station members can stream new and archival programming anytime, anywhere. The WNET Group represents the best in public media. Join us.</w:t>
      </w:r>
      <w:r w:rsidR="007B2195" w:rsidRPr="00D57FFA">
        <w:rPr>
          <w:rFonts w:cs="Arial"/>
          <w:b/>
          <w:bCs/>
          <w:sz w:val="20"/>
          <w:szCs w:val="20"/>
        </w:rPr>
        <w:t xml:space="preserve"> </w:t>
      </w:r>
    </w:p>
    <w:p w14:paraId="276FC2BD" w14:textId="77777777" w:rsidR="00AF721B" w:rsidRPr="00AC6900" w:rsidRDefault="00AF721B" w:rsidP="00AC6900">
      <w:pPr>
        <w:pStyle w:val="3Bodytext-MediaInfo"/>
      </w:pPr>
    </w:p>
    <w:p w14:paraId="49130874" w14:textId="77777777" w:rsidR="00CD1960" w:rsidRDefault="00CD1960" w:rsidP="00F43E63">
      <w:pPr>
        <w:pStyle w:val="NormalIndent"/>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4E34" w14:textId="77777777" w:rsidR="00336914" w:rsidRDefault="00336914">
      <w:r>
        <w:separator/>
      </w:r>
    </w:p>
  </w:endnote>
  <w:endnote w:type="continuationSeparator" w:id="0">
    <w:p w14:paraId="23528C78" w14:textId="77777777" w:rsidR="00336914" w:rsidRDefault="00336914">
      <w:r>
        <w:continuationSeparator/>
      </w:r>
    </w:p>
  </w:endnote>
  <w:endnote w:type="continuationNotice" w:id="1">
    <w:p w14:paraId="2760406D" w14:textId="77777777" w:rsidR="00336914" w:rsidRDefault="003369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A9A26" w14:textId="77777777" w:rsidR="00336914" w:rsidRDefault="00336914">
      <w:r>
        <w:separator/>
      </w:r>
    </w:p>
  </w:footnote>
  <w:footnote w:type="continuationSeparator" w:id="0">
    <w:p w14:paraId="1FF3920C" w14:textId="77777777" w:rsidR="00336914" w:rsidRDefault="00336914">
      <w:r>
        <w:continuationSeparator/>
      </w:r>
    </w:p>
  </w:footnote>
  <w:footnote w:type="continuationNotice" w:id="1">
    <w:p w14:paraId="6D66C782" w14:textId="77777777" w:rsidR="00336914" w:rsidRDefault="003369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460C01D"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w16sdtdh="http://schemas.microsoft.com/office/word/2020/wordml/sdtdatahash">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31A00"/>
    <w:rsid w:val="000553BE"/>
    <w:rsid w:val="00062DDF"/>
    <w:rsid w:val="000852C6"/>
    <w:rsid w:val="00091D4C"/>
    <w:rsid w:val="000E52D7"/>
    <w:rsid w:val="000F044C"/>
    <w:rsid w:val="000F2338"/>
    <w:rsid w:val="000F71E4"/>
    <w:rsid w:val="00102D38"/>
    <w:rsid w:val="00114946"/>
    <w:rsid w:val="00116E65"/>
    <w:rsid w:val="00126BD3"/>
    <w:rsid w:val="001516F6"/>
    <w:rsid w:val="00174DA2"/>
    <w:rsid w:val="001B400F"/>
    <w:rsid w:val="001D07D2"/>
    <w:rsid w:val="001E5FA6"/>
    <w:rsid w:val="00212DAA"/>
    <w:rsid w:val="002132BA"/>
    <w:rsid w:val="00235A5C"/>
    <w:rsid w:val="00252698"/>
    <w:rsid w:val="00256FD8"/>
    <w:rsid w:val="002940C7"/>
    <w:rsid w:val="002B5C10"/>
    <w:rsid w:val="002D53C7"/>
    <w:rsid w:val="002D5A5C"/>
    <w:rsid w:val="002E2FDF"/>
    <w:rsid w:val="002F27E4"/>
    <w:rsid w:val="002F5B69"/>
    <w:rsid w:val="002F7C6F"/>
    <w:rsid w:val="003100AB"/>
    <w:rsid w:val="00323BE5"/>
    <w:rsid w:val="003267DF"/>
    <w:rsid w:val="00332344"/>
    <w:rsid w:val="00336914"/>
    <w:rsid w:val="003474A3"/>
    <w:rsid w:val="00364F79"/>
    <w:rsid w:val="00370C61"/>
    <w:rsid w:val="00377B9C"/>
    <w:rsid w:val="00380AA9"/>
    <w:rsid w:val="003C5611"/>
    <w:rsid w:val="003D50C9"/>
    <w:rsid w:val="003D7499"/>
    <w:rsid w:val="003F03E8"/>
    <w:rsid w:val="003F0E3B"/>
    <w:rsid w:val="003F1CC0"/>
    <w:rsid w:val="004012F3"/>
    <w:rsid w:val="00425311"/>
    <w:rsid w:val="004453A2"/>
    <w:rsid w:val="00465E3E"/>
    <w:rsid w:val="00467291"/>
    <w:rsid w:val="0046764A"/>
    <w:rsid w:val="004713F6"/>
    <w:rsid w:val="00481229"/>
    <w:rsid w:val="004842BA"/>
    <w:rsid w:val="00487E2A"/>
    <w:rsid w:val="004C1510"/>
    <w:rsid w:val="004D198A"/>
    <w:rsid w:val="00515854"/>
    <w:rsid w:val="0052201C"/>
    <w:rsid w:val="005503B4"/>
    <w:rsid w:val="005617E5"/>
    <w:rsid w:val="0058504F"/>
    <w:rsid w:val="005A74AC"/>
    <w:rsid w:val="005C4B52"/>
    <w:rsid w:val="005D151B"/>
    <w:rsid w:val="005E487D"/>
    <w:rsid w:val="005F2A5A"/>
    <w:rsid w:val="005F4777"/>
    <w:rsid w:val="005F7DFF"/>
    <w:rsid w:val="006050BA"/>
    <w:rsid w:val="00617684"/>
    <w:rsid w:val="0062016B"/>
    <w:rsid w:val="00622ADE"/>
    <w:rsid w:val="00634B5A"/>
    <w:rsid w:val="00653512"/>
    <w:rsid w:val="006641B9"/>
    <w:rsid w:val="006666F9"/>
    <w:rsid w:val="00673620"/>
    <w:rsid w:val="00687FAD"/>
    <w:rsid w:val="006967C2"/>
    <w:rsid w:val="006B2579"/>
    <w:rsid w:val="006D22C3"/>
    <w:rsid w:val="006D241A"/>
    <w:rsid w:val="006E02FE"/>
    <w:rsid w:val="006E1E7A"/>
    <w:rsid w:val="006F2AC1"/>
    <w:rsid w:val="00705AEA"/>
    <w:rsid w:val="00757785"/>
    <w:rsid w:val="00757D66"/>
    <w:rsid w:val="007810B1"/>
    <w:rsid w:val="007875A9"/>
    <w:rsid w:val="007B2195"/>
    <w:rsid w:val="007B31FF"/>
    <w:rsid w:val="007B3608"/>
    <w:rsid w:val="007C4731"/>
    <w:rsid w:val="007D744A"/>
    <w:rsid w:val="007E5F0A"/>
    <w:rsid w:val="007F055B"/>
    <w:rsid w:val="007F15B7"/>
    <w:rsid w:val="007F750C"/>
    <w:rsid w:val="00805B86"/>
    <w:rsid w:val="0082256F"/>
    <w:rsid w:val="00841C50"/>
    <w:rsid w:val="00842DE3"/>
    <w:rsid w:val="00842E3B"/>
    <w:rsid w:val="00853D67"/>
    <w:rsid w:val="00866784"/>
    <w:rsid w:val="008B0521"/>
    <w:rsid w:val="008B1C6E"/>
    <w:rsid w:val="008B7457"/>
    <w:rsid w:val="008D5ECF"/>
    <w:rsid w:val="008F6C97"/>
    <w:rsid w:val="008F6F0B"/>
    <w:rsid w:val="00902AF0"/>
    <w:rsid w:val="009370A2"/>
    <w:rsid w:val="00937F24"/>
    <w:rsid w:val="00945F23"/>
    <w:rsid w:val="0096746A"/>
    <w:rsid w:val="00975E67"/>
    <w:rsid w:val="00984E3F"/>
    <w:rsid w:val="0099250C"/>
    <w:rsid w:val="009C42A8"/>
    <w:rsid w:val="009D1EAC"/>
    <w:rsid w:val="009D1FCF"/>
    <w:rsid w:val="009D296A"/>
    <w:rsid w:val="009D6DEF"/>
    <w:rsid w:val="009E10A0"/>
    <w:rsid w:val="00A01DAA"/>
    <w:rsid w:val="00A1309B"/>
    <w:rsid w:val="00A30DD1"/>
    <w:rsid w:val="00A34AB4"/>
    <w:rsid w:val="00A55173"/>
    <w:rsid w:val="00A67729"/>
    <w:rsid w:val="00A903C9"/>
    <w:rsid w:val="00AC6900"/>
    <w:rsid w:val="00AD1C13"/>
    <w:rsid w:val="00AF721B"/>
    <w:rsid w:val="00B00E15"/>
    <w:rsid w:val="00B172D2"/>
    <w:rsid w:val="00B31BBD"/>
    <w:rsid w:val="00B546FC"/>
    <w:rsid w:val="00B73615"/>
    <w:rsid w:val="00B8130F"/>
    <w:rsid w:val="00B9701D"/>
    <w:rsid w:val="00BB2FC9"/>
    <w:rsid w:val="00BC72DA"/>
    <w:rsid w:val="00C00CE3"/>
    <w:rsid w:val="00C14BEC"/>
    <w:rsid w:val="00C21ADB"/>
    <w:rsid w:val="00C223F1"/>
    <w:rsid w:val="00C34B65"/>
    <w:rsid w:val="00C35A76"/>
    <w:rsid w:val="00C37B81"/>
    <w:rsid w:val="00C4396B"/>
    <w:rsid w:val="00C44F3B"/>
    <w:rsid w:val="00C72B98"/>
    <w:rsid w:val="00C90CB7"/>
    <w:rsid w:val="00C91E2E"/>
    <w:rsid w:val="00CA682E"/>
    <w:rsid w:val="00CD1960"/>
    <w:rsid w:val="00CF368B"/>
    <w:rsid w:val="00CF4139"/>
    <w:rsid w:val="00D3010A"/>
    <w:rsid w:val="00D32E8A"/>
    <w:rsid w:val="00D60C23"/>
    <w:rsid w:val="00D628EA"/>
    <w:rsid w:val="00D63BC2"/>
    <w:rsid w:val="00D824C1"/>
    <w:rsid w:val="00D82FEB"/>
    <w:rsid w:val="00D901D6"/>
    <w:rsid w:val="00DB41A3"/>
    <w:rsid w:val="00DB6249"/>
    <w:rsid w:val="00DC2FB0"/>
    <w:rsid w:val="00DC47D3"/>
    <w:rsid w:val="00DD479F"/>
    <w:rsid w:val="00DD635D"/>
    <w:rsid w:val="00DD666D"/>
    <w:rsid w:val="00DF0BEF"/>
    <w:rsid w:val="00E15D55"/>
    <w:rsid w:val="00E37635"/>
    <w:rsid w:val="00E44B37"/>
    <w:rsid w:val="00E50630"/>
    <w:rsid w:val="00E5207A"/>
    <w:rsid w:val="00E54550"/>
    <w:rsid w:val="00E92049"/>
    <w:rsid w:val="00EA1D27"/>
    <w:rsid w:val="00EA5F9D"/>
    <w:rsid w:val="00EB2AF8"/>
    <w:rsid w:val="00EC1903"/>
    <w:rsid w:val="00EC21BE"/>
    <w:rsid w:val="00ED591C"/>
    <w:rsid w:val="00EE0402"/>
    <w:rsid w:val="00F030C9"/>
    <w:rsid w:val="00F202E7"/>
    <w:rsid w:val="00F43E63"/>
    <w:rsid w:val="00F45669"/>
    <w:rsid w:val="00F45810"/>
    <w:rsid w:val="00F71B07"/>
    <w:rsid w:val="00F80EDD"/>
    <w:rsid w:val="00F817AD"/>
    <w:rsid w:val="00F8481B"/>
    <w:rsid w:val="00F903C9"/>
    <w:rsid w:val="00FA2BEF"/>
    <w:rsid w:val="00FA4A9E"/>
    <w:rsid w:val="00FA78AA"/>
    <w:rsid w:val="00FA7C3A"/>
    <w:rsid w:val="00FB7B5B"/>
    <w:rsid w:val="00FC55DF"/>
    <w:rsid w:val="00FF15A5"/>
    <w:rsid w:val="00FF77E9"/>
    <w:rsid w:val="01168341"/>
    <w:rsid w:val="022B284B"/>
    <w:rsid w:val="0325F18F"/>
    <w:rsid w:val="0496C744"/>
    <w:rsid w:val="04DF66F4"/>
    <w:rsid w:val="06854AD0"/>
    <w:rsid w:val="0720664B"/>
    <w:rsid w:val="0B66761B"/>
    <w:rsid w:val="0CAD3C59"/>
    <w:rsid w:val="13DB35EA"/>
    <w:rsid w:val="18E10474"/>
    <w:rsid w:val="1D275677"/>
    <w:rsid w:val="2273543D"/>
    <w:rsid w:val="26A864DF"/>
    <w:rsid w:val="2B4A66B5"/>
    <w:rsid w:val="2C935E54"/>
    <w:rsid w:val="2CC282C4"/>
    <w:rsid w:val="30A68728"/>
    <w:rsid w:val="31AA9776"/>
    <w:rsid w:val="31D75E8E"/>
    <w:rsid w:val="33BB7E99"/>
    <w:rsid w:val="33D737AC"/>
    <w:rsid w:val="3487565B"/>
    <w:rsid w:val="351C1D21"/>
    <w:rsid w:val="37F2FCCF"/>
    <w:rsid w:val="38C94EED"/>
    <w:rsid w:val="38D3C3C7"/>
    <w:rsid w:val="3B2D938D"/>
    <w:rsid w:val="3D6FEEFC"/>
    <w:rsid w:val="4129FEEA"/>
    <w:rsid w:val="41789F88"/>
    <w:rsid w:val="42B38540"/>
    <w:rsid w:val="43568B9B"/>
    <w:rsid w:val="4386F96D"/>
    <w:rsid w:val="4460C01D"/>
    <w:rsid w:val="45C8DEFE"/>
    <w:rsid w:val="46051CFD"/>
    <w:rsid w:val="46489DA6"/>
    <w:rsid w:val="46D773CA"/>
    <w:rsid w:val="47719CF4"/>
    <w:rsid w:val="48CFEA3C"/>
    <w:rsid w:val="49B22430"/>
    <w:rsid w:val="4A9D6225"/>
    <w:rsid w:val="4E22CD50"/>
    <w:rsid w:val="53EA0FDD"/>
    <w:rsid w:val="55E60A14"/>
    <w:rsid w:val="56BDCA42"/>
    <w:rsid w:val="5A61FA04"/>
    <w:rsid w:val="5C39A37A"/>
    <w:rsid w:val="5D1C487D"/>
    <w:rsid w:val="5FB79E50"/>
    <w:rsid w:val="5FC45038"/>
    <w:rsid w:val="5FD27E1A"/>
    <w:rsid w:val="60744B2C"/>
    <w:rsid w:val="60D13B88"/>
    <w:rsid w:val="62CD5579"/>
    <w:rsid w:val="633FB8F9"/>
    <w:rsid w:val="643DC296"/>
    <w:rsid w:val="6569892C"/>
    <w:rsid w:val="69257241"/>
    <w:rsid w:val="6D6B1025"/>
    <w:rsid w:val="6E32C59F"/>
    <w:rsid w:val="7AD717AA"/>
    <w:rsid w:val="7B51AD0A"/>
    <w:rsid w:val="7C1FD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7B2195"/>
  </w:style>
  <w:style w:type="character" w:styleId="CommentReference">
    <w:name w:val="annotation reference"/>
    <w:basedOn w:val="DefaultParagraphFont"/>
    <w:uiPriority w:val="99"/>
    <w:semiHidden/>
    <w:unhideWhenUsed/>
    <w:rsid w:val="009E10A0"/>
    <w:rPr>
      <w:sz w:val="16"/>
      <w:szCs w:val="16"/>
    </w:rPr>
  </w:style>
  <w:style w:type="paragraph" w:styleId="CommentText">
    <w:name w:val="annotation text"/>
    <w:basedOn w:val="Normal"/>
    <w:link w:val="CommentTextChar"/>
    <w:uiPriority w:val="99"/>
    <w:semiHidden/>
    <w:unhideWhenUsed/>
    <w:rsid w:val="009E10A0"/>
    <w:pPr>
      <w:spacing w:line="240" w:lineRule="auto"/>
    </w:pPr>
    <w:rPr>
      <w:sz w:val="20"/>
    </w:rPr>
  </w:style>
  <w:style w:type="character" w:customStyle="1" w:styleId="CommentTextChar">
    <w:name w:val="Comment Text Char"/>
    <w:basedOn w:val="DefaultParagraphFont"/>
    <w:link w:val="CommentText"/>
    <w:uiPriority w:val="99"/>
    <w:semiHidden/>
    <w:rsid w:val="009E10A0"/>
    <w:rPr>
      <w:rFonts w:ascii="Georgia" w:hAnsi="Georgia"/>
      <w:kern w:val="16"/>
    </w:rPr>
  </w:style>
  <w:style w:type="paragraph" w:styleId="CommentSubject">
    <w:name w:val="annotation subject"/>
    <w:basedOn w:val="CommentText"/>
    <w:next w:val="CommentText"/>
    <w:link w:val="CommentSubjectChar"/>
    <w:uiPriority w:val="99"/>
    <w:semiHidden/>
    <w:unhideWhenUsed/>
    <w:rsid w:val="009E10A0"/>
    <w:rPr>
      <w:b/>
      <w:bCs/>
    </w:rPr>
  </w:style>
  <w:style w:type="character" w:customStyle="1" w:styleId="CommentSubjectChar">
    <w:name w:val="Comment Subject Char"/>
    <w:basedOn w:val="CommentTextChar"/>
    <w:link w:val="CommentSubject"/>
    <w:uiPriority w:val="99"/>
    <w:semiHidden/>
    <w:rsid w:val="009E10A0"/>
    <w:rPr>
      <w:rFonts w:ascii="Georgia" w:hAnsi="Georgia"/>
      <w:b/>
      <w:bCs/>
      <w:kern w:val="16"/>
    </w:rPr>
  </w:style>
  <w:style w:type="character" w:customStyle="1" w:styleId="eop">
    <w:name w:val="eop"/>
    <w:basedOn w:val="DefaultParagraphFont"/>
    <w:rsid w:val="003F1CC0"/>
  </w:style>
  <w:style w:type="character" w:styleId="UnresolvedMention">
    <w:name w:val="Unresolved Mention"/>
    <w:basedOn w:val="DefaultParagraphFont"/>
    <w:uiPriority w:val="99"/>
    <w:semiHidden/>
    <w:unhideWhenUsed/>
    <w:rsid w:val="00E54550"/>
    <w:rPr>
      <w:color w:val="605E5C"/>
      <w:shd w:val="clear" w:color="auto" w:fill="E1DFDD"/>
    </w:rPr>
  </w:style>
  <w:style w:type="character" w:customStyle="1" w:styleId="xxnormaltextrun">
    <w:name w:val="x_x_normaltextrun"/>
    <w:basedOn w:val="DefaultParagraphFont"/>
    <w:rsid w:val="00C2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050826">
      <w:bodyDiv w:val="1"/>
      <w:marLeft w:val="0"/>
      <w:marRight w:val="0"/>
      <w:marTop w:val="0"/>
      <w:marBottom w:val="0"/>
      <w:divBdr>
        <w:top w:val="none" w:sz="0" w:space="0" w:color="auto"/>
        <w:left w:val="none" w:sz="0" w:space="0" w:color="auto"/>
        <w:bottom w:val="none" w:sz="0" w:space="0" w:color="auto"/>
        <w:right w:val="none" w:sz="0" w:space="0" w:color="auto"/>
      </w:divBdr>
    </w:div>
    <w:div w:id="921720663">
      <w:bodyDiv w:val="1"/>
      <w:marLeft w:val="0"/>
      <w:marRight w:val="0"/>
      <w:marTop w:val="0"/>
      <w:marBottom w:val="0"/>
      <w:divBdr>
        <w:top w:val="none" w:sz="0" w:space="0" w:color="auto"/>
        <w:left w:val="none" w:sz="0" w:space="0" w:color="auto"/>
        <w:bottom w:val="none" w:sz="0" w:space="0" w:color="auto"/>
        <w:right w:val="none" w:sz="0" w:space="0" w:color="auto"/>
      </w:divBdr>
      <w:divsChild>
        <w:div w:id="2106917199">
          <w:marLeft w:val="0"/>
          <w:marRight w:val="0"/>
          <w:marTop w:val="0"/>
          <w:marBottom w:val="0"/>
          <w:divBdr>
            <w:top w:val="none" w:sz="0" w:space="0" w:color="auto"/>
            <w:left w:val="none" w:sz="0" w:space="0" w:color="auto"/>
            <w:bottom w:val="none" w:sz="0" w:space="0" w:color="auto"/>
            <w:right w:val="none" w:sz="0" w:space="0" w:color="auto"/>
          </w:divBdr>
          <w:divsChild>
            <w:div w:id="1467744903">
              <w:marLeft w:val="0"/>
              <w:marRight w:val="0"/>
              <w:marTop w:val="0"/>
              <w:marBottom w:val="0"/>
              <w:divBdr>
                <w:top w:val="none" w:sz="0" w:space="0" w:color="auto"/>
                <w:left w:val="none" w:sz="0" w:space="0" w:color="auto"/>
                <w:bottom w:val="none" w:sz="0" w:space="0" w:color="auto"/>
                <w:right w:val="none" w:sz="0" w:space="0" w:color="auto"/>
              </w:divBdr>
              <w:divsChild>
                <w:div w:id="570234277">
                  <w:marLeft w:val="0"/>
                  <w:marRight w:val="0"/>
                  <w:marTop w:val="0"/>
                  <w:marBottom w:val="0"/>
                  <w:divBdr>
                    <w:top w:val="none" w:sz="0" w:space="0" w:color="auto"/>
                    <w:left w:val="none" w:sz="0" w:space="0" w:color="auto"/>
                    <w:bottom w:val="none" w:sz="0" w:space="0" w:color="auto"/>
                    <w:right w:val="none" w:sz="0" w:space="0" w:color="auto"/>
                  </w:divBdr>
                  <w:divsChild>
                    <w:div w:id="3476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16564071">
      <w:bodyDiv w:val="1"/>
      <w:marLeft w:val="0"/>
      <w:marRight w:val="0"/>
      <w:marTop w:val="0"/>
      <w:marBottom w:val="0"/>
      <w:divBdr>
        <w:top w:val="none" w:sz="0" w:space="0" w:color="auto"/>
        <w:left w:val="none" w:sz="0" w:space="0" w:color="auto"/>
        <w:bottom w:val="none" w:sz="0" w:space="0" w:color="auto"/>
        <w:right w:val="none" w:sz="0" w:space="0" w:color="auto"/>
      </w:divBdr>
    </w:div>
    <w:div w:id="1717927283">
      <w:bodyDiv w:val="1"/>
      <w:marLeft w:val="0"/>
      <w:marRight w:val="0"/>
      <w:marTop w:val="0"/>
      <w:marBottom w:val="0"/>
      <w:divBdr>
        <w:top w:val="none" w:sz="0" w:space="0" w:color="auto"/>
        <w:left w:val="none" w:sz="0" w:space="0" w:color="auto"/>
        <w:bottom w:val="none" w:sz="0" w:space="0" w:color="auto"/>
        <w:right w:val="none" w:sz="0" w:space="0" w:color="auto"/>
      </w:divBdr>
    </w:div>
    <w:div w:id="2027049505">
      <w:bodyDiv w:val="1"/>
      <w:marLeft w:val="0"/>
      <w:marRight w:val="0"/>
      <w:marTop w:val="0"/>
      <w:marBottom w:val="0"/>
      <w:divBdr>
        <w:top w:val="none" w:sz="0" w:space="0" w:color="auto"/>
        <w:left w:val="none" w:sz="0" w:space="0" w:color="auto"/>
        <w:bottom w:val="none" w:sz="0" w:space="0" w:color="auto"/>
        <w:right w:val="none" w:sz="0" w:space="0" w:color="auto"/>
      </w:divBdr>
    </w:div>
    <w:div w:id="205757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pbs.org/aile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hyperlink" Target="mailto:tewsa@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iley"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002A9366-E314-463E-ABD2-45C6474B3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8031</Characters>
  <Application>Microsoft Office Word</Application>
  <DocSecurity>0</DocSecurity>
  <Lines>66</Lines>
  <Paragraphs>18</Paragraphs>
  <ScaleCrop>false</ScaleCrop>
  <Manager/>
  <Company>www.brandwares.com</Company>
  <LinksUpToDate>false</LinksUpToDate>
  <CharactersWithSpaces>9421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Microsoft Office User</cp:lastModifiedBy>
  <cp:revision>2</cp:revision>
  <cp:lastPrinted>2021-03-05T21:43:00Z</cp:lastPrinted>
  <dcterms:created xsi:type="dcterms:W3CDTF">2021-11-18T17:26:00Z</dcterms:created>
  <dcterms:modified xsi:type="dcterms:W3CDTF">2021-11-18T17:26:00Z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