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CC44BB"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bookmarkStart w:id="0" w:name="_GoBack"/>
      <w:bookmarkEnd w:id="0"/>
      <w:r w:rsidRPr="00CC44BB">
        <w:rPr>
          <w:color w:val="000000"/>
          <w:sz w:val="18"/>
          <w:szCs w:val="18"/>
        </w:rPr>
        <w:t>Press Contact:</w:t>
      </w:r>
    </w:p>
    <w:p w14:paraId="38E72CC5" w14:textId="77777777" w:rsidR="00C222E5" w:rsidRPr="00CC44BB"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CC44BB">
        <w:rPr>
          <w:color w:val="000000"/>
          <w:sz w:val="18"/>
          <w:szCs w:val="18"/>
        </w:rPr>
        <w:t>Natasha Padilla, WNET</w:t>
      </w:r>
    </w:p>
    <w:p w14:paraId="17AD636D" w14:textId="77777777" w:rsidR="00C222E5" w:rsidRPr="00CC44BB"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CC44BB">
        <w:rPr>
          <w:rStyle w:val="grame"/>
          <w:sz w:val="18"/>
          <w:szCs w:val="18"/>
        </w:rPr>
        <w:t>212.560.8824</w:t>
      </w:r>
      <w:r w:rsidRPr="00CC44BB">
        <w:rPr>
          <w:sz w:val="18"/>
          <w:szCs w:val="18"/>
        </w:rPr>
        <w:t xml:space="preserve">, </w:t>
      </w:r>
      <w:hyperlink r:id="rId8" w:history="1">
        <w:r w:rsidRPr="00CC44BB">
          <w:rPr>
            <w:rStyle w:val="Hyperlink"/>
            <w:sz w:val="18"/>
            <w:szCs w:val="18"/>
          </w:rPr>
          <w:t>padilla@wnet.org</w:t>
        </w:r>
      </w:hyperlink>
    </w:p>
    <w:p w14:paraId="3B735BD5" w14:textId="77777777" w:rsidR="00C222E5" w:rsidRPr="00CC44BB" w:rsidRDefault="00C222E5" w:rsidP="00C222E5">
      <w:pPr>
        <w:spacing w:line="240" w:lineRule="auto"/>
        <w:ind w:right="-194"/>
        <w:rPr>
          <w:rStyle w:val="Hyperlink"/>
          <w:sz w:val="18"/>
          <w:szCs w:val="18"/>
        </w:rPr>
      </w:pPr>
      <w:r w:rsidRPr="00CC44BB">
        <w:rPr>
          <w:sz w:val="18"/>
          <w:szCs w:val="18"/>
        </w:rPr>
        <w:t xml:space="preserve">Press Materials: </w:t>
      </w:r>
      <w:hyperlink r:id="rId9" w:history="1">
        <w:r w:rsidRPr="00CC44BB">
          <w:rPr>
            <w:rStyle w:val="Hyperlink"/>
            <w:sz w:val="18"/>
            <w:szCs w:val="18"/>
          </w:rPr>
          <w:t>http://pbs.org/pressroom</w:t>
        </w:r>
      </w:hyperlink>
      <w:r w:rsidRPr="00CC44BB">
        <w:rPr>
          <w:sz w:val="18"/>
          <w:szCs w:val="18"/>
        </w:rPr>
        <w:t xml:space="preserve"> or </w:t>
      </w:r>
      <w:hyperlink r:id="rId10" w:history="1">
        <w:r w:rsidRPr="00CC44BB">
          <w:rPr>
            <w:rStyle w:val="Hyperlink"/>
            <w:sz w:val="18"/>
            <w:szCs w:val="18"/>
          </w:rPr>
          <w:t>http://thirteen.org/pressroom</w:t>
        </w:r>
      </w:hyperlink>
    </w:p>
    <w:p w14:paraId="1B9D1208" w14:textId="77777777" w:rsidR="00B576D9" w:rsidRPr="00CC44BB" w:rsidRDefault="00B576D9" w:rsidP="00B576D9">
      <w:pPr>
        <w:pStyle w:val="NormalIndent"/>
        <w:spacing w:line="240" w:lineRule="auto"/>
        <w:rPr>
          <w:sz w:val="18"/>
          <w:szCs w:val="18"/>
        </w:rPr>
      </w:pPr>
    </w:p>
    <w:p w14:paraId="3CAC4370" w14:textId="77777777" w:rsidR="00FD1B41" w:rsidRPr="00CC44BB" w:rsidRDefault="00FD1B41" w:rsidP="00FD1B41">
      <w:pPr>
        <w:widowControl w:val="0"/>
        <w:autoSpaceDE w:val="0"/>
        <w:autoSpaceDN w:val="0"/>
        <w:adjustRightInd w:val="0"/>
        <w:spacing w:line="240" w:lineRule="auto"/>
        <w:ind w:right="-194"/>
        <w:rPr>
          <w:color w:val="000000"/>
          <w:sz w:val="18"/>
          <w:szCs w:val="18"/>
        </w:rPr>
      </w:pPr>
      <w:bookmarkStart w:id="1" w:name="_Hlk310708581"/>
      <w:r w:rsidRPr="00CC44BB">
        <w:rPr>
          <w:color w:val="000000"/>
          <w:sz w:val="18"/>
          <w:szCs w:val="18"/>
        </w:rPr>
        <w:t xml:space="preserve">Websites: </w:t>
      </w:r>
      <w:hyperlink r:id="rId11" w:history="1">
        <w:r w:rsidRPr="00CC44BB">
          <w:rPr>
            <w:rStyle w:val="Hyperlink"/>
            <w:sz w:val="18"/>
            <w:szCs w:val="18"/>
          </w:rPr>
          <w:t>http://pbs.org/americanmasters</w:t>
        </w:r>
      </w:hyperlink>
      <w:r w:rsidRPr="00CC44BB">
        <w:rPr>
          <w:color w:val="000000"/>
          <w:sz w:val="18"/>
          <w:szCs w:val="18"/>
        </w:rPr>
        <w:t xml:space="preserve">, </w:t>
      </w:r>
      <w:hyperlink r:id="rId12" w:history="1">
        <w:r w:rsidRPr="00CC44BB">
          <w:rPr>
            <w:rStyle w:val="Hyperlink"/>
            <w:sz w:val="18"/>
            <w:szCs w:val="18"/>
          </w:rPr>
          <w:t>http://facebook.com/americanmasters</w:t>
        </w:r>
      </w:hyperlink>
      <w:r w:rsidRPr="00CC44BB">
        <w:rPr>
          <w:color w:val="000000"/>
          <w:sz w:val="18"/>
          <w:szCs w:val="18"/>
        </w:rPr>
        <w:t xml:space="preserve">, </w:t>
      </w:r>
      <w:hyperlink r:id="rId13" w:history="1">
        <w:r w:rsidRPr="00CC44BB">
          <w:rPr>
            <w:rStyle w:val="Hyperlink"/>
            <w:sz w:val="18"/>
            <w:szCs w:val="18"/>
          </w:rPr>
          <w:t>@PBSAmerMasters</w:t>
        </w:r>
      </w:hyperlink>
      <w:r w:rsidRPr="00CC44BB">
        <w:rPr>
          <w:color w:val="000000"/>
          <w:sz w:val="18"/>
          <w:szCs w:val="18"/>
        </w:rPr>
        <w:t xml:space="preserve">, </w:t>
      </w:r>
      <w:hyperlink r:id="rId14" w:history="1">
        <w:r w:rsidRPr="00CC44BB">
          <w:rPr>
            <w:rStyle w:val="Hyperlink"/>
            <w:sz w:val="18"/>
            <w:szCs w:val="18"/>
          </w:rPr>
          <w:t>http://pbsamericanmasters.tumblr.com</w:t>
        </w:r>
      </w:hyperlink>
      <w:r w:rsidRPr="00CC44BB">
        <w:rPr>
          <w:color w:val="000000"/>
          <w:sz w:val="18"/>
          <w:szCs w:val="18"/>
        </w:rPr>
        <w:t xml:space="preserve">, </w:t>
      </w:r>
      <w:hyperlink r:id="rId15" w:history="1">
        <w:r w:rsidRPr="00CC44BB">
          <w:rPr>
            <w:rStyle w:val="Hyperlink"/>
            <w:sz w:val="18"/>
            <w:szCs w:val="18"/>
          </w:rPr>
          <w:t>http://youtube.com/AmericanMastersPBS</w:t>
        </w:r>
      </w:hyperlink>
      <w:r w:rsidRPr="00CC44BB">
        <w:rPr>
          <w:color w:val="000000"/>
          <w:sz w:val="18"/>
          <w:szCs w:val="18"/>
        </w:rPr>
        <w:t>, #</w:t>
      </w:r>
      <w:proofErr w:type="spellStart"/>
      <w:r w:rsidRPr="00CC44BB">
        <w:rPr>
          <w:color w:val="000000"/>
          <w:sz w:val="18"/>
          <w:szCs w:val="18"/>
        </w:rPr>
        <w:t>AmericanMasters</w:t>
      </w:r>
      <w:proofErr w:type="spellEnd"/>
    </w:p>
    <w:p w14:paraId="5ADCCB16" w14:textId="77777777" w:rsidR="00C222E5" w:rsidRPr="00DE234E" w:rsidRDefault="00C222E5" w:rsidP="00B810C2">
      <w:pPr>
        <w:spacing w:line="360" w:lineRule="auto"/>
        <w:ind w:right="-194"/>
        <w:jc w:val="center"/>
        <w:rPr>
          <w:i/>
          <w:iCs/>
          <w:sz w:val="20"/>
        </w:rPr>
      </w:pPr>
    </w:p>
    <w:p w14:paraId="1E54CB1E" w14:textId="77777777" w:rsidR="007327CD" w:rsidRPr="00D7425F" w:rsidRDefault="007327CD" w:rsidP="007327CD">
      <w:pPr>
        <w:spacing w:line="240" w:lineRule="auto"/>
        <w:ind w:right="-194"/>
        <w:jc w:val="center"/>
        <w:rPr>
          <w:b/>
          <w:bCs/>
          <w:i/>
          <w:sz w:val="32"/>
          <w:szCs w:val="32"/>
        </w:rPr>
      </w:pPr>
      <w:r w:rsidRPr="00D7425F">
        <w:rPr>
          <w:b/>
          <w:bCs/>
          <w:i/>
          <w:iCs/>
          <w:sz w:val="32"/>
          <w:szCs w:val="32"/>
        </w:rPr>
        <w:t>American Masters</w:t>
      </w:r>
    </w:p>
    <w:p w14:paraId="744C6996" w14:textId="51CBFB74" w:rsidR="00D7425F" w:rsidRPr="00D7425F" w:rsidRDefault="00651501" w:rsidP="00D7425F">
      <w:pPr>
        <w:spacing w:line="360" w:lineRule="auto"/>
        <w:jc w:val="center"/>
        <w:rPr>
          <w:rFonts w:cs="Arial"/>
          <w:b/>
          <w:bCs/>
          <w:sz w:val="32"/>
          <w:szCs w:val="32"/>
        </w:rPr>
      </w:pPr>
      <w:r>
        <w:rPr>
          <w:rFonts w:cs="Arial"/>
          <w:b/>
          <w:bCs/>
          <w:i/>
          <w:iCs/>
          <w:color w:val="282828"/>
          <w:sz w:val="32"/>
          <w:szCs w:val="32"/>
        </w:rPr>
        <w:t>Bing Crosby Rediscovered</w:t>
      </w:r>
    </w:p>
    <w:p w14:paraId="3B7AC77E" w14:textId="5741D620" w:rsidR="00B810C2" w:rsidRDefault="009507C9" w:rsidP="0041327D">
      <w:pPr>
        <w:spacing w:line="240" w:lineRule="auto"/>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00B810C2">
        <w:rPr>
          <w:i/>
          <w:iCs/>
          <w:sz w:val="24"/>
          <w:szCs w:val="24"/>
        </w:rPr>
        <w:t>Tuesday, December 2, 8-9:30 p.m. on PBS</w:t>
      </w:r>
    </w:p>
    <w:p w14:paraId="47A14FAE" w14:textId="2CD5B94C" w:rsidR="00B810C2" w:rsidRDefault="00B810C2" w:rsidP="0041327D">
      <w:pPr>
        <w:spacing w:line="240" w:lineRule="auto"/>
        <w:jc w:val="center"/>
        <w:rPr>
          <w:rFonts w:cs="Arial"/>
          <w:i/>
          <w:sz w:val="24"/>
          <w:szCs w:val="24"/>
        </w:rPr>
      </w:pPr>
      <w:r>
        <w:rPr>
          <w:i/>
          <w:iCs/>
          <w:sz w:val="24"/>
          <w:szCs w:val="24"/>
        </w:rPr>
        <w:t xml:space="preserve">Holiday Encore Presentation Friday, December 26, 9-10:30 p.m. </w:t>
      </w:r>
      <w:r w:rsidR="00D7425F" w:rsidRPr="00D7425F">
        <w:rPr>
          <w:rFonts w:cs="Arial"/>
          <w:i/>
          <w:sz w:val="24"/>
          <w:szCs w:val="24"/>
        </w:rPr>
        <w:t>on PBS</w:t>
      </w:r>
    </w:p>
    <w:p w14:paraId="7508AD4F" w14:textId="127A908B" w:rsidR="00D7425F" w:rsidRPr="00D7425F" w:rsidRDefault="00B810C2" w:rsidP="0041327D">
      <w:pPr>
        <w:spacing w:line="240" w:lineRule="auto"/>
        <w:jc w:val="center"/>
        <w:rPr>
          <w:rFonts w:cs="Arial"/>
          <w:i/>
          <w:sz w:val="24"/>
          <w:szCs w:val="24"/>
        </w:rPr>
      </w:pPr>
      <w:r w:rsidRPr="00D7425F">
        <w:rPr>
          <w:rFonts w:cs="Arial"/>
          <w:i/>
          <w:sz w:val="24"/>
          <w:szCs w:val="24"/>
        </w:rPr>
        <w:t>(</w:t>
      </w:r>
      <w:proofErr w:type="gramStart"/>
      <w:r w:rsidRPr="00D7425F">
        <w:rPr>
          <w:rFonts w:cs="Arial"/>
          <w:i/>
          <w:sz w:val="24"/>
          <w:szCs w:val="24"/>
        </w:rPr>
        <w:t>check</w:t>
      </w:r>
      <w:proofErr w:type="gramEnd"/>
      <w:r w:rsidRPr="00D7425F">
        <w:rPr>
          <w:rFonts w:cs="Arial"/>
          <w:i/>
          <w:sz w:val="24"/>
          <w:szCs w:val="24"/>
        </w:rPr>
        <w:t xml:space="preserve"> local listings)</w:t>
      </w:r>
    </w:p>
    <w:p w14:paraId="39A53E25" w14:textId="77777777" w:rsidR="007327CD" w:rsidRPr="00D7425F" w:rsidRDefault="007327CD" w:rsidP="00B810C2">
      <w:pPr>
        <w:pStyle w:val="NormalIndent"/>
        <w:spacing w:line="360" w:lineRule="auto"/>
        <w:ind w:right="-194" w:firstLine="0"/>
        <w:jc w:val="center"/>
        <w:rPr>
          <w:sz w:val="20"/>
        </w:rPr>
      </w:pPr>
    </w:p>
    <w:p w14:paraId="2658625E" w14:textId="698CFB4D" w:rsidR="007327CD" w:rsidRDefault="00401493" w:rsidP="00B810C2">
      <w:pPr>
        <w:pStyle w:val="NormalIndent"/>
        <w:spacing w:line="360" w:lineRule="auto"/>
        <w:ind w:right="-194" w:firstLine="0"/>
        <w:jc w:val="center"/>
        <w:rPr>
          <w:b/>
          <w:sz w:val="24"/>
          <w:szCs w:val="24"/>
        </w:rPr>
      </w:pPr>
      <w:r>
        <w:rPr>
          <w:b/>
          <w:sz w:val="24"/>
          <w:szCs w:val="24"/>
        </w:rPr>
        <w:t>TCA</w:t>
      </w:r>
      <w:r w:rsidR="00396B9D">
        <w:rPr>
          <w:b/>
          <w:sz w:val="24"/>
          <w:szCs w:val="24"/>
        </w:rPr>
        <w:t xml:space="preserve"> Bios</w:t>
      </w:r>
    </w:p>
    <w:p w14:paraId="2C87ADA4" w14:textId="77777777" w:rsidR="00FD1B41" w:rsidRDefault="00FD1B41" w:rsidP="00AA2282">
      <w:pPr>
        <w:pStyle w:val="NormalIndent"/>
        <w:spacing w:line="240" w:lineRule="auto"/>
        <w:ind w:right="-194" w:firstLine="0"/>
        <w:rPr>
          <w:rFonts w:cs="ArialNarrow"/>
          <w:kern w:val="0"/>
          <w:szCs w:val="21"/>
        </w:rPr>
      </w:pPr>
    </w:p>
    <w:p w14:paraId="099E5C1A" w14:textId="4D2D933E" w:rsidR="00401493" w:rsidRDefault="00401493" w:rsidP="00401493">
      <w:pPr>
        <w:pStyle w:val="Heading2"/>
        <w:spacing w:before="0" w:after="0" w:line="321" w:lineRule="auto"/>
        <w:ind w:right="-16"/>
        <w:rPr>
          <w:b/>
          <w:i w:val="0"/>
          <w:sz w:val="21"/>
          <w:szCs w:val="21"/>
        </w:rPr>
      </w:pPr>
      <w:r w:rsidRPr="00401493">
        <w:rPr>
          <w:b/>
          <w:i w:val="0"/>
          <w:sz w:val="21"/>
          <w:szCs w:val="21"/>
        </w:rPr>
        <w:t>Kathryn Crosby</w:t>
      </w:r>
    </w:p>
    <w:p w14:paraId="7620FCAB" w14:textId="2F6BB358" w:rsidR="00401493" w:rsidRDefault="00401493" w:rsidP="00E9571A">
      <w:pPr>
        <w:spacing w:line="360" w:lineRule="auto"/>
        <w:ind w:right="-16"/>
        <w:rPr>
          <w:i/>
          <w:szCs w:val="21"/>
        </w:rPr>
      </w:pPr>
      <w:r w:rsidRPr="00401493">
        <w:rPr>
          <w:i/>
          <w:szCs w:val="21"/>
        </w:rPr>
        <w:t xml:space="preserve">Bing Crosby’s </w:t>
      </w:r>
      <w:r>
        <w:rPr>
          <w:i/>
          <w:szCs w:val="21"/>
        </w:rPr>
        <w:t>W</w:t>
      </w:r>
      <w:r w:rsidRPr="00401493">
        <w:rPr>
          <w:i/>
          <w:szCs w:val="21"/>
        </w:rPr>
        <w:t>ife</w:t>
      </w:r>
    </w:p>
    <w:p w14:paraId="10D15420" w14:textId="77777777" w:rsidR="002D6AE4" w:rsidRDefault="00401493" w:rsidP="00401493">
      <w:pPr>
        <w:pStyle w:val="NormalIndent"/>
        <w:ind w:right="-187" w:firstLine="0"/>
        <w:rPr>
          <w:rFonts w:cs="ArialNarrow"/>
          <w:kern w:val="0"/>
          <w:szCs w:val="21"/>
        </w:rPr>
      </w:pPr>
      <w:r w:rsidRPr="00401493">
        <w:rPr>
          <w:rFonts w:cs="ArialNarrow"/>
          <w:kern w:val="0"/>
          <w:szCs w:val="21"/>
        </w:rPr>
        <w:t>Bing Crosby’s wife Kathryn was a rising star in Hollywood when she met Bing at Paramount Studios. For their first date</w:t>
      </w:r>
      <w:r w:rsidR="002D6AE4">
        <w:rPr>
          <w:rFonts w:cs="ArialNarrow"/>
          <w:kern w:val="0"/>
          <w:szCs w:val="21"/>
        </w:rPr>
        <w:t>,</w:t>
      </w:r>
      <w:r w:rsidRPr="00401493">
        <w:rPr>
          <w:rFonts w:cs="ArialNarrow"/>
          <w:kern w:val="0"/>
          <w:szCs w:val="21"/>
        </w:rPr>
        <w:t xml:space="preserve"> Bing took Kathryn to the 1955 Academy Awards ceremony (Bing was nominated as Best Actor for </w:t>
      </w:r>
      <w:r w:rsidRPr="00401493">
        <w:rPr>
          <w:rFonts w:cs="ArialNarrow"/>
          <w:i/>
          <w:kern w:val="0"/>
          <w:szCs w:val="21"/>
        </w:rPr>
        <w:t>The Country Girl</w:t>
      </w:r>
      <w:r w:rsidRPr="00401493">
        <w:rPr>
          <w:rFonts w:cs="ArialNarrow"/>
          <w:kern w:val="0"/>
          <w:szCs w:val="21"/>
        </w:rPr>
        <w:t>)</w:t>
      </w:r>
      <w:r w:rsidR="002D6AE4">
        <w:rPr>
          <w:rFonts w:cs="ArialNarrow"/>
          <w:kern w:val="0"/>
          <w:szCs w:val="21"/>
        </w:rPr>
        <w:t>.</w:t>
      </w:r>
      <w:r w:rsidRPr="00401493">
        <w:rPr>
          <w:rFonts w:cs="ArialNarrow"/>
          <w:kern w:val="0"/>
          <w:szCs w:val="21"/>
        </w:rPr>
        <w:t xml:space="preserve"> Kathryn was under contract to Columbia Pictures, where she had roles in a number of films, including </w:t>
      </w:r>
      <w:r w:rsidRPr="00401493">
        <w:rPr>
          <w:rFonts w:cs="ArialNarrow"/>
          <w:i/>
          <w:kern w:val="0"/>
          <w:szCs w:val="21"/>
        </w:rPr>
        <w:t xml:space="preserve">The </w:t>
      </w:r>
      <w:proofErr w:type="spellStart"/>
      <w:r w:rsidRPr="00401493">
        <w:rPr>
          <w:rFonts w:cs="ArialNarrow"/>
          <w:i/>
          <w:kern w:val="0"/>
          <w:szCs w:val="21"/>
        </w:rPr>
        <w:t>Phenix</w:t>
      </w:r>
      <w:proofErr w:type="spellEnd"/>
      <w:r w:rsidRPr="00401493">
        <w:rPr>
          <w:rFonts w:cs="ArialNarrow"/>
          <w:i/>
          <w:kern w:val="0"/>
          <w:szCs w:val="21"/>
        </w:rPr>
        <w:t xml:space="preserve"> City Story</w:t>
      </w:r>
      <w:r w:rsidRPr="00401493">
        <w:rPr>
          <w:rFonts w:cs="ArialNarrow"/>
          <w:kern w:val="0"/>
          <w:szCs w:val="21"/>
        </w:rPr>
        <w:t xml:space="preserve"> and </w:t>
      </w:r>
      <w:r w:rsidRPr="00401493">
        <w:rPr>
          <w:rFonts w:cs="ArialNarrow"/>
          <w:i/>
          <w:kern w:val="0"/>
          <w:szCs w:val="21"/>
        </w:rPr>
        <w:t>Operation Mad Ball</w:t>
      </w:r>
      <w:r w:rsidRPr="00401493">
        <w:rPr>
          <w:rFonts w:cs="ArialNarrow"/>
          <w:kern w:val="0"/>
          <w:szCs w:val="21"/>
        </w:rPr>
        <w:t xml:space="preserve">. She also maintained a busy schedule of live television performances on shows like </w:t>
      </w:r>
      <w:r w:rsidRPr="00401493">
        <w:rPr>
          <w:rFonts w:cs="ArialNarrow"/>
          <w:i/>
          <w:kern w:val="0"/>
          <w:szCs w:val="21"/>
        </w:rPr>
        <w:t>Lux Video Theater</w:t>
      </w:r>
      <w:r w:rsidRPr="00401493">
        <w:rPr>
          <w:rFonts w:cs="ArialNarrow"/>
          <w:kern w:val="0"/>
          <w:szCs w:val="21"/>
        </w:rPr>
        <w:t xml:space="preserve"> and </w:t>
      </w:r>
      <w:r w:rsidRPr="00401493">
        <w:rPr>
          <w:rFonts w:cs="ArialNarrow"/>
          <w:i/>
          <w:kern w:val="0"/>
          <w:szCs w:val="21"/>
        </w:rPr>
        <w:t>Ford Television Theater</w:t>
      </w:r>
      <w:r w:rsidRPr="00401493">
        <w:rPr>
          <w:rFonts w:cs="ArialNarrow"/>
          <w:kern w:val="0"/>
          <w:szCs w:val="21"/>
        </w:rPr>
        <w:t xml:space="preserve">. </w:t>
      </w:r>
    </w:p>
    <w:p w14:paraId="1B3FFE8E" w14:textId="77FB45CC" w:rsidR="00401493" w:rsidRPr="00401493" w:rsidRDefault="00401493" w:rsidP="002D6AE4">
      <w:pPr>
        <w:pStyle w:val="NormalIndent"/>
        <w:ind w:right="-187" w:firstLine="720"/>
        <w:rPr>
          <w:rFonts w:cs="ArialNarrow"/>
          <w:kern w:val="0"/>
          <w:szCs w:val="21"/>
        </w:rPr>
      </w:pPr>
      <w:r w:rsidRPr="00401493">
        <w:rPr>
          <w:rFonts w:cs="ArialNarrow"/>
          <w:kern w:val="0"/>
          <w:szCs w:val="21"/>
        </w:rPr>
        <w:t>Bing and Kathryn were married on October 24, 1957. She continued working on television and in film</w:t>
      </w:r>
      <w:r w:rsidR="007474C8">
        <w:rPr>
          <w:rFonts w:cs="ArialNarrow"/>
          <w:kern w:val="0"/>
          <w:szCs w:val="21"/>
        </w:rPr>
        <w:t>;</w:t>
      </w:r>
      <w:r w:rsidRPr="00401493">
        <w:rPr>
          <w:rFonts w:cs="ArialNarrow"/>
          <w:kern w:val="0"/>
          <w:szCs w:val="21"/>
        </w:rPr>
        <w:t xml:space="preserve"> her credits include </w:t>
      </w:r>
      <w:r w:rsidRPr="00401493">
        <w:rPr>
          <w:rFonts w:cs="ArialNarrow"/>
          <w:i/>
          <w:kern w:val="0"/>
          <w:szCs w:val="21"/>
        </w:rPr>
        <w:t>Anatomy of a Murder</w:t>
      </w:r>
      <w:r w:rsidRPr="00401493">
        <w:rPr>
          <w:rFonts w:cs="ArialNarrow"/>
          <w:kern w:val="0"/>
          <w:szCs w:val="21"/>
        </w:rPr>
        <w:t xml:space="preserve">, </w:t>
      </w:r>
      <w:r w:rsidRPr="00401493">
        <w:rPr>
          <w:rFonts w:cs="ArialNarrow"/>
          <w:i/>
          <w:kern w:val="0"/>
          <w:szCs w:val="21"/>
        </w:rPr>
        <w:t>The 7</w:t>
      </w:r>
      <w:r w:rsidRPr="00401493">
        <w:rPr>
          <w:rFonts w:cs="ArialNarrow"/>
          <w:i/>
          <w:kern w:val="0"/>
          <w:szCs w:val="21"/>
          <w:vertAlign w:val="superscript"/>
        </w:rPr>
        <w:t>th</w:t>
      </w:r>
      <w:r w:rsidRPr="00401493">
        <w:rPr>
          <w:rFonts w:cs="ArialNarrow"/>
          <w:i/>
          <w:kern w:val="0"/>
          <w:szCs w:val="21"/>
        </w:rPr>
        <w:t xml:space="preserve"> Voyage of Sinbad</w:t>
      </w:r>
      <w:r w:rsidRPr="00401493">
        <w:rPr>
          <w:rFonts w:cs="ArialNarrow"/>
          <w:kern w:val="0"/>
          <w:szCs w:val="21"/>
        </w:rPr>
        <w:t xml:space="preserve">, </w:t>
      </w:r>
      <w:r w:rsidRPr="00401493">
        <w:rPr>
          <w:rFonts w:cs="ArialNarrow"/>
          <w:i/>
          <w:kern w:val="0"/>
          <w:szCs w:val="21"/>
        </w:rPr>
        <w:t>Living It Up</w:t>
      </w:r>
      <w:r w:rsidRPr="00401493">
        <w:rPr>
          <w:rFonts w:cs="ArialNarrow"/>
          <w:kern w:val="0"/>
          <w:szCs w:val="21"/>
        </w:rPr>
        <w:t xml:space="preserve"> (with Dean Martin and Jerry Lewis), </w:t>
      </w:r>
      <w:r w:rsidRPr="00401493">
        <w:rPr>
          <w:rFonts w:cs="ArialNarrow"/>
          <w:i/>
          <w:kern w:val="0"/>
          <w:szCs w:val="21"/>
        </w:rPr>
        <w:t>Casanova’s Big Night</w:t>
      </w:r>
      <w:r w:rsidRPr="00401493">
        <w:rPr>
          <w:rFonts w:cs="ArialNarrow"/>
          <w:kern w:val="0"/>
          <w:szCs w:val="21"/>
        </w:rPr>
        <w:t xml:space="preserve"> (with Bob Hope) and a small role in Alfred Hitchcock’s </w:t>
      </w:r>
      <w:r w:rsidRPr="00401493">
        <w:rPr>
          <w:rFonts w:cs="ArialNarrow"/>
          <w:i/>
          <w:kern w:val="0"/>
          <w:szCs w:val="21"/>
        </w:rPr>
        <w:t>Rear Window</w:t>
      </w:r>
      <w:r w:rsidRPr="00401493">
        <w:rPr>
          <w:rFonts w:cs="ArialNarrow"/>
          <w:kern w:val="0"/>
          <w:szCs w:val="21"/>
        </w:rPr>
        <w:t xml:space="preserve">. Kathryn put her career on hold when she and Bing started a family, but she appeared on several television broadcasts with Bing and later with </w:t>
      </w:r>
      <w:r w:rsidR="00750261">
        <w:rPr>
          <w:rFonts w:cs="ArialNarrow"/>
          <w:kern w:val="0"/>
          <w:szCs w:val="21"/>
        </w:rPr>
        <w:t xml:space="preserve">their </w:t>
      </w:r>
      <w:r w:rsidR="00EF72A2">
        <w:rPr>
          <w:rFonts w:cs="ArialNarrow"/>
          <w:kern w:val="0"/>
          <w:szCs w:val="21"/>
        </w:rPr>
        <w:t xml:space="preserve">children </w:t>
      </w:r>
      <w:r w:rsidRPr="00401493">
        <w:rPr>
          <w:rFonts w:cs="ArialNarrow"/>
          <w:kern w:val="0"/>
          <w:szCs w:val="21"/>
        </w:rPr>
        <w:t>Harry, Mary and Nathaniel. In the mid-1970s</w:t>
      </w:r>
      <w:r w:rsidR="007474C8">
        <w:rPr>
          <w:rFonts w:cs="ArialNarrow"/>
          <w:kern w:val="0"/>
          <w:szCs w:val="21"/>
        </w:rPr>
        <w:t>,</w:t>
      </w:r>
      <w:r w:rsidRPr="00401493">
        <w:rPr>
          <w:rFonts w:cs="ArialNarrow"/>
          <w:kern w:val="0"/>
          <w:szCs w:val="21"/>
        </w:rPr>
        <w:t xml:space="preserve"> she hosted </w:t>
      </w:r>
      <w:r w:rsidRPr="00401493">
        <w:rPr>
          <w:rFonts w:cs="ArialNarrow"/>
          <w:i/>
          <w:kern w:val="0"/>
          <w:szCs w:val="21"/>
        </w:rPr>
        <w:t>The Kathryn Crosby Show</w:t>
      </w:r>
      <w:r w:rsidRPr="00401493">
        <w:rPr>
          <w:rFonts w:cs="ArialNarrow"/>
          <w:kern w:val="0"/>
          <w:szCs w:val="21"/>
        </w:rPr>
        <w:t xml:space="preserve"> on KPIX in San Francisco and appeared in several touring musical theater productions. She also hosted the </w:t>
      </w:r>
      <w:r w:rsidRPr="00401493">
        <w:rPr>
          <w:rFonts w:cs="ArialNarrow"/>
          <w:kern w:val="0"/>
          <w:szCs w:val="21"/>
        </w:rPr>
        <w:lastRenderedPageBreak/>
        <w:t xml:space="preserve">Crosby National Golf Tournament for many years, and starred in the Broadway production of </w:t>
      </w:r>
      <w:r w:rsidRPr="00401493">
        <w:rPr>
          <w:rFonts w:cs="ArialNarrow"/>
          <w:i/>
          <w:kern w:val="0"/>
          <w:szCs w:val="21"/>
        </w:rPr>
        <w:t>State Fair</w:t>
      </w:r>
      <w:r w:rsidRPr="00401493">
        <w:rPr>
          <w:rFonts w:cs="ArialNarrow"/>
          <w:kern w:val="0"/>
          <w:szCs w:val="21"/>
        </w:rPr>
        <w:t xml:space="preserve"> in 1996. She occasionally performs cabaret shows to benefit various charities.</w:t>
      </w:r>
      <w:r w:rsidR="00332AF9">
        <w:rPr>
          <w:rFonts w:cs="ArialNarrow"/>
          <w:kern w:val="0"/>
          <w:szCs w:val="21"/>
        </w:rPr>
        <w:t xml:space="preserve"> Kathryn lives in the San Francisco Bay Area.</w:t>
      </w:r>
    </w:p>
    <w:p w14:paraId="01154E67" w14:textId="77777777" w:rsidR="00401493" w:rsidRPr="00401493" w:rsidRDefault="00401493" w:rsidP="00401493">
      <w:pPr>
        <w:pStyle w:val="NormalIndent"/>
        <w:spacing w:line="240" w:lineRule="auto"/>
        <w:ind w:right="-194"/>
        <w:rPr>
          <w:rFonts w:cs="ArialNarrow"/>
          <w:b/>
          <w:kern w:val="0"/>
          <w:szCs w:val="21"/>
          <w:u w:val="single"/>
        </w:rPr>
      </w:pPr>
    </w:p>
    <w:p w14:paraId="296D7D77" w14:textId="229AE7E1" w:rsidR="00401493" w:rsidRDefault="00E9571A" w:rsidP="00E9571A">
      <w:pPr>
        <w:pStyle w:val="Heading2"/>
        <w:spacing w:before="0" w:after="0" w:line="321" w:lineRule="auto"/>
        <w:ind w:right="-16"/>
        <w:rPr>
          <w:b/>
          <w:i w:val="0"/>
          <w:sz w:val="21"/>
          <w:szCs w:val="21"/>
        </w:rPr>
      </w:pPr>
      <w:r w:rsidRPr="00E9571A">
        <w:rPr>
          <w:b/>
          <w:i w:val="0"/>
          <w:sz w:val="21"/>
          <w:szCs w:val="21"/>
        </w:rPr>
        <w:t>Harry Crosby</w:t>
      </w:r>
    </w:p>
    <w:p w14:paraId="1C9F33B6" w14:textId="18D83098" w:rsidR="00E9571A" w:rsidRDefault="00E9571A" w:rsidP="00E9571A">
      <w:pPr>
        <w:spacing w:line="360" w:lineRule="auto"/>
        <w:ind w:right="-16"/>
        <w:rPr>
          <w:i/>
          <w:szCs w:val="21"/>
        </w:rPr>
      </w:pPr>
      <w:r w:rsidRPr="00401493">
        <w:rPr>
          <w:i/>
          <w:szCs w:val="21"/>
        </w:rPr>
        <w:t xml:space="preserve">Bing Crosby’s </w:t>
      </w:r>
      <w:r>
        <w:rPr>
          <w:i/>
          <w:szCs w:val="21"/>
        </w:rPr>
        <w:t>Son</w:t>
      </w:r>
    </w:p>
    <w:p w14:paraId="687312F9" w14:textId="0C349BD4" w:rsidR="00401493" w:rsidRPr="00401493" w:rsidRDefault="00401493" w:rsidP="00E9571A">
      <w:pPr>
        <w:pStyle w:val="NormalIndent"/>
        <w:ind w:right="-187" w:firstLine="0"/>
        <w:rPr>
          <w:rFonts w:cs="ArialNarrow"/>
          <w:kern w:val="0"/>
          <w:szCs w:val="21"/>
        </w:rPr>
      </w:pPr>
      <w:r w:rsidRPr="00401493">
        <w:rPr>
          <w:rFonts w:cs="ArialNarrow"/>
          <w:kern w:val="0"/>
          <w:szCs w:val="21"/>
        </w:rPr>
        <w:t xml:space="preserve">Harry Crosby makes his living in the world of business and finance, but a show business career would not </w:t>
      </w:r>
      <w:r w:rsidR="002D6AE4" w:rsidRPr="00401493">
        <w:rPr>
          <w:rFonts w:cs="ArialNarrow"/>
          <w:kern w:val="0"/>
          <w:szCs w:val="21"/>
        </w:rPr>
        <w:t xml:space="preserve">have </w:t>
      </w:r>
      <w:r w:rsidRPr="00401493">
        <w:rPr>
          <w:rFonts w:cs="ArialNarrow"/>
          <w:kern w:val="0"/>
          <w:szCs w:val="21"/>
        </w:rPr>
        <w:t xml:space="preserve">been a surprise had he chosen that path. Surrounded by music as a child, Harry became an accomplished guitarist and began accompanying his world-famous father Bing Crosby at a very young age. Harry appeared on several television shows with his family – including the iconic annual Crosby Christmas specials. He also performed with Bing and the family at the London Palladium in 1976 and 1977. Harry briefly pursued an acting career that included a memorable appearance in the first installment of the </w:t>
      </w:r>
      <w:r w:rsidRPr="00401493">
        <w:rPr>
          <w:rFonts w:cs="ArialNarrow"/>
          <w:i/>
          <w:iCs/>
          <w:kern w:val="0"/>
          <w:szCs w:val="21"/>
        </w:rPr>
        <w:t>Friday the 13th</w:t>
      </w:r>
      <w:r w:rsidRPr="00401493">
        <w:rPr>
          <w:rFonts w:cs="ArialNarrow"/>
          <w:kern w:val="0"/>
          <w:szCs w:val="21"/>
        </w:rPr>
        <w:t xml:space="preserve"> horror film series. But he abandoned this promising career for investment banking and private equity and now plays his guitar mostly for recreation. Harry lives in New York City with his wife and children.</w:t>
      </w:r>
    </w:p>
    <w:p w14:paraId="21ABD082" w14:textId="1033EA56" w:rsidR="00401493" w:rsidRPr="00401493" w:rsidRDefault="00401493" w:rsidP="00B6728D">
      <w:pPr>
        <w:pStyle w:val="NormalIndent"/>
        <w:spacing w:line="240" w:lineRule="auto"/>
        <w:ind w:right="-194" w:firstLine="0"/>
        <w:rPr>
          <w:rFonts w:cs="ArialNarrow"/>
          <w:b/>
          <w:kern w:val="0"/>
          <w:szCs w:val="21"/>
          <w:u w:val="single"/>
        </w:rPr>
      </w:pPr>
    </w:p>
    <w:p w14:paraId="20DABC47" w14:textId="77777777" w:rsidR="00E9571A" w:rsidRDefault="00E9571A" w:rsidP="00E9571A">
      <w:pPr>
        <w:pStyle w:val="NormalIndent"/>
        <w:ind w:right="-187" w:firstLine="0"/>
        <w:rPr>
          <w:rFonts w:cs="ArialNarrow"/>
          <w:b/>
          <w:kern w:val="0"/>
          <w:szCs w:val="21"/>
        </w:rPr>
      </w:pPr>
      <w:r w:rsidRPr="00E9571A">
        <w:rPr>
          <w:rFonts w:cs="ArialNarrow"/>
          <w:b/>
          <w:kern w:val="0"/>
          <w:szCs w:val="21"/>
        </w:rPr>
        <w:t>Mary Crosby</w:t>
      </w:r>
    </w:p>
    <w:p w14:paraId="35DF035C" w14:textId="540DA5D2" w:rsidR="00E9571A" w:rsidRDefault="00E9571A" w:rsidP="00E9571A">
      <w:pPr>
        <w:spacing w:line="360" w:lineRule="auto"/>
        <w:ind w:right="-16"/>
        <w:rPr>
          <w:i/>
          <w:szCs w:val="21"/>
        </w:rPr>
      </w:pPr>
      <w:r w:rsidRPr="00401493">
        <w:rPr>
          <w:i/>
          <w:szCs w:val="21"/>
        </w:rPr>
        <w:t xml:space="preserve">Bing Crosby’s </w:t>
      </w:r>
      <w:r>
        <w:rPr>
          <w:i/>
          <w:szCs w:val="21"/>
        </w:rPr>
        <w:t>Daughter</w:t>
      </w:r>
    </w:p>
    <w:p w14:paraId="0275C3F1" w14:textId="22040677" w:rsidR="00E9571A" w:rsidRPr="00401493" w:rsidRDefault="00E9571A" w:rsidP="00E9571A">
      <w:pPr>
        <w:pStyle w:val="NormalIndent"/>
        <w:ind w:right="-194" w:firstLine="0"/>
        <w:rPr>
          <w:rFonts w:cs="ArialNarrow"/>
          <w:kern w:val="0"/>
          <w:szCs w:val="21"/>
        </w:rPr>
      </w:pPr>
      <w:r w:rsidRPr="00401493">
        <w:rPr>
          <w:rFonts w:cs="ArialNarrow"/>
          <w:kern w:val="0"/>
          <w:szCs w:val="21"/>
        </w:rPr>
        <w:t>Bing Crosby’s only daughter, Mary</w:t>
      </w:r>
      <w:r w:rsidR="00754BFB">
        <w:rPr>
          <w:rFonts w:cs="ArialNarrow"/>
          <w:kern w:val="0"/>
          <w:szCs w:val="21"/>
        </w:rPr>
        <w:t>,</w:t>
      </w:r>
      <w:r w:rsidRPr="00401493">
        <w:rPr>
          <w:rFonts w:cs="ArialNarrow"/>
          <w:kern w:val="0"/>
          <w:szCs w:val="21"/>
        </w:rPr>
        <w:t xml:space="preserve"> began her acting career at the age of eight, when she appeared alongside her father in an episode of </w:t>
      </w:r>
      <w:r w:rsidRPr="00401493">
        <w:rPr>
          <w:rFonts w:cs="ArialNarrow"/>
          <w:i/>
          <w:kern w:val="0"/>
          <w:szCs w:val="21"/>
        </w:rPr>
        <w:t>The Danny Thomas Theater</w:t>
      </w:r>
      <w:r w:rsidRPr="00401493">
        <w:rPr>
          <w:rFonts w:cs="ArialNarrow"/>
          <w:kern w:val="0"/>
          <w:szCs w:val="21"/>
        </w:rPr>
        <w:t xml:space="preserve">. After appearing with her family on several Crosby television specials, Mary became a household name – and the answer to the often heard question, “Who shot J.R.?” when she starred </w:t>
      </w:r>
      <w:r w:rsidR="00754BFB">
        <w:rPr>
          <w:rFonts w:cs="ArialNarrow"/>
          <w:kern w:val="0"/>
          <w:szCs w:val="21"/>
        </w:rPr>
        <w:t>i</w:t>
      </w:r>
      <w:r w:rsidRPr="00401493">
        <w:rPr>
          <w:rFonts w:cs="ArialNarrow"/>
          <w:kern w:val="0"/>
          <w:szCs w:val="21"/>
        </w:rPr>
        <w:t xml:space="preserve">n the hit series </w:t>
      </w:r>
      <w:r w:rsidRPr="00401493">
        <w:rPr>
          <w:rFonts w:cs="ArialNarrow"/>
          <w:i/>
          <w:kern w:val="0"/>
          <w:szCs w:val="21"/>
        </w:rPr>
        <w:t>Dallas</w:t>
      </w:r>
      <w:r w:rsidRPr="00401493">
        <w:rPr>
          <w:rFonts w:cs="ArialNarrow"/>
          <w:kern w:val="0"/>
          <w:szCs w:val="21"/>
        </w:rPr>
        <w:t xml:space="preserve"> from 1979 to 1981. Mary has also been featured on numerous other </w:t>
      </w:r>
      <w:r w:rsidR="00754BFB">
        <w:rPr>
          <w:rFonts w:cs="ArialNarrow"/>
          <w:kern w:val="0"/>
          <w:szCs w:val="21"/>
        </w:rPr>
        <w:t xml:space="preserve">TV </w:t>
      </w:r>
      <w:r w:rsidRPr="00401493">
        <w:rPr>
          <w:rFonts w:cs="ArialNarrow"/>
          <w:kern w:val="0"/>
          <w:szCs w:val="21"/>
        </w:rPr>
        <w:t xml:space="preserve">shows, including </w:t>
      </w:r>
      <w:r w:rsidRPr="00401493">
        <w:rPr>
          <w:rFonts w:cs="ArialNarrow"/>
          <w:i/>
          <w:kern w:val="0"/>
          <w:szCs w:val="21"/>
        </w:rPr>
        <w:t>Murder, She Wrote</w:t>
      </w:r>
      <w:r w:rsidRPr="00401493">
        <w:rPr>
          <w:rFonts w:cs="ArialNarrow"/>
          <w:kern w:val="0"/>
          <w:szCs w:val="21"/>
        </w:rPr>
        <w:t xml:space="preserve">, </w:t>
      </w:r>
      <w:r w:rsidRPr="00401493">
        <w:rPr>
          <w:rFonts w:cs="ArialNarrow"/>
          <w:i/>
          <w:kern w:val="0"/>
          <w:szCs w:val="21"/>
        </w:rPr>
        <w:t>Beverly Hills 90210</w:t>
      </w:r>
      <w:r w:rsidRPr="00401493">
        <w:rPr>
          <w:rFonts w:cs="ArialNarrow"/>
          <w:kern w:val="0"/>
          <w:szCs w:val="21"/>
        </w:rPr>
        <w:t xml:space="preserve">, </w:t>
      </w:r>
      <w:r w:rsidRPr="00401493">
        <w:rPr>
          <w:rFonts w:cs="ArialNarrow"/>
          <w:i/>
          <w:kern w:val="0"/>
          <w:szCs w:val="21"/>
        </w:rPr>
        <w:t>Dream On</w:t>
      </w:r>
      <w:r w:rsidRPr="00401493">
        <w:rPr>
          <w:rFonts w:cs="ArialNarrow"/>
          <w:kern w:val="0"/>
          <w:szCs w:val="21"/>
        </w:rPr>
        <w:t xml:space="preserve">, </w:t>
      </w:r>
      <w:r w:rsidRPr="00401493">
        <w:rPr>
          <w:rFonts w:cs="ArialNarrow"/>
          <w:i/>
          <w:kern w:val="0"/>
          <w:szCs w:val="21"/>
        </w:rPr>
        <w:t>Star Trek: Deep Space Nine</w:t>
      </w:r>
      <w:r w:rsidRPr="00401493">
        <w:rPr>
          <w:rFonts w:cs="ArialNarrow"/>
          <w:kern w:val="0"/>
          <w:szCs w:val="21"/>
        </w:rPr>
        <w:t xml:space="preserve">, </w:t>
      </w:r>
      <w:r w:rsidRPr="00401493">
        <w:rPr>
          <w:rFonts w:cs="ArialNarrow"/>
          <w:i/>
          <w:kern w:val="0"/>
          <w:szCs w:val="21"/>
        </w:rPr>
        <w:t>Lois and Clark: The New Adventures of Superman</w:t>
      </w:r>
      <w:r w:rsidRPr="00401493">
        <w:rPr>
          <w:rFonts w:cs="ArialNarrow"/>
          <w:kern w:val="0"/>
          <w:szCs w:val="21"/>
        </w:rPr>
        <w:t xml:space="preserve">, </w:t>
      </w:r>
      <w:r w:rsidRPr="00401493">
        <w:rPr>
          <w:rFonts w:cs="ArialNarrow"/>
          <w:i/>
          <w:kern w:val="0"/>
          <w:szCs w:val="21"/>
        </w:rPr>
        <w:t>Knots Landing</w:t>
      </w:r>
      <w:r w:rsidRPr="00401493">
        <w:rPr>
          <w:rFonts w:cs="ArialNarrow"/>
          <w:kern w:val="0"/>
          <w:szCs w:val="21"/>
        </w:rPr>
        <w:t xml:space="preserve">, </w:t>
      </w:r>
      <w:r w:rsidRPr="00401493">
        <w:rPr>
          <w:rFonts w:cs="ArialNarrow"/>
          <w:i/>
          <w:kern w:val="0"/>
          <w:szCs w:val="21"/>
        </w:rPr>
        <w:t>The Love Boat</w:t>
      </w:r>
      <w:r w:rsidRPr="00401493">
        <w:rPr>
          <w:rFonts w:cs="ArialNarrow"/>
          <w:kern w:val="0"/>
          <w:szCs w:val="21"/>
        </w:rPr>
        <w:t xml:space="preserve">, </w:t>
      </w:r>
      <w:proofErr w:type="spellStart"/>
      <w:r w:rsidRPr="00401493">
        <w:rPr>
          <w:rFonts w:cs="ArialNarrow"/>
          <w:i/>
          <w:kern w:val="0"/>
          <w:szCs w:val="21"/>
        </w:rPr>
        <w:t>Starsky</w:t>
      </w:r>
      <w:proofErr w:type="spellEnd"/>
      <w:r w:rsidRPr="00401493">
        <w:rPr>
          <w:rFonts w:cs="ArialNarrow"/>
          <w:i/>
          <w:kern w:val="0"/>
          <w:szCs w:val="21"/>
        </w:rPr>
        <w:t xml:space="preserve"> and Hutch</w:t>
      </w:r>
      <w:r w:rsidRPr="00401493">
        <w:rPr>
          <w:rFonts w:cs="ArialNarrow"/>
          <w:kern w:val="0"/>
          <w:szCs w:val="21"/>
        </w:rPr>
        <w:t xml:space="preserve">, </w:t>
      </w:r>
      <w:r w:rsidRPr="00401493">
        <w:rPr>
          <w:rFonts w:cs="ArialNarrow"/>
          <w:i/>
          <w:kern w:val="0"/>
          <w:szCs w:val="21"/>
        </w:rPr>
        <w:t>CHIPS</w:t>
      </w:r>
      <w:r w:rsidRPr="00401493">
        <w:rPr>
          <w:rFonts w:cs="ArialNarrow"/>
          <w:kern w:val="0"/>
          <w:szCs w:val="21"/>
        </w:rPr>
        <w:t xml:space="preserve"> and </w:t>
      </w:r>
      <w:r w:rsidRPr="00401493">
        <w:rPr>
          <w:rFonts w:cs="ArialNarrow"/>
          <w:i/>
          <w:kern w:val="0"/>
          <w:szCs w:val="21"/>
        </w:rPr>
        <w:t>In the Heat of the Night</w:t>
      </w:r>
      <w:r w:rsidRPr="00401493">
        <w:rPr>
          <w:rFonts w:cs="ArialNarrow"/>
          <w:kern w:val="0"/>
          <w:szCs w:val="21"/>
        </w:rPr>
        <w:t xml:space="preserve">. Mary’s recent film work includes three Henry </w:t>
      </w:r>
      <w:proofErr w:type="spellStart"/>
      <w:r w:rsidRPr="00401493">
        <w:rPr>
          <w:rFonts w:cs="ArialNarrow"/>
          <w:kern w:val="0"/>
          <w:szCs w:val="21"/>
        </w:rPr>
        <w:t>Jaglom</w:t>
      </w:r>
      <w:proofErr w:type="spellEnd"/>
      <w:r w:rsidRPr="00401493">
        <w:rPr>
          <w:rFonts w:cs="ArialNarrow"/>
          <w:kern w:val="0"/>
          <w:szCs w:val="21"/>
        </w:rPr>
        <w:t xml:space="preserve"> features: </w:t>
      </w:r>
      <w:r w:rsidRPr="00401493">
        <w:rPr>
          <w:rFonts w:cs="ArialNarrow"/>
          <w:i/>
          <w:kern w:val="0"/>
          <w:szCs w:val="21"/>
        </w:rPr>
        <w:t>Queen of the Lot</w:t>
      </w:r>
      <w:r w:rsidRPr="00401493">
        <w:rPr>
          <w:rFonts w:cs="ArialNarrow"/>
          <w:kern w:val="0"/>
          <w:szCs w:val="21"/>
        </w:rPr>
        <w:t xml:space="preserve">, </w:t>
      </w:r>
      <w:r w:rsidRPr="00401493">
        <w:rPr>
          <w:rFonts w:cs="ArialNarrow"/>
          <w:i/>
          <w:kern w:val="0"/>
          <w:szCs w:val="21"/>
        </w:rPr>
        <w:t>Just 45 Minutes from Broadway</w:t>
      </w:r>
      <w:r w:rsidRPr="00401493">
        <w:rPr>
          <w:rFonts w:cs="ArialNarrow"/>
          <w:kern w:val="0"/>
          <w:szCs w:val="21"/>
        </w:rPr>
        <w:t xml:space="preserve"> and </w:t>
      </w:r>
      <w:r w:rsidRPr="00401493">
        <w:rPr>
          <w:rFonts w:cs="ArialNarrow"/>
          <w:i/>
          <w:kern w:val="0"/>
          <w:szCs w:val="21"/>
        </w:rPr>
        <w:t>The M Word</w:t>
      </w:r>
      <w:r w:rsidR="00754BFB">
        <w:rPr>
          <w:rFonts w:cs="ArialNarrow"/>
          <w:kern w:val="0"/>
          <w:szCs w:val="21"/>
        </w:rPr>
        <w:t xml:space="preserve">. </w:t>
      </w:r>
      <w:r w:rsidRPr="00401493">
        <w:rPr>
          <w:rFonts w:cs="ArialNarrow"/>
          <w:kern w:val="0"/>
          <w:szCs w:val="21"/>
        </w:rPr>
        <w:t>Mary lives in Los Angeles with her husband and children.</w:t>
      </w:r>
    </w:p>
    <w:p w14:paraId="275C73FF" w14:textId="77777777" w:rsidR="00E9571A" w:rsidRDefault="00E9571A" w:rsidP="00E9571A">
      <w:pPr>
        <w:pStyle w:val="NormalIndent"/>
        <w:ind w:right="-194" w:firstLine="0"/>
        <w:rPr>
          <w:rFonts w:cs="ArialNarrow"/>
          <w:b/>
          <w:kern w:val="0"/>
          <w:szCs w:val="21"/>
        </w:rPr>
      </w:pPr>
    </w:p>
    <w:p w14:paraId="576AD88D" w14:textId="6DD915DB" w:rsidR="00401493" w:rsidRDefault="00E9571A" w:rsidP="00E9571A">
      <w:pPr>
        <w:pStyle w:val="NormalIndent"/>
        <w:ind w:right="-194" w:firstLine="0"/>
        <w:rPr>
          <w:rFonts w:cs="ArialNarrow"/>
          <w:b/>
          <w:kern w:val="0"/>
          <w:szCs w:val="21"/>
        </w:rPr>
      </w:pPr>
      <w:r w:rsidRPr="00E9571A">
        <w:rPr>
          <w:rFonts w:cs="ArialNarrow"/>
          <w:b/>
          <w:kern w:val="0"/>
          <w:szCs w:val="21"/>
        </w:rPr>
        <w:t>Nathaniel Crosby</w:t>
      </w:r>
    </w:p>
    <w:p w14:paraId="1415B736" w14:textId="77777777" w:rsidR="00E9571A" w:rsidRDefault="00E9571A" w:rsidP="00E9571A">
      <w:pPr>
        <w:spacing w:line="360" w:lineRule="auto"/>
        <w:ind w:right="-16"/>
        <w:rPr>
          <w:i/>
          <w:szCs w:val="21"/>
        </w:rPr>
      </w:pPr>
      <w:r w:rsidRPr="00401493">
        <w:rPr>
          <w:i/>
          <w:szCs w:val="21"/>
        </w:rPr>
        <w:t xml:space="preserve">Bing Crosby’s </w:t>
      </w:r>
      <w:r>
        <w:rPr>
          <w:i/>
          <w:szCs w:val="21"/>
        </w:rPr>
        <w:t>Son</w:t>
      </w:r>
    </w:p>
    <w:p w14:paraId="39028472" w14:textId="224D40B4" w:rsidR="00401493" w:rsidRPr="00401493" w:rsidRDefault="00401493" w:rsidP="00E9571A">
      <w:pPr>
        <w:pStyle w:val="NormalIndent"/>
        <w:ind w:right="-194" w:firstLine="0"/>
        <w:rPr>
          <w:rFonts w:cs="ArialNarrow"/>
          <w:kern w:val="0"/>
          <w:szCs w:val="21"/>
        </w:rPr>
      </w:pPr>
      <w:r w:rsidRPr="00401493">
        <w:rPr>
          <w:rFonts w:cs="ArialNarrow"/>
          <w:kern w:val="0"/>
          <w:szCs w:val="21"/>
        </w:rPr>
        <w:t xml:space="preserve">Nathaniel Crosby, the youngest child of Bing Crosby, pursued one of his father’s greatest passions. Becoming a scratch golfer at the age of 15, Nathaniel went on to a distinguished golf career, which includes winning the U.S. Amateur championship in 1981. </w:t>
      </w:r>
      <w:r w:rsidRPr="00401493">
        <w:rPr>
          <w:rFonts w:cs="ArialNarrow"/>
          <w:i/>
          <w:kern w:val="0"/>
          <w:szCs w:val="21"/>
        </w:rPr>
        <w:t>Golf Digest</w:t>
      </w:r>
      <w:r w:rsidRPr="00401493">
        <w:rPr>
          <w:rFonts w:cs="ArialNarrow"/>
          <w:kern w:val="0"/>
          <w:szCs w:val="21"/>
        </w:rPr>
        <w:t xml:space="preserve"> ranked him the third best amateur golfer in the country in 1981 and 1982. Upon his father’s death in 1977, Nathaniel hosted and ran the Bing Crosby Pro-Am tournament. His mother, Kathryn Crosby, co-hosted the event with him from 1982 to 1984. Nathaniel’s career in the golf business has included associations with the Tony </w:t>
      </w:r>
      <w:proofErr w:type="spellStart"/>
      <w:r w:rsidRPr="00401493">
        <w:rPr>
          <w:rFonts w:cs="ArialNarrow"/>
          <w:kern w:val="0"/>
          <w:szCs w:val="21"/>
        </w:rPr>
        <w:t>Penna</w:t>
      </w:r>
      <w:proofErr w:type="spellEnd"/>
      <w:r w:rsidRPr="00401493">
        <w:rPr>
          <w:rFonts w:cs="ArialNarrow"/>
          <w:kern w:val="0"/>
          <w:szCs w:val="21"/>
        </w:rPr>
        <w:t xml:space="preserve"> Golf Company, </w:t>
      </w:r>
      <w:proofErr w:type="spellStart"/>
      <w:r w:rsidRPr="00401493">
        <w:rPr>
          <w:rFonts w:cs="ArialNarrow"/>
          <w:kern w:val="0"/>
          <w:szCs w:val="21"/>
        </w:rPr>
        <w:t>Orlimar</w:t>
      </w:r>
      <w:proofErr w:type="spellEnd"/>
      <w:r w:rsidRPr="00401493">
        <w:rPr>
          <w:rFonts w:cs="ArialNarrow"/>
          <w:kern w:val="0"/>
          <w:szCs w:val="21"/>
        </w:rPr>
        <w:t xml:space="preserve">, and Nicklaus Golf, where he served as president of the company. Nathaniel is currently pursuing a project that will cater to affluent golf connoisseurs. He lives in </w:t>
      </w:r>
      <w:r w:rsidR="00AA149B">
        <w:rPr>
          <w:rFonts w:cs="ArialNarrow"/>
          <w:kern w:val="0"/>
          <w:szCs w:val="21"/>
        </w:rPr>
        <w:t xml:space="preserve">Fort Lauderdale, </w:t>
      </w:r>
      <w:r w:rsidRPr="00401493">
        <w:rPr>
          <w:rFonts w:cs="ArialNarrow"/>
          <w:kern w:val="0"/>
          <w:szCs w:val="21"/>
        </w:rPr>
        <w:t>Fl</w:t>
      </w:r>
      <w:r w:rsidR="00AA149B">
        <w:rPr>
          <w:rFonts w:cs="ArialNarrow"/>
          <w:kern w:val="0"/>
          <w:szCs w:val="21"/>
        </w:rPr>
        <w:t>a.</w:t>
      </w:r>
      <w:r w:rsidR="00750261">
        <w:rPr>
          <w:rFonts w:cs="ArialNarrow"/>
          <w:kern w:val="0"/>
          <w:szCs w:val="21"/>
        </w:rPr>
        <w:t>,</w:t>
      </w:r>
      <w:r w:rsidRPr="00401493">
        <w:rPr>
          <w:rFonts w:cs="ArialNarrow"/>
          <w:kern w:val="0"/>
          <w:szCs w:val="21"/>
        </w:rPr>
        <w:t xml:space="preserve"> with his wife and children.</w:t>
      </w:r>
    </w:p>
    <w:bookmarkEnd w:id="1"/>
    <w:p w14:paraId="6F594919" w14:textId="77777777" w:rsidR="00651501" w:rsidRDefault="00651501" w:rsidP="00651501">
      <w:pPr>
        <w:pStyle w:val="Heading2"/>
        <w:spacing w:before="0" w:after="0" w:line="321" w:lineRule="auto"/>
        <w:ind w:right="-16"/>
        <w:rPr>
          <w:b/>
          <w:i w:val="0"/>
          <w:sz w:val="21"/>
          <w:szCs w:val="21"/>
        </w:rPr>
      </w:pPr>
      <w:r>
        <w:rPr>
          <w:b/>
          <w:i w:val="0"/>
          <w:sz w:val="21"/>
          <w:szCs w:val="21"/>
        </w:rPr>
        <w:lastRenderedPageBreak/>
        <w:t>Robert Trachtenberg</w:t>
      </w:r>
    </w:p>
    <w:p w14:paraId="4F5637D8" w14:textId="613F88E7" w:rsidR="00651501" w:rsidRDefault="00651501" w:rsidP="00E9571A">
      <w:pPr>
        <w:spacing w:line="360" w:lineRule="auto"/>
        <w:ind w:right="-16"/>
        <w:rPr>
          <w:i/>
          <w:szCs w:val="21"/>
        </w:rPr>
      </w:pPr>
      <w:r>
        <w:rPr>
          <w:i/>
          <w:szCs w:val="21"/>
        </w:rPr>
        <w:t>Writer</w:t>
      </w:r>
      <w:r>
        <w:rPr>
          <w:szCs w:val="21"/>
        </w:rPr>
        <w:t>,</w:t>
      </w:r>
      <w:r>
        <w:rPr>
          <w:i/>
          <w:szCs w:val="21"/>
        </w:rPr>
        <w:t xml:space="preserve"> Director </w:t>
      </w:r>
      <w:r w:rsidR="004E40A4">
        <w:rPr>
          <w:i/>
          <w:szCs w:val="21"/>
        </w:rPr>
        <w:t xml:space="preserve">and </w:t>
      </w:r>
      <w:r>
        <w:rPr>
          <w:i/>
          <w:szCs w:val="21"/>
        </w:rPr>
        <w:t>Producer</w:t>
      </w:r>
    </w:p>
    <w:p w14:paraId="2C489A18" w14:textId="13F29338" w:rsidR="00E12589" w:rsidRDefault="00E12589" w:rsidP="00E12589">
      <w:pPr>
        <w:pStyle w:val="NormalIndent"/>
        <w:ind w:right="-106" w:firstLine="720"/>
      </w:pPr>
      <w:r>
        <w:t xml:space="preserve">Robert Trachtenberg has written, produced and directed several documentaries. He earned the Emmy Award for Outstanding Directing for Nonfiction Programming for 2013’s </w:t>
      </w:r>
      <w:r w:rsidRPr="00AD54BE">
        <w:rPr>
          <w:b/>
          <w:i/>
        </w:rPr>
        <w:t xml:space="preserve">American Masters </w:t>
      </w:r>
      <w:r>
        <w:rPr>
          <w:b/>
          <w:bCs/>
          <w:i/>
          <w:iCs/>
        </w:rPr>
        <w:t>—</w:t>
      </w:r>
      <w:r w:rsidRPr="00AD54BE">
        <w:rPr>
          <w:b/>
          <w:i/>
        </w:rPr>
        <w:t xml:space="preserve"> Mel Brooks: Make a Noise</w:t>
      </w:r>
      <w:r>
        <w:t xml:space="preserve">, a career-spanning documentary featuring exclusive interviews and complete access to Brooks’ film and photo archives. </w:t>
      </w:r>
      <w:r>
        <w:rPr>
          <w:b/>
          <w:i/>
        </w:rPr>
        <w:t>American Masters: On Cukor</w:t>
      </w:r>
      <w:r>
        <w:rPr>
          <w:b/>
        </w:rPr>
        <w:t xml:space="preserve"> </w:t>
      </w:r>
      <w:r>
        <w:t xml:space="preserve">was the first feature-length film about legendary Hollywood director </w:t>
      </w:r>
      <w:r>
        <w:rPr>
          <w:bCs/>
          <w:iCs/>
        </w:rPr>
        <w:t>George Cukor</w:t>
      </w:r>
      <w:r>
        <w:rPr>
          <w:bCs/>
          <w:i/>
          <w:iCs/>
        </w:rPr>
        <w:t>.</w:t>
      </w:r>
      <w:r>
        <w:rPr>
          <w:i/>
        </w:rPr>
        <w:t xml:space="preserve"> </w:t>
      </w:r>
      <w:r>
        <w:rPr>
          <w:b/>
          <w:i/>
        </w:rPr>
        <w:t>American Masters</w:t>
      </w:r>
      <w:r>
        <w:rPr>
          <w:b/>
          <w:bCs/>
          <w:i/>
          <w:iCs/>
        </w:rPr>
        <w:t xml:space="preserve"> —Gene Kelly: Anatomy of a Dancer</w:t>
      </w:r>
      <w:r>
        <w:rPr>
          <w:b/>
        </w:rPr>
        <w:t xml:space="preserve"> </w:t>
      </w:r>
      <w:r>
        <w:t xml:space="preserve">profiled the life and work of the innovative performer. Trachtenberg also wrote, produced and directed the Emmy-nominated </w:t>
      </w:r>
      <w:r>
        <w:rPr>
          <w:b/>
          <w:i/>
        </w:rPr>
        <w:t xml:space="preserve">American Masters </w:t>
      </w:r>
      <w:r>
        <w:rPr>
          <w:b/>
          <w:bCs/>
          <w:i/>
          <w:iCs/>
        </w:rPr>
        <w:t>— Cary Grant: A Class Apart</w:t>
      </w:r>
      <w:r>
        <w:t xml:space="preserve">, as well as a film about Hollywood pioneer Irving </w:t>
      </w:r>
      <w:proofErr w:type="spellStart"/>
      <w:r>
        <w:t>Thalberg</w:t>
      </w:r>
      <w:proofErr w:type="spellEnd"/>
      <w:r>
        <w:t xml:space="preserve">. Specials directed by Trachtenberg have starred Mel Brooks, Alec Baldwin and Gene Wilder, as well as the eight-part series </w:t>
      </w:r>
      <w:r>
        <w:rPr>
          <w:bCs/>
          <w:i/>
          <w:iCs/>
        </w:rPr>
        <w:t>Elvis Mitchell: Under the Influence</w:t>
      </w:r>
      <w:r>
        <w:rPr>
          <w:bCs/>
          <w:iCs/>
        </w:rPr>
        <w:t>,</w:t>
      </w:r>
      <w:r>
        <w:t xml:space="preserve"> and </w:t>
      </w:r>
      <w:r>
        <w:rPr>
          <w:bCs/>
          <w:i/>
          <w:iCs/>
        </w:rPr>
        <w:t>AFI</w:t>
      </w:r>
      <w:r w:rsidR="00EF72A2">
        <w:rPr>
          <w:bCs/>
          <w:i/>
          <w:iCs/>
        </w:rPr>
        <w:t>’</w:t>
      </w:r>
      <w:r>
        <w:rPr>
          <w:bCs/>
          <w:i/>
          <w:iCs/>
        </w:rPr>
        <w:t>s Master Class – The Art of Collaboration</w:t>
      </w:r>
      <w:r>
        <w:t xml:space="preserve"> with guests including Steven Spielberg, composer John Williams, actor Mark Wahlberg and director David O. Russell.</w:t>
      </w:r>
    </w:p>
    <w:p w14:paraId="39A94BBC" w14:textId="667270CA" w:rsidR="00651501" w:rsidRDefault="00651501" w:rsidP="00E12589">
      <w:pPr>
        <w:pStyle w:val="NormalIndent"/>
        <w:ind w:right="-196" w:firstLine="720"/>
      </w:pPr>
      <w:r>
        <w:t>Trachtenberg is a Los Angeles-based photographer specializing in portrait, entertain</w:t>
      </w:r>
      <w:r w:rsidR="00AD54BE">
        <w:t xml:space="preserve">ment and fashion photography. </w:t>
      </w:r>
      <w:r>
        <w:t xml:space="preserve">Editorial clients include </w:t>
      </w:r>
      <w:r>
        <w:rPr>
          <w:bCs/>
          <w:i/>
          <w:iCs/>
        </w:rPr>
        <w:t>Rolling Stone</w:t>
      </w:r>
      <w:r>
        <w:t xml:space="preserve">, </w:t>
      </w:r>
      <w:r>
        <w:rPr>
          <w:bCs/>
          <w:i/>
          <w:iCs/>
        </w:rPr>
        <w:t>Entertainment Weekly</w:t>
      </w:r>
      <w:r>
        <w:t xml:space="preserve">, </w:t>
      </w:r>
      <w:r>
        <w:rPr>
          <w:bCs/>
          <w:i/>
          <w:iCs/>
        </w:rPr>
        <w:t>Esquire</w:t>
      </w:r>
      <w:r>
        <w:t xml:space="preserve">, </w:t>
      </w:r>
      <w:proofErr w:type="spellStart"/>
      <w:r>
        <w:rPr>
          <w:bCs/>
          <w:i/>
          <w:iCs/>
        </w:rPr>
        <w:t>Tatler</w:t>
      </w:r>
      <w:proofErr w:type="spellEnd"/>
      <w:r>
        <w:t xml:space="preserve"> and </w:t>
      </w:r>
      <w:r>
        <w:rPr>
          <w:bCs/>
          <w:i/>
          <w:iCs/>
        </w:rPr>
        <w:t>Glamour</w:t>
      </w:r>
      <w:r>
        <w:t xml:space="preserve">. Entertainment and fashion clients include Neiman-Marcus, NBC, HBO, ABC, TBS, TNT, TCM, Disney and MGM. Trachtenberg’s photos have been selected for numerous awards, including the American Photography Annual, Communication Arts and </w:t>
      </w:r>
      <w:r>
        <w:rPr>
          <w:i/>
        </w:rPr>
        <w:t xml:space="preserve">American Photo </w:t>
      </w:r>
      <w:r w:rsidR="00EF72A2">
        <w:rPr>
          <w:i/>
        </w:rPr>
        <w:t>Magazine</w:t>
      </w:r>
      <w:r w:rsidR="00EF72A2">
        <w:t xml:space="preserve">’s </w:t>
      </w:r>
      <w:r>
        <w:t>Images of the Year.</w:t>
      </w:r>
    </w:p>
    <w:p w14:paraId="314E3D7D" w14:textId="3DE7D6D8" w:rsidR="00651501" w:rsidRDefault="00651501" w:rsidP="00AD54BE">
      <w:pPr>
        <w:pStyle w:val="NormalIndent"/>
        <w:ind w:firstLine="720"/>
      </w:pPr>
      <w:r>
        <w:t xml:space="preserve">Trachtenberg is also the author of the bestselling book </w:t>
      </w:r>
      <w:r>
        <w:rPr>
          <w:i/>
        </w:rPr>
        <w:t>When I Knew</w:t>
      </w:r>
      <w:r>
        <w:t xml:space="preserve">, published by Harper Collins, and has contributed to </w:t>
      </w:r>
      <w:r>
        <w:rPr>
          <w:bCs/>
          <w:i/>
          <w:iCs/>
        </w:rPr>
        <w:t>T: The New York Times Style Magazine</w:t>
      </w:r>
      <w:r>
        <w:t>.</w:t>
      </w:r>
    </w:p>
    <w:p w14:paraId="6F18FA73" w14:textId="77777777" w:rsidR="00396B9D" w:rsidRDefault="00396B9D" w:rsidP="00B810C2">
      <w:pPr>
        <w:pStyle w:val="NormalWeb"/>
        <w:spacing w:line="240" w:lineRule="auto"/>
        <w:rPr>
          <w:rStyle w:val="Strong"/>
          <w:rFonts w:ascii="Georgia" w:hAnsi="Georgia"/>
          <w:sz w:val="21"/>
          <w:szCs w:val="21"/>
        </w:rPr>
      </w:pPr>
    </w:p>
    <w:p w14:paraId="0F4CC6C4" w14:textId="77777777" w:rsidR="00F024AC" w:rsidRPr="00F024AC" w:rsidRDefault="00F024AC" w:rsidP="00B810C2">
      <w:pPr>
        <w:ind w:right="-202"/>
        <w:rPr>
          <w:rFonts w:cs="ArialNarrow"/>
          <w:b/>
          <w:kern w:val="0"/>
          <w:szCs w:val="21"/>
        </w:rPr>
      </w:pPr>
      <w:r w:rsidRPr="00F024AC">
        <w:rPr>
          <w:rFonts w:cs="ArialNarrow"/>
          <w:b/>
          <w:kern w:val="0"/>
          <w:szCs w:val="21"/>
        </w:rPr>
        <w:t>Michael Kantor</w:t>
      </w:r>
    </w:p>
    <w:p w14:paraId="0F7204BA" w14:textId="77777777" w:rsidR="00F024AC" w:rsidRPr="00F024AC" w:rsidRDefault="00F024AC" w:rsidP="00B810C2">
      <w:pPr>
        <w:autoSpaceDE w:val="0"/>
        <w:autoSpaceDN w:val="0"/>
        <w:adjustRightInd w:val="0"/>
        <w:spacing w:line="360" w:lineRule="auto"/>
        <w:ind w:right="-196"/>
        <w:rPr>
          <w:i/>
          <w:kern w:val="0"/>
          <w:szCs w:val="21"/>
        </w:rPr>
      </w:pPr>
      <w:r w:rsidRPr="00F024AC">
        <w:rPr>
          <w:b/>
          <w:bCs/>
          <w:i/>
          <w:kern w:val="0"/>
          <w:szCs w:val="21"/>
        </w:rPr>
        <w:t>American Masters</w:t>
      </w:r>
      <w:r w:rsidRPr="00F024AC">
        <w:rPr>
          <w:bCs/>
          <w:i/>
          <w:kern w:val="0"/>
          <w:szCs w:val="21"/>
        </w:rPr>
        <w:t xml:space="preserve"> Series Executive Producer</w:t>
      </w:r>
    </w:p>
    <w:p w14:paraId="75C21143" w14:textId="4BB6796F" w:rsidR="00B01C52" w:rsidRPr="00B01C52" w:rsidRDefault="00B01C52" w:rsidP="00B01C52">
      <w:pPr>
        <w:rPr>
          <w:szCs w:val="21"/>
        </w:rPr>
      </w:pPr>
      <w:r w:rsidRPr="00B01C52">
        <w:rPr>
          <w:szCs w:val="21"/>
        </w:rPr>
        <w:t xml:space="preserve">For </w:t>
      </w:r>
      <w:r w:rsidR="00EF72A2">
        <w:rPr>
          <w:szCs w:val="21"/>
        </w:rPr>
        <w:t>more than</w:t>
      </w:r>
      <w:r w:rsidR="00EF72A2" w:rsidRPr="00B01C52">
        <w:rPr>
          <w:szCs w:val="21"/>
        </w:rPr>
        <w:t xml:space="preserve"> </w:t>
      </w:r>
      <w:r w:rsidRPr="00B01C52">
        <w:rPr>
          <w:szCs w:val="21"/>
        </w:rPr>
        <w:t xml:space="preserve">two decades, award-winning filmmaker Michael Kantor has created outstanding </w:t>
      </w:r>
      <w:r w:rsidR="00EF72A2" w:rsidRPr="00B01C52">
        <w:rPr>
          <w:szCs w:val="21"/>
        </w:rPr>
        <w:t xml:space="preserve">arts </w:t>
      </w:r>
      <w:r w:rsidRPr="00B01C52">
        <w:rPr>
          <w:szCs w:val="21"/>
        </w:rPr>
        <w:t xml:space="preserve">programs for television. He joined </w:t>
      </w:r>
      <w:r w:rsidRPr="00B01C52">
        <w:rPr>
          <w:b/>
          <w:i/>
          <w:szCs w:val="21"/>
        </w:rPr>
        <w:t>American Masters</w:t>
      </w:r>
      <w:r w:rsidRPr="00B01C52">
        <w:rPr>
          <w:szCs w:val="21"/>
        </w:rPr>
        <w:t xml:space="preserve"> as the series’ executive producer April 30, 2014.</w:t>
      </w:r>
    </w:p>
    <w:p w14:paraId="311D2D81" w14:textId="6F79CE04" w:rsidR="00B01C52" w:rsidRPr="00B01C52" w:rsidRDefault="00B1028A" w:rsidP="00B01C52">
      <w:pPr>
        <w:ind w:firstLine="720"/>
        <w:rPr>
          <w:szCs w:val="21"/>
        </w:rPr>
      </w:pPr>
      <w:r>
        <w:rPr>
          <w:szCs w:val="21"/>
        </w:rPr>
        <w:t xml:space="preserve">His most recent PBS documentary series, </w:t>
      </w:r>
      <w:r>
        <w:rPr>
          <w:i/>
          <w:szCs w:val="21"/>
        </w:rPr>
        <w:t>Superheroes: A Never-Ending Battle</w:t>
      </w:r>
      <w:r>
        <w:rPr>
          <w:szCs w:val="21"/>
        </w:rPr>
        <w:t xml:space="preserve">, hosted by </w:t>
      </w:r>
      <w:proofErr w:type="spellStart"/>
      <w:r>
        <w:rPr>
          <w:szCs w:val="21"/>
        </w:rPr>
        <w:t>Liev</w:t>
      </w:r>
      <w:proofErr w:type="spellEnd"/>
      <w:r>
        <w:rPr>
          <w:szCs w:val="21"/>
        </w:rPr>
        <w:t xml:space="preserve"> Schreiber, premiered in fall 2013 and was just nominated for an Emmy Award</w:t>
      </w:r>
      <w:r w:rsidR="00517241">
        <w:rPr>
          <w:szCs w:val="21"/>
        </w:rPr>
        <w:t>.</w:t>
      </w:r>
      <w:r>
        <w:rPr>
          <w:szCs w:val="21"/>
        </w:rPr>
        <w:t xml:space="preserve"> </w:t>
      </w:r>
      <w:r w:rsidRPr="00B01C52">
        <w:rPr>
          <w:szCs w:val="21"/>
        </w:rPr>
        <w:t>Random House</w:t>
      </w:r>
      <w:r>
        <w:rPr>
          <w:szCs w:val="21"/>
        </w:rPr>
        <w:t xml:space="preserve"> published the</w:t>
      </w:r>
      <w:r w:rsidRPr="00B01C52">
        <w:rPr>
          <w:szCs w:val="21"/>
        </w:rPr>
        <w:t xml:space="preserve"> companion book</w:t>
      </w:r>
      <w:r>
        <w:rPr>
          <w:szCs w:val="21"/>
        </w:rPr>
        <w:t xml:space="preserve">. </w:t>
      </w:r>
      <w:r w:rsidR="00B01C52" w:rsidRPr="00B01C52">
        <w:rPr>
          <w:szCs w:val="21"/>
        </w:rPr>
        <w:t xml:space="preserve">In January 2013, Kantor’s Peabody Award-winning, 90-minute film, </w:t>
      </w:r>
      <w:r w:rsidR="00B01C52" w:rsidRPr="00B01C52">
        <w:rPr>
          <w:i/>
          <w:szCs w:val="21"/>
        </w:rPr>
        <w:t>Broadway Musicals: A Jewish Legacy</w:t>
      </w:r>
      <w:r w:rsidR="00B01C52" w:rsidRPr="00B01C52">
        <w:rPr>
          <w:szCs w:val="21"/>
        </w:rPr>
        <w:t xml:space="preserve">, aired as part of the </w:t>
      </w:r>
      <w:r w:rsidR="00B01C52" w:rsidRPr="00B01C52">
        <w:rPr>
          <w:i/>
          <w:szCs w:val="21"/>
        </w:rPr>
        <w:t>Great Performances</w:t>
      </w:r>
      <w:r w:rsidR="00B01C52" w:rsidRPr="00B01C52">
        <w:rPr>
          <w:szCs w:val="21"/>
        </w:rPr>
        <w:t xml:space="preserve"> series on PBS. Narrated by Joel Grey, it included performances by Matthew Broderick, Kelli O’Hara, David Hyde Pierce, Marc </w:t>
      </w:r>
      <w:proofErr w:type="spellStart"/>
      <w:r w:rsidR="00B01C52" w:rsidRPr="00B01C52">
        <w:rPr>
          <w:szCs w:val="21"/>
        </w:rPr>
        <w:t>Shaiman</w:t>
      </w:r>
      <w:proofErr w:type="spellEnd"/>
      <w:r w:rsidR="00B01C52" w:rsidRPr="00B01C52">
        <w:rPr>
          <w:szCs w:val="21"/>
        </w:rPr>
        <w:t xml:space="preserve"> and many other Broadway talents. In 2012,</w:t>
      </w:r>
      <w:r w:rsidR="00B810C2">
        <w:rPr>
          <w:szCs w:val="21"/>
        </w:rPr>
        <w:t xml:space="preserve"> </w:t>
      </w:r>
      <w:r w:rsidR="00B01C52" w:rsidRPr="00B01C52">
        <w:rPr>
          <w:szCs w:val="21"/>
        </w:rPr>
        <w:t xml:space="preserve">Kantor produced </w:t>
      </w:r>
      <w:r w:rsidR="00B01C52" w:rsidRPr="00B01C52">
        <w:rPr>
          <w:i/>
          <w:szCs w:val="21"/>
        </w:rPr>
        <w:t xml:space="preserve">The </w:t>
      </w:r>
      <w:proofErr w:type="spellStart"/>
      <w:r w:rsidR="00B01C52" w:rsidRPr="00B01C52">
        <w:rPr>
          <w:i/>
          <w:szCs w:val="21"/>
        </w:rPr>
        <w:t>Thomashefskys</w:t>
      </w:r>
      <w:proofErr w:type="spellEnd"/>
      <w:r w:rsidR="00B01C52" w:rsidRPr="00B01C52">
        <w:rPr>
          <w:i/>
          <w:szCs w:val="21"/>
        </w:rPr>
        <w:t>: Music and Memories of a Life in the Yiddish Theater</w:t>
      </w:r>
      <w:r w:rsidR="00B01C52" w:rsidRPr="00B01C52">
        <w:rPr>
          <w:szCs w:val="21"/>
        </w:rPr>
        <w:t xml:space="preserve"> with Michael </w:t>
      </w:r>
      <w:proofErr w:type="spellStart"/>
      <w:r w:rsidR="00B01C52" w:rsidRPr="00B01C52">
        <w:rPr>
          <w:szCs w:val="21"/>
        </w:rPr>
        <w:t>Tilson</w:t>
      </w:r>
      <w:proofErr w:type="spellEnd"/>
      <w:r w:rsidR="00B01C52" w:rsidRPr="00B01C52">
        <w:rPr>
          <w:szCs w:val="21"/>
        </w:rPr>
        <w:t xml:space="preserve"> Thomas, which aired on PBS and was nominated for a Primetime Emmy. Kantor served as executive producer of the </w:t>
      </w:r>
      <w:r w:rsidR="00EF72A2">
        <w:rPr>
          <w:szCs w:val="21"/>
        </w:rPr>
        <w:t>90</w:t>
      </w:r>
      <w:r w:rsidR="00B01C52" w:rsidRPr="00B01C52">
        <w:rPr>
          <w:szCs w:val="21"/>
        </w:rPr>
        <w:t xml:space="preserve">-minute special </w:t>
      </w:r>
      <w:r w:rsidR="00B01C52" w:rsidRPr="00B01C52">
        <w:rPr>
          <w:i/>
          <w:szCs w:val="21"/>
        </w:rPr>
        <w:t>Give Me the Banjo</w:t>
      </w:r>
      <w:r w:rsidR="00B01C52" w:rsidRPr="00B01C52">
        <w:rPr>
          <w:szCs w:val="21"/>
        </w:rPr>
        <w:t xml:space="preserve">, hosted by Steve Martin, and created </w:t>
      </w:r>
      <w:r w:rsidR="00B01C52" w:rsidRPr="00B01C52">
        <w:rPr>
          <w:i/>
          <w:szCs w:val="21"/>
        </w:rPr>
        <w:t>Make ‘</w:t>
      </w:r>
      <w:proofErr w:type="spellStart"/>
      <w:r w:rsidR="00B01C52" w:rsidRPr="00B01C52">
        <w:rPr>
          <w:i/>
          <w:szCs w:val="21"/>
        </w:rPr>
        <w:t>Em</w:t>
      </w:r>
      <w:proofErr w:type="spellEnd"/>
      <w:r w:rsidR="00B01C52" w:rsidRPr="00B01C52">
        <w:rPr>
          <w:i/>
          <w:szCs w:val="21"/>
        </w:rPr>
        <w:t xml:space="preserve"> Laugh: The Funny Business of America</w:t>
      </w:r>
      <w:r w:rsidR="00B01C52" w:rsidRPr="00B01C52">
        <w:rPr>
          <w:szCs w:val="21"/>
        </w:rPr>
        <w:t>, the critically acclaimed six-part documentary series</w:t>
      </w:r>
      <w:r w:rsidR="00EF72A2">
        <w:rPr>
          <w:szCs w:val="21"/>
        </w:rPr>
        <w:t>,</w:t>
      </w:r>
      <w:r w:rsidR="00B01C52" w:rsidRPr="00B01C52">
        <w:rPr>
          <w:szCs w:val="21"/>
        </w:rPr>
        <w:t xml:space="preserve"> hosted by Billy Crystal</w:t>
      </w:r>
      <w:r w:rsidR="00EF72A2">
        <w:rPr>
          <w:szCs w:val="21"/>
        </w:rPr>
        <w:t>,</w:t>
      </w:r>
      <w:r w:rsidR="00B01C52" w:rsidRPr="00B01C52">
        <w:rPr>
          <w:szCs w:val="21"/>
        </w:rPr>
        <w:t xml:space="preserve"> that debuted in January 2009. His </w:t>
      </w:r>
      <w:r w:rsidR="00EF72A2" w:rsidRPr="00B01C52">
        <w:rPr>
          <w:szCs w:val="21"/>
        </w:rPr>
        <w:t xml:space="preserve">script </w:t>
      </w:r>
      <w:r w:rsidR="00EF72A2">
        <w:rPr>
          <w:szCs w:val="21"/>
        </w:rPr>
        <w:t xml:space="preserve">for </w:t>
      </w:r>
      <w:r w:rsidR="00B01C52" w:rsidRPr="00B01C52">
        <w:rPr>
          <w:szCs w:val="21"/>
        </w:rPr>
        <w:t xml:space="preserve">episode four, </w:t>
      </w:r>
      <w:proofErr w:type="gramStart"/>
      <w:r w:rsidR="00B01C52" w:rsidRPr="00B01C52">
        <w:rPr>
          <w:i/>
          <w:szCs w:val="21"/>
        </w:rPr>
        <w:t>When</w:t>
      </w:r>
      <w:proofErr w:type="gramEnd"/>
      <w:r w:rsidR="00B01C52" w:rsidRPr="00B01C52">
        <w:rPr>
          <w:i/>
          <w:szCs w:val="21"/>
        </w:rPr>
        <w:t xml:space="preserve"> I’m Bad, I’m Better: The Groundbreakers</w:t>
      </w:r>
      <w:r w:rsidR="00B01C52" w:rsidRPr="00B01C52">
        <w:rPr>
          <w:szCs w:val="21"/>
        </w:rPr>
        <w:t xml:space="preserve">, co-authored with Laurence </w:t>
      </w:r>
      <w:proofErr w:type="spellStart"/>
      <w:r w:rsidR="00B01C52" w:rsidRPr="00B01C52">
        <w:rPr>
          <w:szCs w:val="21"/>
        </w:rPr>
        <w:lastRenderedPageBreak/>
        <w:t>Maslon</w:t>
      </w:r>
      <w:proofErr w:type="spellEnd"/>
      <w:r w:rsidR="00B01C52" w:rsidRPr="00B01C52">
        <w:rPr>
          <w:szCs w:val="21"/>
        </w:rPr>
        <w:t xml:space="preserve">, was nominated for a Primetime Emmy Award. His landmark six-part series </w:t>
      </w:r>
      <w:r w:rsidR="00B01C52" w:rsidRPr="00B01C52">
        <w:rPr>
          <w:i/>
          <w:szCs w:val="21"/>
        </w:rPr>
        <w:t>Broadway: The American Musical</w:t>
      </w:r>
      <w:r w:rsidR="00B01C52" w:rsidRPr="00B01C52">
        <w:rPr>
          <w:szCs w:val="21"/>
        </w:rPr>
        <w:t xml:space="preserve"> was hosted by Julie Andrews and honored with the Primetime Emmy Award for Outstanding Nonfiction Series in 2005. That same year, he created three hours of DVD extras for 20</w:t>
      </w:r>
      <w:r w:rsidR="00B01C52" w:rsidRPr="00B01C52">
        <w:rPr>
          <w:szCs w:val="21"/>
          <w:vertAlign w:val="superscript"/>
        </w:rPr>
        <w:t>th</w:t>
      </w:r>
      <w:r w:rsidR="00B01C52" w:rsidRPr="00B01C52">
        <w:rPr>
          <w:szCs w:val="21"/>
        </w:rPr>
        <w:t xml:space="preserve"> Century Fox’s 40</w:t>
      </w:r>
      <w:r w:rsidR="00B01C52" w:rsidRPr="00B01C52">
        <w:rPr>
          <w:szCs w:val="21"/>
          <w:vertAlign w:val="superscript"/>
        </w:rPr>
        <w:t>th</w:t>
      </w:r>
      <w:r w:rsidR="00B01C52" w:rsidRPr="00B01C52">
        <w:rPr>
          <w:szCs w:val="21"/>
        </w:rPr>
        <w:t xml:space="preserve"> anniversary release of </w:t>
      </w:r>
      <w:r w:rsidR="00B01C52" w:rsidRPr="00B01C52">
        <w:rPr>
          <w:i/>
          <w:szCs w:val="21"/>
        </w:rPr>
        <w:t>The Sound of Music</w:t>
      </w:r>
      <w:r w:rsidR="00B810C2">
        <w:rPr>
          <w:szCs w:val="21"/>
        </w:rPr>
        <w:t xml:space="preserve">. </w:t>
      </w:r>
    </w:p>
    <w:p w14:paraId="47677293" w14:textId="3AE7AA00" w:rsidR="00B01C52" w:rsidRDefault="00B01C52" w:rsidP="00B01C52">
      <w:pPr>
        <w:ind w:firstLine="720"/>
        <w:rPr>
          <w:szCs w:val="21"/>
        </w:rPr>
      </w:pPr>
      <w:r w:rsidRPr="00B01C52">
        <w:rPr>
          <w:szCs w:val="21"/>
        </w:rPr>
        <w:t xml:space="preserve">Kantor wrote, directed and produced the award-winning profile </w:t>
      </w:r>
      <w:r w:rsidRPr="00B01C52">
        <w:rPr>
          <w:b/>
          <w:i/>
          <w:szCs w:val="21"/>
        </w:rPr>
        <w:t>American Masters: Quincy Jones: In the Pocket</w:t>
      </w:r>
      <w:r w:rsidRPr="00B01C52">
        <w:rPr>
          <w:szCs w:val="21"/>
        </w:rPr>
        <w:t xml:space="preserve">. With Stephen Ives, he co-directed </w:t>
      </w:r>
      <w:r w:rsidRPr="00B01C52">
        <w:rPr>
          <w:i/>
          <w:szCs w:val="21"/>
        </w:rPr>
        <w:t>Cornerstone: An Interstate Adventure</w:t>
      </w:r>
      <w:r w:rsidRPr="00B01C52">
        <w:rPr>
          <w:szCs w:val="21"/>
        </w:rPr>
        <w:t xml:space="preserve"> for HBO, and produced </w:t>
      </w:r>
      <w:r w:rsidRPr="00B01C52">
        <w:rPr>
          <w:i/>
          <w:szCs w:val="21"/>
        </w:rPr>
        <w:t>The West</w:t>
      </w:r>
      <w:r w:rsidRPr="00B01C52">
        <w:rPr>
          <w:szCs w:val="21"/>
        </w:rPr>
        <w:t xml:space="preserve"> (Executive Producer Ken Burns). His 20 years of work in documentaries include projects as varied as </w:t>
      </w:r>
      <w:r w:rsidRPr="00B01C52">
        <w:rPr>
          <w:i/>
          <w:szCs w:val="21"/>
        </w:rPr>
        <w:t>EGG: the arts show</w:t>
      </w:r>
      <w:r w:rsidRPr="00B01C52">
        <w:rPr>
          <w:szCs w:val="21"/>
        </w:rPr>
        <w:t xml:space="preserve">, </w:t>
      </w:r>
      <w:r w:rsidRPr="00B01C52">
        <w:rPr>
          <w:i/>
          <w:szCs w:val="21"/>
        </w:rPr>
        <w:t>Coney Island</w:t>
      </w:r>
      <w:r w:rsidRPr="00B01C52">
        <w:rPr>
          <w:szCs w:val="21"/>
        </w:rPr>
        <w:t xml:space="preserve">, </w:t>
      </w:r>
      <w:r w:rsidRPr="00B01C52">
        <w:rPr>
          <w:i/>
          <w:szCs w:val="21"/>
        </w:rPr>
        <w:t>The Donner Party</w:t>
      </w:r>
      <w:r w:rsidRPr="00B01C52">
        <w:rPr>
          <w:szCs w:val="21"/>
        </w:rPr>
        <w:t xml:space="preserve">, </w:t>
      </w:r>
      <w:r w:rsidRPr="00B01C52">
        <w:rPr>
          <w:i/>
          <w:szCs w:val="21"/>
        </w:rPr>
        <w:t>Margaret Sanger</w:t>
      </w:r>
      <w:r w:rsidRPr="00B01C52">
        <w:rPr>
          <w:szCs w:val="21"/>
        </w:rPr>
        <w:t xml:space="preserve"> and </w:t>
      </w:r>
      <w:proofErr w:type="spellStart"/>
      <w:r w:rsidRPr="00B01C52">
        <w:rPr>
          <w:szCs w:val="21"/>
        </w:rPr>
        <w:t>Ric</w:t>
      </w:r>
      <w:proofErr w:type="spellEnd"/>
      <w:r w:rsidRPr="00B01C52">
        <w:rPr>
          <w:szCs w:val="21"/>
        </w:rPr>
        <w:t xml:space="preserve"> Burns’ </w:t>
      </w:r>
      <w:r w:rsidRPr="00B01C52">
        <w:rPr>
          <w:i/>
          <w:szCs w:val="21"/>
        </w:rPr>
        <w:t>New York</w:t>
      </w:r>
      <w:r w:rsidR="00B810C2">
        <w:rPr>
          <w:szCs w:val="21"/>
        </w:rPr>
        <w:t xml:space="preserve"> series. As a writer, </w:t>
      </w:r>
      <w:r w:rsidRPr="00B01C52">
        <w:rPr>
          <w:szCs w:val="21"/>
        </w:rPr>
        <w:t xml:space="preserve">Kantor created </w:t>
      </w:r>
      <w:r w:rsidRPr="00B01C52">
        <w:rPr>
          <w:i/>
          <w:szCs w:val="21"/>
        </w:rPr>
        <w:t>Lullaby of Broadway: Opening Night on 42</w:t>
      </w:r>
      <w:r w:rsidRPr="00B01C52">
        <w:rPr>
          <w:i/>
          <w:szCs w:val="21"/>
          <w:vertAlign w:val="superscript"/>
        </w:rPr>
        <w:t>nd</w:t>
      </w:r>
      <w:r w:rsidRPr="00B01C52">
        <w:rPr>
          <w:i/>
          <w:szCs w:val="21"/>
        </w:rPr>
        <w:t xml:space="preserve"> Street</w:t>
      </w:r>
      <w:r w:rsidRPr="00B01C52">
        <w:rPr>
          <w:szCs w:val="21"/>
        </w:rPr>
        <w:t xml:space="preserve">, co-authored the companion books to </w:t>
      </w:r>
      <w:r w:rsidRPr="00B01C52">
        <w:rPr>
          <w:i/>
          <w:szCs w:val="21"/>
        </w:rPr>
        <w:t>Broadway</w:t>
      </w:r>
      <w:r w:rsidRPr="00B01C52">
        <w:rPr>
          <w:szCs w:val="21"/>
        </w:rPr>
        <w:t xml:space="preserve"> (Bulfinch) and </w:t>
      </w:r>
      <w:r w:rsidRPr="00B01C52">
        <w:rPr>
          <w:i/>
          <w:szCs w:val="21"/>
        </w:rPr>
        <w:t>Make ‘</w:t>
      </w:r>
      <w:proofErr w:type="spellStart"/>
      <w:r w:rsidRPr="00B01C52">
        <w:rPr>
          <w:i/>
          <w:szCs w:val="21"/>
        </w:rPr>
        <w:t>Em</w:t>
      </w:r>
      <w:proofErr w:type="spellEnd"/>
      <w:r w:rsidRPr="00B01C52">
        <w:rPr>
          <w:i/>
          <w:szCs w:val="21"/>
        </w:rPr>
        <w:t xml:space="preserve"> Laugh</w:t>
      </w:r>
      <w:r w:rsidRPr="00B01C52">
        <w:rPr>
          <w:szCs w:val="21"/>
        </w:rPr>
        <w:t xml:space="preserve"> (Grand Central Publishing)</w:t>
      </w:r>
      <w:r w:rsidRPr="00B01C52">
        <w:rPr>
          <w:i/>
          <w:szCs w:val="21"/>
        </w:rPr>
        <w:t xml:space="preserve"> </w:t>
      </w:r>
      <w:r w:rsidRPr="00B01C52">
        <w:rPr>
          <w:szCs w:val="21"/>
        </w:rPr>
        <w:t xml:space="preserve">and has published numerous essays and articles. He is president of </w:t>
      </w:r>
      <w:proofErr w:type="spellStart"/>
      <w:r w:rsidRPr="00B01C52">
        <w:rPr>
          <w:szCs w:val="21"/>
        </w:rPr>
        <w:t>Almo</w:t>
      </w:r>
      <w:proofErr w:type="spellEnd"/>
      <w:r w:rsidRPr="00B01C52">
        <w:rPr>
          <w:szCs w:val="21"/>
        </w:rPr>
        <w:t xml:space="preserve"> Inc., a company </w:t>
      </w:r>
      <w:r w:rsidR="00EF72A2">
        <w:rPr>
          <w:szCs w:val="21"/>
        </w:rPr>
        <w:t>that</w:t>
      </w:r>
      <w:r w:rsidR="00EF72A2" w:rsidRPr="00B01C52">
        <w:rPr>
          <w:szCs w:val="21"/>
        </w:rPr>
        <w:t xml:space="preserve"> </w:t>
      </w:r>
      <w:r w:rsidRPr="00B01C52">
        <w:rPr>
          <w:szCs w:val="21"/>
        </w:rPr>
        <w:t xml:space="preserve">distributes The American Film Theatre series, which includes Edward Albee’s </w:t>
      </w:r>
      <w:r w:rsidRPr="00B01C52">
        <w:rPr>
          <w:i/>
          <w:szCs w:val="21"/>
        </w:rPr>
        <w:t>A Delicate Balance</w:t>
      </w:r>
      <w:r w:rsidRPr="00B01C52">
        <w:rPr>
          <w:szCs w:val="21"/>
        </w:rPr>
        <w:t xml:space="preserve"> (starring Katharine Hepburn), Eugene O’Neill’s </w:t>
      </w:r>
      <w:r w:rsidRPr="00B01C52">
        <w:rPr>
          <w:i/>
          <w:szCs w:val="21"/>
        </w:rPr>
        <w:t>The Iceman Cometh</w:t>
      </w:r>
      <w:r w:rsidRPr="00B01C52">
        <w:rPr>
          <w:szCs w:val="21"/>
        </w:rPr>
        <w:t xml:space="preserve"> (Lee Marvin) and Chekhov’s </w:t>
      </w:r>
      <w:r w:rsidRPr="00B01C52">
        <w:rPr>
          <w:i/>
          <w:szCs w:val="21"/>
        </w:rPr>
        <w:t>Three Sisters</w:t>
      </w:r>
      <w:r w:rsidRPr="00B01C52">
        <w:rPr>
          <w:szCs w:val="21"/>
        </w:rPr>
        <w:t xml:space="preserve"> (Laurence Olivier) among its tit</w:t>
      </w:r>
      <w:r w:rsidR="00B810C2">
        <w:rPr>
          <w:szCs w:val="21"/>
        </w:rPr>
        <w:t xml:space="preserve">les. </w:t>
      </w:r>
      <w:r w:rsidRPr="00B01C52">
        <w:rPr>
          <w:szCs w:val="21"/>
        </w:rPr>
        <w:t>Kantor has served as a Tony nominator and teaches documentary filmmaking at the School for Visual Arts in New York City.</w:t>
      </w:r>
    </w:p>
    <w:p w14:paraId="65730B1D" w14:textId="77777777" w:rsidR="00CC44BB" w:rsidRPr="00CC44BB" w:rsidRDefault="00CC44BB" w:rsidP="00CC44BB">
      <w:pPr>
        <w:pStyle w:val="NormalIndent"/>
      </w:pPr>
    </w:p>
    <w:p w14:paraId="004D7BF6" w14:textId="7B9D5EF5" w:rsidR="00924009" w:rsidRPr="00315D05" w:rsidRDefault="00B01C52" w:rsidP="00315D05">
      <w:pPr>
        <w:pStyle w:val="NormalWeb"/>
        <w:jc w:val="center"/>
        <w:rPr>
          <w:rFonts w:ascii="Georgia" w:hAnsi="Georgia" w:cs="ArialNarrow"/>
          <w:kern w:val="0"/>
          <w:sz w:val="22"/>
          <w:szCs w:val="22"/>
        </w:rPr>
      </w:pPr>
      <w:r w:rsidRPr="00DE1C29">
        <w:rPr>
          <w:rFonts w:ascii="Georgia" w:hAnsi="Georgia" w:cs="ArialNarrow"/>
          <w:kern w:val="0"/>
          <w:sz w:val="22"/>
          <w:szCs w:val="22"/>
        </w:rPr>
        <w:t>###</w:t>
      </w:r>
    </w:p>
    <w:sectPr w:rsidR="00924009" w:rsidRPr="00315D05">
      <w:head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064B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517241"/>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64B09"/>
    <w:rsid w:val="00081F6F"/>
    <w:rsid w:val="000948C5"/>
    <w:rsid w:val="000957BF"/>
    <w:rsid w:val="000A24B5"/>
    <w:rsid w:val="000C7261"/>
    <w:rsid w:val="000D6B21"/>
    <w:rsid w:val="00102AFC"/>
    <w:rsid w:val="0011449C"/>
    <w:rsid w:val="001169C7"/>
    <w:rsid w:val="00123E61"/>
    <w:rsid w:val="00150B02"/>
    <w:rsid w:val="00150EF4"/>
    <w:rsid w:val="00155397"/>
    <w:rsid w:val="001B0250"/>
    <w:rsid w:val="001B749F"/>
    <w:rsid w:val="001D14D6"/>
    <w:rsid w:val="001D28CB"/>
    <w:rsid w:val="001E5582"/>
    <w:rsid w:val="001F27E3"/>
    <w:rsid w:val="002052DE"/>
    <w:rsid w:val="0023332A"/>
    <w:rsid w:val="00237FC5"/>
    <w:rsid w:val="002934A2"/>
    <w:rsid w:val="00294CA8"/>
    <w:rsid w:val="002A4D86"/>
    <w:rsid w:val="002B76F7"/>
    <w:rsid w:val="002D1494"/>
    <w:rsid w:val="002D6AE4"/>
    <w:rsid w:val="002D7371"/>
    <w:rsid w:val="002E04D0"/>
    <w:rsid w:val="002E54C7"/>
    <w:rsid w:val="002F0884"/>
    <w:rsid w:val="00312530"/>
    <w:rsid w:val="00315D05"/>
    <w:rsid w:val="00332AF9"/>
    <w:rsid w:val="00342E87"/>
    <w:rsid w:val="003451FB"/>
    <w:rsid w:val="00346866"/>
    <w:rsid w:val="0034712B"/>
    <w:rsid w:val="0035406F"/>
    <w:rsid w:val="00357D1C"/>
    <w:rsid w:val="00373698"/>
    <w:rsid w:val="00392451"/>
    <w:rsid w:val="00396B9D"/>
    <w:rsid w:val="003C7FDC"/>
    <w:rsid w:val="003D02EA"/>
    <w:rsid w:val="003D7491"/>
    <w:rsid w:val="003E0686"/>
    <w:rsid w:val="003E5484"/>
    <w:rsid w:val="003F227E"/>
    <w:rsid w:val="00401493"/>
    <w:rsid w:val="0041327D"/>
    <w:rsid w:val="00456540"/>
    <w:rsid w:val="004613A2"/>
    <w:rsid w:val="0046374F"/>
    <w:rsid w:val="00470548"/>
    <w:rsid w:val="0048378F"/>
    <w:rsid w:val="004877E4"/>
    <w:rsid w:val="0049086A"/>
    <w:rsid w:val="004931A4"/>
    <w:rsid w:val="004B1B5F"/>
    <w:rsid w:val="004C3F43"/>
    <w:rsid w:val="004D36EE"/>
    <w:rsid w:val="004E347D"/>
    <w:rsid w:val="004E40A4"/>
    <w:rsid w:val="004E7AF9"/>
    <w:rsid w:val="00517241"/>
    <w:rsid w:val="00525788"/>
    <w:rsid w:val="00530306"/>
    <w:rsid w:val="005325FB"/>
    <w:rsid w:val="00534E9F"/>
    <w:rsid w:val="0054268B"/>
    <w:rsid w:val="00567787"/>
    <w:rsid w:val="00586756"/>
    <w:rsid w:val="00591998"/>
    <w:rsid w:val="00596584"/>
    <w:rsid w:val="005B5182"/>
    <w:rsid w:val="005B54D6"/>
    <w:rsid w:val="005E43D0"/>
    <w:rsid w:val="00625FDB"/>
    <w:rsid w:val="006273F4"/>
    <w:rsid w:val="00636B46"/>
    <w:rsid w:val="00651501"/>
    <w:rsid w:val="00655BCA"/>
    <w:rsid w:val="00662C67"/>
    <w:rsid w:val="0066561E"/>
    <w:rsid w:val="006972EE"/>
    <w:rsid w:val="0069749B"/>
    <w:rsid w:val="006A24B3"/>
    <w:rsid w:val="006B2849"/>
    <w:rsid w:val="006E42BB"/>
    <w:rsid w:val="006F5449"/>
    <w:rsid w:val="00701868"/>
    <w:rsid w:val="0070739E"/>
    <w:rsid w:val="007120FE"/>
    <w:rsid w:val="0073219D"/>
    <w:rsid w:val="007327CD"/>
    <w:rsid w:val="00732C29"/>
    <w:rsid w:val="00734268"/>
    <w:rsid w:val="007439AF"/>
    <w:rsid w:val="00744B1B"/>
    <w:rsid w:val="00746992"/>
    <w:rsid w:val="007474C8"/>
    <w:rsid w:val="00750261"/>
    <w:rsid w:val="00751AAC"/>
    <w:rsid w:val="00754BFB"/>
    <w:rsid w:val="00766CD5"/>
    <w:rsid w:val="00776CA0"/>
    <w:rsid w:val="007B071C"/>
    <w:rsid w:val="007D258F"/>
    <w:rsid w:val="007D50CD"/>
    <w:rsid w:val="007E5D11"/>
    <w:rsid w:val="007F5584"/>
    <w:rsid w:val="00802A52"/>
    <w:rsid w:val="008070C5"/>
    <w:rsid w:val="008119D2"/>
    <w:rsid w:val="008149D7"/>
    <w:rsid w:val="00817F4C"/>
    <w:rsid w:val="0082119B"/>
    <w:rsid w:val="00857974"/>
    <w:rsid w:val="00863E6D"/>
    <w:rsid w:val="0086753B"/>
    <w:rsid w:val="0087680C"/>
    <w:rsid w:val="0088775F"/>
    <w:rsid w:val="008A6703"/>
    <w:rsid w:val="008B5A75"/>
    <w:rsid w:val="008C5654"/>
    <w:rsid w:val="008E3E69"/>
    <w:rsid w:val="008F0252"/>
    <w:rsid w:val="008F37CA"/>
    <w:rsid w:val="00904E4B"/>
    <w:rsid w:val="009051CE"/>
    <w:rsid w:val="00910B7A"/>
    <w:rsid w:val="00917D25"/>
    <w:rsid w:val="00924009"/>
    <w:rsid w:val="009324C7"/>
    <w:rsid w:val="00932EA1"/>
    <w:rsid w:val="009507C9"/>
    <w:rsid w:val="00960185"/>
    <w:rsid w:val="009672ED"/>
    <w:rsid w:val="009812DC"/>
    <w:rsid w:val="009933DD"/>
    <w:rsid w:val="009974A5"/>
    <w:rsid w:val="009A5F50"/>
    <w:rsid w:val="009C65A5"/>
    <w:rsid w:val="009C74B0"/>
    <w:rsid w:val="00A0259A"/>
    <w:rsid w:val="00A23736"/>
    <w:rsid w:val="00A569E8"/>
    <w:rsid w:val="00A56E0E"/>
    <w:rsid w:val="00A85531"/>
    <w:rsid w:val="00A91B12"/>
    <w:rsid w:val="00AA149B"/>
    <w:rsid w:val="00AA2282"/>
    <w:rsid w:val="00AB09B4"/>
    <w:rsid w:val="00AB1B84"/>
    <w:rsid w:val="00AD54BE"/>
    <w:rsid w:val="00B01C52"/>
    <w:rsid w:val="00B05F72"/>
    <w:rsid w:val="00B1028A"/>
    <w:rsid w:val="00B105A4"/>
    <w:rsid w:val="00B23609"/>
    <w:rsid w:val="00B239E6"/>
    <w:rsid w:val="00B3164D"/>
    <w:rsid w:val="00B35C58"/>
    <w:rsid w:val="00B50AEA"/>
    <w:rsid w:val="00B52175"/>
    <w:rsid w:val="00B576D9"/>
    <w:rsid w:val="00B57F12"/>
    <w:rsid w:val="00B6728D"/>
    <w:rsid w:val="00B672B3"/>
    <w:rsid w:val="00B70543"/>
    <w:rsid w:val="00B70ACA"/>
    <w:rsid w:val="00B810C2"/>
    <w:rsid w:val="00BC3990"/>
    <w:rsid w:val="00BC7227"/>
    <w:rsid w:val="00BD30A3"/>
    <w:rsid w:val="00BF48E6"/>
    <w:rsid w:val="00C222E5"/>
    <w:rsid w:val="00C509F4"/>
    <w:rsid w:val="00C60E52"/>
    <w:rsid w:val="00C71983"/>
    <w:rsid w:val="00C72D1E"/>
    <w:rsid w:val="00C74E68"/>
    <w:rsid w:val="00C80734"/>
    <w:rsid w:val="00CA7B4B"/>
    <w:rsid w:val="00CC44BB"/>
    <w:rsid w:val="00CC47F7"/>
    <w:rsid w:val="00CC55E0"/>
    <w:rsid w:val="00D07887"/>
    <w:rsid w:val="00D16AE9"/>
    <w:rsid w:val="00D33C1D"/>
    <w:rsid w:val="00D368D2"/>
    <w:rsid w:val="00D458DF"/>
    <w:rsid w:val="00D60F33"/>
    <w:rsid w:val="00D67044"/>
    <w:rsid w:val="00D71BBD"/>
    <w:rsid w:val="00D72335"/>
    <w:rsid w:val="00D7425F"/>
    <w:rsid w:val="00D839EA"/>
    <w:rsid w:val="00D943E1"/>
    <w:rsid w:val="00DA4049"/>
    <w:rsid w:val="00DA5963"/>
    <w:rsid w:val="00DB07BE"/>
    <w:rsid w:val="00DD4A2E"/>
    <w:rsid w:val="00DD6B4E"/>
    <w:rsid w:val="00DE4B9E"/>
    <w:rsid w:val="00DF06B0"/>
    <w:rsid w:val="00DF1B1B"/>
    <w:rsid w:val="00E04EEF"/>
    <w:rsid w:val="00E100C2"/>
    <w:rsid w:val="00E12589"/>
    <w:rsid w:val="00E23D5F"/>
    <w:rsid w:val="00E40BD9"/>
    <w:rsid w:val="00E50648"/>
    <w:rsid w:val="00E72F23"/>
    <w:rsid w:val="00E8389A"/>
    <w:rsid w:val="00E9571A"/>
    <w:rsid w:val="00EA0168"/>
    <w:rsid w:val="00EB0F66"/>
    <w:rsid w:val="00EB187D"/>
    <w:rsid w:val="00EB4D37"/>
    <w:rsid w:val="00EC0C70"/>
    <w:rsid w:val="00EE0C63"/>
    <w:rsid w:val="00EF5150"/>
    <w:rsid w:val="00EF72A2"/>
    <w:rsid w:val="00F0238F"/>
    <w:rsid w:val="00F024AC"/>
    <w:rsid w:val="00F05D41"/>
    <w:rsid w:val="00F33542"/>
    <w:rsid w:val="00F61791"/>
    <w:rsid w:val="00F62E01"/>
    <w:rsid w:val="00F7031A"/>
    <w:rsid w:val="00F80CA8"/>
    <w:rsid w:val="00FA683A"/>
    <w:rsid w:val="00FA764D"/>
    <w:rsid w:val="00FB3FF2"/>
    <w:rsid w:val="00FC508B"/>
    <w:rsid w:val="00FC78A3"/>
    <w:rsid w:val="00FD1B41"/>
    <w:rsid w:val="00FD537E"/>
    <w:rsid w:val="00FE07A2"/>
    <w:rsid w:val="00FF0812"/>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 w:type="character" w:customStyle="1" w:styleId="Heading2Char">
    <w:name w:val="Heading 2 Char"/>
    <w:basedOn w:val="DefaultParagraphFont"/>
    <w:link w:val="Heading2"/>
    <w:rsid w:val="00651501"/>
    <w:rPr>
      <w:rFonts w:ascii="Georgia" w:hAnsi="Georgia"/>
      <w:i/>
      <w:kern w:val="18"/>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 w:type="character" w:customStyle="1" w:styleId="Heading2Char">
    <w:name w:val="Heading 2 Char"/>
    <w:basedOn w:val="DefaultParagraphFont"/>
    <w:link w:val="Heading2"/>
    <w:rsid w:val="00651501"/>
    <w:rPr>
      <w:rFonts w:ascii="Georgia" w:hAnsi="Georgia"/>
      <w:i/>
      <w:kern w:val="1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677191736">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123693140">
      <w:bodyDiv w:val="1"/>
      <w:marLeft w:val="0"/>
      <w:marRight w:val="0"/>
      <w:marTop w:val="0"/>
      <w:marBottom w:val="0"/>
      <w:divBdr>
        <w:top w:val="none" w:sz="0" w:space="0" w:color="auto"/>
        <w:left w:val="none" w:sz="0" w:space="0" w:color="auto"/>
        <w:bottom w:val="none" w:sz="0" w:space="0" w:color="auto"/>
        <w:right w:val="none" w:sz="0" w:space="0" w:color="auto"/>
      </w:divBdr>
    </w:div>
    <w:div w:id="1390694000">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americanmasters" TargetMode="External"/><Relationship Id="rId12" Type="http://schemas.openxmlformats.org/officeDocument/2006/relationships/hyperlink" Target="http://www.facebook.com/americanmasters" TargetMode="External"/><Relationship Id="rId13" Type="http://schemas.openxmlformats.org/officeDocument/2006/relationships/hyperlink" Target="http://twitter.com/pbsamermasters" TargetMode="External"/><Relationship Id="rId14" Type="http://schemas.openxmlformats.org/officeDocument/2006/relationships/hyperlink" Target="http://pbsamericanmasters.tumblr.com/" TargetMode="External"/><Relationship Id="rId15" Type="http://schemas.openxmlformats.org/officeDocument/2006/relationships/hyperlink" Target="http://youtube.com/AmericanMastersPBS"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dilla@wnet.org" TargetMode="External"/><Relationship Id="rId9" Type="http://schemas.openxmlformats.org/officeDocument/2006/relationships/hyperlink" Target="http://www.pbs.org/pressroom" TargetMode="External"/><Relationship Id="rId10" Type="http://schemas.openxmlformats.org/officeDocument/2006/relationships/hyperlink" Target="http://www.thirteen.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71E1-804F-BB49-9B49-6AC5B81F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8023</Characters>
  <Application>Microsoft Macintosh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9412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Jessie A. Yuhaniak</cp:lastModifiedBy>
  <cp:revision>2</cp:revision>
  <cp:lastPrinted>2014-01-11T02:58:00Z</cp:lastPrinted>
  <dcterms:created xsi:type="dcterms:W3CDTF">2014-07-17T17:36:00Z</dcterms:created>
  <dcterms:modified xsi:type="dcterms:W3CDTF">2014-07-17T17:36:00Z</dcterms:modified>
</cp:coreProperties>
</file>