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3E5E3" w14:textId="0E252DE5" w:rsidR="008A4E91" w:rsidRPr="008A4E91" w:rsidRDefault="008A4E91" w:rsidP="008A4E91">
      <w:pPr>
        <w:pStyle w:val="NormalWeb"/>
        <w:spacing w:before="0" w:beforeAutospacing="0" w:after="0" w:afterAutospacing="0"/>
        <w:ind w:right="-20"/>
        <w:rPr>
          <w:rFonts w:ascii="Georgia" w:hAnsi="Georgia"/>
          <w:color w:val="000000"/>
          <w:sz w:val="18"/>
          <w:szCs w:val="18"/>
        </w:rPr>
      </w:pPr>
      <w:r w:rsidRPr="008A4E91">
        <w:rPr>
          <w:rFonts w:ascii="Georgia" w:hAnsi="Georgia"/>
          <w:color w:val="000000"/>
          <w:sz w:val="18"/>
          <w:szCs w:val="18"/>
        </w:rPr>
        <w:t>Press Contact:</w:t>
      </w:r>
    </w:p>
    <w:p w14:paraId="0D6714DA" w14:textId="59AD5403" w:rsidR="008A4E91" w:rsidRPr="008A4E91" w:rsidRDefault="008A4E91" w:rsidP="008A4E91">
      <w:pPr>
        <w:pStyle w:val="NormalWeb"/>
        <w:spacing w:before="0" w:beforeAutospacing="0" w:after="0" w:afterAutospacing="0"/>
        <w:ind w:right="-20"/>
        <w:rPr>
          <w:rFonts w:ascii="Georgia" w:hAnsi="Georgia"/>
          <w:color w:val="000000"/>
          <w:sz w:val="18"/>
          <w:szCs w:val="18"/>
        </w:rPr>
      </w:pPr>
      <w:r w:rsidRPr="008A4E91">
        <w:rPr>
          <w:rFonts w:ascii="Georgia" w:hAnsi="Georgia"/>
          <w:color w:val="000000"/>
          <w:sz w:val="18"/>
          <w:szCs w:val="18"/>
        </w:rPr>
        <w:t xml:space="preserve">Ava Tews, WNET, </w:t>
      </w:r>
      <w:r w:rsidRPr="008A4E91">
        <w:rPr>
          <w:rFonts w:ascii="Georgia" w:hAnsi="Georgia"/>
          <w:color w:val="00000A"/>
          <w:sz w:val="18"/>
          <w:szCs w:val="18"/>
        </w:rPr>
        <w:t>212</w:t>
      </w:r>
      <w:r w:rsidR="00CB5CB6">
        <w:rPr>
          <w:rFonts w:ascii="Georgia" w:hAnsi="Georgia"/>
          <w:color w:val="00000A"/>
          <w:sz w:val="18"/>
          <w:szCs w:val="18"/>
        </w:rPr>
        <w:t>-</w:t>
      </w:r>
      <w:r w:rsidRPr="008A4E91">
        <w:rPr>
          <w:rFonts w:ascii="Georgia" w:hAnsi="Georgia"/>
          <w:color w:val="00000A"/>
          <w:sz w:val="18"/>
          <w:szCs w:val="18"/>
        </w:rPr>
        <w:t>560</w:t>
      </w:r>
      <w:r w:rsidR="00CB5CB6">
        <w:rPr>
          <w:rFonts w:ascii="Georgia" w:hAnsi="Georgia"/>
          <w:color w:val="00000A"/>
          <w:sz w:val="18"/>
          <w:szCs w:val="18"/>
        </w:rPr>
        <w:t>-</w:t>
      </w:r>
      <w:r w:rsidRPr="008A4E91">
        <w:rPr>
          <w:rFonts w:ascii="Georgia" w:hAnsi="Georgia"/>
          <w:color w:val="00000A"/>
          <w:sz w:val="18"/>
          <w:szCs w:val="18"/>
        </w:rPr>
        <w:t xml:space="preserve">8153, </w:t>
      </w:r>
      <w:hyperlink r:id="rId8" w:history="1">
        <w:r w:rsidRPr="00FB2439">
          <w:rPr>
            <w:rStyle w:val="Hyperlink"/>
            <w:rFonts w:ascii="Georgia" w:hAnsi="Georgia"/>
            <w:sz w:val="18"/>
            <w:szCs w:val="18"/>
          </w:rPr>
          <w:t>tewsa@wnet.org</w:t>
        </w:r>
      </w:hyperlink>
      <w:r>
        <w:rPr>
          <w:rFonts w:ascii="Georgia" w:hAnsi="Georgia"/>
          <w:color w:val="800080"/>
          <w:sz w:val="18"/>
          <w:szCs w:val="18"/>
        </w:rPr>
        <w:t xml:space="preserve"> </w:t>
      </w:r>
    </w:p>
    <w:p w14:paraId="4697AB70" w14:textId="77777777" w:rsidR="008A4E91" w:rsidRPr="008A4E91" w:rsidRDefault="008A4E91" w:rsidP="008A4E91">
      <w:pPr>
        <w:pStyle w:val="NormalWeb"/>
        <w:spacing w:before="0" w:beforeAutospacing="0" w:after="0" w:afterAutospacing="0"/>
        <w:ind w:right="-20"/>
        <w:rPr>
          <w:rFonts w:ascii="Georgia" w:hAnsi="Georgia"/>
          <w:color w:val="000000"/>
          <w:sz w:val="18"/>
          <w:szCs w:val="18"/>
        </w:rPr>
      </w:pPr>
      <w:r w:rsidRPr="008A4E91">
        <w:rPr>
          <w:rFonts w:ascii="Georgia" w:hAnsi="Georgia"/>
          <w:color w:val="00000A"/>
          <w:sz w:val="18"/>
          <w:szCs w:val="18"/>
        </w:rPr>
        <w:t xml:space="preserve">Press Materials: </w:t>
      </w:r>
      <w:hyperlink r:id="rId9" w:history="1">
        <w:r w:rsidRPr="008A4E91">
          <w:rPr>
            <w:rStyle w:val="Hyperlink"/>
            <w:rFonts w:ascii="Georgia" w:hAnsi="Georgia"/>
            <w:color w:val="000080"/>
            <w:sz w:val="18"/>
            <w:szCs w:val="18"/>
          </w:rPr>
          <w:t>http://pbs.org/pressroom</w:t>
        </w:r>
      </w:hyperlink>
      <w:r w:rsidRPr="008A4E91">
        <w:rPr>
          <w:rFonts w:ascii="Georgia" w:hAnsi="Georgia"/>
          <w:color w:val="00000A"/>
          <w:sz w:val="18"/>
          <w:szCs w:val="18"/>
        </w:rPr>
        <w:t xml:space="preserve"> or </w:t>
      </w:r>
      <w:hyperlink r:id="rId10" w:history="1">
        <w:r w:rsidRPr="008A4E91">
          <w:rPr>
            <w:rStyle w:val="Hyperlink"/>
            <w:rFonts w:ascii="Georgia" w:hAnsi="Georgia"/>
            <w:color w:val="000080"/>
            <w:sz w:val="18"/>
            <w:szCs w:val="18"/>
          </w:rPr>
          <w:t>http://thirteen.org/pressroom</w:t>
        </w:r>
      </w:hyperlink>
    </w:p>
    <w:p w14:paraId="4398C306" w14:textId="77777777" w:rsidR="008A4E91" w:rsidRPr="008A4E91" w:rsidRDefault="008A4E91" w:rsidP="008A4E91">
      <w:pPr>
        <w:pStyle w:val="NormalWeb"/>
        <w:spacing w:before="0" w:beforeAutospacing="0" w:after="0" w:afterAutospacing="0"/>
        <w:ind w:right="-20"/>
        <w:rPr>
          <w:rFonts w:ascii="Georgia" w:hAnsi="Georgia"/>
          <w:color w:val="000000"/>
          <w:sz w:val="18"/>
          <w:szCs w:val="18"/>
        </w:rPr>
      </w:pPr>
      <w:r w:rsidRPr="008A4E91">
        <w:rPr>
          <w:rFonts w:ascii="Georgia" w:hAnsi="Georgia"/>
          <w:color w:val="00000A"/>
          <w:sz w:val="18"/>
          <w:szCs w:val="18"/>
        </w:rPr>
        <w:t> </w:t>
      </w:r>
    </w:p>
    <w:p w14:paraId="567EA721" w14:textId="77777777" w:rsidR="001357E5" w:rsidRPr="00D45903" w:rsidRDefault="00A8366A" w:rsidP="009E575E">
      <w:pPr>
        <w:pStyle w:val="Small"/>
        <w:spacing w:line="240" w:lineRule="auto"/>
        <w:ind w:right="74"/>
        <w:rPr>
          <w:rFonts w:cs="Arial"/>
          <w:bCs/>
          <w:sz w:val="18"/>
          <w:szCs w:val="18"/>
        </w:rPr>
      </w:pPr>
      <w:r w:rsidRPr="009E575E">
        <w:rPr>
          <w:rFonts w:cs="Arial"/>
          <w:i/>
          <w:iCs/>
          <w:sz w:val="18"/>
          <w:szCs w:val="18"/>
        </w:rPr>
        <w:t xml:space="preserve">American Masters </w:t>
      </w:r>
      <w:r>
        <w:rPr>
          <w:rFonts w:cs="Arial"/>
          <w:sz w:val="18"/>
          <w:szCs w:val="18"/>
        </w:rPr>
        <w:t>w</w:t>
      </w:r>
      <w:r w:rsidR="001357E5" w:rsidRPr="001357E5">
        <w:rPr>
          <w:rFonts w:cs="Arial"/>
          <w:sz w:val="18"/>
          <w:szCs w:val="18"/>
        </w:rPr>
        <w:t>ebsites:</w:t>
      </w:r>
      <w:hyperlink r:id="rId11" w:history="1">
        <w:r w:rsidR="001357E5" w:rsidRPr="00E74BCD">
          <w:rPr>
            <w:rStyle w:val="Hyperlink"/>
            <w:rFonts w:cs="Arial"/>
            <w:sz w:val="18"/>
            <w:szCs w:val="18"/>
          </w:rPr>
          <w:t xml:space="preserve"> http://pbs.org/americanmasters,</w:t>
        </w:r>
      </w:hyperlink>
      <w:r w:rsidR="001357E5" w:rsidRPr="00E74BCD">
        <w:rPr>
          <w:rFonts w:cs="Arial"/>
          <w:sz w:val="18"/>
          <w:szCs w:val="18"/>
        </w:rPr>
        <w:t xml:space="preserve"> </w:t>
      </w:r>
      <w:hyperlink r:id="rId12" w:history="1">
        <w:r w:rsidR="001357E5" w:rsidRPr="00D45903">
          <w:rPr>
            <w:rStyle w:val="Hyperlink"/>
            <w:rFonts w:cs="Arial"/>
            <w:bCs/>
            <w:sz w:val="18"/>
            <w:szCs w:val="18"/>
          </w:rPr>
          <w:t>http://facebook.com/americanmasters</w:t>
        </w:r>
      </w:hyperlink>
      <w:r w:rsidR="001357E5" w:rsidRPr="00D45903">
        <w:rPr>
          <w:rFonts w:cs="Arial"/>
          <w:bCs/>
          <w:sz w:val="18"/>
          <w:szCs w:val="18"/>
        </w:rPr>
        <w:t xml:space="preserve">, </w:t>
      </w:r>
      <w:hyperlink r:id="rId13" w:history="1">
        <w:r w:rsidR="001357E5" w:rsidRPr="00D45903">
          <w:rPr>
            <w:rStyle w:val="Hyperlink"/>
            <w:rFonts w:cs="Arial"/>
            <w:bCs/>
            <w:sz w:val="18"/>
            <w:szCs w:val="18"/>
          </w:rPr>
          <w:t>@PBSAmerMasters</w:t>
        </w:r>
      </w:hyperlink>
      <w:r w:rsidR="001357E5" w:rsidRPr="00D45903">
        <w:rPr>
          <w:rFonts w:cs="Arial"/>
          <w:bCs/>
          <w:sz w:val="18"/>
          <w:szCs w:val="18"/>
        </w:rPr>
        <w:t xml:space="preserve">, </w:t>
      </w:r>
      <w:hyperlink r:id="rId14" w:history="1">
        <w:r w:rsidR="001357E5" w:rsidRPr="00D45903">
          <w:rPr>
            <w:rStyle w:val="Hyperlink"/>
            <w:rFonts w:cs="Arial"/>
            <w:bCs/>
            <w:sz w:val="18"/>
            <w:szCs w:val="18"/>
          </w:rPr>
          <w:t>http://youtube.com/AmericanMastersPBS</w:t>
        </w:r>
      </w:hyperlink>
      <w:r w:rsidR="001357E5" w:rsidRPr="00D45903">
        <w:rPr>
          <w:rFonts w:cs="Arial"/>
          <w:bCs/>
          <w:sz w:val="18"/>
          <w:szCs w:val="18"/>
        </w:rPr>
        <w:t xml:space="preserve">, </w:t>
      </w:r>
      <w:hyperlink r:id="rId15" w:history="1">
        <w:r w:rsidR="001357E5" w:rsidRPr="00D45903">
          <w:rPr>
            <w:rStyle w:val="Hyperlink"/>
            <w:rFonts w:cs="Arial"/>
            <w:bCs/>
            <w:sz w:val="18"/>
            <w:szCs w:val="18"/>
          </w:rPr>
          <w:t>http://instagram.com/pbsamericanmasters</w:t>
        </w:r>
      </w:hyperlink>
      <w:r w:rsidR="001357E5" w:rsidRPr="00D45903">
        <w:rPr>
          <w:rFonts w:cs="Arial"/>
          <w:bCs/>
          <w:sz w:val="18"/>
          <w:szCs w:val="18"/>
        </w:rPr>
        <w:t xml:space="preserve"> </w:t>
      </w:r>
      <w:r w:rsidR="001357E5" w:rsidRPr="00D45903">
        <w:rPr>
          <w:rStyle w:val="Hyperlink"/>
          <w:color w:val="auto"/>
          <w:sz w:val="18"/>
          <w:szCs w:val="18"/>
          <w:u w:val="none"/>
        </w:rPr>
        <w:t>#</w:t>
      </w:r>
      <w:r w:rsidR="001357E5">
        <w:rPr>
          <w:rStyle w:val="Hyperlink"/>
          <w:color w:val="auto"/>
          <w:sz w:val="18"/>
          <w:szCs w:val="18"/>
          <w:u w:val="none"/>
        </w:rPr>
        <w:t>AmericanMasters</w:t>
      </w:r>
      <w:r w:rsidR="001357E5" w:rsidRPr="00D45903">
        <w:rPr>
          <w:rStyle w:val="Hyperlink"/>
          <w:color w:val="auto"/>
          <w:sz w:val="18"/>
          <w:szCs w:val="18"/>
          <w:u w:val="none"/>
        </w:rPr>
        <w:t>PBS</w:t>
      </w:r>
    </w:p>
    <w:p w14:paraId="53DE70AF" w14:textId="77777777" w:rsidR="008A4E91" w:rsidRPr="008A4E91" w:rsidRDefault="008A4E91" w:rsidP="008A4E91">
      <w:pPr>
        <w:pStyle w:val="NormalWeb"/>
        <w:spacing w:before="0" w:beforeAutospacing="0" w:after="0" w:afterAutospacing="0"/>
        <w:ind w:right="-20"/>
        <w:jc w:val="center"/>
        <w:rPr>
          <w:rFonts w:ascii="Georgia" w:hAnsi="Georgia"/>
          <w:color w:val="000000"/>
          <w:sz w:val="18"/>
          <w:szCs w:val="18"/>
        </w:rPr>
      </w:pPr>
      <w:r w:rsidRPr="008A4E91">
        <w:rPr>
          <w:rFonts w:ascii="Georgia" w:hAnsi="Georgia"/>
          <w:color w:val="00000A"/>
          <w:sz w:val="18"/>
          <w:szCs w:val="18"/>
        </w:rPr>
        <w:t> </w:t>
      </w:r>
    </w:p>
    <w:p w14:paraId="1795BF4C" w14:textId="77777777" w:rsidR="008A4E91" w:rsidRPr="008A4E91" w:rsidRDefault="008A4E91" w:rsidP="008A4E91">
      <w:pPr>
        <w:pStyle w:val="NormalWeb"/>
        <w:spacing w:before="0" w:beforeAutospacing="0" w:after="0" w:afterAutospacing="0"/>
        <w:ind w:right="-20"/>
        <w:rPr>
          <w:rFonts w:ascii="Georgia" w:hAnsi="Georgia"/>
          <w:color w:val="000000"/>
          <w:sz w:val="18"/>
          <w:szCs w:val="18"/>
        </w:rPr>
      </w:pPr>
      <w:r w:rsidRPr="008A4E91">
        <w:rPr>
          <w:rFonts w:ascii="Georgia" w:hAnsi="Georgia"/>
          <w:color w:val="00000A"/>
          <w:sz w:val="18"/>
          <w:szCs w:val="18"/>
        </w:rPr>
        <w:t xml:space="preserve">PBS websites: </w:t>
      </w:r>
      <w:hyperlink r:id="rId16" w:history="1">
        <w:r w:rsidRPr="008A4E91">
          <w:rPr>
            <w:rStyle w:val="Hyperlink"/>
            <w:rFonts w:ascii="Georgia" w:hAnsi="Georgia"/>
            <w:color w:val="800080"/>
            <w:sz w:val="18"/>
            <w:szCs w:val="18"/>
          </w:rPr>
          <w:t>pbs.org</w:t>
        </w:r>
      </w:hyperlink>
      <w:r w:rsidRPr="008A4E91">
        <w:rPr>
          <w:rFonts w:ascii="Georgia" w:hAnsi="Georgia"/>
          <w:color w:val="00000A"/>
          <w:sz w:val="18"/>
          <w:szCs w:val="18"/>
        </w:rPr>
        <w:t xml:space="preserve">, </w:t>
      </w:r>
      <w:hyperlink r:id="rId17" w:history="1">
        <w:r w:rsidRPr="008A4E91">
          <w:rPr>
            <w:rStyle w:val="Hyperlink"/>
            <w:rFonts w:ascii="Georgia" w:hAnsi="Georgia"/>
            <w:color w:val="800080"/>
            <w:sz w:val="18"/>
            <w:szCs w:val="18"/>
          </w:rPr>
          <w:t>pbs.org/pressroom</w:t>
        </w:r>
      </w:hyperlink>
      <w:r w:rsidRPr="008A4E91">
        <w:rPr>
          <w:rFonts w:ascii="Georgia" w:hAnsi="Georgia"/>
          <w:color w:val="00000A"/>
          <w:sz w:val="18"/>
          <w:szCs w:val="18"/>
        </w:rPr>
        <w:t xml:space="preserve">, </w:t>
      </w:r>
      <w:hyperlink r:id="rId18" w:history="1">
        <w:r w:rsidRPr="008A4E91">
          <w:rPr>
            <w:rStyle w:val="Hyperlink"/>
            <w:rFonts w:ascii="Georgia" w:hAnsi="Georgia"/>
            <w:color w:val="800080"/>
            <w:sz w:val="18"/>
            <w:szCs w:val="18"/>
          </w:rPr>
          <w:t>facebook.com/pbs</w:t>
        </w:r>
      </w:hyperlink>
      <w:r w:rsidRPr="008A4E91">
        <w:rPr>
          <w:rFonts w:ascii="Georgia" w:hAnsi="Georgia"/>
          <w:color w:val="00000A"/>
          <w:sz w:val="18"/>
          <w:szCs w:val="18"/>
        </w:rPr>
        <w:t xml:space="preserve">, </w:t>
      </w:r>
      <w:hyperlink r:id="rId19" w:history="1">
        <w:r w:rsidRPr="008A4E91">
          <w:rPr>
            <w:rStyle w:val="Hyperlink"/>
            <w:rFonts w:ascii="Georgia" w:hAnsi="Georgia"/>
            <w:color w:val="800080"/>
            <w:sz w:val="18"/>
            <w:szCs w:val="18"/>
          </w:rPr>
          <w:t>youtube.com/pbs</w:t>
        </w:r>
      </w:hyperlink>
      <w:r w:rsidRPr="008A4E91">
        <w:rPr>
          <w:rFonts w:ascii="Georgia" w:hAnsi="Georgia"/>
          <w:color w:val="00000A"/>
          <w:sz w:val="18"/>
          <w:szCs w:val="18"/>
        </w:rPr>
        <w:t xml:space="preserve">, </w:t>
      </w:r>
      <w:hyperlink r:id="rId20" w:history="1">
        <w:r w:rsidRPr="008A4E91">
          <w:rPr>
            <w:rStyle w:val="Hyperlink"/>
            <w:rFonts w:ascii="Georgia" w:hAnsi="Georgia"/>
            <w:color w:val="800080"/>
            <w:sz w:val="18"/>
            <w:szCs w:val="18"/>
          </w:rPr>
          <w:t>twitter.com/pbspressroom</w:t>
        </w:r>
      </w:hyperlink>
    </w:p>
    <w:p w14:paraId="66D8724A" w14:textId="77777777" w:rsidR="00FB3B43" w:rsidRDefault="00FB3B43" w:rsidP="00FB3B43">
      <w:pPr>
        <w:spacing w:line="322" w:lineRule="auto"/>
        <w:jc w:val="center"/>
        <w:rPr>
          <w:rFonts w:cs="Arial"/>
          <w:b/>
          <w:bCs/>
          <w:i/>
          <w:sz w:val="32"/>
          <w:szCs w:val="24"/>
        </w:rPr>
      </w:pPr>
    </w:p>
    <w:p w14:paraId="18A57D1E" w14:textId="0E4EE86E" w:rsidR="00C61586" w:rsidRDefault="008A4E91" w:rsidP="008A4E91">
      <w:pPr>
        <w:spacing w:line="322" w:lineRule="auto"/>
        <w:jc w:val="center"/>
        <w:rPr>
          <w:b/>
          <w:bCs/>
          <w:color w:val="00000A"/>
          <w:sz w:val="32"/>
          <w:szCs w:val="32"/>
        </w:rPr>
      </w:pPr>
      <w:r w:rsidRPr="009E575E">
        <w:rPr>
          <w:b/>
          <w:bCs/>
          <w:i/>
          <w:iCs/>
          <w:color w:val="00000A"/>
          <w:sz w:val="32"/>
          <w:szCs w:val="32"/>
        </w:rPr>
        <w:t xml:space="preserve">How It Feels </w:t>
      </w:r>
      <w:proofErr w:type="gramStart"/>
      <w:r w:rsidRPr="009E575E">
        <w:rPr>
          <w:b/>
          <w:bCs/>
          <w:i/>
          <w:iCs/>
          <w:color w:val="00000A"/>
          <w:sz w:val="32"/>
          <w:szCs w:val="32"/>
        </w:rPr>
        <w:t>To</w:t>
      </w:r>
      <w:proofErr w:type="gramEnd"/>
      <w:r w:rsidRPr="009E575E">
        <w:rPr>
          <w:b/>
          <w:bCs/>
          <w:i/>
          <w:iCs/>
          <w:color w:val="00000A"/>
          <w:sz w:val="32"/>
          <w:szCs w:val="32"/>
        </w:rPr>
        <w:t xml:space="preserve"> Be Free</w:t>
      </w:r>
      <w:r>
        <w:rPr>
          <w:b/>
          <w:bCs/>
          <w:color w:val="00000A"/>
          <w:sz w:val="32"/>
          <w:szCs w:val="32"/>
        </w:rPr>
        <w:t xml:space="preserve">, </w:t>
      </w:r>
      <w:r w:rsidR="00C61586">
        <w:rPr>
          <w:b/>
          <w:bCs/>
          <w:color w:val="00000A"/>
          <w:sz w:val="32"/>
          <w:szCs w:val="32"/>
        </w:rPr>
        <w:t xml:space="preserve">New </w:t>
      </w:r>
      <w:r w:rsidR="00C61586" w:rsidRPr="009E575E">
        <w:rPr>
          <w:b/>
          <w:bCs/>
          <w:i/>
          <w:iCs/>
          <w:color w:val="00000A"/>
          <w:sz w:val="32"/>
          <w:szCs w:val="32"/>
        </w:rPr>
        <w:t>American Masters</w:t>
      </w:r>
      <w:r w:rsidR="00C61586">
        <w:rPr>
          <w:b/>
          <w:bCs/>
          <w:color w:val="00000A"/>
          <w:sz w:val="32"/>
          <w:szCs w:val="32"/>
        </w:rPr>
        <w:t xml:space="preserve"> Documentary </w:t>
      </w:r>
      <w:r w:rsidR="009016FE">
        <w:rPr>
          <w:b/>
          <w:bCs/>
          <w:color w:val="00000A"/>
          <w:sz w:val="32"/>
          <w:szCs w:val="32"/>
        </w:rPr>
        <w:t>About Trailblazing Black Female Entertainers</w:t>
      </w:r>
      <w:r>
        <w:rPr>
          <w:b/>
          <w:bCs/>
          <w:color w:val="00000A"/>
          <w:sz w:val="32"/>
          <w:szCs w:val="32"/>
        </w:rPr>
        <w:t xml:space="preserve"> </w:t>
      </w:r>
      <w:r w:rsidR="009016FE" w:rsidRPr="009016FE">
        <w:rPr>
          <w:b/>
          <w:bCs/>
          <w:color w:val="00000A"/>
          <w:sz w:val="32"/>
          <w:szCs w:val="32"/>
        </w:rPr>
        <w:t>Lena Horne, Abbey Lincoln, Diahann Carroll, Nina Simone, Cicely Tyson and Pam Grier</w:t>
      </w:r>
      <w:r w:rsidR="00C61586">
        <w:rPr>
          <w:b/>
          <w:bCs/>
          <w:color w:val="00000A"/>
          <w:sz w:val="32"/>
          <w:szCs w:val="32"/>
        </w:rPr>
        <w:t>,</w:t>
      </w:r>
      <w:r w:rsidR="009016FE" w:rsidRPr="009016FE" w:rsidDel="009016FE">
        <w:rPr>
          <w:b/>
          <w:bCs/>
          <w:color w:val="00000A"/>
          <w:sz w:val="32"/>
          <w:szCs w:val="32"/>
        </w:rPr>
        <w:t xml:space="preserve"> </w:t>
      </w:r>
      <w:r w:rsidR="009016FE">
        <w:rPr>
          <w:b/>
          <w:bCs/>
          <w:color w:val="00000A"/>
          <w:sz w:val="32"/>
          <w:szCs w:val="32"/>
        </w:rPr>
        <w:t xml:space="preserve">Premieres </w:t>
      </w:r>
      <w:r w:rsidR="00E661FD">
        <w:rPr>
          <w:b/>
          <w:bCs/>
          <w:color w:val="00000A"/>
          <w:sz w:val="32"/>
          <w:szCs w:val="32"/>
        </w:rPr>
        <w:t>January 18</w:t>
      </w:r>
      <w:r w:rsidR="009016FE">
        <w:rPr>
          <w:b/>
          <w:bCs/>
          <w:color w:val="00000A"/>
          <w:sz w:val="32"/>
          <w:szCs w:val="32"/>
        </w:rPr>
        <w:t xml:space="preserve"> on </w:t>
      </w:r>
      <w:r w:rsidR="00C61586">
        <w:rPr>
          <w:b/>
          <w:bCs/>
          <w:color w:val="00000A"/>
          <w:sz w:val="32"/>
          <w:szCs w:val="32"/>
        </w:rPr>
        <w:t>PBS</w:t>
      </w:r>
    </w:p>
    <w:p w14:paraId="1FBDA185" w14:textId="77777777" w:rsidR="008A4E91" w:rsidRDefault="008A4E91" w:rsidP="008A4E91">
      <w:pPr>
        <w:spacing w:line="322" w:lineRule="auto"/>
        <w:jc w:val="center"/>
        <w:rPr>
          <w:szCs w:val="21"/>
        </w:rPr>
      </w:pPr>
    </w:p>
    <w:p w14:paraId="63C06B8E" w14:textId="77777777" w:rsidR="00BD40E8" w:rsidRDefault="00C61586" w:rsidP="008A4E91">
      <w:pPr>
        <w:pStyle w:val="NormalWeb"/>
        <w:spacing w:before="0" w:beforeAutospacing="0" w:after="0" w:afterAutospacing="0" w:line="360" w:lineRule="auto"/>
        <w:jc w:val="center"/>
        <w:rPr>
          <w:rFonts w:ascii="Georgia" w:hAnsi="Georgia"/>
          <w:i/>
          <w:iCs/>
          <w:color w:val="00000A"/>
        </w:rPr>
      </w:pPr>
      <w:r w:rsidRPr="00C61586">
        <w:rPr>
          <w:rFonts w:ascii="Georgia" w:hAnsi="Georgia"/>
          <w:i/>
          <w:iCs/>
          <w:color w:val="00000A"/>
        </w:rPr>
        <w:t xml:space="preserve"> </w:t>
      </w:r>
      <w:r>
        <w:rPr>
          <w:rFonts w:ascii="Georgia" w:hAnsi="Georgia"/>
          <w:i/>
          <w:iCs/>
          <w:color w:val="00000A"/>
        </w:rPr>
        <w:t xml:space="preserve">Executive produced by </w:t>
      </w:r>
      <w:r w:rsidR="00514B67">
        <w:rPr>
          <w:rFonts w:ascii="Georgia" w:hAnsi="Georgia"/>
          <w:i/>
          <w:iCs/>
          <w:color w:val="00000A"/>
        </w:rPr>
        <w:t xml:space="preserve">15-Time Grammy Winner </w:t>
      </w:r>
      <w:r>
        <w:rPr>
          <w:rFonts w:ascii="Georgia" w:hAnsi="Georgia"/>
          <w:i/>
          <w:iCs/>
          <w:color w:val="00000A"/>
        </w:rPr>
        <w:t xml:space="preserve">Alicia Keys </w:t>
      </w:r>
    </w:p>
    <w:p w14:paraId="48EA38F1" w14:textId="4BED9CBE" w:rsidR="008A4E91" w:rsidRPr="008A4E91" w:rsidRDefault="00C61586" w:rsidP="008A4E91">
      <w:pPr>
        <w:pStyle w:val="NormalWeb"/>
        <w:spacing w:before="0" w:beforeAutospacing="0" w:after="0" w:afterAutospacing="0" w:line="360" w:lineRule="auto"/>
        <w:jc w:val="center"/>
        <w:rPr>
          <w:rFonts w:ascii="Georgia" w:hAnsi="Georgia"/>
          <w:color w:val="000000"/>
          <w:sz w:val="13"/>
          <w:szCs w:val="13"/>
        </w:rPr>
      </w:pPr>
      <w:r>
        <w:rPr>
          <w:rFonts w:ascii="Georgia" w:hAnsi="Georgia"/>
          <w:i/>
          <w:iCs/>
          <w:color w:val="00000A"/>
        </w:rPr>
        <w:t xml:space="preserve">and produced </w:t>
      </w:r>
      <w:r w:rsidR="00BD40E8">
        <w:rPr>
          <w:rFonts w:ascii="Georgia" w:hAnsi="Georgia"/>
          <w:i/>
          <w:iCs/>
          <w:color w:val="00000A"/>
        </w:rPr>
        <w:t>by</w:t>
      </w:r>
      <w:r w:rsidR="00BD40E8" w:rsidRPr="00C61586">
        <w:rPr>
          <w:rFonts w:ascii="Georgia" w:hAnsi="Georgia"/>
          <w:i/>
          <w:iCs/>
          <w:color w:val="00000A"/>
        </w:rPr>
        <w:t xml:space="preserve"> </w:t>
      </w:r>
      <w:r w:rsidR="009016FE" w:rsidRPr="00C61586">
        <w:rPr>
          <w:rFonts w:ascii="Georgia" w:hAnsi="Georgia"/>
          <w:i/>
          <w:iCs/>
          <w:color w:val="00000A"/>
        </w:rPr>
        <w:t>Yap Film</w:t>
      </w:r>
      <w:r w:rsidR="00BD40E8">
        <w:rPr>
          <w:rFonts w:ascii="Georgia" w:hAnsi="Georgia"/>
          <w:i/>
          <w:iCs/>
          <w:color w:val="00000A"/>
        </w:rPr>
        <w:t>s</w:t>
      </w:r>
      <w:r w:rsidR="008A4E91">
        <w:rPr>
          <w:rFonts w:ascii="Georgia" w:hAnsi="Georgia"/>
          <w:i/>
          <w:iCs/>
          <w:color w:val="00000A"/>
        </w:rPr>
        <w:br/>
      </w:r>
    </w:p>
    <w:p w14:paraId="5C975648" w14:textId="7F3C63FD" w:rsidR="00FB70C8" w:rsidRDefault="008A4E91" w:rsidP="00096387">
      <w:pPr>
        <w:pStyle w:val="NormalWeb"/>
        <w:spacing w:before="0" w:beforeAutospacing="0" w:after="0" w:afterAutospacing="0" w:line="322" w:lineRule="auto"/>
        <w:ind w:right="-20"/>
        <w:rPr>
          <w:rFonts w:ascii="Georgia" w:hAnsi="Georgia"/>
          <w:color w:val="000000"/>
          <w:sz w:val="21"/>
          <w:szCs w:val="21"/>
        </w:rPr>
      </w:pPr>
      <w:r w:rsidRPr="008A4E91">
        <w:rPr>
          <w:rFonts w:ascii="Georgia" w:hAnsi="Georgia"/>
          <w:b/>
          <w:bCs/>
          <w:i/>
          <w:iCs/>
          <w:color w:val="00000A"/>
          <w:sz w:val="21"/>
          <w:szCs w:val="21"/>
        </w:rPr>
        <w:t>American Masters</w:t>
      </w:r>
      <w:r w:rsidRPr="008A4E91">
        <w:rPr>
          <w:rFonts w:ascii="Georgia" w:hAnsi="Georgia"/>
          <w:i/>
          <w:iCs/>
          <w:color w:val="00000A"/>
          <w:sz w:val="21"/>
          <w:szCs w:val="21"/>
        </w:rPr>
        <w:t xml:space="preserve">: </w:t>
      </w:r>
      <w:r w:rsidRPr="008A4E91">
        <w:rPr>
          <w:rFonts w:ascii="Georgia" w:hAnsi="Georgia"/>
          <w:b/>
          <w:bCs/>
          <w:i/>
          <w:iCs/>
          <w:color w:val="000000"/>
          <w:sz w:val="21"/>
          <w:szCs w:val="21"/>
        </w:rPr>
        <w:t xml:space="preserve">How It Feels </w:t>
      </w:r>
      <w:r w:rsidR="004B7030">
        <w:rPr>
          <w:rFonts w:ascii="Georgia" w:hAnsi="Georgia"/>
          <w:b/>
          <w:bCs/>
          <w:i/>
          <w:iCs/>
          <w:color w:val="000000"/>
          <w:sz w:val="21"/>
          <w:szCs w:val="21"/>
        </w:rPr>
        <w:t>T</w:t>
      </w:r>
      <w:r w:rsidRPr="008A4E91">
        <w:rPr>
          <w:rFonts w:ascii="Georgia" w:hAnsi="Georgia"/>
          <w:b/>
          <w:bCs/>
          <w:i/>
          <w:iCs/>
          <w:color w:val="000000"/>
          <w:sz w:val="21"/>
          <w:szCs w:val="21"/>
        </w:rPr>
        <w:t>o Be Free</w:t>
      </w:r>
      <w:r w:rsidRPr="008A4E91">
        <w:rPr>
          <w:rFonts w:ascii="Georgia" w:hAnsi="Georgia"/>
          <w:color w:val="000000"/>
          <w:sz w:val="21"/>
          <w:szCs w:val="21"/>
        </w:rPr>
        <w:t xml:space="preserve"> tells the inspiring story of how six iconic African American female entertainers – Lena Horne, Abbey Lincoln, Nina Simone, Diahann Carroll, Cicely Tyson and Pam Grier – challenged </w:t>
      </w:r>
      <w:r w:rsidR="002410F7">
        <w:rPr>
          <w:rFonts w:ascii="Georgia" w:hAnsi="Georgia"/>
          <w:color w:val="000000"/>
          <w:sz w:val="21"/>
          <w:szCs w:val="21"/>
        </w:rPr>
        <w:t>an</w:t>
      </w:r>
      <w:r w:rsidR="002410F7" w:rsidRPr="008A4E91">
        <w:rPr>
          <w:rFonts w:ascii="Georgia" w:hAnsi="Georgia"/>
          <w:color w:val="000000"/>
          <w:sz w:val="21"/>
          <w:szCs w:val="21"/>
        </w:rPr>
        <w:t xml:space="preserve"> </w:t>
      </w:r>
      <w:r w:rsidRPr="008A4E91">
        <w:rPr>
          <w:rFonts w:ascii="Georgia" w:hAnsi="Georgia"/>
          <w:color w:val="000000"/>
          <w:sz w:val="21"/>
          <w:szCs w:val="21"/>
        </w:rPr>
        <w:t>entertainment industry</w:t>
      </w:r>
      <w:r w:rsidR="002410F7">
        <w:rPr>
          <w:rFonts w:ascii="Georgia" w:hAnsi="Georgia"/>
          <w:color w:val="000000"/>
          <w:sz w:val="21"/>
          <w:szCs w:val="21"/>
        </w:rPr>
        <w:t xml:space="preserve"> </w:t>
      </w:r>
      <w:r w:rsidR="002410F7" w:rsidRPr="009F6FE0">
        <w:rPr>
          <w:rFonts w:ascii="Georgia" w:hAnsi="Georgia"/>
          <w:color w:val="00000A"/>
          <w:sz w:val="21"/>
          <w:szCs w:val="21"/>
        </w:rPr>
        <w:t>deeply complicit in perpetuating racist stereotypes</w:t>
      </w:r>
      <w:r w:rsidR="00FC7531">
        <w:rPr>
          <w:rFonts w:ascii="Georgia" w:hAnsi="Georgia"/>
          <w:color w:val="00000A"/>
          <w:sz w:val="21"/>
          <w:szCs w:val="21"/>
        </w:rPr>
        <w:t>,</w:t>
      </w:r>
      <w:r w:rsidRPr="008A4E91">
        <w:rPr>
          <w:rFonts w:ascii="Georgia" w:hAnsi="Georgia"/>
          <w:color w:val="000000"/>
          <w:sz w:val="21"/>
          <w:szCs w:val="21"/>
        </w:rPr>
        <w:t xml:space="preserve"> and transformed themselves and their audiences in the process. The film</w:t>
      </w:r>
      <w:r w:rsidR="00E661FD">
        <w:rPr>
          <w:rFonts w:ascii="Georgia" w:hAnsi="Georgia"/>
          <w:color w:val="000000"/>
          <w:sz w:val="21"/>
          <w:szCs w:val="21"/>
        </w:rPr>
        <w:t xml:space="preserve">, premiering nationwide </w:t>
      </w:r>
      <w:r w:rsidR="00E661FD" w:rsidRPr="00E661FD">
        <w:rPr>
          <w:rFonts w:ascii="Georgia" w:hAnsi="Georgia"/>
          <w:color w:val="000000"/>
          <w:sz w:val="21"/>
          <w:szCs w:val="21"/>
          <w:u w:val="single"/>
        </w:rPr>
        <w:t>Monday, January 18, 2021 at 9 p.m.</w:t>
      </w:r>
      <w:r w:rsidRPr="00E661FD">
        <w:rPr>
          <w:rFonts w:ascii="Georgia" w:hAnsi="Georgia"/>
          <w:color w:val="000000"/>
          <w:sz w:val="21"/>
          <w:szCs w:val="21"/>
          <w:u w:val="single"/>
        </w:rPr>
        <w:t xml:space="preserve"> </w:t>
      </w:r>
      <w:r w:rsidR="007D538E" w:rsidRPr="00E661FD">
        <w:rPr>
          <w:rFonts w:ascii="Georgia" w:hAnsi="Georgia"/>
          <w:color w:val="000000"/>
          <w:sz w:val="21"/>
          <w:szCs w:val="21"/>
          <w:u w:val="single"/>
        </w:rPr>
        <w:t>on PBS</w:t>
      </w:r>
      <w:r w:rsidR="00E661FD">
        <w:rPr>
          <w:rFonts w:ascii="Georgia" w:hAnsi="Georgia"/>
          <w:color w:val="000000"/>
          <w:sz w:val="21"/>
          <w:szCs w:val="21"/>
        </w:rPr>
        <w:t xml:space="preserve"> (check local listings)</w:t>
      </w:r>
      <w:r w:rsidR="007D538E" w:rsidRPr="00876774">
        <w:rPr>
          <w:rFonts w:ascii="Georgia" w:hAnsi="Georgia"/>
          <w:color w:val="000000"/>
          <w:sz w:val="21"/>
          <w:szCs w:val="21"/>
        </w:rPr>
        <w:t xml:space="preserve"> </w:t>
      </w:r>
      <w:r w:rsidR="0029620A" w:rsidRPr="00876774">
        <w:rPr>
          <w:rFonts w:ascii="Georgia" w:hAnsi="Georgia"/>
          <w:color w:val="000000"/>
          <w:sz w:val="21"/>
          <w:szCs w:val="21"/>
        </w:rPr>
        <w:t xml:space="preserve">and </w:t>
      </w:r>
      <w:r w:rsidR="00E661FD">
        <w:rPr>
          <w:rFonts w:ascii="Georgia" w:hAnsi="Georgia"/>
          <w:color w:val="000000"/>
          <w:sz w:val="21"/>
          <w:szCs w:val="21"/>
        </w:rPr>
        <w:t>early</w:t>
      </w:r>
      <w:r w:rsidR="00E661FD" w:rsidRPr="00876774">
        <w:rPr>
          <w:rFonts w:ascii="Georgia" w:hAnsi="Georgia"/>
          <w:color w:val="000000"/>
          <w:sz w:val="21"/>
          <w:szCs w:val="21"/>
        </w:rPr>
        <w:t xml:space="preserve"> 2021 </w:t>
      </w:r>
      <w:r w:rsidR="0029620A" w:rsidRPr="00876774">
        <w:rPr>
          <w:rFonts w:ascii="Georgia" w:hAnsi="Georgia"/>
          <w:color w:val="000000"/>
          <w:sz w:val="21"/>
          <w:szCs w:val="21"/>
        </w:rPr>
        <w:t xml:space="preserve">on </w:t>
      </w:r>
      <w:r w:rsidR="0029620A" w:rsidRPr="006B4FDB">
        <w:rPr>
          <w:rFonts w:ascii="Georgia" w:hAnsi="Georgia"/>
          <w:i/>
          <w:iCs/>
          <w:color w:val="000000"/>
          <w:sz w:val="21"/>
          <w:szCs w:val="21"/>
        </w:rPr>
        <w:t>documentary</w:t>
      </w:r>
      <w:r w:rsidR="0029620A" w:rsidRPr="00876774">
        <w:rPr>
          <w:rFonts w:ascii="Georgia" w:hAnsi="Georgia"/>
          <w:color w:val="000000"/>
          <w:sz w:val="21"/>
          <w:szCs w:val="21"/>
        </w:rPr>
        <w:t xml:space="preserve"> Channel in Canada</w:t>
      </w:r>
      <w:r w:rsidRPr="008A4E91">
        <w:rPr>
          <w:rFonts w:ascii="Georgia" w:hAnsi="Georgia"/>
          <w:color w:val="000000"/>
          <w:sz w:val="21"/>
          <w:szCs w:val="21"/>
        </w:rPr>
        <w:t>, features interviews an</w:t>
      </w:r>
      <w:r w:rsidR="006B3583">
        <w:rPr>
          <w:rFonts w:ascii="Georgia" w:hAnsi="Georgia"/>
          <w:color w:val="000000"/>
          <w:sz w:val="21"/>
          <w:szCs w:val="21"/>
        </w:rPr>
        <w:t xml:space="preserve">d </w:t>
      </w:r>
      <w:r w:rsidRPr="008A4E91">
        <w:rPr>
          <w:rFonts w:ascii="Georgia" w:hAnsi="Georgia"/>
          <w:color w:val="000000"/>
          <w:sz w:val="21"/>
          <w:szCs w:val="21"/>
        </w:rPr>
        <w:t>archival performances with all six women, as well as original conversations with contemporary artists</w:t>
      </w:r>
      <w:r w:rsidR="007D538E">
        <w:rPr>
          <w:rFonts w:ascii="Georgia" w:hAnsi="Georgia"/>
          <w:color w:val="000000"/>
          <w:sz w:val="21"/>
          <w:szCs w:val="21"/>
        </w:rPr>
        <w:t xml:space="preserve"> influenced by them</w:t>
      </w:r>
      <w:r w:rsidRPr="008A4E91">
        <w:rPr>
          <w:rFonts w:ascii="Georgia" w:hAnsi="Georgia"/>
          <w:color w:val="000000"/>
          <w:sz w:val="21"/>
          <w:szCs w:val="21"/>
        </w:rPr>
        <w:t>, including Alic</w:t>
      </w:r>
      <w:r w:rsidR="00B31A8D">
        <w:rPr>
          <w:rFonts w:ascii="Georgia" w:hAnsi="Georgia"/>
          <w:color w:val="000000"/>
          <w:sz w:val="21"/>
          <w:szCs w:val="21"/>
        </w:rPr>
        <w:t>i</w:t>
      </w:r>
      <w:r w:rsidRPr="008A4E91">
        <w:rPr>
          <w:rFonts w:ascii="Georgia" w:hAnsi="Georgia"/>
          <w:color w:val="000000"/>
          <w:sz w:val="21"/>
          <w:szCs w:val="21"/>
        </w:rPr>
        <w:t>a Keys,</w:t>
      </w:r>
      <w:r w:rsidR="00514B67">
        <w:rPr>
          <w:rFonts w:ascii="Georgia" w:hAnsi="Georgia"/>
          <w:color w:val="000000"/>
          <w:sz w:val="21"/>
          <w:szCs w:val="21"/>
        </w:rPr>
        <w:t xml:space="preserve"> </w:t>
      </w:r>
      <w:r w:rsidR="00514B67" w:rsidRPr="00514B67">
        <w:rPr>
          <w:rFonts w:ascii="Georgia" w:hAnsi="Georgia"/>
          <w:color w:val="000000"/>
          <w:sz w:val="21"/>
          <w:szCs w:val="21"/>
        </w:rPr>
        <w:t xml:space="preserve">an executive producer on the project, </w:t>
      </w:r>
      <w:r w:rsidRPr="008A4E91">
        <w:rPr>
          <w:rFonts w:ascii="Georgia" w:hAnsi="Georgia"/>
          <w:color w:val="000000"/>
          <w:sz w:val="21"/>
          <w:szCs w:val="21"/>
        </w:rPr>
        <w:t>Halle Berry,</w:t>
      </w:r>
      <w:r w:rsidR="00AB1D6D">
        <w:rPr>
          <w:rFonts w:ascii="Georgia" w:hAnsi="Georgia"/>
          <w:color w:val="000000"/>
          <w:sz w:val="21"/>
          <w:szCs w:val="21"/>
        </w:rPr>
        <w:t xml:space="preserve"> Lena Waithe,</w:t>
      </w:r>
      <w:r w:rsidRPr="008A4E91">
        <w:rPr>
          <w:rFonts w:ascii="Georgia" w:hAnsi="Georgia"/>
          <w:color w:val="000000"/>
          <w:sz w:val="21"/>
          <w:szCs w:val="21"/>
        </w:rPr>
        <w:t xml:space="preserve"> Meagan Good, </w:t>
      </w:r>
      <w:r w:rsidR="006B3583" w:rsidRPr="006B3583">
        <w:rPr>
          <w:rFonts w:ascii="Georgia" w:hAnsi="Georgia"/>
          <w:color w:val="000000"/>
          <w:sz w:val="21"/>
          <w:szCs w:val="21"/>
        </w:rPr>
        <w:t>LaTanya Richardson Jackson</w:t>
      </w:r>
      <w:r w:rsidR="006B3583">
        <w:rPr>
          <w:rFonts w:ascii="Georgia" w:hAnsi="Georgia"/>
          <w:color w:val="000000"/>
          <w:sz w:val="21"/>
          <w:szCs w:val="21"/>
        </w:rPr>
        <w:t xml:space="preserve">, </w:t>
      </w:r>
      <w:r w:rsidRPr="008A4E91">
        <w:rPr>
          <w:rFonts w:ascii="Georgia" w:hAnsi="Georgia"/>
          <w:color w:val="000000"/>
          <w:sz w:val="21"/>
          <w:szCs w:val="21"/>
        </w:rPr>
        <w:t>Samuel L. Jackson</w:t>
      </w:r>
      <w:r w:rsidR="007D538E">
        <w:rPr>
          <w:rFonts w:ascii="Georgia" w:hAnsi="Georgia"/>
          <w:color w:val="000000"/>
          <w:sz w:val="21"/>
          <w:szCs w:val="21"/>
        </w:rPr>
        <w:t xml:space="preserve"> and other luminaries, as well as</w:t>
      </w:r>
      <w:r w:rsidR="007D538E" w:rsidRPr="008A4E91">
        <w:rPr>
          <w:rFonts w:ascii="Georgia" w:hAnsi="Georgia"/>
          <w:color w:val="000000"/>
          <w:sz w:val="21"/>
          <w:szCs w:val="21"/>
        </w:rPr>
        <w:t xml:space="preserve"> </w:t>
      </w:r>
      <w:r w:rsidR="007D538E">
        <w:rPr>
          <w:rFonts w:ascii="Georgia" w:hAnsi="Georgia"/>
          <w:color w:val="000000"/>
          <w:sz w:val="21"/>
          <w:szCs w:val="21"/>
        </w:rPr>
        <w:t>family members</w:t>
      </w:r>
      <w:r w:rsidR="00FC7531">
        <w:rPr>
          <w:rFonts w:ascii="Georgia" w:hAnsi="Georgia"/>
          <w:color w:val="000000"/>
          <w:sz w:val="21"/>
          <w:szCs w:val="21"/>
        </w:rPr>
        <w:t>,</w:t>
      </w:r>
      <w:r w:rsidR="007D538E">
        <w:rPr>
          <w:rFonts w:ascii="Georgia" w:hAnsi="Georgia"/>
          <w:color w:val="000000"/>
          <w:sz w:val="21"/>
          <w:szCs w:val="21"/>
        </w:rPr>
        <w:t xml:space="preserve"> including Horne’s daughter </w:t>
      </w:r>
      <w:r w:rsidR="007D538E" w:rsidRPr="008A4E91">
        <w:rPr>
          <w:rFonts w:ascii="Georgia" w:hAnsi="Georgia"/>
          <w:color w:val="000000"/>
          <w:sz w:val="21"/>
          <w:szCs w:val="21"/>
        </w:rPr>
        <w:t>Gail Lumet Buckley</w:t>
      </w:r>
      <w:r w:rsidRPr="008A4E91">
        <w:rPr>
          <w:rFonts w:ascii="Georgia" w:hAnsi="Georgia"/>
          <w:color w:val="000000"/>
          <w:sz w:val="21"/>
          <w:szCs w:val="21"/>
        </w:rPr>
        <w:t xml:space="preserve">. </w:t>
      </w:r>
    </w:p>
    <w:p w14:paraId="34D5F51A" w14:textId="346A3E00" w:rsidR="00FA1432" w:rsidRDefault="005546C3" w:rsidP="00FA1432">
      <w:pPr>
        <w:pStyle w:val="NormalWeb"/>
        <w:spacing w:before="0" w:beforeAutospacing="0" w:after="0" w:afterAutospacing="0" w:line="322" w:lineRule="auto"/>
        <w:ind w:right="-20" w:firstLine="720"/>
        <w:rPr>
          <w:rFonts w:ascii="Georgia" w:hAnsi="Georgia"/>
          <w:color w:val="00000A"/>
          <w:sz w:val="21"/>
          <w:szCs w:val="21"/>
        </w:rPr>
      </w:pPr>
      <w:r w:rsidRPr="008A4E91">
        <w:rPr>
          <w:rFonts w:ascii="Georgia" w:hAnsi="Georgia"/>
          <w:color w:val="00000A"/>
          <w:sz w:val="21"/>
          <w:szCs w:val="21"/>
        </w:rPr>
        <w:lastRenderedPageBreak/>
        <w:t xml:space="preserve">Based on the book </w:t>
      </w:r>
      <w:r w:rsidR="007D538E">
        <w:rPr>
          <w:rFonts w:ascii="Georgia" w:hAnsi="Georgia"/>
          <w:color w:val="00000A"/>
          <w:sz w:val="21"/>
          <w:szCs w:val="21"/>
        </w:rPr>
        <w:t>“</w:t>
      </w:r>
      <w:r w:rsidRPr="009E575E">
        <w:rPr>
          <w:rFonts w:ascii="Georgia" w:hAnsi="Georgia"/>
          <w:color w:val="00000A"/>
          <w:sz w:val="21"/>
          <w:szCs w:val="21"/>
        </w:rPr>
        <w:t>How</w:t>
      </w:r>
      <w:r w:rsidRPr="007D538E">
        <w:rPr>
          <w:rFonts w:ascii="Georgia" w:hAnsi="Georgia"/>
          <w:color w:val="00000A"/>
          <w:sz w:val="21"/>
          <w:szCs w:val="21"/>
        </w:rPr>
        <w:t xml:space="preserve"> </w:t>
      </w:r>
      <w:r w:rsidR="002C6FFA">
        <w:rPr>
          <w:rFonts w:ascii="Georgia" w:hAnsi="Georgia"/>
          <w:color w:val="00000A"/>
          <w:sz w:val="21"/>
          <w:szCs w:val="21"/>
        </w:rPr>
        <w:t>I</w:t>
      </w:r>
      <w:r w:rsidRPr="009E575E">
        <w:rPr>
          <w:rFonts w:ascii="Georgia" w:hAnsi="Georgia"/>
          <w:color w:val="00000A"/>
          <w:sz w:val="21"/>
          <w:szCs w:val="21"/>
        </w:rPr>
        <w:t>t</w:t>
      </w:r>
      <w:r w:rsidRPr="007D538E">
        <w:rPr>
          <w:rFonts w:ascii="Georgia" w:hAnsi="Georgia"/>
          <w:color w:val="00000A"/>
          <w:sz w:val="21"/>
          <w:szCs w:val="21"/>
        </w:rPr>
        <w:t xml:space="preserve"> </w:t>
      </w:r>
      <w:r w:rsidRPr="009E575E">
        <w:rPr>
          <w:rFonts w:ascii="Georgia" w:hAnsi="Georgia"/>
          <w:color w:val="00000A"/>
          <w:sz w:val="21"/>
          <w:szCs w:val="21"/>
        </w:rPr>
        <w:t>Feels</w:t>
      </w:r>
      <w:r w:rsidRPr="007D538E">
        <w:rPr>
          <w:rFonts w:ascii="Georgia" w:hAnsi="Georgia"/>
          <w:color w:val="00000A"/>
          <w:sz w:val="21"/>
          <w:szCs w:val="21"/>
        </w:rPr>
        <w:t xml:space="preserve"> </w:t>
      </w:r>
      <w:r w:rsidRPr="009E575E">
        <w:rPr>
          <w:rFonts w:ascii="Georgia" w:hAnsi="Georgia"/>
          <w:color w:val="00000A"/>
          <w:sz w:val="21"/>
          <w:szCs w:val="21"/>
        </w:rPr>
        <w:t>To</w:t>
      </w:r>
      <w:r w:rsidRPr="007D538E">
        <w:rPr>
          <w:rFonts w:ascii="Georgia" w:hAnsi="Georgia"/>
          <w:color w:val="00000A"/>
          <w:sz w:val="21"/>
          <w:szCs w:val="21"/>
        </w:rPr>
        <w:t xml:space="preserve"> </w:t>
      </w:r>
      <w:r w:rsidRPr="009E575E">
        <w:rPr>
          <w:rFonts w:ascii="Georgia" w:hAnsi="Georgia"/>
          <w:color w:val="00000A"/>
          <w:sz w:val="21"/>
          <w:szCs w:val="21"/>
        </w:rPr>
        <w:t>Be</w:t>
      </w:r>
      <w:r w:rsidRPr="007D538E">
        <w:rPr>
          <w:rFonts w:ascii="Georgia" w:hAnsi="Georgia"/>
          <w:color w:val="00000A"/>
          <w:sz w:val="21"/>
          <w:szCs w:val="21"/>
        </w:rPr>
        <w:t xml:space="preserve"> </w:t>
      </w:r>
      <w:r w:rsidRPr="009E575E">
        <w:rPr>
          <w:rFonts w:ascii="Georgia" w:hAnsi="Georgia"/>
          <w:color w:val="00000A"/>
          <w:sz w:val="21"/>
          <w:szCs w:val="21"/>
        </w:rPr>
        <w:t>Free</w:t>
      </w:r>
      <w:r w:rsidR="002C6FFA" w:rsidRPr="002C6FFA">
        <w:rPr>
          <w:rFonts w:ascii="Georgia" w:hAnsi="Georgia"/>
          <w:color w:val="00000A"/>
          <w:sz w:val="21"/>
          <w:szCs w:val="21"/>
        </w:rPr>
        <w:t>: Black Women Entertainers and the Civil Rights Movement</w:t>
      </w:r>
      <w:r w:rsidR="007D538E">
        <w:rPr>
          <w:rFonts w:ascii="Georgia" w:hAnsi="Georgia"/>
          <w:color w:val="00000A"/>
          <w:sz w:val="21"/>
          <w:szCs w:val="21"/>
        </w:rPr>
        <w:t>”</w:t>
      </w:r>
      <w:r w:rsidRPr="008A4E91">
        <w:rPr>
          <w:rFonts w:ascii="Georgia" w:hAnsi="Georgia"/>
          <w:color w:val="00000A"/>
          <w:sz w:val="21"/>
          <w:szCs w:val="21"/>
        </w:rPr>
        <w:t xml:space="preserve"> </w:t>
      </w:r>
      <w:r w:rsidRPr="0052490D">
        <w:rPr>
          <w:rFonts w:ascii="Georgia" w:hAnsi="Georgia"/>
          <w:color w:val="00000A"/>
          <w:sz w:val="21"/>
          <w:szCs w:val="21"/>
        </w:rPr>
        <w:t>by</w:t>
      </w:r>
      <w:r w:rsidRPr="009F6FE0">
        <w:rPr>
          <w:rFonts w:ascii="Georgia" w:hAnsi="Georgia"/>
          <w:color w:val="00000A"/>
          <w:sz w:val="21"/>
          <w:szCs w:val="21"/>
        </w:rPr>
        <w:t xml:space="preserve"> </w:t>
      </w:r>
      <w:r w:rsidRPr="0052490D">
        <w:rPr>
          <w:rFonts w:ascii="Georgia" w:hAnsi="Georgia"/>
          <w:color w:val="00000A"/>
          <w:sz w:val="21"/>
          <w:szCs w:val="21"/>
        </w:rPr>
        <w:t>Ruth</w:t>
      </w:r>
      <w:r w:rsidRPr="009F6FE0">
        <w:rPr>
          <w:rFonts w:ascii="Georgia" w:hAnsi="Georgia"/>
          <w:color w:val="00000A"/>
          <w:sz w:val="21"/>
          <w:szCs w:val="21"/>
        </w:rPr>
        <w:t xml:space="preserve"> </w:t>
      </w:r>
      <w:r w:rsidRPr="0052490D">
        <w:rPr>
          <w:rFonts w:ascii="Georgia" w:hAnsi="Georgia"/>
          <w:color w:val="00000A"/>
          <w:sz w:val="21"/>
          <w:szCs w:val="21"/>
        </w:rPr>
        <w:t>Feldstein</w:t>
      </w:r>
      <w:r w:rsidRPr="008A4E91">
        <w:rPr>
          <w:rFonts w:ascii="Georgia" w:hAnsi="Georgia"/>
          <w:color w:val="00000A"/>
          <w:sz w:val="21"/>
          <w:szCs w:val="21"/>
        </w:rPr>
        <w:t>, the film</w:t>
      </w:r>
      <w:r>
        <w:rPr>
          <w:rFonts w:ascii="Georgia" w:hAnsi="Georgia"/>
          <w:color w:val="00000A"/>
          <w:sz w:val="21"/>
          <w:szCs w:val="21"/>
        </w:rPr>
        <w:t xml:space="preserve"> </w:t>
      </w:r>
      <w:r w:rsidR="002C6FFA" w:rsidRPr="008A4E91">
        <w:rPr>
          <w:rFonts w:ascii="Georgia" w:hAnsi="Georgia"/>
          <w:color w:val="00000A"/>
          <w:sz w:val="21"/>
          <w:szCs w:val="21"/>
        </w:rPr>
        <w:t>tells the story of how the</w:t>
      </w:r>
      <w:r w:rsidR="002C6FFA">
        <w:rPr>
          <w:rFonts w:ascii="Georgia" w:hAnsi="Georgia"/>
          <w:color w:val="00000A"/>
          <w:sz w:val="21"/>
          <w:szCs w:val="21"/>
        </w:rPr>
        <w:t>se</w:t>
      </w:r>
      <w:r w:rsidR="002C6FFA" w:rsidRPr="008A4E91">
        <w:rPr>
          <w:rFonts w:ascii="Georgia" w:hAnsi="Georgia"/>
          <w:color w:val="00000A"/>
          <w:sz w:val="21"/>
          <w:szCs w:val="21"/>
        </w:rPr>
        <w:t xml:space="preserve"> six pioneering </w:t>
      </w:r>
      <w:r w:rsidR="002C6FFA">
        <w:rPr>
          <w:rFonts w:ascii="Georgia" w:hAnsi="Georgia"/>
          <w:color w:val="00000A"/>
          <w:sz w:val="21"/>
          <w:szCs w:val="21"/>
        </w:rPr>
        <w:t>women</w:t>
      </w:r>
      <w:r w:rsidR="002C6FFA" w:rsidRPr="008A4E91">
        <w:rPr>
          <w:rFonts w:ascii="Georgia" w:hAnsi="Georgia"/>
          <w:color w:val="00000A"/>
          <w:sz w:val="21"/>
          <w:szCs w:val="21"/>
        </w:rPr>
        <w:t xml:space="preserve"> broke through in an entertainment industry hell</w:t>
      </w:r>
      <w:r w:rsidR="002C6FFA">
        <w:rPr>
          <w:rFonts w:ascii="Georgia" w:hAnsi="Georgia"/>
          <w:color w:val="00000A"/>
          <w:sz w:val="21"/>
          <w:szCs w:val="21"/>
        </w:rPr>
        <w:t>-</w:t>
      </w:r>
      <w:r w:rsidR="002C6FFA" w:rsidRPr="008A4E91">
        <w:rPr>
          <w:rFonts w:ascii="Georgia" w:hAnsi="Georgia"/>
          <w:color w:val="00000A"/>
          <w:sz w:val="21"/>
          <w:szCs w:val="21"/>
        </w:rPr>
        <w:t>bent on keeping them out</w:t>
      </w:r>
      <w:r w:rsidR="002C6FFA">
        <w:rPr>
          <w:rFonts w:ascii="Georgia" w:hAnsi="Georgia"/>
          <w:color w:val="00000A"/>
          <w:sz w:val="21"/>
          <w:szCs w:val="21"/>
        </w:rPr>
        <w:t xml:space="preserve"> and situates their activism as precursors to contemporary movements</w:t>
      </w:r>
      <w:r w:rsidR="002C6FFA" w:rsidRPr="008A4E91">
        <w:rPr>
          <w:rFonts w:ascii="Georgia" w:hAnsi="Georgia"/>
          <w:color w:val="00000A"/>
          <w:sz w:val="21"/>
          <w:szCs w:val="21"/>
        </w:rPr>
        <w:t xml:space="preserve"> </w:t>
      </w:r>
      <w:r w:rsidR="002C6FFA">
        <w:rPr>
          <w:rFonts w:ascii="Georgia" w:hAnsi="Georgia"/>
          <w:color w:val="00000A"/>
          <w:sz w:val="21"/>
          <w:szCs w:val="21"/>
        </w:rPr>
        <w:t xml:space="preserve">like </w:t>
      </w:r>
      <w:r w:rsidR="002C6FFA" w:rsidRPr="008A4E91">
        <w:rPr>
          <w:rFonts w:ascii="Georgia" w:hAnsi="Georgia"/>
          <w:color w:val="00000A"/>
          <w:sz w:val="21"/>
          <w:szCs w:val="21"/>
        </w:rPr>
        <w:t>#TimesUp, #Oscar</w:t>
      </w:r>
      <w:r w:rsidR="002C6FFA">
        <w:rPr>
          <w:rFonts w:ascii="Georgia" w:hAnsi="Georgia"/>
          <w:color w:val="00000A"/>
          <w:sz w:val="21"/>
          <w:szCs w:val="21"/>
        </w:rPr>
        <w:t>sS</w:t>
      </w:r>
      <w:r w:rsidR="002C6FFA" w:rsidRPr="008A4E91">
        <w:rPr>
          <w:rFonts w:ascii="Georgia" w:hAnsi="Georgia"/>
          <w:color w:val="00000A"/>
          <w:sz w:val="21"/>
          <w:szCs w:val="21"/>
        </w:rPr>
        <w:t>o</w:t>
      </w:r>
      <w:r w:rsidR="002C6FFA">
        <w:rPr>
          <w:rFonts w:ascii="Georgia" w:hAnsi="Georgia"/>
          <w:color w:val="00000A"/>
          <w:sz w:val="21"/>
          <w:szCs w:val="21"/>
        </w:rPr>
        <w:t>W</w:t>
      </w:r>
      <w:r w:rsidR="002C6FFA" w:rsidRPr="008A4E91">
        <w:rPr>
          <w:rFonts w:ascii="Georgia" w:hAnsi="Georgia"/>
          <w:color w:val="00000A"/>
          <w:sz w:val="21"/>
          <w:szCs w:val="21"/>
        </w:rPr>
        <w:t>hite and #BlackLivesMatter</w:t>
      </w:r>
      <w:r w:rsidR="002C6FFA">
        <w:rPr>
          <w:rFonts w:ascii="Georgia" w:hAnsi="Georgia"/>
          <w:color w:val="00000A"/>
          <w:sz w:val="21"/>
          <w:szCs w:val="21"/>
        </w:rPr>
        <w:t>.</w:t>
      </w:r>
      <w:r w:rsidRPr="009F6FE0">
        <w:rPr>
          <w:rFonts w:ascii="Georgia" w:hAnsi="Georgia"/>
          <w:color w:val="00000A"/>
          <w:sz w:val="21"/>
          <w:szCs w:val="21"/>
        </w:rPr>
        <w:t xml:space="preserve"> </w:t>
      </w:r>
      <w:r w:rsidR="006A2C7F">
        <w:rPr>
          <w:rFonts w:ascii="Georgia" w:hAnsi="Georgia"/>
          <w:color w:val="00000A"/>
          <w:sz w:val="21"/>
          <w:szCs w:val="21"/>
        </w:rPr>
        <w:t>A</w:t>
      </w:r>
      <w:r w:rsidR="002410F7" w:rsidRPr="002410F7">
        <w:rPr>
          <w:rFonts w:ascii="Georgia" w:hAnsi="Georgia"/>
          <w:color w:val="00000A"/>
          <w:sz w:val="21"/>
          <w:szCs w:val="21"/>
        </w:rPr>
        <w:t>ward-winning director Yoruba Richen</w:t>
      </w:r>
      <w:r w:rsidR="002C6FFA">
        <w:rPr>
          <w:rFonts w:ascii="Georgia" w:hAnsi="Georgia"/>
          <w:color w:val="00000A"/>
          <w:sz w:val="21"/>
          <w:szCs w:val="21"/>
        </w:rPr>
        <w:t xml:space="preserve"> (</w:t>
      </w:r>
      <w:r w:rsidR="002C6FFA" w:rsidRPr="009E575E">
        <w:rPr>
          <w:rFonts w:ascii="Georgia" w:hAnsi="Georgia"/>
          <w:i/>
          <w:iCs/>
          <w:color w:val="00000A"/>
          <w:sz w:val="21"/>
          <w:szCs w:val="21"/>
        </w:rPr>
        <w:t>The Green Book: Guide to Freedom</w:t>
      </w:r>
      <w:r w:rsidR="002C6FFA">
        <w:rPr>
          <w:rFonts w:ascii="Georgia" w:hAnsi="Georgia"/>
          <w:color w:val="00000A"/>
          <w:sz w:val="21"/>
          <w:szCs w:val="21"/>
        </w:rPr>
        <w:t>,</w:t>
      </w:r>
      <w:r w:rsidR="002C6FFA" w:rsidRPr="002C6FFA">
        <w:rPr>
          <w:rFonts w:ascii="Georgia" w:hAnsi="Georgia"/>
          <w:color w:val="00000A"/>
          <w:sz w:val="21"/>
          <w:szCs w:val="21"/>
        </w:rPr>
        <w:t xml:space="preserve"> </w:t>
      </w:r>
      <w:r w:rsidR="002C6FFA" w:rsidRPr="009E575E">
        <w:rPr>
          <w:rFonts w:ascii="Georgia" w:hAnsi="Georgia"/>
          <w:i/>
          <w:iCs/>
          <w:color w:val="00000A"/>
          <w:sz w:val="21"/>
          <w:szCs w:val="21"/>
        </w:rPr>
        <w:t>POV: Promised Land</w:t>
      </w:r>
      <w:r w:rsidR="002C6FFA">
        <w:rPr>
          <w:rFonts w:ascii="Georgia" w:hAnsi="Georgia"/>
          <w:color w:val="00000A"/>
          <w:sz w:val="21"/>
          <w:szCs w:val="21"/>
        </w:rPr>
        <w:t xml:space="preserve">, </w:t>
      </w:r>
      <w:r w:rsidR="002C6FFA" w:rsidRPr="009E575E">
        <w:rPr>
          <w:rFonts w:ascii="Georgia" w:hAnsi="Georgia"/>
          <w:i/>
          <w:iCs/>
          <w:color w:val="00000A"/>
          <w:sz w:val="21"/>
          <w:szCs w:val="21"/>
        </w:rPr>
        <w:t>Independent Lens: The New Black</w:t>
      </w:r>
      <w:r w:rsidR="002C6FFA">
        <w:rPr>
          <w:rFonts w:ascii="Georgia" w:hAnsi="Georgia"/>
          <w:color w:val="00000A"/>
          <w:sz w:val="21"/>
          <w:szCs w:val="21"/>
        </w:rPr>
        <w:t xml:space="preserve">) </w:t>
      </w:r>
      <w:r w:rsidR="002C6FFA" w:rsidRPr="002C6FFA">
        <w:rPr>
          <w:rFonts w:ascii="Georgia" w:hAnsi="Georgia"/>
          <w:color w:val="00000A"/>
          <w:sz w:val="21"/>
          <w:szCs w:val="21"/>
        </w:rPr>
        <w:t>examine</w:t>
      </w:r>
      <w:r w:rsidR="00A14C79">
        <w:rPr>
          <w:rFonts w:ascii="Georgia" w:hAnsi="Georgia"/>
          <w:color w:val="00000A"/>
          <w:sz w:val="21"/>
          <w:szCs w:val="21"/>
        </w:rPr>
        <w:t>s</w:t>
      </w:r>
      <w:r w:rsidR="002C6FFA" w:rsidRPr="002C6FFA">
        <w:rPr>
          <w:rFonts w:ascii="Georgia" w:hAnsi="Georgia"/>
          <w:color w:val="00000A"/>
          <w:sz w:val="21"/>
          <w:szCs w:val="21"/>
        </w:rPr>
        <w:t xml:space="preserve"> the impact these </w:t>
      </w:r>
      <w:r w:rsidR="006A2C7F">
        <w:rPr>
          <w:rFonts w:ascii="Georgia" w:hAnsi="Georgia"/>
          <w:color w:val="00000A"/>
          <w:sz w:val="21"/>
          <w:szCs w:val="21"/>
        </w:rPr>
        <w:t xml:space="preserve">trailblazing </w:t>
      </w:r>
      <w:r w:rsidR="002C6FFA" w:rsidRPr="002C6FFA">
        <w:rPr>
          <w:rFonts w:ascii="Georgia" w:hAnsi="Georgia"/>
          <w:color w:val="00000A"/>
          <w:sz w:val="21"/>
          <w:szCs w:val="21"/>
        </w:rPr>
        <w:t>entertainers had on reshaping the narrative of Black female identity in Hollywood through their art and political activism while advocating for social change.</w:t>
      </w:r>
      <w:r w:rsidR="002410F7" w:rsidRPr="002410F7">
        <w:rPr>
          <w:rFonts w:ascii="Georgia" w:hAnsi="Georgia"/>
          <w:color w:val="00000A"/>
          <w:sz w:val="21"/>
          <w:szCs w:val="21"/>
        </w:rPr>
        <w:t xml:space="preserve"> </w:t>
      </w:r>
      <w:r w:rsidR="00D07554">
        <w:rPr>
          <w:rFonts w:ascii="Georgia" w:hAnsi="Georgia"/>
          <w:color w:val="00000A"/>
          <w:sz w:val="21"/>
          <w:szCs w:val="21"/>
        </w:rPr>
        <w:t>The film highlights how each woman</w:t>
      </w:r>
      <w:r w:rsidR="00A05A10">
        <w:rPr>
          <w:rFonts w:ascii="Georgia" w:hAnsi="Georgia"/>
          <w:color w:val="00000A"/>
          <w:sz w:val="21"/>
          <w:szCs w:val="21"/>
        </w:rPr>
        <w:t xml:space="preserve"> </w:t>
      </w:r>
      <w:r w:rsidR="00D07554">
        <w:rPr>
          <w:rFonts w:ascii="Georgia" w:hAnsi="Georgia"/>
          <w:color w:val="00000A"/>
          <w:sz w:val="21"/>
          <w:szCs w:val="21"/>
        </w:rPr>
        <w:t>—</w:t>
      </w:r>
      <w:r w:rsidR="00A05A10">
        <w:rPr>
          <w:rFonts w:ascii="Georgia" w:hAnsi="Georgia"/>
          <w:color w:val="00000A"/>
          <w:sz w:val="21"/>
          <w:szCs w:val="21"/>
        </w:rPr>
        <w:t xml:space="preserve"> </w:t>
      </w:r>
      <w:r w:rsidR="00255A65" w:rsidRPr="00255A65">
        <w:rPr>
          <w:rFonts w:ascii="Georgia" w:hAnsi="Georgia"/>
          <w:color w:val="00000A"/>
          <w:sz w:val="21"/>
          <w:szCs w:val="21"/>
        </w:rPr>
        <w:t>singer, dancer</w:t>
      </w:r>
      <w:r w:rsidR="00D07554">
        <w:rPr>
          <w:rFonts w:ascii="Georgia" w:hAnsi="Georgia"/>
          <w:color w:val="00000A"/>
          <w:sz w:val="21"/>
          <w:szCs w:val="21"/>
        </w:rPr>
        <w:t xml:space="preserve"> and</w:t>
      </w:r>
      <w:r w:rsidR="00255A65" w:rsidRPr="00255A65">
        <w:rPr>
          <w:rFonts w:ascii="Georgia" w:hAnsi="Georgia"/>
          <w:color w:val="00000A"/>
          <w:sz w:val="21"/>
          <w:szCs w:val="21"/>
        </w:rPr>
        <w:t xml:space="preserve"> actres</w:t>
      </w:r>
      <w:r w:rsidR="00973391">
        <w:rPr>
          <w:rFonts w:ascii="Georgia" w:hAnsi="Georgia"/>
          <w:color w:val="00000A"/>
          <w:sz w:val="21"/>
          <w:szCs w:val="21"/>
        </w:rPr>
        <w:t>s</w:t>
      </w:r>
      <w:r w:rsidR="00D07554">
        <w:rPr>
          <w:rFonts w:ascii="Georgia" w:hAnsi="Georgia"/>
          <w:color w:val="00000A"/>
          <w:sz w:val="21"/>
          <w:szCs w:val="21"/>
        </w:rPr>
        <w:t xml:space="preserve"> </w:t>
      </w:r>
      <w:r w:rsidR="00D07554" w:rsidRPr="00255A65">
        <w:rPr>
          <w:rFonts w:ascii="Georgia" w:hAnsi="Georgia"/>
          <w:color w:val="00000A"/>
          <w:sz w:val="21"/>
          <w:szCs w:val="21"/>
        </w:rPr>
        <w:t>Lena Horne</w:t>
      </w:r>
      <w:r w:rsidR="00D07554">
        <w:rPr>
          <w:rFonts w:ascii="Georgia" w:hAnsi="Georgia"/>
          <w:color w:val="00000A"/>
          <w:sz w:val="21"/>
          <w:szCs w:val="21"/>
        </w:rPr>
        <w:t xml:space="preserve">; </w:t>
      </w:r>
      <w:r w:rsidR="00255A65" w:rsidRPr="00255A65">
        <w:rPr>
          <w:rFonts w:ascii="Georgia" w:hAnsi="Georgia"/>
          <w:color w:val="00000A"/>
          <w:sz w:val="21"/>
          <w:szCs w:val="21"/>
        </w:rPr>
        <w:t>jazz vocalist</w:t>
      </w:r>
      <w:r w:rsidR="00570A7C">
        <w:rPr>
          <w:rFonts w:ascii="Georgia" w:hAnsi="Georgia"/>
          <w:color w:val="00000A"/>
          <w:sz w:val="21"/>
          <w:szCs w:val="21"/>
        </w:rPr>
        <w:t xml:space="preserve">, </w:t>
      </w:r>
      <w:r w:rsidR="00255A65" w:rsidRPr="00255A65">
        <w:rPr>
          <w:rFonts w:ascii="Georgia" w:hAnsi="Georgia"/>
          <w:color w:val="00000A"/>
          <w:sz w:val="21"/>
          <w:szCs w:val="21"/>
        </w:rPr>
        <w:t>songwriter</w:t>
      </w:r>
      <w:r w:rsidR="00D07554">
        <w:rPr>
          <w:rFonts w:ascii="Georgia" w:hAnsi="Georgia"/>
          <w:color w:val="00000A"/>
          <w:sz w:val="21"/>
          <w:szCs w:val="21"/>
        </w:rPr>
        <w:t xml:space="preserve"> and</w:t>
      </w:r>
      <w:r w:rsidR="00570A7C">
        <w:rPr>
          <w:rFonts w:ascii="Georgia" w:hAnsi="Georgia"/>
          <w:color w:val="00000A"/>
          <w:sz w:val="21"/>
          <w:szCs w:val="21"/>
        </w:rPr>
        <w:t xml:space="preserve"> actress</w:t>
      </w:r>
      <w:r w:rsidR="00D07554">
        <w:rPr>
          <w:rFonts w:ascii="Georgia" w:hAnsi="Georgia"/>
          <w:color w:val="00000A"/>
          <w:sz w:val="21"/>
          <w:szCs w:val="21"/>
        </w:rPr>
        <w:t xml:space="preserve"> Abbey Lincoln; Tony-winning </w:t>
      </w:r>
      <w:r w:rsidR="00D07554" w:rsidRPr="00B96D85">
        <w:rPr>
          <w:rFonts w:ascii="Georgia" w:hAnsi="Georgia"/>
          <w:color w:val="00000A"/>
          <w:sz w:val="21"/>
          <w:szCs w:val="21"/>
        </w:rPr>
        <w:t>actress, singer</w:t>
      </w:r>
      <w:r w:rsidR="00D07554">
        <w:rPr>
          <w:rFonts w:ascii="Georgia" w:hAnsi="Georgia"/>
          <w:color w:val="00000A"/>
          <w:sz w:val="21"/>
          <w:szCs w:val="21"/>
        </w:rPr>
        <w:t xml:space="preserve"> and</w:t>
      </w:r>
      <w:r w:rsidR="00D07554" w:rsidRPr="00B96D85">
        <w:rPr>
          <w:rFonts w:ascii="Georgia" w:hAnsi="Georgia"/>
          <w:color w:val="00000A"/>
          <w:sz w:val="21"/>
          <w:szCs w:val="21"/>
        </w:rPr>
        <w:t xml:space="preserve"> model</w:t>
      </w:r>
      <w:r w:rsidR="00D07554" w:rsidRPr="008A4E91">
        <w:rPr>
          <w:rFonts w:ascii="Georgia" w:hAnsi="Georgia"/>
          <w:color w:val="000000"/>
          <w:sz w:val="21"/>
          <w:szCs w:val="21"/>
        </w:rPr>
        <w:t xml:space="preserve"> </w:t>
      </w:r>
      <w:r w:rsidR="00B96D85" w:rsidRPr="008A4E91">
        <w:rPr>
          <w:rFonts w:ascii="Georgia" w:hAnsi="Georgia"/>
          <w:color w:val="000000"/>
          <w:sz w:val="21"/>
          <w:szCs w:val="21"/>
        </w:rPr>
        <w:t>Diahann Carroll</w:t>
      </w:r>
      <w:r w:rsidR="00D07554">
        <w:rPr>
          <w:rFonts w:ascii="Georgia" w:hAnsi="Georgia"/>
          <w:color w:val="000000"/>
          <w:sz w:val="21"/>
          <w:szCs w:val="21"/>
        </w:rPr>
        <w:t>;</w:t>
      </w:r>
      <w:r w:rsidR="00B96D85">
        <w:rPr>
          <w:rFonts w:ascii="Georgia" w:hAnsi="Georgia"/>
          <w:color w:val="00000A"/>
          <w:sz w:val="21"/>
          <w:szCs w:val="21"/>
        </w:rPr>
        <w:t xml:space="preserve"> </w:t>
      </w:r>
      <w:r w:rsidR="00D07554" w:rsidRPr="00D07554">
        <w:rPr>
          <w:rFonts w:ascii="Georgia" w:hAnsi="Georgia"/>
          <w:color w:val="00000A"/>
          <w:sz w:val="21"/>
          <w:szCs w:val="21"/>
        </w:rPr>
        <w:t xml:space="preserve">jazz, blues and folk </w:t>
      </w:r>
      <w:r w:rsidR="00D07554">
        <w:rPr>
          <w:rFonts w:ascii="Georgia" w:hAnsi="Georgia"/>
          <w:color w:val="00000A"/>
          <w:sz w:val="21"/>
          <w:szCs w:val="21"/>
        </w:rPr>
        <w:t>singer Nina Simone;</w:t>
      </w:r>
      <w:r w:rsidR="00D07554">
        <w:rPr>
          <w:rFonts w:ascii="Georgia" w:hAnsi="Georgia"/>
          <w:color w:val="000000"/>
          <w:sz w:val="21"/>
          <w:szCs w:val="21"/>
        </w:rPr>
        <w:t xml:space="preserve"> actress and model </w:t>
      </w:r>
      <w:r w:rsidR="00D07554" w:rsidRPr="008A4E91">
        <w:rPr>
          <w:rFonts w:ascii="Georgia" w:hAnsi="Georgia"/>
          <w:color w:val="000000"/>
          <w:sz w:val="21"/>
          <w:szCs w:val="21"/>
        </w:rPr>
        <w:t>Cicely Tyson</w:t>
      </w:r>
      <w:r w:rsidR="00D07554">
        <w:rPr>
          <w:rFonts w:ascii="Georgia" w:hAnsi="Georgia"/>
          <w:color w:val="000000"/>
          <w:sz w:val="21"/>
          <w:szCs w:val="21"/>
        </w:rPr>
        <w:t xml:space="preserve">; </w:t>
      </w:r>
      <w:r w:rsidR="00B96D85" w:rsidRPr="008A4E91">
        <w:rPr>
          <w:rFonts w:ascii="Georgia" w:hAnsi="Georgia"/>
          <w:color w:val="000000"/>
          <w:sz w:val="21"/>
          <w:szCs w:val="21"/>
        </w:rPr>
        <w:t xml:space="preserve">and </w:t>
      </w:r>
      <w:r w:rsidR="00D07554">
        <w:rPr>
          <w:rFonts w:ascii="Georgia" w:hAnsi="Georgia"/>
          <w:color w:val="000000"/>
          <w:sz w:val="21"/>
          <w:szCs w:val="21"/>
        </w:rPr>
        <w:t xml:space="preserve">actress </w:t>
      </w:r>
      <w:r w:rsidR="00B96D85" w:rsidRPr="008A4E91">
        <w:rPr>
          <w:rFonts w:ascii="Georgia" w:hAnsi="Georgia"/>
          <w:color w:val="000000"/>
          <w:sz w:val="21"/>
          <w:szCs w:val="21"/>
        </w:rPr>
        <w:t>Pam Grier</w:t>
      </w:r>
      <w:r w:rsidR="00A05A10">
        <w:rPr>
          <w:rFonts w:ascii="Georgia" w:hAnsi="Georgia"/>
          <w:color w:val="000000"/>
          <w:sz w:val="21"/>
          <w:szCs w:val="21"/>
        </w:rPr>
        <w:t xml:space="preserve"> </w:t>
      </w:r>
      <w:r w:rsidR="00D07554">
        <w:rPr>
          <w:rFonts w:ascii="Georgia" w:hAnsi="Georgia"/>
          <w:color w:val="000000"/>
          <w:sz w:val="21"/>
          <w:szCs w:val="21"/>
        </w:rPr>
        <w:t>—</w:t>
      </w:r>
      <w:r w:rsidR="00A05A10">
        <w:rPr>
          <w:rFonts w:ascii="Georgia" w:hAnsi="Georgia"/>
          <w:color w:val="000000"/>
          <w:sz w:val="21"/>
          <w:szCs w:val="21"/>
        </w:rPr>
        <w:t xml:space="preserve"> </w:t>
      </w:r>
      <w:r w:rsidR="00D07554">
        <w:rPr>
          <w:rFonts w:ascii="Georgia" w:hAnsi="Georgia"/>
          <w:color w:val="000000"/>
          <w:sz w:val="21"/>
          <w:szCs w:val="21"/>
        </w:rPr>
        <w:t xml:space="preserve">harnessed their celebrity to advance </w:t>
      </w:r>
      <w:r w:rsidR="00FB70C8">
        <w:rPr>
          <w:rFonts w:ascii="Georgia" w:hAnsi="Georgia"/>
          <w:color w:val="000000"/>
          <w:sz w:val="21"/>
          <w:szCs w:val="21"/>
        </w:rPr>
        <w:t>the civil rights movement.</w:t>
      </w:r>
    </w:p>
    <w:p w14:paraId="0F28C455" w14:textId="2A14964C" w:rsidR="008A4E91" w:rsidRPr="00FA1432" w:rsidRDefault="008A4E91" w:rsidP="00FA1432">
      <w:pPr>
        <w:pStyle w:val="NormalWeb"/>
        <w:spacing w:before="0" w:beforeAutospacing="0" w:after="0" w:afterAutospacing="0" w:line="322" w:lineRule="auto"/>
        <w:ind w:right="-20" w:firstLine="720"/>
        <w:rPr>
          <w:rFonts w:ascii="Georgia" w:hAnsi="Georgia"/>
          <w:color w:val="00000A"/>
          <w:sz w:val="21"/>
          <w:szCs w:val="21"/>
        </w:rPr>
      </w:pPr>
      <w:r w:rsidRPr="008A4E91">
        <w:rPr>
          <w:rFonts w:ascii="Georgia" w:hAnsi="Georgia"/>
          <w:color w:val="00000A"/>
          <w:sz w:val="21"/>
          <w:szCs w:val="21"/>
        </w:rPr>
        <w:t>“</w:t>
      </w:r>
      <w:r w:rsidR="00D12182" w:rsidRPr="00D12182">
        <w:rPr>
          <w:rFonts w:ascii="Georgia" w:hAnsi="Georgia"/>
          <w:color w:val="00000A"/>
          <w:sz w:val="21"/>
          <w:szCs w:val="21"/>
        </w:rPr>
        <w:t>These revolutionary Black women embody stories of courage, resilience and heroism</w:t>
      </w:r>
      <w:r w:rsidR="00D12182">
        <w:rPr>
          <w:rFonts w:ascii="Georgia" w:hAnsi="Georgia"/>
          <w:color w:val="00000A"/>
          <w:sz w:val="21"/>
          <w:szCs w:val="21"/>
        </w:rPr>
        <w:t xml:space="preserve">. </w:t>
      </w:r>
      <w:r w:rsidR="008D5FC5" w:rsidRPr="008A4E91">
        <w:rPr>
          <w:rFonts w:ascii="Georgia" w:hAnsi="Georgia"/>
          <w:color w:val="00000A"/>
          <w:sz w:val="21"/>
          <w:szCs w:val="21"/>
        </w:rPr>
        <w:t>The</w:t>
      </w:r>
      <w:r w:rsidR="008D5FC5">
        <w:rPr>
          <w:rFonts w:ascii="Georgia" w:hAnsi="Georgia"/>
          <w:color w:val="00000A"/>
          <w:sz w:val="21"/>
          <w:szCs w:val="21"/>
        </w:rPr>
        <w:t xml:space="preserve">y </w:t>
      </w:r>
      <w:r w:rsidR="008D5FC5" w:rsidRPr="008A4E91">
        <w:rPr>
          <w:rFonts w:ascii="Georgia" w:hAnsi="Georgia"/>
          <w:color w:val="00000A"/>
          <w:sz w:val="21"/>
          <w:szCs w:val="21"/>
        </w:rPr>
        <w:t>fought for representation and economic, social and political equality through their artistry and activism</w:t>
      </w:r>
      <w:r w:rsidRPr="008A4E91">
        <w:rPr>
          <w:rFonts w:ascii="Georgia" w:hAnsi="Georgia"/>
          <w:color w:val="00000A"/>
          <w:sz w:val="21"/>
          <w:szCs w:val="21"/>
        </w:rPr>
        <w:t xml:space="preserve">,” said Michael Kantor, </w:t>
      </w:r>
      <w:r w:rsidRPr="008A4E91">
        <w:rPr>
          <w:rFonts w:ascii="Georgia" w:hAnsi="Georgia"/>
          <w:b/>
          <w:bCs/>
          <w:i/>
          <w:iCs/>
          <w:color w:val="00000A"/>
          <w:sz w:val="21"/>
          <w:szCs w:val="21"/>
        </w:rPr>
        <w:t>American Masters</w:t>
      </w:r>
      <w:r w:rsidRPr="008A4E91">
        <w:rPr>
          <w:rFonts w:ascii="Georgia" w:hAnsi="Georgia"/>
          <w:color w:val="00000A"/>
          <w:sz w:val="21"/>
          <w:szCs w:val="21"/>
        </w:rPr>
        <w:t xml:space="preserve"> series executive producer. “</w:t>
      </w:r>
      <w:r w:rsidR="004435A9">
        <w:rPr>
          <w:rFonts w:ascii="Georgia" w:hAnsi="Georgia"/>
          <w:color w:val="00000A"/>
          <w:sz w:val="21"/>
          <w:szCs w:val="21"/>
        </w:rPr>
        <w:t>W</w:t>
      </w:r>
      <w:r w:rsidRPr="008A4E91">
        <w:rPr>
          <w:rFonts w:ascii="Georgia" w:hAnsi="Georgia"/>
          <w:color w:val="00000A"/>
          <w:sz w:val="21"/>
          <w:szCs w:val="21"/>
        </w:rPr>
        <w:t>e</w:t>
      </w:r>
      <w:r w:rsidR="00A05A10">
        <w:rPr>
          <w:rFonts w:ascii="Georgia" w:hAnsi="Georgia"/>
          <w:color w:val="00000A"/>
          <w:sz w:val="21"/>
          <w:szCs w:val="21"/>
        </w:rPr>
        <w:t xml:space="preserve"> </w:t>
      </w:r>
      <w:r w:rsidRPr="008A4E91">
        <w:rPr>
          <w:rFonts w:ascii="Georgia" w:hAnsi="Georgia"/>
          <w:color w:val="00000A"/>
          <w:sz w:val="21"/>
          <w:szCs w:val="21"/>
        </w:rPr>
        <w:t>are proud to sh</w:t>
      </w:r>
      <w:r w:rsidR="008D5FC5">
        <w:rPr>
          <w:rFonts w:ascii="Georgia" w:hAnsi="Georgia"/>
          <w:color w:val="00000A"/>
          <w:sz w:val="21"/>
          <w:szCs w:val="21"/>
        </w:rPr>
        <w:t>are</w:t>
      </w:r>
      <w:r w:rsidR="004435A9">
        <w:rPr>
          <w:rFonts w:ascii="Georgia" w:hAnsi="Georgia"/>
          <w:color w:val="00000A"/>
          <w:sz w:val="21"/>
          <w:szCs w:val="21"/>
        </w:rPr>
        <w:t xml:space="preserve"> the stories of </w:t>
      </w:r>
      <w:r w:rsidRPr="008A4E91">
        <w:rPr>
          <w:rFonts w:ascii="Georgia" w:hAnsi="Georgia"/>
          <w:color w:val="00000A"/>
          <w:sz w:val="21"/>
          <w:szCs w:val="21"/>
        </w:rPr>
        <w:t xml:space="preserve">how each left an indelible mark on </w:t>
      </w:r>
      <w:r w:rsidR="004435A9">
        <w:rPr>
          <w:rFonts w:ascii="Georgia" w:hAnsi="Georgia"/>
          <w:color w:val="00000A"/>
          <w:sz w:val="21"/>
          <w:szCs w:val="21"/>
        </w:rPr>
        <w:t>our culture and inspired a new generation</w:t>
      </w:r>
      <w:r w:rsidRPr="008A4E91">
        <w:rPr>
          <w:rFonts w:ascii="Georgia" w:hAnsi="Georgia"/>
          <w:color w:val="00000A"/>
          <w:sz w:val="21"/>
          <w:szCs w:val="21"/>
        </w:rPr>
        <w:t>.” </w:t>
      </w:r>
    </w:p>
    <w:p w14:paraId="19BB2E41" w14:textId="67BC657F" w:rsidR="00E1111D" w:rsidRPr="00E1111D" w:rsidRDefault="00942BAC" w:rsidP="00232A2B">
      <w:pPr>
        <w:spacing w:line="322" w:lineRule="auto"/>
        <w:ind w:firstLine="720"/>
        <w:rPr>
          <w:color w:val="00000A"/>
          <w:szCs w:val="21"/>
        </w:rPr>
      </w:pPr>
      <w:r w:rsidRPr="00942BAC">
        <w:rPr>
          <w:color w:val="00000A"/>
          <w:szCs w:val="21"/>
        </w:rPr>
        <w:t xml:space="preserve">Director Yoruba Richen said, “At this unprecedented time of racial reckoning and as Hollywood is reassessing its role in </w:t>
      </w:r>
      <w:r w:rsidR="00353DCA" w:rsidRPr="00353DCA">
        <w:rPr>
          <w:color w:val="00000A"/>
          <w:szCs w:val="21"/>
        </w:rPr>
        <w:t>perpetuating racist</w:t>
      </w:r>
      <w:r w:rsidRPr="00942BAC">
        <w:rPr>
          <w:color w:val="00000A"/>
          <w:szCs w:val="21"/>
        </w:rPr>
        <w:t xml:space="preserve"> stereotypes, now is the perfect moment to tell the stories of these path-breaking women who have inspired generations of Black female superstars—like Keys, </w:t>
      </w:r>
      <w:r w:rsidR="00353DCA" w:rsidRPr="00353DCA">
        <w:rPr>
          <w:color w:val="00000A"/>
          <w:szCs w:val="21"/>
        </w:rPr>
        <w:t>Halle</w:t>
      </w:r>
      <w:r w:rsidR="00353DCA">
        <w:rPr>
          <w:color w:val="00000A"/>
          <w:szCs w:val="21"/>
        </w:rPr>
        <w:t xml:space="preserve"> </w:t>
      </w:r>
      <w:r w:rsidR="00353DCA" w:rsidRPr="00353DCA">
        <w:rPr>
          <w:color w:val="00000A"/>
          <w:szCs w:val="21"/>
        </w:rPr>
        <w:t>Berry</w:t>
      </w:r>
      <w:r w:rsidR="00353DCA">
        <w:rPr>
          <w:color w:val="00000A"/>
          <w:szCs w:val="21"/>
        </w:rPr>
        <w:t xml:space="preserve">, </w:t>
      </w:r>
      <w:r w:rsidRPr="00942BAC">
        <w:rPr>
          <w:color w:val="00000A"/>
          <w:szCs w:val="21"/>
        </w:rPr>
        <w:t>Issa Rae, Ava DuVernay and Lena Waithe—who continue to push boundaries and reshape how African American women are seen onscreen.”</w:t>
      </w:r>
    </w:p>
    <w:p w14:paraId="5EB9A186" w14:textId="1B29B489" w:rsidR="006A1738" w:rsidRDefault="004C1E17" w:rsidP="004C1E17">
      <w:pPr>
        <w:spacing w:line="322" w:lineRule="auto"/>
        <w:ind w:firstLine="720"/>
        <w:rPr>
          <w:color w:val="00000A"/>
          <w:szCs w:val="21"/>
        </w:rPr>
      </w:pPr>
      <w:r w:rsidRPr="00161A69">
        <w:rPr>
          <w:color w:val="00000A"/>
          <w:szCs w:val="21"/>
        </w:rPr>
        <w:t xml:space="preserve">Executive producer Alicia Keys added, </w:t>
      </w:r>
      <w:r w:rsidR="00514B67" w:rsidRPr="00514B67">
        <w:rPr>
          <w:color w:val="00000A"/>
          <w:szCs w:val="21"/>
        </w:rPr>
        <w:t>“I am proud to be a part of such a meaningful, important project. Art is the most powerful medium on the planet, and I continue to be inspired by and learn from these powerful, brave and stereotype-shattering women who leveraged their success as artists to fearlessly stand up against racism, sexism, exclusion and harassment. I honor their courage by celebrating their stories and continuing the work they started.”</w:t>
      </w:r>
    </w:p>
    <w:p w14:paraId="53817146" w14:textId="499BB3F4" w:rsidR="008A4E91" w:rsidRPr="006A1738" w:rsidRDefault="003E1516" w:rsidP="006A1738">
      <w:pPr>
        <w:spacing w:line="322" w:lineRule="auto"/>
        <w:ind w:firstLine="720"/>
        <w:rPr>
          <w:color w:val="00000A"/>
          <w:szCs w:val="21"/>
        </w:rPr>
      </w:pPr>
      <w:r w:rsidRPr="006A1738">
        <w:rPr>
          <w:color w:val="201F1E"/>
          <w:szCs w:val="21"/>
          <w:bdr w:val="none" w:sz="0" w:space="0" w:color="auto" w:frame="1"/>
          <w:shd w:val="clear" w:color="auto" w:fill="FFFFFF"/>
        </w:rPr>
        <w:t xml:space="preserve">Harry </w:t>
      </w:r>
      <w:proofErr w:type="spellStart"/>
      <w:r w:rsidRPr="006A1738">
        <w:rPr>
          <w:color w:val="201F1E"/>
          <w:szCs w:val="21"/>
          <w:bdr w:val="none" w:sz="0" w:space="0" w:color="auto" w:frame="1"/>
          <w:shd w:val="clear" w:color="auto" w:fill="FFFFFF"/>
        </w:rPr>
        <w:t>Gamsu</w:t>
      </w:r>
      <w:proofErr w:type="spellEnd"/>
      <w:r w:rsidRPr="006A1738">
        <w:rPr>
          <w:color w:val="201F1E"/>
          <w:szCs w:val="21"/>
          <w:bdr w:val="none" w:sz="0" w:space="0" w:color="auto" w:frame="1"/>
          <w:shd w:val="clear" w:color="auto" w:fill="FFFFFF"/>
        </w:rPr>
        <w:t>, Vice President of Non-Scripted Content Acquisitions, Fremantle, said</w:t>
      </w:r>
      <w:r w:rsidR="00C2593D">
        <w:rPr>
          <w:color w:val="201F1E"/>
          <w:szCs w:val="21"/>
          <w:bdr w:val="none" w:sz="0" w:space="0" w:color="auto" w:frame="1"/>
          <w:shd w:val="clear" w:color="auto" w:fill="FFFFFF"/>
        </w:rPr>
        <w:t>,</w:t>
      </w:r>
      <w:r w:rsidRPr="006A1738">
        <w:rPr>
          <w:color w:val="201F1E"/>
          <w:szCs w:val="21"/>
          <w:bdr w:val="none" w:sz="0" w:space="0" w:color="auto" w:frame="1"/>
          <w:shd w:val="clear" w:color="auto" w:fill="FFFFFF"/>
        </w:rPr>
        <w:t xml:space="preserve"> </w:t>
      </w:r>
      <w:r w:rsidR="00A14C79" w:rsidRPr="00514B67">
        <w:rPr>
          <w:color w:val="00000A"/>
          <w:szCs w:val="21"/>
        </w:rPr>
        <w:t>“</w:t>
      </w:r>
      <w:r w:rsidRPr="006A1738">
        <w:rPr>
          <w:color w:val="201F1E"/>
          <w:szCs w:val="21"/>
          <w:bdr w:val="none" w:sz="0" w:space="0" w:color="auto" w:frame="1"/>
          <w:shd w:val="clear" w:color="auto" w:fill="FFFFFF"/>
        </w:rPr>
        <w:t>Throughout the course of history, the stories of Black women have been consistently overlooked and ignored. Now we are witnessing incredible stories like these being told by Black women</w:t>
      </w:r>
      <w:r w:rsidR="00C2593D">
        <w:rPr>
          <w:color w:val="201F1E"/>
          <w:szCs w:val="21"/>
          <w:bdr w:val="none" w:sz="0" w:space="0" w:color="auto" w:frame="1"/>
          <w:shd w:val="clear" w:color="auto" w:fill="FFFFFF"/>
        </w:rPr>
        <w:t>,</w:t>
      </w:r>
      <w:r w:rsidRPr="006A1738">
        <w:rPr>
          <w:color w:val="201F1E"/>
          <w:szCs w:val="21"/>
          <w:bdr w:val="none" w:sz="0" w:space="0" w:color="auto" w:frame="1"/>
          <w:shd w:val="clear" w:color="auto" w:fill="FFFFFF"/>
        </w:rPr>
        <w:t xml:space="preserve"> and we are honored to be a partner in helping bring these voices to a global audience.</w:t>
      </w:r>
      <w:r w:rsidR="00A14C79" w:rsidRPr="00942BAC">
        <w:rPr>
          <w:color w:val="00000A"/>
          <w:szCs w:val="21"/>
        </w:rPr>
        <w:t>”</w:t>
      </w:r>
    </w:p>
    <w:p w14:paraId="5D0594A5" w14:textId="77777777" w:rsidR="00BD7134" w:rsidRDefault="008A4E91" w:rsidP="009E575E">
      <w:pPr>
        <w:pStyle w:val="NormalWeb"/>
        <w:spacing w:before="0" w:beforeAutospacing="0" w:after="0" w:afterAutospacing="0" w:line="322" w:lineRule="auto"/>
        <w:ind w:right="-20" w:firstLine="720"/>
        <w:rPr>
          <w:rFonts w:ascii="Georgia" w:hAnsi="Georgia"/>
          <w:b/>
          <w:bCs/>
          <w:i/>
          <w:iCs/>
          <w:color w:val="00000A"/>
          <w:sz w:val="21"/>
          <w:szCs w:val="21"/>
        </w:rPr>
      </w:pPr>
      <w:r w:rsidRPr="008A4E91">
        <w:rPr>
          <w:rFonts w:ascii="Georgia" w:hAnsi="Georgia"/>
          <w:color w:val="00000A"/>
          <w:sz w:val="21"/>
          <w:szCs w:val="21"/>
        </w:rPr>
        <w:t xml:space="preserve">Launched in 1986 on PBS, </w:t>
      </w:r>
      <w:r w:rsidRPr="008A4E91">
        <w:rPr>
          <w:rFonts w:ascii="Georgia" w:hAnsi="Georgia"/>
          <w:b/>
          <w:bCs/>
          <w:i/>
          <w:iCs/>
          <w:color w:val="00000A"/>
          <w:sz w:val="21"/>
          <w:szCs w:val="21"/>
        </w:rPr>
        <w:t>American Masters</w:t>
      </w:r>
      <w:r w:rsidRPr="008A4E91">
        <w:rPr>
          <w:rFonts w:ascii="Georgia" w:hAnsi="Georgia"/>
          <w:color w:val="00000A"/>
          <w:sz w:val="21"/>
          <w:szCs w:val="21"/>
        </w:rPr>
        <w:t xml:space="preserve"> set the standard for documentary film profiles, accruing widespread critical acclaim and earning 28 Emmy Awards — including 10 for Outstanding Non-Fiction Series and five for Outstanding Non-Fiction Special — 14 </w:t>
      </w:r>
      <w:proofErr w:type="spellStart"/>
      <w:r w:rsidRPr="008A4E91">
        <w:rPr>
          <w:rFonts w:ascii="Georgia" w:hAnsi="Georgia"/>
          <w:color w:val="00000A"/>
          <w:sz w:val="21"/>
          <w:szCs w:val="21"/>
        </w:rPr>
        <w:t>Peabodys</w:t>
      </w:r>
      <w:proofErr w:type="spellEnd"/>
      <w:r w:rsidRPr="008A4E91">
        <w:rPr>
          <w:rFonts w:ascii="Georgia" w:hAnsi="Georgia"/>
          <w:color w:val="00000A"/>
          <w:sz w:val="21"/>
          <w:szCs w:val="21"/>
        </w:rPr>
        <w:t xml:space="preserve">, an Oscar, three Grammys, two Producers Guild Awards and many other honors. To further explore the lives and works of masters past and present, the </w:t>
      </w:r>
      <w:hyperlink r:id="rId21" w:history="1">
        <w:r w:rsidRPr="005810BE">
          <w:rPr>
            <w:rStyle w:val="Hyperlink"/>
            <w:rFonts w:ascii="Georgia" w:hAnsi="Georgia"/>
            <w:b/>
            <w:bCs/>
            <w:i/>
            <w:iCs/>
            <w:sz w:val="21"/>
            <w:szCs w:val="21"/>
          </w:rPr>
          <w:t>American Masters</w:t>
        </w:r>
        <w:r w:rsidRPr="005810BE">
          <w:rPr>
            <w:rStyle w:val="Hyperlink"/>
            <w:rFonts w:ascii="Georgia" w:hAnsi="Georgia"/>
            <w:sz w:val="21"/>
            <w:szCs w:val="21"/>
          </w:rPr>
          <w:t xml:space="preserve"> website</w:t>
        </w:r>
      </w:hyperlink>
      <w:r w:rsidRPr="008A4E91">
        <w:rPr>
          <w:rFonts w:ascii="Georgia" w:hAnsi="Georgia"/>
          <w:color w:val="00000A"/>
          <w:sz w:val="21"/>
          <w:szCs w:val="21"/>
        </w:rPr>
        <w:t xml:space="preserve"> offers streaming video of select films, outtakes, filmmaker interviews, the American Masters Podcast, educational resources and more. The series is a production of THIRTEEN PRODUCTIONS LLC for WNET.</w:t>
      </w:r>
    </w:p>
    <w:p w14:paraId="36277399" w14:textId="52BFB06F" w:rsidR="00BE2DCA" w:rsidRPr="00BE2DCA" w:rsidRDefault="00BD7134" w:rsidP="00BE2DCA">
      <w:pPr>
        <w:pStyle w:val="NormalWeb"/>
        <w:spacing w:before="0" w:beforeAutospacing="0" w:after="0" w:afterAutospacing="0" w:line="322" w:lineRule="auto"/>
        <w:ind w:right="-20" w:firstLine="720"/>
        <w:rPr>
          <w:rFonts w:ascii="Georgia" w:hAnsi="Georgia"/>
          <w:i/>
          <w:iCs/>
          <w:color w:val="00000A"/>
          <w:sz w:val="21"/>
          <w:szCs w:val="21"/>
        </w:rPr>
      </w:pPr>
      <w:r w:rsidRPr="008A4E91">
        <w:rPr>
          <w:rFonts w:ascii="Georgia" w:hAnsi="Georgia"/>
          <w:b/>
          <w:bCs/>
          <w:i/>
          <w:iCs/>
          <w:color w:val="00000A"/>
          <w:sz w:val="21"/>
          <w:szCs w:val="21"/>
        </w:rPr>
        <w:lastRenderedPageBreak/>
        <w:t xml:space="preserve">American Masters: How It Feels </w:t>
      </w:r>
      <w:proofErr w:type="gramStart"/>
      <w:r w:rsidRPr="008A4E91">
        <w:rPr>
          <w:rFonts w:ascii="Georgia" w:hAnsi="Georgia"/>
          <w:b/>
          <w:bCs/>
          <w:i/>
          <w:iCs/>
          <w:color w:val="00000A"/>
          <w:sz w:val="21"/>
          <w:szCs w:val="21"/>
        </w:rPr>
        <w:t>To</w:t>
      </w:r>
      <w:proofErr w:type="gramEnd"/>
      <w:r w:rsidRPr="008A4E91">
        <w:rPr>
          <w:rFonts w:ascii="Georgia" w:hAnsi="Georgia"/>
          <w:b/>
          <w:bCs/>
          <w:i/>
          <w:iCs/>
          <w:color w:val="00000A"/>
          <w:sz w:val="21"/>
          <w:szCs w:val="21"/>
        </w:rPr>
        <w:t xml:space="preserve"> Be Free </w:t>
      </w:r>
      <w:r w:rsidRPr="008A4E91">
        <w:rPr>
          <w:rFonts w:ascii="Georgia" w:hAnsi="Georgia"/>
          <w:color w:val="00000A"/>
          <w:sz w:val="21"/>
          <w:szCs w:val="21"/>
        </w:rPr>
        <w:t xml:space="preserve">is </w:t>
      </w:r>
      <w:r w:rsidR="009F3C6D" w:rsidRPr="009F3C6D">
        <w:rPr>
          <w:rFonts w:ascii="Georgia" w:hAnsi="Georgia"/>
          <w:color w:val="00000A"/>
          <w:sz w:val="21"/>
          <w:szCs w:val="21"/>
        </w:rPr>
        <w:t>produced by Yap Films in association with American Masters Pictures, ITVS, Chicken &amp; Egg Pictures</w:t>
      </w:r>
      <w:r w:rsidR="0012168A">
        <w:rPr>
          <w:rFonts w:ascii="Georgia" w:hAnsi="Georgia"/>
          <w:color w:val="00000A"/>
          <w:sz w:val="21"/>
          <w:szCs w:val="21"/>
        </w:rPr>
        <w:t xml:space="preserve"> and </w:t>
      </w:r>
      <w:r w:rsidR="0012168A">
        <w:rPr>
          <w:rFonts w:ascii="Georgia" w:hAnsi="Georgia"/>
          <w:i/>
          <w:iCs/>
          <w:color w:val="00000A"/>
          <w:sz w:val="21"/>
          <w:szCs w:val="21"/>
        </w:rPr>
        <w:t xml:space="preserve">documentary </w:t>
      </w:r>
      <w:r w:rsidR="0012168A">
        <w:rPr>
          <w:rFonts w:ascii="Georgia" w:hAnsi="Georgia"/>
          <w:color w:val="00000A"/>
          <w:sz w:val="21"/>
          <w:szCs w:val="21"/>
        </w:rPr>
        <w:t>Channel in Canada</w:t>
      </w:r>
      <w:r w:rsidRPr="008A4E91">
        <w:rPr>
          <w:rFonts w:ascii="Georgia" w:hAnsi="Georgia"/>
          <w:color w:val="00000A"/>
          <w:sz w:val="21"/>
          <w:szCs w:val="21"/>
        </w:rPr>
        <w:t>. Michael Kantor, Alicia Keys, Lacey Schwart</w:t>
      </w:r>
      <w:r w:rsidR="00F03100">
        <w:rPr>
          <w:rFonts w:ascii="Georgia" w:hAnsi="Georgia"/>
          <w:color w:val="00000A"/>
          <w:sz w:val="21"/>
          <w:szCs w:val="21"/>
        </w:rPr>
        <w:t xml:space="preserve">z </w:t>
      </w:r>
      <w:r w:rsidR="007D2E96">
        <w:rPr>
          <w:rFonts w:ascii="Georgia" w:hAnsi="Georgia"/>
          <w:color w:val="00000A"/>
          <w:sz w:val="21"/>
          <w:szCs w:val="21"/>
        </w:rPr>
        <w:t>Delgado</w:t>
      </w:r>
      <w:r w:rsidR="00E670C0">
        <w:rPr>
          <w:rFonts w:ascii="Georgia" w:hAnsi="Georgia"/>
          <w:color w:val="00000A"/>
          <w:sz w:val="21"/>
          <w:szCs w:val="21"/>
        </w:rPr>
        <w:t xml:space="preserve">, </w:t>
      </w:r>
      <w:proofErr w:type="spellStart"/>
      <w:r w:rsidRPr="008A4E91">
        <w:rPr>
          <w:rFonts w:ascii="Georgia" w:hAnsi="Georgia"/>
          <w:color w:val="00000A"/>
          <w:sz w:val="21"/>
          <w:szCs w:val="21"/>
        </w:rPr>
        <w:t>Mehret</w:t>
      </w:r>
      <w:proofErr w:type="spellEnd"/>
      <w:r w:rsidRPr="008A4E91">
        <w:rPr>
          <w:rFonts w:ascii="Georgia" w:hAnsi="Georgia"/>
          <w:color w:val="00000A"/>
          <w:sz w:val="21"/>
          <w:szCs w:val="21"/>
        </w:rPr>
        <w:t xml:space="preserve"> </w:t>
      </w:r>
      <w:proofErr w:type="spellStart"/>
      <w:r w:rsidRPr="008A4E91">
        <w:rPr>
          <w:rFonts w:ascii="Georgia" w:hAnsi="Georgia"/>
          <w:color w:val="00000A"/>
          <w:sz w:val="21"/>
          <w:szCs w:val="21"/>
        </w:rPr>
        <w:t>Mandefro</w:t>
      </w:r>
      <w:proofErr w:type="spellEnd"/>
      <w:r w:rsidR="00E670C0">
        <w:rPr>
          <w:rFonts w:ascii="Georgia" w:hAnsi="Georgia"/>
          <w:color w:val="00000A"/>
          <w:sz w:val="21"/>
          <w:szCs w:val="21"/>
        </w:rPr>
        <w:t>, Elliott Halpern and Elizabeth Trojian</w:t>
      </w:r>
      <w:r w:rsidRPr="008A4E91">
        <w:rPr>
          <w:rFonts w:ascii="Georgia" w:hAnsi="Georgia"/>
          <w:color w:val="00000A"/>
          <w:sz w:val="21"/>
          <w:szCs w:val="21"/>
        </w:rPr>
        <w:t xml:space="preserve"> are executive producers. Yoruba Richen is director. Michael Kantor is executive producer of </w:t>
      </w:r>
      <w:r w:rsidRPr="008A4E91">
        <w:rPr>
          <w:rFonts w:ascii="Georgia" w:hAnsi="Georgia"/>
          <w:b/>
          <w:bCs/>
          <w:i/>
          <w:iCs/>
          <w:color w:val="00000A"/>
          <w:sz w:val="21"/>
          <w:szCs w:val="21"/>
        </w:rPr>
        <w:t>American Masters</w:t>
      </w:r>
      <w:r w:rsidRPr="00BE2DCA">
        <w:rPr>
          <w:rFonts w:ascii="Georgia" w:hAnsi="Georgia"/>
          <w:i/>
          <w:iCs/>
          <w:color w:val="00000A"/>
          <w:sz w:val="21"/>
          <w:szCs w:val="21"/>
        </w:rPr>
        <w:t>.</w:t>
      </w:r>
      <w:r w:rsidR="00E670C0">
        <w:rPr>
          <w:rFonts w:ascii="Georgia" w:hAnsi="Georgia"/>
          <w:i/>
          <w:iCs/>
          <w:color w:val="00000A"/>
          <w:sz w:val="21"/>
          <w:szCs w:val="21"/>
        </w:rPr>
        <w:t xml:space="preserve"> </w:t>
      </w:r>
      <w:r w:rsidR="00BE2DCA" w:rsidRPr="003B054C">
        <w:rPr>
          <w:rFonts w:ascii="Georgia" w:hAnsi="Georgia"/>
          <w:iCs/>
          <w:color w:val="00000A"/>
          <w:sz w:val="21"/>
          <w:szCs w:val="21"/>
        </w:rPr>
        <w:t>Fremantle holds global distribution rights (ex-US and Canada) to the documentary.</w:t>
      </w:r>
    </w:p>
    <w:p w14:paraId="233C37CF" w14:textId="77777777" w:rsidR="009F3C6D" w:rsidRDefault="009F3C6D" w:rsidP="009F3C6D">
      <w:pPr>
        <w:pStyle w:val="NormalWeb"/>
        <w:spacing w:before="0" w:beforeAutospacing="0" w:after="0" w:afterAutospacing="0" w:line="322" w:lineRule="auto"/>
        <w:ind w:right="-20" w:firstLine="720"/>
      </w:pPr>
      <w:r>
        <w:rPr>
          <w:rFonts w:ascii="Georgia" w:hAnsi="Georgia"/>
          <w:color w:val="00000A"/>
          <w:sz w:val="21"/>
          <w:szCs w:val="21"/>
        </w:rPr>
        <w:t xml:space="preserve">Investment support for </w:t>
      </w:r>
      <w:r w:rsidRPr="008A4E91">
        <w:rPr>
          <w:rFonts w:ascii="Georgia" w:hAnsi="Georgia"/>
          <w:b/>
          <w:bCs/>
          <w:i/>
          <w:iCs/>
          <w:color w:val="00000A"/>
          <w:sz w:val="21"/>
          <w:szCs w:val="21"/>
        </w:rPr>
        <w:t xml:space="preserve">American Masters: How It Feels </w:t>
      </w:r>
      <w:proofErr w:type="gramStart"/>
      <w:r w:rsidRPr="008A4E91">
        <w:rPr>
          <w:rFonts w:ascii="Georgia" w:hAnsi="Georgia"/>
          <w:b/>
          <w:bCs/>
          <w:i/>
          <w:iCs/>
          <w:color w:val="00000A"/>
          <w:sz w:val="21"/>
          <w:szCs w:val="21"/>
        </w:rPr>
        <w:t>To</w:t>
      </w:r>
      <w:proofErr w:type="gramEnd"/>
      <w:r w:rsidRPr="008A4E91">
        <w:rPr>
          <w:rFonts w:ascii="Georgia" w:hAnsi="Georgia"/>
          <w:b/>
          <w:bCs/>
          <w:i/>
          <w:iCs/>
          <w:color w:val="00000A"/>
          <w:sz w:val="21"/>
          <w:szCs w:val="21"/>
        </w:rPr>
        <w:t xml:space="preserve"> Be Free </w:t>
      </w:r>
      <w:r>
        <w:rPr>
          <w:rFonts w:ascii="Georgia" w:hAnsi="Georgia"/>
          <w:color w:val="00000A"/>
          <w:sz w:val="21"/>
          <w:szCs w:val="21"/>
        </w:rPr>
        <w:t xml:space="preserve">is provided by </w:t>
      </w:r>
      <w:r w:rsidRPr="009F3C6D">
        <w:rPr>
          <w:rFonts w:ascii="Georgia" w:hAnsi="Georgia"/>
          <w:color w:val="00000A"/>
          <w:sz w:val="21"/>
          <w:szCs w:val="21"/>
        </w:rPr>
        <w:t>Rogers Cable Network Fund.</w:t>
      </w:r>
      <w:r>
        <w:rPr>
          <w:rFonts w:ascii="Georgia" w:hAnsi="Georgia"/>
          <w:color w:val="00000A"/>
          <w:sz w:val="21"/>
          <w:szCs w:val="21"/>
        </w:rPr>
        <w:t xml:space="preserve"> </w:t>
      </w:r>
      <w:r w:rsidRPr="009F3C6D">
        <w:rPr>
          <w:rFonts w:ascii="Georgia" w:hAnsi="Georgia"/>
          <w:color w:val="00000A"/>
          <w:sz w:val="21"/>
          <w:szCs w:val="21"/>
        </w:rPr>
        <w:t>Produced with the participation of Ontario Creates - Ontario Film and Television Tax Credit and Canadian Film or Video Production Tax Credit.</w:t>
      </w:r>
      <w:r>
        <w:rPr>
          <w:rFonts w:ascii="Georgia" w:hAnsi="Georgia"/>
          <w:color w:val="00000A"/>
          <w:sz w:val="21"/>
          <w:szCs w:val="21"/>
        </w:rPr>
        <w:t xml:space="preserve"> </w:t>
      </w:r>
      <w:r w:rsidRPr="009F3C6D">
        <w:rPr>
          <w:rFonts w:ascii="Georgia" w:hAnsi="Georgia"/>
          <w:color w:val="00000A"/>
          <w:sz w:val="21"/>
          <w:szCs w:val="21"/>
        </w:rPr>
        <w:t xml:space="preserve">Production </w:t>
      </w:r>
      <w:r w:rsidR="00451399">
        <w:rPr>
          <w:rFonts w:ascii="Georgia" w:hAnsi="Georgia"/>
          <w:color w:val="00000A"/>
          <w:sz w:val="21"/>
          <w:szCs w:val="21"/>
        </w:rPr>
        <w:t>s</w:t>
      </w:r>
      <w:r w:rsidRPr="009F3C6D">
        <w:rPr>
          <w:rFonts w:ascii="Georgia" w:hAnsi="Georgia"/>
          <w:color w:val="00000A"/>
          <w:sz w:val="21"/>
          <w:szCs w:val="21"/>
        </w:rPr>
        <w:t>upport provided by Black Public Media</w:t>
      </w:r>
      <w:r>
        <w:rPr>
          <w:rFonts w:ascii="Georgia" w:hAnsi="Georgia"/>
          <w:color w:val="00000A"/>
          <w:sz w:val="21"/>
          <w:szCs w:val="21"/>
        </w:rPr>
        <w:t>.</w:t>
      </w:r>
      <w:r w:rsidRPr="009F3C6D">
        <w:t xml:space="preserve"> </w:t>
      </w:r>
    </w:p>
    <w:p w14:paraId="5835BA6B" w14:textId="77777777" w:rsidR="009F3C6D" w:rsidRDefault="009F3C6D" w:rsidP="009F3C6D">
      <w:pPr>
        <w:pStyle w:val="NormalWeb"/>
        <w:spacing w:before="0" w:beforeAutospacing="0" w:after="0" w:afterAutospacing="0" w:line="322" w:lineRule="auto"/>
        <w:ind w:right="-20" w:firstLine="720"/>
        <w:rPr>
          <w:rFonts w:ascii="Georgia" w:hAnsi="Georgia"/>
          <w:color w:val="00000A"/>
          <w:sz w:val="21"/>
          <w:szCs w:val="21"/>
        </w:rPr>
      </w:pPr>
      <w:r w:rsidRPr="009F3C6D">
        <w:rPr>
          <w:rFonts w:ascii="Georgia" w:hAnsi="Georgia"/>
          <w:color w:val="00000A"/>
          <w:sz w:val="21"/>
          <w:szCs w:val="21"/>
        </w:rPr>
        <w:t xml:space="preserve">Support for </w:t>
      </w:r>
      <w:r w:rsidRPr="009F3C6D">
        <w:rPr>
          <w:rFonts w:ascii="Georgia" w:hAnsi="Georgia"/>
          <w:b/>
          <w:bCs/>
          <w:i/>
          <w:iCs/>
          <w:color w:val="00000A"/>
          <w:sz w:val="21"/>
          <w:szCs w:val="21"/>
        </w:rPr>
        <w:t>American Masters</w:t>
      </w:r>
      <w:r w:rsidRPr="009F3C6D">
        <w:rPr>
          <w:rFonts w:ascii="Georgia" w:hAnsi="Georgia"/>
          <w:color w:val="00000A"/>
          <w:sz w:val="21"/>
          <w:szCs w:val="21"/>
        </w:rPr>
        <w:t xml:space="preserve"> is provided by the Corporation for Public Broadcasting, AARP, Rosalind P. Walter, Judith and Burton Resnick, Lillian Goldman Programming Endowment, Cheryl and Philip Milstein Family Foundation, Vital Projects Fund, The Blanche &amp; Irving Laurie Foundation, Seton J. Melvin, The Philip and Janice Levin Foundation, Ellen and James S. Marcus, The André and Elizabeth </w:t>
      </w:r>
      <w:proofErr w:type="spellStart"/>
      <w:r w:rsidRPr="009F3C6D">
        <w:rPr>
          <w:rFonts w:ascii="Georgia" w:hAnsi="Georgia"/>
          <w:color w:val="00000A"/>
          <w:sz w:val="21"/>
          <w:szCs w:val="21"/>
        </w:rPr>
        <w:t>Kertész</w:t>
      </w:r>
      <w:proofErr w:type="spellEnd"/>
      <w:r w:rsidRPr="009F3C6D">
        <w:rPr>
          <w:rFonts w:ascii="Georgia" w:hAnsi="Georgia"/>
          <w:color w:val="00000A"/>
          <w:sz w:val="21"/>
          <w:szCs w:val="21"/>
        </w:rPr>
        <w:t xml:space="preserve"> Foundation, and public television viewers.</w:t>
      </w:r>
    </w:p>
    <w:p w14:paraId="203D79E2" w14:textId="77777777" w:rsidR="006D24DA" w:rsidRPr="0023622C" w:rsidRDefault="006D24DA" w:rsidP="009E575E">
      <w:pPr>
        <w:pStyle w:val="NormalWeb"/>
        <w:spacing w:before="0" w:beforeAutospacing="0" w:after="0" w:afterAutospacing="0"/>
        <w:ind w:right="-20"/>
        <w:rPr>
          <w:b/>
          <w:bCs/>
          <w:color w:val="000000"/>
          <w:sz w:val="21"/>
          <w:szCs w:val="21"/>
        </w:rPr>
      </w:pPr>
    </w:p>
    <w:p w14:paraId="717992DD" w14:textId="77777777" w:rsidR="008A4E91" w:rsidRDefault="008A4E91" w:rsidP="009E575E">
      <w:pPr>
        <w:pStyle w:val="NormalWeb"/>
        <w:spacing w:before="0" w:beforeAutospacing="0" w:after="0" w:afterAutospacing="0"/>
        <w:rPr>
          <w:rFonts w:ascii="Georgia" w:hAnsi="Georgia"/>
          <w:b/>
          <w:bCs/>
          <w:color w:val="00000A"/>
          <w:sz w:val="20"/>
          <w:szCs w:val="20"/>
        </w:rPr>
      </w:pPr>
      <w:r w:rsidRPr="008A4E91">
        <w:rPr>
          <w:rFonts w:ascii="Georgia" w:hAnsi="Georgia"/>
          <w:b/>
          <w:bCs/>
          <w:color w:val="000000"/>
          <w:sz w:val="20"/>
          <w:szCs w:val="20"/>
        </w:rPr>
        <w:t>About Fremantle</w:t>
      </w:r>
      <w:r>
        <w:rPr>
          <w:rFonts w:ascii="Georgia" w:hAnsi="Georgia"/>
          <w:color w:val="000000"/>
          <w:sz w:val="20"/>
          <w:szCs w:val="20"/>
        </w:rPr>
        <w:br/>
      </w:r>
      <w:r w:rsidRPr="008A4E91">
        <w:rPr>
          <w:rFonts w:ascii="Georgia" w:hAnsi="Georgia"/>
          <w:color w:val="000000"/>
          <w:sz w:val="20"/>
          <w:szCs w:val="20"/>
        </w:rPr>
        <w:t xml:space="preserve">Fremantle is one of the largest and most successful creators, producers and distributors of scripted and unscripted content in the world. From </w:t>
      </w:r>
      <w:r w:rsidRPr="008A4E91">
        <w:rPr>
          <w:rFonts w:ascii="Georgia" w:hAnsi="Georgia"/>
          <w:i/>
          <w:iCs/>
          <w:color w:val="000000"/>
          <w:sz w:val="20"/>
          <w:szCs w:val="20"/>
        </w:rPr>
        <w:t xml:space="preserve">Got Talent </w:t>
      </w:r>
      <w:r w:rsidRPr="008A4E91">
        <w:rPr>
          <w:rFonts w:ascii="Georgia" w:hAnsi="Georgia"/>
          <w:color w:val="000000"/>
          <w:sz w:val="20"/>
          <w:szCs w:val="20"/>
        </w:rPr>
        <w:t xml:space="preserve">to </w:t>
      </w:r>
      <w:r w:rsidRPr="008A4E91">
        <w:rPr>
          <w:rFonts w:ascii="Georgia" w:hAnsi="Georgia"/>
          <w:i/>
          <w:iCs/>
          <w:color w:val="000000"/>
          <w:sz w:val="20"/>
          <w:szCs w:val="20"/>
        </w:rPr>
        <w:t>My Brilliant Friend</w:t>
      </w:r>
      <w:r w:rsidRPr="008A4E91">
        <w:rPr>
          <w:rFonts w:ascii="Georgia" w:hAnsi="Georgia"/>
          <w:color w:val="000000"/>
          <w:sz w:val="20"/>
          <w:szCs w:val="20"/>
        </w:rPr>
        <w:t xml:space="preserve">, </w:t>
      </w:r>
      <w:r w:rsidRPr="008A4E91">
        <w:rPr>
          <w:rFonts w:ascii="Georgia" w:hAnsi="Georgia"/>
          <w:i/>
          <w:iCs/>
          <w:color w:val="000000"/>
          <w:sz w:val="20"/>
          <w:szCs w:val="20"/>
        </w:rPr>
        <w:t>Family Feud</w:t>
      </w:r>
      <w:r w:rsidRPr="008A4E91">
        <w:rPr>
          <w:rFonts w:ascii="Georgia" w:hAnsi="Georgia"/>
          <w:color w:val="000000"/>
          <w:sz w:val="20"/>
          <w:szCs w:val="20"/>
        </w:rPr>
        <w:t xml:space="preserve"> to </w:t>
      </w:r>
      <w:r w:rsidRPr="008A4E91">
        <w:rPr>
          <w:rFonts w:ascii="Georgia" w:hAnsi="Georgia"/>
          <w:i/>
          <w:iCs/>
          <w:color w:val="000000"/>
          <w:sz w:val="20"/>
          <w:szCs w:val="20"/>
        </w:rPr>
        <w:t>The Young Pope</w:t>
      </w:r>
      <w:r w:rsidRPr="008A4E91">
        <w:rPr>
          <w:rFonts w:ascii="Georgia" w:hAnsi="Georgia"/>
          <w:color w:val="000000"/>
          <w:sz w:val="20"/>
          <w:szCs w:val="20"/>
        </w:rPr>
        <w:t>,</w:t>
      </w:r>
      <w:r>
        <w:rPr>
          <w:rFonts w:ascii="Georgia" w:hAnsi="Georgia"/>
          <w:color w:val="000000"/>
          <w:sz w:val="20"/>
          <w:szCs w:val="20"/>
        </w:rPr>
        <w:t xml:space="preserve"> </w:t>
      </w:r>
      <w:r w:rsidRPr="008A4E91">
        <w:rPr>
          <w:rFonts w:ascii="Georgia" w:hAnsi="Georgia"/>
          <w:i/>
          <w:iCs/>
          <w:color w:val="000000"/>
          <w:sz w:val="20"/>
          <w:szCs w:val="20"/>
        </w:rPr>
        <w:t xml:space="preserve">Idols </w:t>
      </w:r>
      <w:r w:rsidRPr="008A4E91">
        <w:rPr>
          <w:rFonts w:ascii="Georgia" w:hAnsi="Georgia"/>
          <w:color w:val="000000"/>
          <w:sz w:val="20"/>
          <w:szCs w:val="20"/>
        </w:rPr>
        <w:t xml:space="preserve">to </w:t>
      </w:r>
      <w:r w:rsidRPr="008A4E91">
        <w:rPr>
          <w:rFonts w:ascii="Georgia" w:hAnsi="Georgia"/>
          <w:i/>
          <w:iCs/>
          <w:color w:val="000000"/>
          <w:sz w:val="20"/>
          <w:szCs w:val="20"/>
        </w:rPr>
        <w:t>American Gods</w:t>
      </w:r>
      <w:r w:rsidRPr="008A4E91">
        <w:rPr>
          <w:rFonts w:ascii="Georgia" w:hAnsi="Georgia"/>
          <w:color w:val="000000"/>
          <w:sz w:val="20"/>
          <w:szCs w:val="20"/>
        </w:rPr>
        <w:t xml:space="preserve">, </w:t>
      </w:r>
      <w:r w:rsidRPr="008A4E91">
        <w:rPr>
          <w:rFonts w:ascii="Georgia" w:hAnsi="Georgia"/>
          <w:i/>
          <w:iCs/>
          <w:color w:val="000000"/>
          <w:sz w:val="20"/>
          <w:szCs w:val="20"/>
        </w:rPr>
        <w:t>The Price is Righ</w:t>
      </w:r>
      <w:r w:rsidRPr="008A4E91">
        <w:rPr>
          <w:rFonts w:ascii="Georgia" w:hAnsi="Georgia"/>
          <w:color w:val="000000"/>
          <w:sz w:val="20"/>
          <w:szCs w:val="20"/>
        </w:rPr>
        <w:t xml:space="preserve">t to </w:t>
      </w:r>
      <w:r w:rsidRPr="008A4E91">
        <w:rPr>
          <w:rFonts w:ascii="Georgia" w:hAnsi="Georgia"/>
          <w:i/>
          <w:iCs/>
          <w:color w:val="000000"/>
          <w:sz w:val="20"/>
          <w:szCs w:val="20"/>
        </w:rPr>
        <w:t>Neighbours</w:t>
      </w:r>
      <w:r w:rsidRPr="008A4E91">
        <w:rPr>
          <w:rFonts w:ascii="Georgia" w:hAnsi="Georgia"/>
          <w:color w:val="000000"/>
          <w:sz w:val="20"/>
          <w:szCs w:val="20"/>
        </w:rPr>
        <w:t xml:space="preserve"> and </w:t>
      </w:r>
      <w:r w:rsidRPr="008A4E91">
        <w:rPr>
          <w:rFonts w:ascii="Georgia" w:hAnsi="Georgia"/>
          <w:i/>
          <w:iCs/>
          <w:color w:val="000000"/>
          <w:sz w:val="20"/>
          <w:szCs w:val="20"/>
        </w:rPr>
        <w:t xml:space="preserve">The X Factor </w:t>
      </w:r>
      <w:r w:rsidRPr="008A4E91">
        <w:rPr>
          <w:rFonts w:ascii="Georgia" w:hAnsi="Georgia"/>
          <w:color w:val="000000"/>
          <w:sz w:val="20"/>
          <w:szCs w:val="20"/>
        </w:rPr>
        <w:t xml:space="preserve">to </w:t>
      </w:r>
      <w:r w:rsidRPr="008A4E91">
        <w:rPr>
          <w:rFonts w:ascii="Georgia" w:hAnsi="Georgia"/>
          <w:i/>
          <w:iCs/>
          <w:color w:val="000000"/>
          <w:sz w:val="20"/>
          <w:szCs w:val="20"/>
        </w:rPr>
        <w:t>Deutschland 83</w:t>
      </w:r>
      <w:r w:rsidRPr="008A4E91">
        <w:rPr>
          <w:rFonts w:ascii="Georgia" w:hAnsi="Georgia"/>
          <w:color w:val="000000"/>
          <w:sz w:val="20"/>
          <w:szCs w:val="20"/>
        </w:rPr>
        <w:t xml:space="preserve"> </w:t>
      </w:r>
      <w:r>
        <w:rPr>
          <w:rFonts w:ascii="Georgia" w:hAnsi="Georgia"/>
          <w:color w:val="000000"/>
          <w:sz w:val="20"/>
          <w:szCs w:val="20"/>
        </w:rPr>
        <w:t>–</w:t>
      </w:r>
      <w:r w:rsidRPr="008A4E91">
        <w:rPr>
          <w:rFonts w:ascii="Georgia" w:hAnsi="Georgia"/>
          <w:color w:val="000000"/>
          <w:sz w:val="20"/>
          <w:szCs w:val="20"/>
        </w:rPr>
        <w:t xml:space="preserve"> we are behind the world’s most-loved and most-watched shows. We have an outstanding international network of production teams, companies and labels in over 30 countries - our Fremantle family includes UFA (Germany), Wildside (Italy), Abot Hameiri (Israel), Miso Film (Denmark, Sweden and Norway), Blue Circle (Netherlands), Original Productions (USA) and Easy Tiger (Australia) to name a few. We produce in excess of 12,000 hours of original programming, roll out more than 70 formats and air 400 programmes a year worldwide. We also distribute over 20,000 hours of content in more than 200 territories. As a world leader in digital and branded entertainment, we have more than 370 million subscribers across 1,500 social channels and over 100 billion views across all platforms - and are the creator of Facebook’s most viewed video of all time, </w:t>
      </w:r>
      <w:hyperlink r:id="rId22" w:history="1">
        <w:r w:rsidRPr="008A4E91">
          <w:rPr>
            <w:rStyle w:val="Hyperlink"/>
            <w:rFonts w:ascii="Georgia" w:hAnsi="Georgia"/>
            <w:color w:val="1155CC"/>
            <w:sz w:val="20"/>
            <w:szCs w:val="20"/>
          </w:rPr>
          <w:t>The Sacred Riana</w:t>
        </w:r>
      </w:hyperlink>
      <w:r w:rsidRPr="008A4E91">
        <w:rPr>
          <w:rFonts w:ascii="Georgia" w:hAnsi="Georgia"/>
          <w:color w:val="000000"/>
          <w:sz w:val="20"/>
          <w:szCs w:val="20"/>
        </w:rPr>
        <w:t xml:space="preserve">. For more information, visit </w:t>
      </w:r>
      <w:hyperlink r:id="rId23" w:history="1">
        <w:r w:rsidRPr="008A4E91">
          <w:rPr>
            <w:rStyle w:val="Hyperlink"/>
            <w:rFonts w:ascii="Georgia" w:hAnsi="Georgia"/>
            <w:color w:val="1155CC"/>
            <w:sz w:val="20"/>
            <w:szCs w:val="20"/>
          </w:rPr>
          <w:t>www.fremantle.com</w:t>
        </w:r>
      </w:hyperlink>
      <w:r w:rsidRPr="008A4E91">
        <w:rPr>
          <w:rFonts w:ascii="Georgia" w:hAnsi="Georgia"/>
          <w:color w:val="000000"/>
          <w:sz w:val="20"/>
          <w:szCs w:val="20"/>
        </w:rPr>
        <w:t>, or follow us @</w:t>
      </w:r>
      <w:hyperlink r:id="rId24" w:history="1">
        <w:r w:rsidRPr="008A4E91">
          <w:rPr>
            <w:rStyle w:val="Hyperlink"/>
            <w:rFonts w:ascii="Georgia" w:hAnsi="Georgia"/>
            <w:color w:val="1155CC"/>
            <w:sz w:val="20"/>
            <w:szCs w:val="20"/>
          </w:rPr>
          <w:t>FremantleHQ</w:t>
        </w:r>
      </w:hyperlink>
      <w:r w:rsidRPr="008A4E91">
        <w:rPr>
          <w:rFonts w:ascii="Georgia" w:hAnsi="Georgia"/>
          <w:color w:val="000000"/>
          <w:sz w:val="20"/>
          <w:szCs w:val="20"/>
        </w:rPr>
        <w:t xml:space="preserve"> and visit our </w:t>
      </w:r>
      <w:hyperlink r:id="rId25" w:history="1">
        <w:r w:rsidRPr="008A4E91">
          <w:rPr>
            <w:rStyle w:val="Hyperlink"/>
            <w:rFonts w:ascii="Georgia" w:hAnsi="Georgia"/>
            <w:color w:val="1155CC"/>
            <w:sz w:val="20"/>
            <w:szCs w:val="20"/>
          </w:rPr>
          <w:t>LinkedIn</w:t>
        </w:r>
      </w:hyperlink>
      <w:r w:rsidRPr="008A4E91">
        <w:rPr>
          <w:rFonts w:ascii="Georgia" w:hAnsi="Georgia"/>
          <w:color w:val="000000"/>
          <w:sz w:val="20"/>
          <w:szCs w:val="20"/>
        </w:rPr>
        <w:t xml:space="preserve"> and </w:t>
      </w:r>
      <w:hyperlink r:id="rId26" w:history="1">
        <w:r w:rsidRPr="008A4E91">
          <w:rPr>
            <w:rStyle w:val="Hyperlink"/>
            <w:rFonts w:ascii="Georgia" w:hAnsi="Georgia"/>
            <w:color w:val="1155CC"/>
            <w:sz w:val="20"/>
            <w:szCs w:val="20"/>
          </w:rPr>
          <w:t>Facebook</w:t>
        </w:r>
      </w:hyperlink>
      <w:r w:rsidRPr="008A4E91">
        <w:rPr>
          <w:rFonts w:ascii="Georgia" w:hAnsi="Georgia"/>
          <w:color w:val="000000"/>
          <w:sz w:val="20"/>
          <w:szCs w:val="20"/>
        </w:rPr>
        <w:t xml:space="preserve"> pages.</w:t>
      </w:r>
      <w:r w:rsidRPr="008A4E91">
        <w:rPr>
          <w:rFonts w:ascii="Georgia" w:hAnsi="Georgia"/>
          <w:b/>
          <w:bCs/>
          <w:color w:val="00000A"/>
          <w:sz w:val="20"/>
          <w:szCs w:val="20"/>
        </w:rPr>
        <w:t> </w:t>
      </w:r>
    </w:p>
    <w:p w14:paraId="6004183A" w14:textId="77777777" w:rsidR="00F47E99" w:rsidRPr="00121061" w:rsidRDefault="00F47E99" w:rsidP="009E575E">
      <w:pPr>
        <w:pStyle w:val="NormalWeb"/>
        <w:spacing w:before="0" w:beforeAutospacing="0" w:after="0" w:afterAutospacing="0"/>
        <w:rPr>
          <w:rFonts w:ascii="Georgia" w:hAnsi="Georgia"/>
          <w:b/>
          <w:color w:val="00000A"/>
          <w:sz w:val="20"/>
        </w:rPr>
      </w:pPr>
    </w:p>
    <w:p w14:paraId="1822514C" w14:textId="77777777" w:rsidR="00F47E99" w:rsidRDefault="00F47E99" w:rsidP="009E575E">
      <w:pPr>
        <w:pStyle w:val="NormalWeb"/>
        <w:spacing w:before="0" w:beforeAutospacing="0" w:after="0" w:afterAutospacing="0"/>
        <w:rPr>
          <w:rFonts w:ascii="Georgia" w:hAnsi="Georgia"/>
          <w:b/>
          <w:bCs/>
          <w:color w:val="00000A"/>
          <w:sz w:val="20"/>
          <w:szCs w:val="20"/>
        </w:rPr>
      </w:pPr>
      <w:r w:rsidRPr="008A4E91">
        <w:rPr>
          <w:rFonts w:ascii="Georgia" w:hAnsi="Georgia"/>
          <w:b/>
          <w:bCs/>
          <w:color w:val="00000A"/>
          <w:sz w:val="20"/>
          <w:szCs w:val="20"/>
        </w:rPr>
        <w:t>About</w:t>
      </w:r>
      <w:r>
        <w:rPr>
          <w:rFonts w:ascii="Georgia" w:hAnsi="Georgia"/>
          <w:b/>
          <w:bCs/>
          <w:color w:val="00000A"/>
          <w:sz w:val="20"/>
          <w:szCs w:val="20"/>
        </w:rPr>
        <w:t xml:space="preserve"> Yap Films</w:t>
      </w:r>
    </w:p>
    <w:p w14:paraId="4C2344D5" w14:textId="4D01A7B7" w:rsidR="0029620A" w:rsidRDefault="00F47E99" w:rsidP="00232077">
      <w:pPr>
        <w:spacing w:line="240" w:lineRule="auto"/>
      </w:pPr>
      <w:r w:rsidRPr="00F47E99">
        <w:rPr>
          <w:sz w:val="20"/>
        </w:rPr>
        <w:t xml:space="preserve">Yap films is an award-winning documentary film and factual series production company based in Toronto. </w:t>
      </w:r>
      <w:r w:rsidR="00324821">
        <w:rPr>
          <w:sz w:val="20"/>
        </w:rPr>
        <w:t xml:space="preserve">Under the direction of Company President </w:t>
      </w:r>
      <w:r w:rsidR="00C26420">
        <w:rPr>
          <w:sz w:val="20"/>
        </w:rPr>
        <w:t xml:space="preserve">and Emmy Award-winning producer/director </w:t>
      </w:r>
      <w:r w:rsidR="00324821">
        <w:rPr>
          <w:sz w:val="20"/>
        </w:rPr>
        <w:t xml:space="preserve">Elliott Halpern and </w:t>
      </w:r>
      <w:r w:rsidR="00C26420">
        <w:rPr>
          <w:sz w:val="20"/>
        </w:rPr>
        <w:t>award-winning produ</w:t>
      </w:r>
      <w:r w:rsidR="008232A7">
        <w:rPr>
          <w:sz w:val="20"/>
        </w:rPr>
        <w:t>cer</w:t>
      </w:r>
      <w:r w:rsidR="00C26420">
        <w:rPr>
          <w:sz w:val="20"/>
        </w:rPr>
        <w:t>, writer</w:t>
      </w:r>
      <w:r w:rsidR="008232A7">
        <w:rPr>
          <w:sz w:val="20"/>
        </w:rPr>
        <w:t xml:space="preserve">, director and </w:t>
      </w:r>
      <w:r w:rsidR="00324821">
        <w:rPr>
          <w:sz w:val="20"/>
        </w:rPr>
        <w:t xml:space="preserve">Chief Creative Officer Elizabeth Trojian, yap specializes in producing factual specials and series in Canada, the United States, and the United Kingdom. </w:t>
      </w:r>
      <w:r w:rsidRPr="00F47E99">
        <w:rPr>
          <w:sz w:val="20"/>
        </w:rPr>
        <w:t>Recently, we have produced feature-length documentaries for Netflix, History, Discovery, Smithsonian, BBC, CBC and other international broadcasters.</w:t>
      </w:r>
      <w:r w:rsidR="00324821">
        <w:rPr>
          <w:sz w:val="20"/>
        </w:rPr>
        <w:t xml:space="preserve"> These include</w:t>
      </w:r>
      <w:r w:rsidR="00E670C0">
        <w:rPr>
          <w:sz w:val="20"/>
        </w:rPr>
        <w:t>:</w:t>
      </w:r>
      <w:r w:rsidR="00AD5A68">
        <w:rPr>
          <w:sz w:val="20"/>
        </w:rPr>
        <w:t xml:space="preserve"> 2020</w:t>
      </w:r>
      <w:r w:rsidR="00324821">
        <w:rPr>
          <w:sz w:val="20"/>
        </w:rPr>
        <w:t xml:space="preserve"> Canadian Screen Award </w:t>
      </w:r>
      <w:r w:rsidR="00AD5A68">
        <w:rPr>
          <w:sz w:val="20"/>
        </w:rPr>
        <w:t xml:space="preserve">(CSA) </w:t>
      </w:r>
      <w:r w:rsidR="00324821">
        <w:rPr>
          <w:sz w:val="20"/>
        </w:rPr>
        <w:t>wi</w:t>
      </w:r>
      <w:r w:rsidR="00AD5A68">
        <w:rPr>
          <w:sz w:val="20"/>
        </w:rPr>
        <w:t xml:space="preserve">nner for Best Science/Nature documentary </w:t>
      </w:r>
      <w:r w:rsidR="00AD5A68" w:rsidRPr="008232A7">
        <w:rPr>
          <w:i/>
          <w:iCs/>
          <w:sz w:val="20"/>
        </w:rPr>
        <w:t>A Day in the Life of Earth</w:t>
      </w:r>
      <w:r w:rsidR="00AD5A68">
        <w:rPr>
          <w:sz w:val="20"/>
        </w:rPr>
        <w:t xml:space="preserve"> for CBC, 2019 CSA winner for Best History Documentary/Series </w:t>
      </w:r>
      <w:r w:rsidR="00AD5A68" w:rsidRPr="008232A7">
        <w:rPr>
          <w:i/>
          <w:iCs/>
          <w:sz w:val="20"/>
        </w:rPr>
        <w:t>Ice Bridge</w:t>
      </w:r>
      <w:r w:rsidR="00AD5A68">
        <w:rPr>
          <w:sz w:val="20"/>
        </w:rPr>
        <w:t xml:space="preserve"> for CBC,</w:t>
      </w:r>
      <w:r w:rsidR="00C26420">
        <w:rPr>
          <w:sz w:val="20"/>
        </w:rPr>
        <w:t xml:space="preserve"> 2020 CSA nominated </w:t>
      </w:r>
      <w:r w:rsidR="00C26420" w:rsidRPr="008232A7">
        <w:rPr>
          <w:i/>
          <w:iCs/>
          <w:sz w:val="20"/>
        </w:rPr>
        <w:t>D-Day in 14 Stories</w:t>
      </w:r>
      <w:r w:rsidR="00C26420">
        <w:rPr>
          <w:sz w:val="20"/>
        </w:rPr>
        <w:t xml:space="preserve"> for History,</w:t>
      </w:r>
      <w:r w:rsidR="00AD5A68">
        <w:rPr>
          <w:sz w:val="20"/>
        </w:rPr>
        <w:t xml:space="preserve"> 2017 CSA nominated </w:t>
      </w:r>
      <w:r w:rsidR="00AD5A68" w:rsidRPr="008232A7">
        <w:rPr>
          <w:i/>
          <w:iCs/>
          <w:sz w:val="20"/>
        </w:rPr>
        <w:t>Loretta Lynn: Still a Mountain Girl</w:t>
      </w:r>
      <w:r w:rsidR="00AD5A68">
        <w:rPr>
          <w:sz w:val="20"/>
        </w:rPr>
        <w:t xml:space="preserve"> for PBS/American Masters</w:t>
      </w:r>
      <w:r w:rsidR="00AD5A68" w:rsidRPr="008232A7">
        <w:rPr>
          <w:i/>
          <w:iCs/>
          <w:sz w:val="20"/>
        </w:rPr>
        <w:t>,</w:t>
      </w:r>
      <w:r w:rsidR="00C26420" w:rsidRPr="008232A7">
        <w:rPr>
          <w:i/>
          <w:iCs/>
          <w:sz w:val="20"/>
        </w:rPr>
        <w:t xml:space="preserve"> The G</w:t>
      </w:r>
      <w:r w:rsidR="008232A7">
        <w:rPr>
          <w:i/>
          <w:iCs/>
          <w:sz w:val="20"/>
        </w:rPr>
        <w:t>en</w:t>
      </w:r>
      <w:r w:rsidR="00C26420" w:rsidRPr="008232A7">
        <w:rPr>
          <w:i/>
          <w:iCs/>
          <w:sz w:val="20"/>
        </w:rPr>
        <w:t>etic Revolution</w:t>
      </w:r>
      <w:r w:rsidR="00C26420">
        <w:rPr>
          <w:sz w:val="20"/>
        </w:rPr>
        <w:t xml:space="preserve"> for CBC</w:t>
      </w:r>
      <w:r w:rsidR="008232A7">
        <w:rPr>
          <w:sz w:val="20"/>
        </w:rPr>
        <w:t xml:space="preserve">, </w:t>
      </w:r>
      <w:r w:rsidR="008232A7">
        <w:t>Smithsonian Channel, France 5, UKTV and SBS</w:t>
      </w:r>
      <w:r w:rsidR="008232A7">
        <w:rPr>
          <w:sz w:val="20"/>
        </w:rPr>
        <w:t xml:space="preserve"> </w:t>
      </w:r>
      <w:r w:rsidR="00C26420">
        <w:rPr>
          <w:sz w:val="20"/>
        </w:rPr>
        <w:t>(2019</w:t>
      </w:r>
      <w:r w:rsidR="00C26420" w:rsidRPr="008232A7">
        <w:rPr>
          <w:i/>
          <w:iCs/>
          <w:sz w:val="20"/>
        </w:rPr>
        <w:t xml:space="preserve">), </w:t>
      </w:r>
      <w:r w:rsidR="00AD5A68" w:rsidRPr="008232A7">
        <w:rPr>
          <w:i/>
          <w:iCs/>
          <w:sz w:val="20"/>
        </w:rPr>
        <w:t>Unabomber</w:t>
      </w:r>
      <w:r w:rsidR="00C26420" w:rsidRPr="008232A7">
        <w:rPr>
          <w:i/>
          <w:iCs/>
          <w:sz w:val="20"/>
        </w:rPr>
        <w:t>: In His Own Words</w:t>
      </w:r>
      <w:r w:rsidR="00C26420">
        <w:rPr>
          <w:sz w:val="20"/>
        </w:rPr>
        <w:t xml:space="preserve"> for Netflix and Reelz(2020), and most recently </w:t>
      </w:r>
      <w:r w:rsidR="00C26420" w:rsidRPr="008232A7">
        <w:rPr>
          <w:i/>
          <w:iCs/>
          <w:sz w:val="20"/>
        </w:rPr>
        <w:t>Translating Beauty</w:t>
      </w:r>
      <w:r w:rsidR="00C26420">
        <w:rPr>
          <w:sz w:val="20"/>
        </w:rPr>
        <w:t xml:space="preserve"> for </w:t>
      </w:r>
      <w:proofErr w:type="spellStart"/>
      <w:r w:rsidR="00C26420">
        <w:rPr>
          <w:sz w:val="20"/>
        </w:rPr>
        <w:t>OutTV</w:t>
      </w:r>
      <w:proofErr w:type="spellEnd"/>
      <w:r w:rsidR="00C26420">
        <w:rPr>
          <w:sz w:val="20"/>
        </w:rPr>
        <w:t xml:space="preserve"> (2020).</w:t>
      </w:r>
      <w:r w:rsidR="008232A7">
        <w:rPr>
          <w:sz w:val="20"/>
        </w:rPr>
        <w:t xml:space="preserve"> </w:t>
      </w:r>
      <w:r w:rsidRPr="00F47E99">
        <w:rPr>
          <w:sz w:val="20"/>
        </w:rPr>
        <w:t>To learn more about us please visit</w:t>
      </w:r>
      <w:r w:rsidR="00324821">
        <w:rPr>
          <w:sz w:val="20"/>
        </w:rPr>
        <w:t xml:space="preserve"> </w:t>
      </w:r>
      <w:hyperlink r:id="rId27" w:history="1">
        <w:r w:rsidR="00324821" w:rsidRPr="00B201F4">
          <w:rPr>
            <w:rStyle w:val="Hyperlink"/>
            <w:sz w:val="20"/>
          </w:rPr>
          <w:t>www.yapfilms.com</w:t>
        </w:r>
      </w:hyperlink>
      <w:r w:rsidR="00324821">
        <w:rPr>
          <w:sz w:val="20"/>
        </w:rPr>
        <w:t xml:space="preserve">, or visit our </w:t>
      </w:r>
      <w:hyperlink r:id="rId28" w:history="1">
        <w:r w:rsidR="00324821" w:rsidRPr="00324821">
          <w:rPr>
            <w:rStyle w:val="Hyperlink"/>
            <w:sz w:val="20"/>
          </w:rPr>
          <w:t>Twitter</w:t>
        </w:r>
      </w:hyperlink>
      <w:r w:rsidR="00324821">
        <w:rPr>
          <w:sz w:val="20"/>
        </w:rPr>
        <w:t xml:space="preserve"> and </w:t>
      </w:r>
      <w:hyperlink r:id="rId29" w:history="1">
        <w:r w:rsidR="00324821" w:rsidRPr="00324821">
          <w:rPr>
            <w:rStyle w:val="Hyperlink"/>
            <w:sz w:val="20"/>
          </w:rPr>
          <w:t>Facebook</w:t>
        </w:r>
      </w:hyperlink>
      <w:r w:rsidR="00324821">
        <w:rPr>
          <w:sz w:val="20"/>
        </w:rPr>
        <w:t xml:space="preserve"> profiles.</w:t>
      </w:r>
    </w:p>
    <w:p w14:paraId="1E65B929" w14:textId="7644868E" w:rsidR="008A4E91" w:rsidRDefault="008A4E91" w:rsidP="009E575E">
      <w:pPr>
        <w:pStyle w:val="NormalWeb"/>
        <w:spacing w:before="0" w:beforeAutospacing="0" w:after="0" w:afterAutospacing="0"/>
        <w:rPr>
          <w:rFonts w:ascii="Georgia" w:hAnsi="Georgia"/>
          <w:color w:val="00000A"/>
          <w:sz w:val="20"/>
          <w:szCs w:val="20"/>
        </w:rPr>
      </w:pPr>
      <w:r w:rsidRPr="008A4E91">
        <w:rPr>
          <w:rFonts w:ascii="Georgia" w:hAnsi="Georgia"/>
          <w:b/>
          <w:bCs/>
          <w:color w:val="00000A"/>
          <w:sz w:val="20"/>
          <w:szCs w:val="20"/>
        </w:rPr>
        <w:t>About WNET</w:t>
      </w:r>
      <w:r w:rsidRPr="008A4E91">
        <w:rPr>
          <w:rFonts w:ascii="Georgia" w:hAnsi="Georgia"/>
          <w:b/>
          <w:bCs/>
          <w:color w:val="00000A"/>
          <w:sz w:val="20"/>
          <w:szCs w:val="20"/>
        </w:rPr>
        <w:br/>
      </w:r>
      <w:proofErr w:type="spellStart"/>
      <w:r w:rsidRPr="008A4E91">
        <w:rPr>
          <w:rFonts w:ascii="Georgia" w:hAnsi="Georgia"/>
          <w:color w:val="00000A"/>
          <w:sz w:val="20"/>
          <w:szCs w:val="20"/>
        </w:rPr>
        <w:t>WNET</w:t>
      </w:r>
      <w:proofErr w:type="spellEnd"/>
      <w:r w:rsidRPr="008A4E91">
        <w:rPr>
          <w:rFonts w:ascii="Georgia" w:hAnsi="Georgia"/>
          <w:color w:val="00000A"/>
          <w:sz w:val="20"/>
          <w:szCs w:val="20"/>
        </w:rPr>
        <w:t xml:space="preserve"> is America’s flagship PBS station: parent company of New York’s</w:t>
      </w:r>
      <w:hyperlink r:id="rId30" w:history="1">
        <w:r w:rsidRPr="008A4E91">
          <w:rPr>
            <w:rStyle w:val="Hyperlink"/>
            <w:rFonts w:ascii="Georgia" w:hAnsi="Georgia"/>
            <w:color w:val="00000A"/>
            <w:sz w:val="20"/>
            <w:szCs w:val="20"/>
          </w:rPr>
          <w:t xml:space="preserve"> </w:t>
        </w:r>
        <w:r w:rsidRPr="008A4E91">
          <w:rPr>
            <w:rStyle w:val="Hyperlink"/>
            <w:rFonts w:ascii="Georgia" w:hAnsi="Georgia"/>
            <w:color w:val="1155CC"/>
            <w:sz w:val="20"/>
            <w:szCs w:val="20"/>
          </w:rPr>
          <w:t>THIRTEEN</w:t>
        </w:r>
      </w:hyperlink>
      <w:r w:rsidRPr="008A4E91">
        <w:rPr>
          <w:rFonts w:ascii="Georgia" w:hAnsi="Georgia"/>
          <w:color w:val="00000A"/>
          <w:sz w:val="20"/>
          <w:szCs w:val="20"/>
        </w:rPr>
        <w:t xml:space="preserve"> and</w:t>
      </w:r>
      <w:hyperlink r:id="rId31" w:history="1">
        <w:r w:rsidRPr="008A4E91">
          <w:rPr>
            <w:rStyle w:val="Hyperlink"/>
            <w:rFonts w:ascii="Georgia" w:hAnsi="Georgia"/>
            <w:color w:val="00000A"/>
            <w:sz w:val="20"/>
            <w:szCs w:val="20"/>
          </w:rPr>
          <w:t xml:space="preserve"> </w:t>
        </w:r>
        <w:r w:rsidRPr="008A4E91">
          <w:rPr>
            <w:rStyle w:val="Hyperlink"/>
            <w:rFonts w:ascii="Georgia" w:hAnsi="Georgia"/>
            <w:color w:val="1155CC"/>
            <w:sz w:val="20"/>
            <w:szCs w:val="20"/>
          </w:rPr>
          <w:t>WLIW21</w:t>
        </w:r>
      </w:hyperlink>
      <w:r w:rsidRPr="008A4E91">
        <w:rPr>
          <w:rFonts w:ascii="Georgia" w:hAnsi="Georgia"/>
          <w:color w:val="00000A"/>
          <w:sz w:val="20"/>
          <w:szCs w:val="20"/>
        </w:rPr>
        <w:t xml:space="preserve"> and operator of</w:t>
      </w:r>
      <w:hyperlink r:id="rId32" w:history="1">
        <w:r w:rsidRPr="008A4E91">
          <w:rPr>
            <w:rStyle w:val="Hyperlink"/>
            <w:rFonts w:ascii="Georgia" w:hAnsi="Georgia"/>
            <w:color w:val="00000A"/>
            <w:sz w:val="20"/>
            <w:szCs w:val="20"/>
          </w:rPr>
          <w:t xml:space="preserve"> </w:t>
        </w:r>
        <w:r w:rsidRPr="008A4E91">
          <w:rPr>
            <w:rStyle w:val="Hyperlink"/>
            <w:rFonts w:ascii="Georgia" w:hAnsi="Georgia"/>
            <w:color w:val="1155CC"/>
            <w:sz w:val="20"/>
            <w:szCs w:val="20"/>
          </w:rPr>
          <w:t>NJTV</w:t>
        </w:r>
      </w:hyperlink>
      <w:r w:rsidRPr="008A4E91">
        <w:rPr>
          <w:rFonts w:ascii="Georgia" w:hAnsi="Georgia"/>
          <w:color w:val="00000A"/>
          <w:sz w:val="20"/>
          <w:szCs w:val="20"/>
        </w:rPr>
        <w:t xml:space="preserve">, the statewide public media network in New Jersey. </w:t>
      </w:r>
      <w:r w:rsidR="004A1815" w:rsidRPr="008A4E91">
        <w:rPr>
          <w:rFonts w:ascii="Georgia" w:hAnsi="Georgia"/>
          <w:color w:val="00000A"/>
          <w:sz w:val="20"/>
          <w:szCs w:val="20"/>
        </w:rPr>
        <w:t>Through its new</w:t>
      </w:r>
      <w:hyperlink r:id="rId33" w:history="1">
        <w:r w:rsidR="004A1815" w:rsidRPr="008A4E91">
          <w:rPr>
            <w:rStyle w:val="Hyperlink"/>
            <w:rFonts w:ascii="Georgia" w:hAnsi="Georgia"/>
            <w:color w:val="00000A"/>
            <w:sz w:val="20"/>
            <w:szCs w:val="20"/>
          </w:rPr>
          <w:t xml:space="preserve"> </w:t>
        </w:r>
        <w:r w:rsidR="004A1815" w:rsidRPr="008A4E91">
          <w:rPr>
            <w:rStyle w:val="Hyperlink"/>
            <w:rFonts w:ascii="Georgia" w:hAnsi="Georgia"/>
            <w:color w:val="1155CC"/>
            <w:sz w:val="20"/>
            <w:szCs w:val="20"/>
          </w:rPr>
          <w:t>ALL ARTS</w:t>
        </w:r>
      </w:hyperlink>
      <w:r w:rsidR="004A1815" w:rsidRPr="008A4E91">
        <w:rPr>
          <w:rFonts w:ascii="Georgia" w:hAnsi="Georgia"/>
          <w:color w:val="00000A"/>
          <w:sz w:val="20"/>
          <w:szCs w:val="20"/>
        </w:rPr>
        <w:t xml:space="preserve"> </w:t>
      </w:r>
      <w:r w:rsidR="004A1815" w:rsidRPr="008A4E91">
        <w:rPr>
          <w:rFonts w:ascii="Georgia" w:hAnsi="Georgia"/>
          <w:color w:val="00000A"/>
          <w:sz w:val="20"/>
          <w:szCs w:val="20"/>
        </w:rPr>
        <w:lastRenderedPageBreak/>
        <w:t>multi-platform initiative, its broadcast channels, three cable services (THIRTEEN PBS</w:t>
      </w:r>
      <w:r w:rsidR="004A1815">
        <w:rPr>
          <w:rFonts w:ascii="Georgia" w:hAnsi="Georgia"/>
          <w:color w:val="00000A"/>
          <w:sz w:val="20"/>
          <w:szCs w:val="20"/>
        </w:rPr>
        <w:t xml:space="preserve"> KIDS</w:t>
      </w:r>
      <w:r w:rsidR="004A1815" w:rsidRPr="008A4E91">
        <w:rPr>
          <w:rFonts w:ascii="Georgia" w:hAnsi="Georgia"/>
          <w:color w:val="00000A"/>
          <w:sz w:val="20"/>
          <w:szCs w:val="20"/>
        </w:rPr>
        <w:t xml:space="preserve">, Create and World) and online streaming sites, WNET brings quality arts, education and public affairs programming to more than five million viewers each month. </w:t>
      </w:r>
      <w:r w:rsidRPr="008A4E91">
        <w:rPr>
          <w:rFonts w:ascii="Georgia" w:hAnsi="Georgia"/>
          <w:color w:val="00000A"/>
          <w:sz w:val="20"/>
          <w:szCs w:val="20"/>
        </w:rPr>
        <w:t xml:space="preserve">WNET produces and presents a wide range of acclaimed PBS series, including </w:t>
      </w:r>
      <w:r w:rsidRPr="008A4E91">
        <w:rPr>
          <w:rFonts w:ascii="Georgia" w:hAnsi="Georgia"/>
          <w:b/>
          <w:bCs/>
          <w:i/>
          <w:iCs/>
          <w:color w:val="00000A"/>
          <w:sz w:val="20"/>
          <w:szCs w:val="20"/>
        </w:rPr>
        <w:t>Nature</w:t>
      </w:r>
      <w:r w:rsidRPr="008A4E91">
        <w:rPr>
          <w:rFonts w:ascii="Georgia" w:hAnsi="Georgia"/>
          <w:color w:val="00000A"/>
          <w:sz w:val="20"/>
          <w:szCs w:val="20"/>
        </w:rPr>
        <w:t xml:space="preserve">, </w:t>
      </w:r>
      <w:r w:rsidRPr="008A4E91">
        <w:rPr>
          <w:rFonts w:ascii="Georgia" w:hAnsi="Georgia"/>
          <w:b/>
          <w:bCs/>
          <w:i/>
          <w:iCs/>
          <w:color w:val="00000A"/>
          <w:sz w:val="20"/>
          <w:szCs w:val="20"/>
        </w:rPr>
        <w:t>Great Performances</w:t>
      </w:r>
      <w:r w:rsidRPr="008A4E91">
        <w:rPr>
          <w:rFonts w:ascii="Georgia" w:hAnsi="Georgia"/>
          <w:color w:val="00000A"/>
          <w:sz w:val="20"/>
          <w:szCs w:val="20"/>
        </w:rPr>
        <w:t xml:space="preserve">, </w:t>
      </w:r>
      <w:r w:rsidRPr="008A4E91">
        <w:rPr>
          <w:rFonts w:ascii="Georgia" w:hAnsi="Georgia"/>
          <w:b/>
          <w:bCs/>
          <w:i/>
          <w:iCs/>
          <w:color w:val="00000A"/>
          <w:sz w:val="20"/>
          <w:szCs w:val="20"/>
        </w:rPr>
        <w:t>American Masters</w:t>
      </w:r>
      <w:r w:rsidRPr="008A4E91">
        <w:rPr>
          <w:rFonts w:ascii="Georgia" w:hAnsi="Georgia"/>
          <w:color w:val="00000A"/>
          <w:sz w:val="20"/>
          <w:szCs w:val="20"/>
        </w:rPr>
        <w:t xml:space="preserve">, </w:t>
      </w:r>
      <w:r w:rsidRPr="008A4E91">
        <w:rPr>
          <w:rFonts w:ascii="Georgia" w:hAnsi="Georgia"/>
          <w:b/>
          <w:bCs/>
          <w:i/>
          <w:iCs/>
          <w:color w:val="00000A"/>
          <w:sz w:val="20"/>
          <w:szCs w:val="20"/>
        </w:rPr>
        <w:t>PBS NewsHour Weekend</w:t>
      </w:r>
      <w:r w:rsidRPr="008A4E91">
        <w:rPr>
          <w:rFonts w:ascii="Georgia" w:hAnsi="Georgia"/>
          <w:color w:val="00000A"/>
          <w:sz w:val="20"/>
          <w:szCs w:val="20"/>
        </w:rPr>
        <w:t xml:space="preserve">, and the nightly interview program </w:t>
      </w:r>
      <w:r w:rsidRPr="008A4E91">
        <w:rPr>
          <w:rFonts w:ascii="Georgia" w:hAnsi="Georgia"/>
          <w:b/>
          <w:bCs/>
          <w:i/>
          <w:iCs/>
          <w:color w:val="00000A"/>
          <w:sz w:val="20"/>
          <w:szCs w:val="20"/>
        </w:rPr>
        <w:t>Amanpour and Company</w:t>
      </w:r>
      <w:r w:rsidRPr="008A4E91">
        <w:rPr>
          <w:rFonts w:ascii="Georgia" w:hAnsi="Georgia"/>
          <w:color w:val="00000A"/>
          <w:sz w:val="20"/>
          <w:szCs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3F7D14A4" w14:textId="77777777" w:rsidR="006D24DA" w:rsidRPr="008A4E91" w:rsidRDefault="006D24DA" w:rsidP="009E575E">
      <w:pPr>
        <w:pStyle w:val="NormalWeb"/>
        <w:spacing w:before="0" w:beforeAutospacing="0" w:after="0" w:afterAutospacing="0"/>
        <w:rPr>
          <w:rFonts w:ascii="Georgia" w:hAnsi="Georgia"/>
          <w:color w:val="000000"/>
          <w:sz w:val="20"/>
          <w:szCs w:val="20"/>
        </w:rPr>
      </w:pPr>
    </w:p>
    <w:p w14:paraId="3C8D9AA4" w14:textId="77777777" w:rsidR="008A4E91" w:rsidRDefault="008A4E91" w:rsidP="006D24DA">
      <w:pPr>
        <w:pStyle w:val="NormalWeb"/>
        <w:spacing w:before="0" w:beforeAutospacing="0" w:after="0" w:afterAutospacing="0"/>
        <w:rPr>
          <w:rFonts w:ascii="Georgia" w:hAnsi="Georgia"/>
          <w:color w:val="222222"/>
          <w:sz w:val="20"/>
          <w:szCs w:val="20"/>
        </w:rPr>
      </w:pPr>
      <w:r w:rsidRPr="008A4E91">
        <w:rPr>
          <w:rFonts w:ascii="Georgia" w:hAnsi="Georgia"/>
          <w:b/>
          <w:bCs/>
          <w:color w:val="00000A"/>
          <w:sz w:val="20"/>
          <w:szCs w:val="20"/>
        </w:rPr>
        <w:t>About PBS</w:t>
      </w:r>
      <w:r w:rsidRPr="008A4E91">
        <w:rPr>
          <w:rFonts w:ascii="Georgia" w:hAnsi="Georgia"/>
          <w:color w:val="222222"/>
          <w:sz w:val="20"/>
          <w:szCs w:val="20"/>
        </w:rPr>
        <w:br/>
      </w:r>
      <w:hyperlink r:id="rId34" w:history="1">
        <w:r w:rsidRPr="008A4E91">
          <w:rPr>
            <w:rStyle w:val="Hyperlink"/>
            <w:rFonts w:ascii="Georgia" w:hAnsi="Georgia"/>
            <w:color w:val="800080"/>
            <w:sz w:val="20"/>
            <w:szCs w:val="20"/>
          </w:rPr>
          <w:t>PBS</w:t>
        </w:r>
      </w:hyperlink>
      <w:r w:rsidRPr="008A4E91">
        <w:rPr>
          <w:rFonts w:ascii="Georgia" w:hAnsi="Georgia"/>
          <w:color w:val="222222"/>
          <w:sz w:val="20"/>
          <w:szCs w:val="20"/>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w:t>
      </w:r>
      <w:r w:rsidRPr="008A4E91">
        <w:rPr>
          <w:color w:val="222222"/>
          <w:sz w:val="20"/>
          <w:szCs w:val="20"/>
        </w:rPr>
        <w:t> </w:t>
      </w:r>
      <w:r w:rsidRPr="008A4E91">
        <w:rPr>
          <w:rFonts w:ascii="Georgia" w:hAnsi="Georgia"/>
          <w:color w:val="222222"/>
          <w:sz w:val="20"/>
          <w:szCs w:val="20"/>
        </w:rPr>
        <w:t xml:space="preserve">grade turn to PBS for digital content and services that help bring classroom lessons to life. Decades of research confirms that PBS’s premier children’s media service, PBS KIDS, helps children build critical literacy, math and social-emotional skills, enabling them to find success in school and life. Delivered through member stations, PBS KIDS offers high-quality educational content on TV— including a 24/7 channel, online at </w:t>
      </w:r>
      <w:hyperlink r:id="rId35" w:history="1">
        <w:r w:rsidRPr="008A4E91">
          <w:rPr>
            <w:rStyle w:val="Hyperlink"/>
            <w:rFonts w:ascii="Georgia" w:hAnsi="Georgia"/>
            <w:color w:val="800080"/>
            <w:sz w:val="20"/>
            <w:szCs w:val="20"/>
          </w:rPr>
          <w:t>pbskids.org</w:t>
        </w:r>
      </w:hyperlink>
      <w:r w:rsidRPr="008A4E91">
        <w:rPr>
          <w:rFonts w:ascii="Georgia" w:hAnsi="Georgia"/>
          <w:color w:val="222222"/>
          <w:sz w:val="20"/>
          <w:szCs w:val="20"/>
        </w:rPr>
        <w:t>, via an array of mobile apps and in communities across America. More information about PBS is available at</w:t>
      </w:r>
      <w:r w:rsidRPr="008A4E91">
        <w:rPr>
          <w:color w:val="222222"/>
          <w:sz w:val="20"/>
          <w:szCs w:val="20"/>
        </w:rPr>
        <w:t> </w:t>
      </w:r>
      <w:hyperlink r:id="rId36" w:history="1">
        <w:r w:rsidRPr="008A4E91">
          <w:rPr>
            <w:rStyle w:val="Hyperlink"/>
            <w:rFonts w:ascii="Georgia" w:hAnsi="Georgia"/>
            <w:color w:val="800080"/>
            <w:sz w:val="20"/>
            <w:szCs w:val="20"/>
          </w:rPr>
          <w:t>www.pbs.org</w:t>
        </w:r>
      </w:hyperlink>
      <w:r w:rsidRPr="008A4E91">
        <w:rPr>
          <w:rFonts w:ascii="Georgia" w:hAnsi="Georgia"/>
          <w:color w:val="222222"/>
          <w:sz w:val="20"/>
          <w:szCs w:val="20"/>
        </w:rPr>
        <w:t>, one of the leading dot-org websites on the internet, or by following</w:t>
      </w:r>
      <w:r w:rsidRPr="008A4E91">
        <w:rPr>
          <w:color w:val="222222"/>
          <w:sz w:val="20"/>
          <w:szCs w:val="20"/>
        </w:rPr>
        <w:t> </w:t>
      </w:r>
      <w:hyperlink r:id="rId37" w:history="1">
        <w:r w:rsidRPr="008A4E91">
          <w:rPr>
            <w:rStyle w:val="Hyperlink"/>
            <w:rFonts w:ascii="Georgia" w:hAnsi="Georgia"/>
            <w:color w:val="800080"/>
            <w:sz w:val="20"/>
            <w:szCs w:val="20"/>
          </w:rPr>
          <w:t>PBS on Twitter</w:t>
        </w:r>
      </w:hyperlink>
      <w:r w:rsidRPr="008A4E91">
        <w:rPr>
          <w:rFonts w:ascii="Georgia" w:hAnsi="Georgia"/>
          <w:color w:val="222222"/>
          <w:sz w:val="20"/>
          <w:szCs w:val="20"/>
        </w:rPr>
        <w:t>,</w:t>
      </w:r>
      <w:r w:rsidRPr="008A4E91">
        <w:rPr>
          <w:color w:val="222222"/>
          <w:sz w:val="20"/>
          <w:szCs w:val="20"/>
        </w:rPr>
        <w:t> </w:t>
      </w:r>
      <w:r w:rsidRPr="008A4E91">
        <w:rPr>
          <w:rFonts w:ascii="Georgia" w:hAnsi="Georgia"/>
          <w:color w:val="222222"/>
          <w:sz w:val="20"/>
          <w:szCs w:val="20"/>
        </w:rPr>
        <w:t xml:space="preserve"> </w:t>
      </w:r>
      <w:hyperlink r:id="rId38" w:history="1">
        <w:r w:rsidRPr="008A4E91">
          <w:rPr>
            <w:rStyle w:val="Hyperlink"/>
            <w:rFonts w:ascii="Georgia" w:hAnsi="Georgia"/>
            <w:color w:val="800080"/>
            <w:sz w:val="20"/>
            <w:szCs w:val="20"/>
          </w:rPr>
          <w:t>Facebook</w:t>
        </w:r>
      </w:hyperlink>
      <w:r w:rsidRPr="008A4E91">
        <w:rPr>
          <w:rFonts w:ascii="Georgia" w:hAnsi="Georgia"/>
          <w:color w:val="222222"/>
          <w:sz w:val="20"/>
          <w:szCs w:val="20"/>
        </w:rPr>
        <w:t xml:space="preserve"> </w:t>
      </w:r>
      <w:r w:rsidRPr="008A4E91">
        <w:rPr>
          <w:color w:val="222222"/>
          <w:sz w:val="20"/>
          <w:szCs w:val="20"/>
        </w:rPr>
        <w:t> </w:t>
      </w:r>
      <w:r w:rsidRPr="008A4E91">
        <w:rPr>
          <w:rFonts w:ascii="Georgia" w:hAnsi="Georgia"/>
          <w:color w:val="222222"/>
          <w:sz w:val="20"/>
          <w:szCs w:val="20"/>
        </w:rPr>
        <w:t>or through</w:t>
      </w:r>
      <w:r w:rsidRPr="008A4E91">
        <w:rPr>
          <w:color w:val="222222"/>
          <w:sz w:val="20"/>
          <w:szCs w:val="20"/>
        </w:rPr>
        <w:t> </w:t>
      </w:r>
      <w:r w:rsidRPr="008A4E91">
        <w:rPr>
          <w:rFonts w:ascii="Georgia" w:hAnsi="Georgia"/>
          <w:color w:val="222222"/>
          <w:sz w:val="20"/>
          <w:szCs w:val="20"/>
        </w:rPr>
        <w:t>our</w:t>
      </w:r>
      <w:r w:rsidRPr="008A4E91">
        <w:rPr>
          <w:color w:val="222222"/>
          <w:sz w:val="20"/>
          <w:szCs w:val="20"/>
        </w:rPr>
        <w:t> </w:t>
      </w:r>
      <w:hyperlink r:id="rId39" w:history="1">
        <w:r w:rsidRPr="008A4E91">
          <w:rPr>
            <w:rStyle w:val="Hyperlink"/>
            <w:rFonts w:ascii="Georgia" w:hAnsi="Georgia"/>
            <w:color w:val="800080"/>
            <w:sz w:val="20"/>
            <w:szCs w:val="20"/>
          </w:rPr>
          <w:t>apps for mobile and connected devices</w:t>
        </w:r>
      </w:hyperlink>
      <w:r w:rsidRPr="008A4E91">
        <w:rPr>
          <w:rFonts w:ascii="Georgia" w:hAnsi="Georgia"/>
          <w:color w:val="222222"/>
          <w:sz w:val="20"/>
          <w:szCs w:val="20"/>
        </w:rPr>
        <w:t>. Specific program information and updates for press are available at</w:t>
      </w:r>
      <w:r w:rsidRPr="008A4E91">
        <w:rPr>
          <w:color w:val="222222"/>
          <w:sz w:val="20"/>
          <w:szCs w:val="20"/>
        </w:rPr>
        <w:t> </w:t>
      </w:r>
      <w:r w:rsidRPr="008A4E91">
        <w:rPr>
          <w:rFonts w:ascii="Georgia" w:hAnsi="Georgia"/>
          <w:color w:val="222222"/>
          <w:sz w:val="20"/>
          <w:szCs w:val="20"/>
        </w:rPr>
        <w:t xml:space="preserve"> </w:t>
      </w:r>
      <w:hyperlink r:id="rId40" w:history="1">
        <w:r w:rsidRPr="008A4E91">
          <w:rPr>
            <w:rStyle w:val="Hyperlink"/>
            <w:rFonts w:ascii="Georgia" w:hAnsi="Georgia"/>
            <w:color w:val="800080"/>
            <w:sz w:val="20"/>
            <w:szCs w:val="20"/>
          </w:rPr>
          <w:t>pbs.org/pressroom</w:t>
        </w:r>
      </w:hyperlink>
      <w:r w:rsidRPr="008A4E91">
        <w:rPr>
          <w:color w:val="222222"/>
          <w:sz w:val="20"/>
          <w:szCs w:val="20"/>
        </w:rPr>
        <w:t> </w:t>
      </w:r>
      <w:r w:rsidRPr="008A4E91">
        <w:rPr>
          <w:rFonts w:ascii="Georgia" w:hAnsi="Georgia"/>
          <w:color w:val="222222"/>
          <w:sz w:val="20"/>
          <w:szCs w:val="20"/>
        </w:rPr>
        <w:t>or by following</w:t>
      </w:r>
      <w:hyperlink r:id="rId41" w:history="1">
        <w:r w:rsidRPr="008A4E91">
          <w:rPr>
            <w:rStyle w:val="Hyperlink"/>
            <w:rFonts w:ascii="Georgia" w:hAnsi="Georgia"/>
            <w:color w:val="800080"/>
            <w:sz w:val="20"/>
            <w:szCs w:val="20"/>
            <w:u w:val="none"/>
          </w:rPr>
          <w:t xml:space="preserve"> </w:t>
        </w:r>
        <w:r w:rsidRPr="008A4E91">
          <w:rPr>
            <w:rStyle w:val="Hyperlink"/>
            <w:rFonts w:ascii="Georgia" w:hAnsi="Georgia"/>
            <w:color w:val="800080"/>
            <w:sz w:val="20"/>
            <w:szCs w:val="20"/>
          </w:rPr>
          <w:t>PBS Pressroom on Twitter</w:t>
        </w:r>
      </w:hyperlink>
      <w:r w:rsidRPr="008A4E91">
        <w:rPr>
          <w:rFonts w:ascii="Georgia" w:hAnsi="Georgia"/>
          <w:color w:val="222222"/>
          <w:sz w:val="20"/>
          <w:szCs w:val="20"/>
        </w:rPr>
        <w:t>.</w:t>
      </w:r>
      <w:r w:rsidRPr="008A4E91">
        <w:rPr>
          <w:color w:val="222222"/>
          <w:sz w:val="20"/>
          <w:szCs w:val="20"/>
        </w:rPr>
        <w:t>  </w:t>
      </w:r>
      <w:r w:rsidRPr="008A4E91">
        <w:rPr>
          <w:rFonts w:ascii="Georgia" w:hAnsi="Georgia"/>
          <w:color w:val="222222"/>
          <w:sz w:val="20"/>
          <w:szCs w:val="20"/>
        </w:rPr>
        <w:t> </w:t>
      </w:r>
    </w:p>
    <w:p w14:paraId="1F724EDC" w14:textId="77777777" w:rsidR="005810BE" w:rsidRPr="008A4E91" w:rsidRDefault="005810BE" w:rsidP="009E575E">
      <w:pPr>
        <w:pStyle w:val="NormalWeb"/>
        <w:spacing w:before="0" w:beforeAutospacing="0" w:after="0" w:afterAutospacing="0"/>
        <w:rPr>
          <w:rFonts w:ascii="Georgia" w:hAnsi="Georgia"/>
          <w:color w:val="000000"/>
          <w:sz w:val="20"/>
          <w:szCs w:val="20"/>
        </w:rPr>
      </w:pPr>
    </w:p>
    <w:p w14:paraId="7F481A1F" w14:textId="77777777" w:rsidR="008A4E91" w:rsidRDefault="008A4E91" w:rsidP="009E575E">
      <w:pPr>
        <w:pStyle w:val="NormalWeb"/>
        <w:spacing w:before="0" w:beforeAutospacing="0" w:after="0" w:afterAutospacing="0"/>
        <w:jc w:val="center"/>
        <w:rPr>
          <w:color w:val="000000"/>
        </w:rPr>
      </w:pPr>
      <w:r>
        <w:rPr>
          <w:rFonts w:ascii="Georgia" w:hAnsi="Georgia"/>
          <w:color w:val="00000A"/>
          <w:sz w:val="20"/>
          <w:szCs w:val="20"/>
        </w:rPr>
        <w:t>###</w:t>
      </w:r>
    </w:p>
    <w:p w14:paraId="0C1F0D0D" w14:textId="77777777" w:rsidR="008A4E91" w:rsidRDefault="008A4E91" w:rsidP="009E575E">
      <w:pPr>
        <w:spacing w:line="240" w:lineRule="auto"/>
      </w:pPr>
    </w:p>
    <w:p w14:paraId="1E4473E2" w14:textId="77777777" w:rsidR="008A4E91" w:rsidRPr="00B43036" w:rsidRDefault="008A4E91" w:rsidP="008A4E91">
      <w:pPr>
        <w:rPr>
          <w:sz w:val="20"/>
        </w:rPr>
      </w:pPr>
    </w:p>
    <w:p w14:paraId="431E5581" w14:textId="77777777" w:rsidR="008A4E91" w:rsidRPr="00B43036" w:rsidRDefault="008A4E91" w:rsidP="007C5525">
      <w:pPr>
        <w:rPr>
          <w:sz w:val="20"/>
        </w:rPr>
      </w:pPr>
    </w:p>
    <w:sectPr w:rsidR="008A4E91" w:rsidRPr="00B43036" w:rsidSect="00EF4453">
      <w:headerReference w:type="first" r:id="rId42"/>
      <w:footerReference w:type="first" r:id="rId43"/>
      <w:pgSz w:w="12240" w:h="15840"/>
      <w:pgMar w:top="1440" w:right="907" w:bottom="1440" w:left="2349" w:header="360" w:footer="720" w:gutter="0"/>
      <w:cols w:space="720"/>
      <w:formProt w:val="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574DA" w14:textId="77777777" w:rsidR="00630E35" w:rsidRDefault="00630E35">
      <w:pPr>
        <w:spacing w:line="240" w:lineRule="auto"/>
      </w:pPr>
      <w:r>
        <w:separator/>
      </w:r>
    </w:p>
  </w:endnote>
  <w:endnote w:type="continuationSeparator" w:id="0">
    <w:p w14:paraId="1364ABE1" w14:textId="77777777" w:rsidR="00630E35" w:rsidRDefault="00630E35">
      <w:pPr>
        <w:spacing w:line="240" w:lineRule="auto"/>
      </w:pPr>
      <w:r>
        <w:continuationSeparator/>
      </w:r>
    </w:p>
  </w:endnote>
  <w:endnote w:type="continuationNotice" w:id="1">
    <w:p w14:paraId="013CA4B9" w14:textId="77777777" w:rsidR="00630E35" w:rsidRDefault="00630E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CA399" w14:textId="1BB87E34" w:rsidR="008A4E91" w:rsidRDefault="00475EF5" w:rsidP="00C920C5">
    <w:pPr>
      <w:pStyle w:val="Footer"/>
      <w:tabs>
        <w:tab w:val="clear" w:pos="5400"/>
        <w:tab w:val="clear" w:pos="10800"/>
        <w:tab w:val="right" w:pos="8984"/>
      </w:tabs>
      <w:rPr>
        <w:sz w:val="20"/>
      </w:rPr>
    </w:pPr>
    <w:r w:rsidRPr="00057628">
      <w:rPr>
        <w:noProof/>
      </w:rPr>
      <w:drawing>
        <wp:anchor distT="0" distB="0" distL="114300" distR="114300" simplePos="0" relativeHeight="251660288" behindDoc="1" locked="0" layoutInCell="1" allowOverlap="1" wp14:anchorId="1DDB0A41" wp14:editId="02D3E423">
          <wp:simplePos x="0" y="0"/>
          <wp:positionH relativeFrom="column">
            <wp:posOffset>706827</wp:posOffset>
          </wp:positionH>
          <wp:positionV relativeFrom="paragraph">
            <wp:posOffset>54610</wp:posOffset>
          </wp:positionV>
          <wp:extent cx="4005072" cy="54864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05072" cy="548640"/>
                  </a:xfrm>
                  <a:prstGeom prst="rect">
                    <a:avLst/>
                  </a:prstGeom>
                </pic:spPr>
              </pic:pic>
            </a:graphicData>
          </a:graphic>
          <wp14:sizeRelH relativeFrom="margin">
            <wp14:pctWidth>0</wp14:pctWidth>
          </wp14:sizeRelH>
          <wp14:sizeRelV relativeFrom="margin">
            <wp14:pctHeight>0</wp14:pctHeight>
          </wp14:sizeRelV>
        </wp:anchor>
      </w:drawing>
    </w:r>
    <w:r w:rsidR="008A4E91">
      <w:rPr>
        <w:sz w:val="20"/>
      </w:rPr>
      <w:tab/>
    </w:r>
  </w:p>
  <w:p w14:paraId="1D2D09E3" w14:textId="43C5F0ED" w:rsidR="008A4E91" w:rsidRDefault="008A4E91" w:rsidP="003D7878">
    <w:pPr>
      <w:pStyle w:val="Footer"/>
      <w:tabs>
        <w:tab w:val="clear" w:pos="5400"/>
        <w:tab w:val="clear" w:pos="10800"/>
        <w:tab w:val="left" w:pos="780"/>
        <w:tab w:val="left" w:pos="7260"/>
        <w:tab w:val="right" w:pos="8984"/>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02F21" w14:textId="77777777" w:rsidR="00630E35" w:rsidRDefault="00630E35">
      <w:pPr>
        <w:spacing w:line="240" w:lineRule="auto"/>
      </w:pPr>
      <w:r>
        <w:separator/>
      </w:r>
    </w:p>
  </w:footnote>
  <w:footnote w:type="continuationSeparator" w:id="0">
    <w:p w14:paraId="3CEFF10C" w14:textId="77777777" w:rsidR="00630E35" w:rsidRDefault="00630E35">
      <w:pPr>
        <w:spacing w:line="240" w:lineRule="auto"/>
      </w:pPr>
      <w:r>
        <w:continuationSeparator/>
      </w:r>
    </w:p>
  </w:footnote>
  <w:footnote w:type="continuationNotice" w:id="1">
    <w:p w14:paraId="6A3367FD" w14:textId="77777777" w:rsidR="00630E35" w:rsidRDefault="00630E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57BB2" w14:textId="77777777" w:rsidR="008A4E91" w:rsidRDefault="00D40A98">
    <w:pPr>
      <w:pStyle w:val="Header"/>
    </w:pPr>
    <w:r>
      <w:rPr>
        <w:noProof/>
      </w:rPr>
      <w:drawing>
        <wp:anchor distT="0" distB="0" distL="114300" distR="114300" simplePos="0" relativeHeight="251658240" behindDoc="1" locked="0" layoutInCell="1" allowOverlap="1" wp14:anchorId="3D75F070" wp14:editId="7095BB25">
          <wp:simplePos x="0" y="0"/>
          <wp:positionH relativeFrom="page">
            <wp:posOffset>0</wp:posOffset>
          </wp:positionH>
          <wp:positionV relativeFrom="page">
            <wp:posOffset>0</wp:posOffset>
          </wp:positionV>
          <wp:extent cx="7827010" cy="2962910"/>
          <wp:effectExtent l="0" t="0" r="0" b="0"/>
          <wp:wrapNone/>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010" cy="2962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1" locked="0" layoutInCell="1" allowOverlap="1" wp14:anchorId="3B397F11" wp14:editId="27CC7622">
              <wp:simplePos x="0" y="0"/>
              <wp:positionH relativeFrom="page">
                <wp:posOffset>1480820</wp:posOffset>
              </wp:positionH>
              <wp:positionV relativeFrom="page">
                <wp:posOffset>385445</wp:posOffset>
              </wp:positionV>
              <wp:extent cx="5725160" cy="2818765"/>
              <wp:effectExtent l="0" t="0" r="0" b="0"/>
              <wp:wrapSquare wrapText="bothSides"/>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5160" cy="2818765"/>
                      </a:xfrm>
                      <a:prstGeom prst="rect">
                        <a:avLst/>
                      </a:prstGeom>
                      <a:noFill/>
                      <a:ln>
                        <a:noFill/>
                      </a:ln>
                      <a:effectLst/>
                    </wps:spPr>
                    <wps:txbx>
                      <w:txbxContent>
                        <w:p w14:paraId="79B7EEDA" w14:textId="77777777" w:rsidR="008A4E91" w:rsidRDefault="008A4E91">
                          <w:pPr>
                            <w:pStyle w:val="FrameContents"/>
                            <w:rPr>
                              <w:color w:val="000000"/>
                            </w:rPr>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3B397F11" id="Text Box 12" o:spid="_x0000_s1026" style="position:absolute;margin-left:116.6pt;margin-top:30.35pt;width:450.8pt;height:22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DpAEAAFADAAAOAAAAZHJzL2Uyb0RvYy54bWysU81qGzEQvhfyDkL3WN4FO2bxOqSEhEBo&#10;A0keQNZKXlFJIyTFu377juS1nbS30ouY329mvhmtb0dryF6GqMG1tJrNKZFOQKfdrqXvbw/XK0pi&#10;4q7jBpxs6UFGeru5+rYefCNr6MF0MhAEcbEZfEv7lHzDWBS9tDzOwEuHTgXB8oRq2LEu8AHRrWH1&#10;fL5kA4TOBxAyRrTeH510U/CVkiL9VCrKRExLsbdU3lDebX7ZZs2bXeC+12Jqg/9DF5Zrh0XPUPc8&#10;cfIR9F9QVosAEVSaCbAMlNJClhlwmmr+xzSvPfeyzILkRH+mKf4/WPFj/xKI7lq6oMRxiyt6k2Mi&#10;32EkVZ3pGXxsMOrVv4Q8YPTPIH5FdLAvnqzEKWZUweZYHI+MhevDmesMLtC4uKkX1RJXItBXr6rV&#10;zXKRyzHenNJ9iOlRgiVZaGnAZRaO+f45pmPoKSRXc/CgjUE7b4z7YkDMo0WWi5iyLx1nKY3bEXOz&#10;uIXugKSYJ4dE56M5CeEkbCfhWOXuI4HSpaNL+sQPrq3MNJ1YvovPeom6fITNbwAAAP//AwBQSwME&#10;FAAGAAgAAAAhANpadRLiAAAACwEAAA8AAABkcnMvZG93bnJldi54bWxMj8tOwzAQRfdI/IM1SOyo&#10;3aSENmRSVTzULqFFKuzceEgi/Ihitwl8Pe4KlqM5uvfcYjkazU7U+9ZZhOlEACNbOdXaGuFt93wz&#10;B+aDtEpqZwnhmzwsy8uLQubKDfaVTttQsxhifS4RmhC6nHNfNWSkn7iObPx9ut7IEM++5qqXQww3&#10;midCZNzI1saGRnb00FD1tT0ahPW8W71v3M9Q66eP9f5lv3jcLQLi9dW4ugcWaAx/MJz1ozqU0eng&#10;jlZ5phGSNE0iipCJO2BnYJrO4pgDwq2YZcDLgv/fUP4CAAD//wMAUEsBAi0AFAAGAAgAAAAhALaD&#10;OJL+AAAA4QEAABMAAAAAAAAAAAAAAAAAAAAAAFtDb250ZW50X1R5cGVzXS54bWxQSwECLQAUAAYA&#10;CAAAACEAOP0h/9YAAACUAQAACwAAAAAAAAAAAAAAAAAvAQAAX3JlbHMvLnJlbHNQSwECLQAUAAYA&#10;CAAAACEARMP8w6QBAABQAwAADgAAAAAAAAAAAAAAAAAuAgAAZHJzL2Uyb0RvYy54bWxQSwECLQAU&#10;AAYACAAAACEA2lp1EuIAAAALAQAADwAAAAAAAAAAAAAAAAD+AwAAZHJzL2Rvd25yZXYueG1sUEsF&#10;BgAAAAAEAAQA8wAAAA0FAAAAAA==&#10;" filled="f" stroked="f">
              <v:textbox inset="0,0,0,0">
                <w:txbxContent>
                  <w:p w14:paraId="79B7EEDA" w14:textId="77777777" w:rsidR="008A4E91" w:rsidRDefault="008A4E91">
                    <w:pPr>
                      <w:pStyle w:val="FrameContents"/>
                      <w:rPr>
                        <w:color w:val="000000"/>
                      </w:rPr>
                    </w:pP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AB0069"/>
    <w:multiLevelType w:val="multilevel"/>
    <w:tmpl w:val="C924F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78"/>
    <w:rsid w:val="00007520"/>
    <w:rsid w:val="00021AD8"/>
    <w:rsid w:val="0003083F"/>
    <w:rsid w:val="000416D0"/>
    <w:rsid w:val="00060473"/>
    <w:rsid w:val="00070C53"/>
    <w:rsid w:val="000723E5"/>
    <w:rsid w:val="000809AD"/>
    <w:rsid w:val="00082AE5"/>
    <w:rsid w:val="00086894"/>
    <w:rsid w:val="00093A24"/>
    <w:rsid w:val="00096387"/>
    <w:rsid w:val="000A6E0A"/>
    <w:rsid w:val="000B05C3"/>
    <w:rsid w:val="000B261A"/>
    <w:rsid w:val="000C5EC1"/>
    <w:rsid w:val="000C7EC6"/>
    <w:rsid w:val="000D0098"/>
    <w:rsid w:val="000D189A"/>
    <w:rsid w:val="000E1948"/>
    <w:rsid w:val="000E41E3"/>
    <w:rsid w:val="000F5AA5"/>
    <w:rsid w:val="000F7F0B"/>
    <w:rsid w:val="00112C59"/>
    <w:rsid w:val="00112DA2"/>
    <w:rsid w:val="00117730"/>
    <w:rsid w:val="00121061"/>
    <w:rsid w:val="0012168A"/>
    <w:rsid w:val="0012230D"/>
    <w:rsid w:val="001357E5"/>
    <w:rsid w:val="00136718"/>
    <w:rsid w:val="00137534"/>
    <w:rsid w:val="0014058E"/>
    <w:rsid w:val="00146D9C"/>
    <w:rsid w:val="00155DAA"/>
    <w:rsid w:val="00161A69"/>
    <w:rsid w:val="00161FD0"/>
    <w:rsid w:val="00163310"/>
    <w:rsid w:val="00164992"/>
    <w:rsid w:val="0017267E"/>
    <w:rsid w:val="00175844"/>
    <w:rsid w:val="00193D6B"/>
    <w:rsid w:val="001A6707"/>
    <w:rsid w:val="001B63D5"/>
    <w:rsid w:val="001C2E39"/>
    <w:rsid w:val="001C6EA0"/>
    <w:rsid w:val="001D1659"/>
    <w:rsid w:val="001D5F60"/>
    <w:rsid w:val="001D71EC"/>
    <w:rsid w:val="001E7A83"/>
    <w:rsid w:val="001F2ECA"/>
    <w:rsid w:val="002013C9"/>
    <w:rsid w:val="00210DAA"/>
    <w:rsid w:val="00211657"/>
    <w:rsid w:val="00220ACD"/>
    <w:rsid w:val="00230CE0"/>
    <w:rsid w:val="00231F6D"/>
    <w:rsid w:val="00232077"/>
    <w:rsid w:val="00232A2B"/>
    <w:rsid w:val="00233DFB"/>
    <w:rsid w:val="0023548F"/>
    <w:rsid w:val="0023622C"/>
    <w:rsid w:val="002410F7"/>
    <w:rsid w:val="00245A9C"/>
    <w:rsid w:val="00255A65"/>
    <w:rsid w:val="00256050"/>
    <w:rsid w:val="00256A70"/>
    <w:rsid w:val="00257C4C"/>
    <w:rsid w:val="002602CE"/>
    <w:rsid w:val="00261C3B"/>
    <w:rsid w:val="00262488"/>
    <w:rsid w:val="00267588"/>
    <w:rsid w:val="002806F9"/>
    <w:rsid w:val="00286976"/>
    <w:rsid w:val="00294F88"/>
    <w:rsid w:val="0029620A"/>
    <w:rsid w:val="002A2071"/>
    <w:rsid w:val="002A5728"/>
    <w:rsid w:val="002B4278"/>
    <w:rsid w:val="002B5B51"/>
    <w:rsid w:val="002B6C8A"/>
    <w:rsid w:val="002C3958"/>
    <w:rsid w:val="002C5A5F"/>
    <w:rsid w:val="002C6FFA"/>
    <w:rsid w:val="002D4D1F"/>
    <w:rsid w:val="002E171A"/>
    <w:rsid w:val="002E1B92"/>
    <w:rsid w:val="002E67A4"/>
    <w:rsid w:val="002F6ED0"/>
    <w:rsid w:val="00302F0B"/>
    <w:rsid w:val="00303634"/>
    <w:rsid w:val="00311778"/>
    <w:rsid w:val="00324821"/>
    <w:rsid w:val="003316B4"/>
    <w:rsid w:val="0035155E"/>
    <w:rsid w:val="00353DCA"/>
    <w:rsid w:val="00365582"/>
    <w:rsid w:val="00374063"/>
    <w:rsid w:val="00383D60"/>
    <w:rsid w:val="00384D0D"/>
    <w:rsid w:val="00392D6F"/>
    <w:rsid w:val="003A29DE"/>
    <w:rsid w:val="003A4C37"/>
    <w:rsid w:val="003B054C"/>
    <w:rsid w:val="003B2C7E"/>
    <w:rsid w:val="003D7878"/>
    <w:rsid w:val="003E03CE"/>
    <w:rsid w:val="003E1516"/>
    <w:rsid w:val="003E3980"/>
    <w:rsid w:val="003F244F"/>
    <w:rsid w:val="0040127D"/>
    <w:rsid w:val="0040328E"/>
    <w:rsid w:val="00407E6C"/>
    <w:rsid w:val="0041154C"/>
    <w:rsid w:val="004200DA"/>
    <w:rsid w:val="00421FA2"/>
    <w:rsid w:val="0043024A"/>
    <w:rsid w:val="0043735F"/>
    <w:rsid w:val="0044219E"/>
    <w:rsid w:val="004435A9"/>
    <w:rsid w:val="00450EBC"/>
    <w:rsid w:val="00451399"/>
    <w:rsid w:val="00470BD5"/>
    <w:rsid w:val="004746FF"/>
    <w:rsid w:val="00475EF5"/>
    <w:rsid w:val="004812D1"/>
    <w:rsid w:val="00483E51"/>
    <w:rsid w:val="00486784"/>
    <w:rsid w:val="004A0681"/>
    <w:rsid w:val="004A1815"/>
    <w:rsid w:val="004B0C30"/>
    <w:rsid w:val="004B43C3"/>
    <w:rsid w:val="004B7030"/>
    <w:rsid w:val="004B740F"/>
    <w:rsid w:val="004C1E17"/>
    <w:rsid w:val="004C30AD"/>
    <w:rsid w:val="004C3BBF"/>
    <w:rsid w:val="004C7206"/>
    <w:rsid w:val="004D1114"/>
    <w:rsid w:val="004D1A61"/>
    <w:rsid w:val="004D3E61"/>
    <w:rsid w:val="004E0056"/>
    <w:rsid w:val="004E5272"/>
    <w:rsid w:val="004F1FE1"/>
    <w:rsid w:val="004F3337"/>
    <w:rsid w:val="00507438"/>
    <w:rsid w:val="00510642"/>
    <w:rsid w:val="00514B67"/>
    <w:rsid w:val="00516B64"/>
    <w:rsid w:val="00523B7F"/>
    <w:rsid w:val="00530D40"/>
    <w:rsid w:val="0053478D"/>
    <w:rsid w:val="005372DC"/>
    <w:rsid w:val="00540036"/>
    <w:rsid w:val="005546C3"/>
    <w:rsid w:val="00563457"/>
    <w:rsid w:val="00563E33"/>
    <w:rsid w:val="00564E6E"/>
    <w:rsid w:val="005665A6"/>
    <w:rsid w:val="00570A7C"/>
    <w:rsid w:val="00572DF2"/>
    <w:rsid w:val="005810BE"/>
    <w:rsid w:val="00592788"/>
    <w:rsid w:val="005A0A78"/>
    <w:rsid w:val="005A762C"/>
    <w:rsid w:val="005B1F84"/>
    <w:rsid w:val="005B6FBF"/>
    <w:rsid w:val="005C11E7"/>
    <w:rsid w:val="005C3144"/>
    <w:rsid w:val="005E018A"/>
    <w:rsid w:val="005E2461"/>
    <w:rsid w:val="005E5CFC"/>
    <w:rsid w:val="005F6758"/>
    <w:rsid w:val="00603312"/>
    <w:rsid w:val="006036C6"/>
    <w:rsid w:val="00606670"/>
    <w:rsid w:val="00630E35"/>
    <w:rsid w:val="0063667C"/>
    <w:rsid w:val="006446A2"/>
    <w:rsid w:val="006520E4"/>
    <w:rsid w:val="00664CE5"/>
    <w:rsid w:val="00675A59"/>
    <w:rsid w:val="00685551"/>
    <w:rsid w:val="0069524C"/>
    <w:rsid w:val="006A1738"/>
    <w:rsid w:val="006A2C7F"/>
    <w:rsid w:val="006B3583"/>
    <w:rsid w:val="006B3638"/>
    <w:rsid w:val="006B4FDB"/>
    <w:rsid w:val="006B59A0"/>
    <w:rsid w:val="006C43CB"/>
    <w:rsid w:val="006C767F"/>
    <w:rsid w:val="006D24DA"/>
    <w:rsid w:val="006D70C2"/>
    <w:rsid w:val="006E405E"/>
    <w:rsid w:val="00705CDA"/>
    <w:rsid w:val="00706699"/>
    <w:rsid w:val="00712955"/>
    <w:rsid w:val="00717F81"/>
    <w:rsid w:val="007233A0"/>
    <w:rsid w:val="0072770C"/>
    <w:rsid w:val="007410FB"/>
    <w:rsid w:val="007426A1"/>
    <w:rsid w:val="00747ED5"/>
    <w:rsid w:val="00764E1F"/>
    <w:rsid w:val="00765538"/>
    <w:rsid w:val="007751D7"/>
    <w:rsid w:val="007822B8"/>
    <w:rsid w:val="007A0B98"/>
    <w:rsid w:val="007B43C1"/>
    <w:rsid w:val="007C19F5"/>
    <w:rsid w:val="007C226D"/>
    <w:rsid w:val="007C29D6"/>
    <w:rsid w:val="007C3705"/>
    <w:rsid w:val="007C5525"/>
    <w:rsid w:val="007C5B16"/>
    <w:rsid w:val="007D2E96"/>
    <w:rsid w:val="007D538E"/>
    <w:rsid w:val="007E06DB"/>
    <w:rsid w:val="007F03B8"/>
    <w:rsid w:val="007F0D54"/>
    <w:rsid w:val="007F6AF5"/>
    <w:rsid w:val="008059C4"/>
    <w:rsid w:val="008078E7"/>
    <w:rsid w:val="00813E20"/>
    <w:rsid w:val="0081569D"/>
    <w:rsid w:val="008170C8"/>
    <w:rsid w:val="0082261A"/>
    <w:rsid w:val="008232A7"/>
    <w:rsid w:val="0085249A"/>
    <w:rsid w:val="00864718"/>
    <w:rsid w:val="00876774"/>
    <w:rsid w:val="00883AB0"/>
    <w:rsid w:val="00886136"/>
    <w:rsid w:val="00886899"/>
    <w:rsid w:val="0089005A"/>
    <w:rsid w:val="00890CB9"/>
    <w:rsid w:val="008A4E91"/>
    <w:rsid w:val="008A60E0"/>
    <w:rsid w:val="008B0543"/>
    <w:rsid w:val="008C2A8D"/>
    <w:rsid w:val="008C2CCC"/>
    <w:rsid w:val="008C5700"/>
    <w:rsid w:val="008D5FC5"/>
    <w:rsid w:val="008D6F88"/>
    <w:rsid w:val="008E4943"/>
    <w:rsid w:val="008F1DAF"/>
    <w:rsid w:val="008F40A9"/>
    <w:rsid w:val="009016FE"/>
    <w:rsid w:val="0090451B"/>
    <w:rsid w:val="009047E2"/>
    <w:rsid w:val="00930544"/>
    <w:rsid w:val="00931970"/>
    <w:rsid w:val="00932E1E"/>
    <w:rsid w:val="00933CD5"/>
    <w:rsid w:val="0094021B"/>
    <w:rsid w:val="0094093A"/>
    <w:rsid w:val="00942BAC"/>
    <w:rsid w:val="0097135D"/>
    <w:rsid w:val="00973391"/>
    <w:rsid w:val="009777B1"/>
    <w:rsid w:val="00984DB7"/>
    <w:rsid w:val="009856C7"/>
    <w:rsid w:val="0098650A"/>
    <w:rsid w:val="00994F81"/>
    <w:rsid w:val="009A39DD"/>
    <w:rsid w:val="009A6C47"/>
    <w:rsid w:val="009B1608"/>
    <w:rsid w:val="009B5935"/>
    <w:rsid w:val="009C1614"/>
    <w:rsid w:val="009C2026"/>
    <w:rsid w:val="009C71C2"/>
    <w:rsid w:val="009D66C6"/>
    <w:rsid w:val="009E0273"/>
    <w:rsid w:val="009E1DCE"/>
    <w:rsid w:val="009E3836"/>
    <w:rsid w:val="009E575E"/>
    <w:rsid w:val="009F3C6D"/>
    <w:rsid w:val="009F6FE0"/>
    <w:rsid w:val="00A02A1A"/>
    <w:rsid w:val="00A05A10"/>
    <w:rsid w:val="00A10494"/>
    <w:rsid w:val="00A14C79"/>
    <w:rsid w:val="00A2513F"/>
    <w:rsid w:val="00A4185A"/>
    <w:rsid w:val="00A50294"/>
    <w:rsid w:val="00A5208E"/>
    <w:rsid w:val="00A5432C"/>
    <w:rsid w:val="00A600E9"/>
    <w:rsid w:val="00A617A8"/>
    <w:rsid w:val="00A64950"/>
    <w:rsid w:val="00A8366A"/>
    <w:rsid w:val="00A85F65"/>
    <w:rsid w:val="00A92A66"/>
    <w:rsid w:val="00A95578"/>
    <w:rsid w:val="00A97122"/>
    <w:rsid w:val="00AB1D6D"/>
    <w:rsid w:val="00AB1F73"/>
    <w:rsid w:val="00AC0348"/>
    <w:rsid w:val="00AC11B1"/>
    <w:rsid w:val="00AD5A68"/>
    <w:rsid w:val="00B17884"/>
    <w:rsid w:val="00B31A8D"/>
    <w:rsid w:val="00B32B9F"/>
    <w:rsid w:val="00B367B5"/>
    <w:rsid w:val="00B370AA"/>
    <w:rsid w:val="00B43036"/>
    <w:rsid w:val="00B448AC"/>
    <w:rsid w:val="00B50B81"/>
    <w:rsid w:val="00B70E16"/>
    <w:rsid w:val="00B71B08"/>
    <w:rsid w:val="00B922C8"/>
    <w:rsid w:val="00B954D8"/>
    <w:rsid w:val="00B95D47"/>
    <w:rsid w:val="00B96D85"/>
    <w:rsid w:val="00BA2944"/>
    <w:rsid w:val="00BA4911"/>
    <w:rsid w:val="00BD1D02"/>
    <w:rsid w:val="00BD40E8"/>
    <w:rsid w:val="00BD7134"/>
    <w:rsid w:val="00BE2DCA"/>
    <w:rsid w:val="00BE780D"/>
    <w:rsid w:val="00BE7E0B"/>
    <w:rsid w:val="00BF209B"/>
    <w:rsid w:val="00BF28AE"/>
    <w:rsid w:val="00BF496D"/>
    <w:rsid w:val="00C03B8A"/>
    <w:rsid w:val="00C120CA"/>
    <w:rsid w:val="00C247C6"/>
    <w:rsid w:val="00C2593D"/>
    <w:rsid w:val="00C26420"/>
    <w:rsid w:val="00C51923"/>
    <w:rsid w:val="00C51A32"/>
    <w:rsid w:val="00C61586"/>
    <w:rsid w:val="00C72AFE"/>
    <w:rsid w:val="00C75DA7"/>
    <w:rsid w:val="00C84AC5"/>
    <w:rsid w:val="00C87BB3"/>
    <w:rsid w:val="00C920C5"/>
    <w:rsid w:val="00C92607"/>
    <w:rsid w:val="00C932B1"/>
    <w:rsid w:val="00CA18AE"/>
    <w:rsid w:val="00CB5CB6"/>
    <w:rsid w:val="00CB5CC4"/>
    <w:rsid w:val="00CB671C"/>
    <w:rsid w:val="00CD14BA"/>
    <w:rsid w:val="00CD1837"/>
    <w:rsid w:val="00CD1E79"/>
    <w:rsid w:val="00CE1462"/>
    <w:rsid w:val="00CE2461"/>
    <w:rsid w:val="00CE2C85"/>
    <w:rsid w:val="00CE4D3C"/>
    <w:rsid w:val="00CE63CE"/>
    <w:rsid w:val="00CF0AEB"/>
    <w:rsid w:val="00CF2900"/>
    <w:rsid w:val="00D0396B"/>
    <w:rsid w:val="00D07554"/>
    <w:rsid w:val="00D1126E"/>
    <w:rsid w:val="00D12182"/>
    <w:rsid w:val="00D15086"/>
    <w:rsid w:val="00D1610A"/>
    <w:rsid w:val="00D21CB1"/>
    <w:rsid w:val="00D22A47"/>
    <w:rsid w:val="00D27FE9"/>
    <w:rsid w:val="00D31238"/>
    <w:rsid w:val="00D329D2"/>
    <w:rsid w:val="00D35C00"/>
    <w:rsid w:val="00D40A98"/>
    <w:rsid w:val="00D40AA9"/>
    <w:rsid w:val="00D52523"/>
    <w:rsid w:val="00D573AE"/>
    <w:rsid w:val="00D8189F"/>
    <w:rsid w:val="00D96816"/>
    <w:rsid w:val="00D9739D"/>
    <w:rsid w:val="00DA725B"/>
    <w:rsid w:val="00DC1D72"/>
    <w:rsid w:val="00DD2A33"/>
    <w:rsid w:val="00DF2DC2"/>
    <w:rsid w:val="00DF7630"/>
    <w:rsid w:val="00E045AB"/>
    <w:rsid w:val="00E07A4E"/>
    <w:rsid w:val="00E1111D"/>
    <w:rsid w:val="00E17ECA"/>
    <w:rsid w:val="00E21098"/>
    <w:rsid w:val="00E27EAC"/>
    <w:rsid w:val="00E27F04"/>
    <w:rsid w:val="00E31DE7"/>
    <w:rsid w:val="00E36BB9"/>
    <w:rsid w:val="00E41D7E"/>
    <w:rsid w:val="00E51E79"/>
    <w:rsid w:val="00E55A8F"/>
    <w:rsid w:val="00E620A6"/>
    <w:rsid w:val="00E65A00"/>
    <w:rsid w:val="00E661FD"/>
    <w:rsid w:val="00E66854"/>
    <w:rsid w:val="00E670C0"/>
    <w:rsid w:val="00E70230"/>
    <w:rsid w:val="00E72E40"/>
    <w:rsid w:val="00E75FA7"/>
    <w:rsid w:val="00E86D18"/>
    <w:rsid w:val="00EC0365"/>
    <w:rsid w:val="00EC0AC2"/>
    <w:rsid w:val="00EC6D29"/>
    <w:rsid w:val="00ED6EC1"/>
    <w:rsid w:val="00EE1169"/>
    <w:rsid w:val="00EE137C"/>
    <w:rsid w:val="00EF4453"/>
    <w:rsid w:val="00F02B34"/>
    <w:rsid w:val="00F03100"/>
    <w:rsid w:val="00F277A7"/>
    <w:rsid w:val="00F4503C"/>
    <w:rsid w:val="00F47E99"/>
    <w:rsid w:val="00F53DB3"/>
    <w:rsid w:val="00F73AD3"/>
    <w:rsid w:val="00F80CE2"/>
    <w:rsid w:val="00F83A9C"/>
    <w:rsid w:val="00F840FF"/>
    <w:rsid w:val="00F91D0B"/>
    <w:rsid w:val="00F9329E"/>
    <w:rsid w:val="00F96A8D"/>
    <w:rsid w:val="00FA1432"/>
    <w:rsid w:val="00FA1951"/>
    <w:rsid w:val="00FA430C"/>
    <w:rsid w:val="00FA57D9"/>
    <w:rsid w:val="00FB2150"/>
    <w:rsid w:val="00FB242D"/>
    <w:rsid w:val="00FB3B43"/>
    <w:rsid w:val="00FB70C8"/>
    <w:rsid w:val="00FC197A"/>
    <w:rsid w:val="00FC1990"/>
    <w:rsid w:val="00FC7531"/>
    <w:rsid w:val="00FD5374"/>
    <w:rsid w:val="00FD5567"/>
    <w:rsid w:val="00FE6577"/>
    <w:rsid w:val="00FF1414"/>
    <w:rsid w:val="00FF237C"/>
    <w:rsid w:val="00FF3BFD"/>
    <w:rsid w:val="13A5D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6F9D3"/>
  <w15:docId w15:val="{3DC14C10-ACD6-7442-B12F-0DE414A9F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unhideWhenUsed/>
    <w:rsid w:val="00BA1120"/>
    <w:rPr>
      <w:color w:val="0000FF"/>
      <w:u w:val="single"/>
    </w:rPr>
  </w:style>
  <w:style w:type="character" w:styleId="FollowedHyperlink">
    <w:name w:val="FollowedHyperlink"/>
    <w:qFormat/>
    <w:rPr>
      <w:color w:val="000000"/>
      <w:u w:val="none"/>
    </w:rPr>
  </w:style>
  <w:style w:type="character" w:customStyle="1" w:styleId="BalloonTextChar">
    <w:name w:val="Balloon Text Char"/>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uiPriority w:val="99"/>
    <w:semiHidden/>
    <w:unhideWhenUsed/>
    <w:qFormat/>
    <w:rsid w:val="001F3F33"/>
    <w:rPr>
      <w:sz w:val="16"/>
      <w:szCs w:val="16"/>
    </w:rPr>
  </w:style>
  <w:style w:type="character" w:customStyle="1" w:styleId="CommentTextChar">
    <w:name w:val="Comment Text Char"/>
    <w:link w:val="CommentText"/>
    <w:uiPriority w:val="99"/>
    <w:semiHidden/>
    <w:qFormat/>
    <w:rsid w:val="001F3F33"/>
    <w:rPr>
      <w:rFonts w:ascii="Georgia" w:hAnsi="Georgia"/>
    </w:rPr>
  </w:style>
  <w:style w:type="character" w:customStyle="1" w:styleId="CommentSubjectChar">
    <w:name w:val="Comment Subject 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uiPriority w:val="99"/>
    <w:unhideWhenUsed/>
    <w:rsid w:val="0043024A"/>
    <w:rPr>
      <w:color w:val="0000FF"/>
      <w:u w:val="single"/>
    </w:rPr>
  </w:style>
  <w:style w:type="paragraph" w:styleId="Revision">
    <w:name w:val="Revision"/>
    <w:hidden/>
    <w:uiPriority w:val="99"/>
    <w:semiHidden/>
    <w:rsid w:val="001F2ECA"/>
    <w:rPr>
      <w:rFonts w:ascii="Georgia" w:hAnsi="Georgia"/>
      <w:sz w:val="21"/>
    </w:rPr>
  </w:style>
  <w:style w:type="character" w:customStyle="1" w:styleId="UnresolvedMention1">
    <w:name w:val="Unresolved Mention1"/>
    <w:uiPriority w:val="99"/>
    <w:rsid w:val="00BA2944"/>
    <w:rPr>
      <w:color w:val="605E5C"/>
      <w:shd w:val="clear" w:color="auto" w:fill="E1DFDD"/>
    </w:rPr>
  </w:style>
  <w:style w:type="character" w:customStyle="1" w:styleId="UnresolvedMention2">
    <w:name w:val="Unresolved Mention2"/>
    <w:uiPriority w:val="99"/>
    <w:semiHidden/>
    <w:unhideWhenUsed/>
    <w:rsid w:val="009C2026"/>
    <w:rPr>
      <w:color w:val="605E5C"/>
      <w:shd w:val="clear" w:color="auto" w:fill="E1DFDD"/>
    </w:rPr>
  </w:style>
  <w:style w:type="paragraph" w:styleId="NoSpacing">
    <w:name w:val="No Spacing"/>
    <w:uiPriority w:val="1"/>
    <w:qFormat/>
    <w:rsid w:val="00D8189F"/>
    <w:rPr>
      <w:rFonts w:ascii="Cambria" w:eastAsia="Cambria" w:hAnsi="Cambria"/>
      <w:sz w:val="22"/>
      <w:szCs w:val="22"/>
    </w:rPr>
  </w:style>
  <w:style w:type="paragraph" w:styleId="NormalWeb">
    <w:name w:val="Normal (Web)"/>
    <w:basedOn w:val="Normal"/>
    <w:uiPriority w:val="99"/>
    <w:unhideWhenUsed/>
    <w:rsid w:val="008A4E91"/>
    <w:pPr>
      <w:spacing w:before="100" w:beforeAutospacing="1" w:after="100" w:afterAutospacing="1" w:line="240" w:lineRule="auto"/>
    </w:pPr>
    <w:rPr>
      <w:rFonts w:ascii="Times New Roman" w:hAnsi="Times New Roman"/>
      <w:sz w:val="24"/>
      <w:szCs w:val="24"/>
    </w:rPr>
  </w:style>
  <w:style w:type="character" w:customStyle="1" w:styleId="mark5z0cy2htq">
    <w:name w:val="mark5z0cy2htq"/>
    <w:rsid w:val="00421FA2"/>
  </w:style>
  <w:style w:type="character" w:styleId="UnresolvedMention">
    <w:name w:val="Unresolved Mention"/>
    <w:basedOn w:val="DefaultParagraphFont"/>
    <w:uiPriority w:val="99"/>
    <w:rsid w:val="00296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2456">
      <w:bodyDiv w:val="1"/>
      <w:marLeft w:val="0"/>
      <w:marRight w:val="0"/>
      <w:marTop w:val="0"/>
      <w:marBottom w:val="0"/>
      <w:divBdr>
        <w:top w:val="none" w:sz="0" w:space="0" w:color="auto"/>
        <w:left w:val="none" w:sz="0" w:space="0" w:color="auto"/>
        <w:bottom w:val="none" w:sz="0" w:space="0" w:color="auto"/>
        <w:right w:val="none" w:sz="0" w:space="0" w:color="auto"/>
      </w:divBdr>
    </w:div>
    <w:div w:id="23992957">
      <w:bodyDiv w:val="1"/>
      <w:marLeft w:val="0"/>
      <w:marRight w:val="0"/>
      <w:marTop w:val="0"/>
      <w:marBottom w:val="0"/>
      <w:divBdr>
        <w:top w:val="none" w:sz="0" w:space="0" w:color="auto"/>
        <w:left w:val="none" w:sz="0" w:space="0" w:color="auto"/>
        <w:bottom w:val="none" w:sz="0" w:space="0" w:color="auto"/>
        <w:right w:val="none" w:sz="0" w:space="0" w:color="auto"/>
      </w:divBdr>
    </w:div>
    <w:div w:id="132676494">
      <w:bodyDiv w:val="1"/>
      <w:marLeft w:val="0"/>
      <w:marRight w:val="0"/>
      <w:marTop w:val="0"/>
      <w:marBottom w:val="0"/>
      <w:divBdr>
        <w:top w:val="none" w:sz="0" w:space="0" w:color="auto"/>
        <w:left w:val="none" w:sz="0" w:space="0" w:color="auto"/>
        <w:bottom w:val="none" w:sz="0" w:space="0" w:color="auto"/>
        <w:right w:val="none" w:sz="0" w:space="0" w:color="auto"/>
      </w:divBdr>
    </w:div>
    <w:div w:id="159195901">
      <w:bodyDiv w:val="1"/>
      <w:marLeft w:val="0"/>
      <w:marRight w:val="0"/>
      <w:marTop w:val="0"/>
      <w:marBottom w:val="0"/>
      <w:divBdr>
        <w:top w:val="none" w:sz="0" w:space="0" w:color="auto"/>
        <w:left w:val="none" w:sz="0" w:space="0" w:color="auto"/>
        <w:bottom w:val="none" w:sz="0" w:space="0" w:color="auto"/>
        <w:right w:val="none" w:sz="0" w:space="0" w:color="auto"/>
      </w:divBdr>
    </w:div>
    <w:div w:id="163401330">
      <w:bodyDiv w:val="1"/>
      <w:marLeft w:val="0"/>
      <w:marRight w:val="0"/>
      <w:marTop w:val="0"/>
      <w:marBottom w:val="0"/>
      <w:divBdr>
        <w:top w:val="none" w:sz="0" w:space="0" w:color="auto"/>
        <w:left w:val="none" w:sz="0" w:space="0" w:color="auto"/>
        <w:bottom w:val="none" w:sz="0" w:space="0" w:color="auto"/>
        <w:right w:val="none" w:sz="0" w:space="0" w:color="auto"/>
      </w:divBdr>
    </w:div>
    <w:div w:id="291517304">
      <w:bodyDiv w:val="1"/>
      <w:marLeft w:val="0"/>
      <w:marRight w:val="0"/>
      <w:marTop w:val="0"/>
      <w:marBottom w:val="0"/>
      <w:divBdr>
        <w:top w:val="none" w:sz="0" w:space="0" w:color="auto"/>
        <w:left w:val="none" w:sz="0" w:space="0" w:color="auto"/>
        <w:bottom w:val="none" w:sz="0" w:space="0" w:color="auto"/>
        <w:right w:val="none" w:sz="0" w:space="0" w:color="auto"/>
      </w:divBdr>
    </w:div>
    <w:div w:id="302199344">
      <w:bodyDiv w:val="1"/>
      <w:marLeft w:val="0"/>
      <w:marRight w:val="0"/>
      <w:marTop w:val="0"/>
      <w:marBottom w:val="0"/>
      <w:divBdr>
        <w:top w:val="none" w:sz="0" w:space="0" w:color="auto"/>
        <w:left w:val="none" w:sz="0" w:space="0" w:color="auto"/>
        <w:bottom w:val="none" w:sz="0" w:space="0" w:color="auto"/>
        <w:right w:val="none" w:sz="0" w:space="0" w:color="auto"/>
      </w:divBdr>
    </w:div>
    <w:div w:id="375396221">
      <w:bodyDiv w:val="1"/>
      <w:marLeft w:val="0"/>
      <w:marRight w:val="0"/>
      <w:marTop w:val="0"/>
      <w:marBottom w:val="0"/>
      <w:divBdr>
        <w:top w:val="none" w:sz="0" w:space="0" w:color="auto"/>
        <w:left w:val="none" w:sz="0" w:space="0" w:color="auto"/>
        <w:bottom w:val="none" w:sz="0" w:space="0" w:color="auto"/>
        <w:right w:val="none" w:sz="0" w:space="0" w:color="auto"/>
      </w:divBdr>
    </w:div>
    <w:div w:id="426392542">
      <w:bodyDiv w:val="1"/>
      <w:marLeft w:val="0"/>
      <w:marRight w:val="0"/>
      <w:marTop w:val="0"/>
      <w:marBottom w:val="0"/>
      <w:divBdr>
        <w:top w:val="none" w:sz="0" w:space="0" w:color="auto"/>
        <w:left w:val="none" w:sz="0" w:space="0" w:color="auto"/>
        <w:bottom w:val="none" w:sz="0" w:space="0" w:color="auto"/>
        <w:right w:val="none" w:sz="0" w:space="0" w:color="auto"/>
      </w:divBdr>
    </w:div>
    <w:div w:id="603457976">
      <w:bodyDiv w:val="1"/>
      <w:marLeft w:val="0"/>
      <w:marRight w:val="0"/>
      <w:marTop w:val="0"/>
      <w:marBottom w:val="0"/>
      <w:divBdr>
        <w:top w:val="none" w:sz="0" w:space="0" w:color="auto"/>
        <w:left w:val="none" w:sz="0" w:space="0" w:color="auto"/>
        <w:bottom w:val="none" w:sz="0" w:space="0" w:color="auto"/>
        <w:right w:val="none" w:sz="0" w:space="0" w:color="auto"/>
      </w:divBdr>
    </w:div>
    <w:div w:id="667904225">
      <w:bodyDiv w:val="1"/>
      <w:marLeft w:val="0"/>
      <w:marRight w:val="0"/>
      <w:marTop w:val="0"/>
      <w:marBottom w:val="0"/>
      <w:divBdr>
        <w:top w:val="none" w:sz="0" w:space="0" w:color="auto"/>
        <w:left w:val="none" w:sz="0" w:space="0" w:color="auto"/>
        <w:bottom w:val="none" w:sz="0" w:space="0" w:color="auto"/>
        <w:right w:val="none" w:sz="0" w:space="0" w:color="auto"/>
      </w:divBdr>
    </w:div>
    <w:div w:id="843396181">
      <w:bodyDiv w:val="1"/>
      <w:marLeft w:val="0"/>
      <w:marRight w:val="0"/>
      <w:marTop w:val="0"/>
      <w:marBottom w:val="0"/>
      <w:divBdr>
        <w:top w:val="none" w:sz="0" w:space="0" w:color="auto"/>
        <w:left w:val="none" w:sz="0" w:space="0" w:color="auto"/>
        <w:bottom w:val="none" w:sz="0" w:space="0" w:color="auto"/>
        <w:right w:val="none" w:sz="0" w:space="0" w:color="auto"/>
      </w:divBdr>
      <w:divsChild>
        <w:div w:id="2142073725">
          <w:marLeft w:val="0"/>
          <w:marRight w:val="0"/>
          <w:marTop w:val="0"/>
          <w:marBottom w:val="0"/>
          <w:divBdr>
            <w:top w:val="none" w:sz="0" w:space="0" w:color="auto"/>
            <w:left w:val="none" w:sz="0" w:space="0" w:color="auto"/>
            <w:bottom w:val="none" w:sz="0" w:space="0" w:color="auto"/>
            <w:right w:val="none" w:sz="0" w:space="0" w:color="auto"/>
          </w:divBdr>
        </w:div>
      </w:divsChild>
    </w:div>
    <w:div w:id="946541520">
      <w:bodyDiv w:val="1"/>
      <w:marLeft w:val="0"/>
      <w:marRight w:val="0"/>
      <w:marTop w:val="0"/>
      <w:marBottom w:val="0"/>
      <w:divBdr>
        <w:top w:val="none" w:sz="0" w:space="0" w:color="auto"/>
        <w:left w:val="none" w:sz="0" w:space="0" w:color="auto"/>
        <w:bottom w:val="none" w:sz="0" w:space="0" w:color="auto"/>
        <w:right w:val="none" w:sz="0" w:space="0" w:color="auto"/>
      </w:divBdr>
      <w:divsChild>
        <w:div w:id="309602265">
          <w:marLeft w:val="0"/>
          <w:marRight w:val="0"/>
          <w:marTop w:val="0"/>
          <w:marBottom w:val="0"/>
          <w:divBdr>
            <w:top w:val="none" w:sz="0" w:space="0" w:color="auto"/>
            <w:left w:val="none" w:sz="0" w:space="0" w:color="auto"/>
            <w:bottom w:val="none" w:sz="0" w:space="0" w:color="auto"/>
            <w:right w:val="none" w:sz="0" w:space="0" w:color="auto"/>
          </w:divBdr>
        </w:div>
      </w:divsChild>
    </w:div>
    <w:div w:id="950942540">
      <w:bodyDiv w:val="1"/>
      <w:marLeft w:val="0"/>
      <w:marRight w:val="0"/>
      <w:marTop w:val="0"/>
      <w:marBottom w:val="0"/>
      <w:divBdr>
        <w:top w:val="none" w:sz="0" w:space="0" w:color="auto"/>
        <w:left w:val="none" w:sz="0" w:space="0" w:color="auto"/>
        <w:bottom w:val="none" w:sz="0" w:space="0" w:color="auto"/>
        <w:right w:val="none" w:sz="0" w:space="0" w:color="auto"/>
      </w:divBdr>
    </w:div>
    <w:div w:id="1062365826">
      <w:bodyDiv w:val="1"/>
      <w:marLeft w:val="0"/>
      <w:marRight w:val="0"/>
      <w:marTop w:val="0"/>
      <w:marBottom w:val="0"/>
      <w:divBdr>
        <w:top w:val="none" w:sz="0" w:space="0" w:color="auto"/>
        <w:left w:val="none" w:sz="0" w:space="0" w:color="auto"/>
        <w:bottom w:val="none" w:sz="0" w:space="0" w:color="auto"/>
        <w:right w:val="none" w:sz="0" w:space="0" w:color="auto"/>
      </w:divBdr>
    </w:div>
    <w:div w:id="1224179332">
      <w:bodyDiv w:val="1"/>
      <w:marLeft w:val="0"/>
      <w:marRight w:val="0"/>
      <w:marTop w:val="0"/>
      <w:marBottom w:val="0"/>
      <w:divBdr>
        <w:top w:val="none" w:sz="0" w:space="0" w:color="auto"/>
        <w:left w:val="none" w:sz="0" w:space="0" w:color="auto"/>
        <w:bottom w:val="none" w:sz="0" w:space="0" w:color="auto"/>
        <w:right w:val="none" w:sz="0" w:space="0" w:color="auto"/>
      </w:divBdr>
    </w:div>
    <w:div w:id="1308434830">
      <w:bodyDiv w:val="1"/>
      <w:marLeft w:val="0"/>
      <w:marRight w:val="0"/>
      <w:marTop w:val="0"/>
      <w:marBottom w:val="0"/>
      <w:divBdr>
        <w:top w:val="none" w:sz="0" w:space="0" w:color="auto"/>
        <w:left w:val="none" w:sz="0" w:space="0" w:color="auto"/>
        <w:bottom w:val="none" w:sz="0" w:space="0" w:color="auto"/>
        <w:right w:val="none" w:sz="0" w:space="0" w:color="auto"/>
      </w:divBdr>
    </w:div>
    <w:div w:id="1310406508">
      <w:bodyDiv w:val="1"/>
      <w:marLeft w:val="0"/>
      <w:marRight w:val="0"/>
      <w:marTop w:val="0"/>
      <w:marBottom w:val="0"/>
      <w:divBdr>
        <w:top w:val="none" w:sz="0" w:space="0" w:color="auto"/>
        <w:left w:val="none" w:sz="0" w:space="0" w:color="auto"/>
        <w:bottom w:val="none" w:sz="0" w:space="0" w:color="auto"/>
        <w:right w:val="none" w:sz="0" w:space="0" w:color="auto"/>
      </w:divBdr>
    </w:div>
    <w:div w:id="1327783703">
      <w:bodyDiv w:val="1"/>
      <w:marLeft w:val="0"/>
      <w:marRight w:val="0"/>
      <w:marTop w:val="0"/>
      <w:marBottom w:val="0"/>
      <w:divBdr>
        <w:top w:val="none" w:sz="0" w:space="0" w:color="auto"/>
        <w:left w:val="none" w:sz="0" w:space="0" w:color="auto"/>
        <w:bottom w:val="none" w:sz="0" w:space="0" w:color="auto"/>
        <w:right w:val="none" w:sz="0" w:space="0" w:color="auto"/>
      </w:divBdr>
    </w:div>
    <w:div w:id="1475443868">
      <w:bodyDiv w:val="1"/>
      <w:marLeft w:val="0"/>
      <w:marRight w:val="0"/>
      <w:marTop w:val="0"/>
      <w:marBottom w:val="0"/>
      <w:divBdr>
        <w:top w:val="none" w:sz="0" w:space="0" w:color="auto"/>
        <w:left w:val="none" w:sz="0" w:space="0" w:color="auto"/>
        <w:bottom w:val="none" w:sz="0" w:space="0" w:color="auto"/>
        <w:right w:val="none" w:sz="0" w:space="0" w:color="auto"/>
      </w:divBdr>
    </w:div>
    <w:div w:id="1667249174">
      <w:bodyDiv w:val="1"/>
      <w:marLeft w:val="0"/>
      <w:marRight w:val="0"/>
      <w:marTop w:val="0"/>
      <w:marBottom w:val="0"/>
      <w:divBdr>
        <w:top w:val="none" w:sz="0" w:space="0" w:color="auto"/>
        <w:left w:val="none" w:sz="0" w:space="0" w:color="auto"/>
        <w:bottom w:val="none" w:sz="0" w:space="0" w:color="auto"/>
        <w:right w:val="none" w:sz="0" w:space="0" w:color="auto"/>
      </w:divBdr>
    </w:div>
    <w:div w:id="1784228187">
      <w:bodyDiv w:val="1"/>
      <w:marLeft w:val="0"/>
      <w:marRight w:val="0"/>
      <w:marTop w:val="0"/>
      <w:marBottom w:val="0"/>
      <w:divBdr>
        <w:top w:val="none" w:sz="0" w:space="0" w:color="auto"/>
        <w:left w:val="none" w:sz="0" w:space="0" w:color="auto"/>
        <w:bottom w:val="none" w:sz="0" w:space="0" w:color="auto"/>
        <w:right w:val="none" w:sz="0" w:space="0" w:color="auto"/>
      </w:divBdr>
    </w:div>
    <w:div w:id="1828941192">
      <w:bodyDiv w:val="1"/>
      <w:marLeft w:val="0"/>
      <w:marRight w:val="0"/>
      <w:marTop w:val="0"/>
      <w:marBottom w:val="0"/>
      <w:divBdr>
        <w:top w:val="none" w:sz="0" w:space="0" w:color="auto"/>
        <w:left w:val="none" w:sz="0" w:space="0" w:color="auto"/>
        <w:bottom w:val="none" w:sz="0" w:space="0" w:color="auto"/>
        <w:right w:val="none" w:sz="0" w:space="0" w:color="auto"/>
      </w:divBdr>
    </w:div>
    <w:div w:id="1929534672">
      <w:bodyDiv w:val="1"/>
      <w:marLeft w:val="0"/>
      <w:marRight w:val="0"/>
      <w:marTop w:val="0"/>
      <w:marBottom w:val="0"/>
      <w:divBdr>
        <w:top w:val="none" w:sz="0" w:space="0" w:color="auto"/>
        <w:left w:val="none" w:sz="0" w:space="0" w:color="auto"/>
        <w:bottom w:val="none" w:sz="0" w:space="0" w:color="auto"/>
        <w:right w:val="none" w:sz="0" w:space="0" w:color="auto"/>
      </w:divBdr>
      <w:divsChild>
        <w:div w:id="331181820">
          <w:marLeft w:val="0"/>
          <w:marRight w:val="0"/>
          <w:marTop w:val="0"/>
          <w:marBottom w:val="0"/>
          <w:divBdr>
            <w:top w:val="none" w:sz="0" w:space="0" w:color="auto"/>
            <w:left w:val="none" w:sz="0" w:space="0" w:color="auto"/>
            <w:bottom w:val="none" w:sz="0" w:space="0" w:color="auto"/>
            <w:right w:val="none" w:sz="0" w:space="0" w:color="auto"/>
          </w:divBdr>
        </w:div>
      </w:divsChild>
    </w:div>
    <w:div w:id="1975138608">
      <w:bodyDiv w:val="1"/>
      <w:marLeft w:val="0"/>
      <w:marRight w:val="0"/>
      <w:marTop w:val="0"/>
      <w:marBottom w:val="0"/>
      <w:divBdr>
        <w:top w:val="none" w:sz="0" w:space="0" w:color="auto"/>
        <w:left w:val="none" w:sz="0" w:space="0" w:color="auto"/>
        <w:bottom w:val="none" w:sz="0" w:space="0" w:color="auto"/>
        <w:right w:val="none" w:sz="0" w:space="0" w:color="auto"/>
      </w:divBdr>
    </w:div>
    <w:div w:id="2013677273">
      <w:bodyDiv w:val="1"/>
      <w:marLeft w:val="0"/>
      <w:marRight w:val="0"/>
      <w:marTop w:val="0"/>
      <w:marBottom w:val="0"/>
      <w:divBdr>
        <w:top w:val="none" w:sz="0" w:space="0" w:color="auto"/>
        <w:left w:val="none" w:sz="0" w:space="0" w:color="auto"/>
        <w:bottom w:val="none" w:sz="0" w:space="0" w:color="auto"/>
        <w:right w:val="none" w:sz="0" w:space="0" w:color="auto"/>
      </w:divBdr>
    </w:div>
    <w:div w:id="2085494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ewsa@wnet.org" TargetMode="External"/><Relationship Id="rId13" Type="http://schemas.openxmlformats.org/officeDocument/2006/relationships/hyperlink" Target="http://twitter.com/pbsamermasters" TargetMode="External"/><Relationship Id="rId18" Type="http://schemas.openxmlformats.org/officeDocument/2006/relationships/hyperlink" Target="http://facebook.com/pbs" TargetMode="External"/><Relationship Id="rId26" Type="http://schemas.openxmlformats.org/officeDocument/2006/relationships/hyperlink" Target="https://www.facebook.com/FremantleHQ/" TargetMode="External"/><Relationship Id="rId39" Type="http://schemas.openxmlformats.org/officeDocument/2006/relationships/hyperlink" Target="http://www.pbs.org/anywhere/home/" TargetMode="External"/><Relationship Id="rId3" Type="http://schemas.openxmlformats.org/officeDocument/2006/relationships/styles" Target="styles.xml"/><Relationship Id="rId21" Type="http://schemas.openxmlformats.org/officeDocument/2006/relationships/hyperlink" Target="http://pbs.org/americanmasters" TargetMode="External"/><Relationship Id="rId34" Type="http://schemas.openxmlformats.org/officeDocument/2006/relationships/hyperlink" Target="http://www.pbs.org/"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acebook.com/americanmasters" TargetMode="External"/><Relationship Id="rId17" Type="http://schemas.openxmlformats.org/officeDocument/2006/relationships/hyperlink" Target="http://pbs.org/pressroom" TargetMode="External"/><Relationship Id="rId25" Type="http://schemas.openxmlformats.org/officeDocument/2006/relationships/hyperlink" Target="https://urldefense.proofpoint.com/v2/url?u=https-3A__l.workplace.com_l.php-3Fu-3Dhttps-253A-252F-252Fwww.linkedin.com-252Fcompany-252Ffremantle-26h-3DAT3EB6hVRTcJn9hu7n6Kl6vqzshrJmHS4WnN-5F9Qy2lf5zoiqYcpVy6m4jrpVUMiU18hGA2re3ZQVj8zt0SBMLSSpPgAQTkV7mtXC3fZXVsZHk3yw3RGC1qKj0LmylGHeQ-2DKZjAB4b3bkELrYx5pAIlDn3l13W6jw5gnJQ-2Ds&amp;d=DwMGaQ&amp;c=BxKcMbETFwSktsL116c0CLzwOlCGdYKnl0_kgHBnEac&amp;r=pftdvJpvVLAr1XwM_7Vc5Sxzxt__GABjs8JZmiY00ug&amp;m=U32jHO5fCfLRBJNHgsTGNkC00FCLQ93o_Cc4_P7VtpI&amp;s=CNUvdx4tIAc8Nr4uQw-03oaxOxkRyVCBKsARQ9U44Zk&amp;e=" TargetMode="External"/><Relationship Id="rId33" Type="http://schemas.openxmlformats.org/officeDocument/2006/relationships/hyperlink" Target="http://allarts.org/" TargetMode="External"/><Relationship Id="rId38" Type="http://schemas.openxmlformats.org/officeDocument/2006/relationships/hyperlink" Target="https://www.facebook.com/pbs" TargetMode="External"/><Relationship Id="rId2" Type="http://schemas.openxmlformats.org/officeDocument/2006/relationships/numbering" Target="numbering.xml"/><Relationship Id="rId16" Type="http://schemas.openxmlformats.org/officeDocument/2006/relationships/hyperlink" Target="http://www.pbs.org/" TargetMode="External"/><Relationship Id="rId20" Type="http://schemas.openxmlformats.org/officeDocument/2006/relationships/hyperlink" Target="http://www.twitter.com/pbspressroom" TargetMode="External"/><Relationship Id="rId29" Type="http://schemas.openxmlformats.org/officeDocument/2006/relationships/hyperlink" Target="https://www.facebook.com/yapfilms/" TargetMode="External"/><Relationship Id="rId41" Type="http://schemas.openxmlformats.org/officeDocument/2006/relationships/hyperlink" Target="https://twitter.com/pbspressro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bs.org/americanmasters" TargetMode="External"/><Relationship Id="rId24" Type="http://schemas.openxmlformats.org/officeDocument/2006/relationships/hyperlink" Target="https://urldefense.proofpoint.com/v2/url?u=https-3A__l.workplace.com_l.php-3Fu-3Dhttps-253A-252F-252Ftwitter.com-252Ffremantlehq-253Flang-253Den-26h-3DAT12ANdkQ8E6T7Yii7z5zrLjrtRHUfJ96CuUqiEJCDdPyurOixJCPrEvw10tp2rC23BOIj44DtC82NWZYjk9-2DuERVBJnQD8UZck2ZjYAYY28MSy5bVCn9pCAmAk5BlurpFplrooorTFCt6q24-2DTno2n-5FrRpKn8Wlk7X20MI&amp;d=DwMGaQ&amp;c=BxKcMbETFwSktsL116c0CLzwOlCGdYKnl0_kgHBnEac&amp;r=pftdvJpvVLAr1XwM_7Vc5Sxzxt__GABjs8JZmiY00ug&amp;m=U32jHO5fCfLRBJNHgsTGNkC00FCLQ93o_Cc4_P7VtpI&amp;s=X-ZbIdAaxBUXyctYl19-KQdt2_ykmfwQVf6rbZ5a9IE&amp;e=" TargetMode="External"/><Relationship Id="rId32" Type="http://schemas.openxmlformats.org/officeDocument/2006/relationships/hyperlink" Target="http://www.njtvonline.org/" TargetMode="External"/><Relationship Id="rId37" Type="http://schemas.openxmlformats.org/officeDocument/2006/relationships/hyperlink" Target="https://twitter.com/pbs" TargetMode="External"/><Relationship Id="rId40" Type="http://schemas.openxmlformats.org/officeDocument/2006/relationships/hyperlink" Target="http://pressroom.pb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stagram.com/pbsamericanmasters" TargetMode="External"/><Relationship Id="rId23" Type="http://schemas.openxmlformats.org/officeDocument/2006/relationships/hyperlink" Target="http://www.fremantle.com/" TargetMode="External"/><Relationship Id="rId28" Type="http://schemas.openxmlformats.org/officeDocument/2006/relationships/hyperlink" Target="https://twitter.com/yapfilms" TargetMode="External"/><Relationship Id="rId36" Type="http://schemas.openxmlformats.org/officeDocument/2006/relationships/hyperlink" Target="http://www.pbs.org/" TargetMode="External"/><Relationship Id="rId10" Type="http://schemas.openxmlformats.org/officeDocument/2006/relationships/hyperlink" Target="http://www.thirteen.org/pressroom" TargetMode="External"/><Relationship Id="rId19" Type="http://schemas.openxmlformats.org/officeDocument/2006/relationships/hyperlink" Target="http://www.youtube.com/pbs" TargetMode="External"/><Relationship Id="rId31" Type="http://schemas.openxmlformats.org/officeDocument/2006/relationships/hyperlink" Target="http://wliw.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youtube.com/AmericanMastersPBS" TargetMode="External"/><Relationship Id="rId22" Type="http://schemas.openxmlformats.org/officeDocument/2006/relationships/hyperlink" Target="https://www.facebook.com/watch/?v=367214273701582" TargetMode="External"/><Relationship Id="rId27" Type="http://schemas.openxmlformats.org/officeDocument/2006/relationships/hyperlink" Target="http://www.yapfilms.com" TargetMode="External"/><Relationship Id="rId30" Type="http://schemas.openxmlformats.org/officeDocument/2006/relationships/hyperlink" Target="http://thirteen.org/" TargetMode="External"/><Relationship Id="rId35" Type="http://schemas.openxmlformats.org/officeDocument/2006/relationships/hyperlink" Target="http://pbskids.org/"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68BDF-20B5-E94F-BC84-0EDD0B600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2031</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13587</CharactersWithSpaces>
  <SharedDoc>false</SharedDoc>
  <HLinks>
    <vt:vector size="210" baseType="variant">
      <vt:variant>
        <vt:i4>2031690</vt:i4>
      </vt:variant>
      <vt:variant>
        <vt:i4>99</vt:i4>
      </vt:variant>
      <vt:variant>
        <vt:i4>0</vt:i4>
      </vt:variant>
      <vt:variant>
        <vt:i4>5</vt:i4>
      </vt:variant>
      <vt:variant>
        <vt:lpwstr>https://twitter.com/pbspressroom</vt:lpwstr>
      </vt:variant>
      <vt:variant>
        <vt:lpwstr/>
      </vt:variant>
      <vt:variant>
        <vt:i4>4456453</vt:i4>
      </vt:variant>
      <vt:variant>
        <vt:i4>96</vt:i4>
      </vt:variant>
      <vt:variant>
        <vt:i4>0</vt:i4>
      </vt:variant>
      <vt:variant>
        <vt:i4>5</vt:i4>
      </vt:variant>
      <vt:variant>
        <vt:lpwstr>http://pressroom.pbs.org/</vt:lpwstr>
      </vt:variant>
      <vt:variant>
        <vt:lpwstr/>
      </vt:variant>
      <vt:variant>
        <vt:i4>458845</vt:i4>
      </vt:variant>
      <vt:variant>
        <vt:i4>93</vt:i4>
      </vt:variant>
      <vt:variant>
        <vt:i4>0</vt:i4>
      </vt:variant>
      <vt:variant>
        <vt:i4>5</vt:i4>
      </vt:variant>
      <vt:variant>
        <vt:lpwstr>http://www.pbs.org/anywhere/home/</vt:lpwstr>
      </vt:variant>
      <vt:variant>
        <vt:lpwstr/>
      </vt:variant>
      <vt:variant>
        <vt:i4>4522052</vt:i4>
      </vt:variant>
      <vt:variant>
        <vt:i4>90</vt:i4>
      </vt:variant>
      <vt:variant>
        <vt:i4>0</vt:i4>
      </vt:variant>
      <vt:variant>
        <vt:i4>5</vt:i4>
      </vt:variant>
      <vt:variant>
        <vt:lpwstr>https://www.facebook.com/pbs</vt:lpwstr>
      </vt:variant>
      <vt:variant>
        <vt:lpwstr/>
      </vt:variant>
      <vt:variant>
        <vt:i4>8060965</vt:i4>
      </vt:variant>
      <vt:variant>
        <vt:i4>87</vt:i4>
      </vt:variant>
      <vt:variant>
        <vt:i4>0</vt:i4>
      </vt:variant>
      <vt:variant>
        <vt:i4>5</vt:i4>
      </vt:variant>
      <vt:variant>
        <vt:lpwstr>https://twitter.com/pbs</vt:lpwstr>
      </vt:variant>
      <vt:variant>
        <vt:lpwstr/>
      </vt:variant>
      <vt:variant>
        <vt:i4>2097262</vt:i4>
      </vt:variant>
      <vt:variant>
        <vt:i4>84</vt:i4>
      </vt:variant>
      <vt:variant>
        <vt:i4>0</vt:i4>
      </vt:variant>
      <vt:variant>
        <vt:i4>5</vt:i4>
      </vt:variant>
      <vt:variant>
        <vt:lpwstr>http://www.pbs.org/</vt:lpwstr>
      </vt:variant>
      <vt:variant>
        <vt:lpwstr/>
      </vt:variant>
      <vt:variant>
        <vt:i4>3801144</vt:i4>
      </vt:variant>
      <vt:variant>
        <vt:i4>81</vt:i4>
      </vt:variant>
      <vt:variant>
        <vt:i4>0</vt:i4>
      </vt:variant>
      <vt:variant>
        <vt:i4>5</vt:i4>
      </vt:variant>
      <vt:variant>
        <vt:lpwstr>http://pbskids.org/</vt:lpwstr>
      </vt:variant>
      <vt:variant>
        <vt:lpwstr/>
      </vt:variant>
      <vt:variant>
        <vt:i4>2097262</vt:i4>
      </vt:variant>
      <vt:variant>
        <vt:i4>78</vt:i4>
      </vt:variant>
      <vt:variant>
        <vt:i4>0</vt:i4>
      </vt:variant>
      <vt:variant>
        <vt:i4>5</vt:i4>
      </vt:variant>
      <vt:variant>
        <vt:lpwstr>http://www.pbs.org/</vt:lpwstr>
      </vt:variant>
      <vt:variant>
        <vt:lpwstr/>
      </vt:variant>
      <vt:variant>
        <vt:i4>3080236</vt:i4>
      </vt:variant>
      <vt:variant>
        <vt:i4>75</vt:i4>
      </vt:variant>
      <vt:variant>
        <vt:i4>0</vt:i4>
      </vt:variant>
      <vt:variant>
        <vt:i4>5</vt:i4>
      </vt:variant>
      <vt:variant>
        <vt:lpwstr>http://allarts.org/</vt:lpwstr>
      </vt:variant>
      <vt:variant>
        <vt:lpwstr/>
      </vt:variant>
      <vt:variant>
        <vt:i4>3080230</vt:i4>
      </vt:variant>
      <vt:variant>
        <vt:i4>72</vt:i4>
      </vt:variant>
      <vt:variant>
        <vt:i4>0</vt:i4>
      </vt:variant>
      <vt:variant>
        <vt:i4>5</vt:i4>
      </vt:variant>
      <vt:variant>
        <vt:lpwstr>http://www.njtvonline.org/</vt:lpwstr>
      </vt:variant>
      <vt:variant>
        <vt:lpwstr/>
      </vt:variant>
      <vt:variant>
        <vt:i4>4587546</vt:i4>
      </vt:variant>
      <vt:variant>
        <vt:i4>69</vt:i4>
      </vt:variant>
      <vt:variant>
        <vt:i4>0</vt:i4>
      </vt:variant>
      <vt:variant>
        <vt:i4>5</vt:i4>
      </vt:variant>
      <vt:variant>
        <vt:lpwstr>http://wliw.org/</vt:lpwstr>
      </vt:variant>
      <vt:variant>
        <vt:lpwstr/>
      </vt:variant>
      <vt:variant>
        <vt:i4>5505040</vt:i4>
      </vt:variant>
      <vt:variant>
        <vt:i4>66</vt:i4>
      </vt:variant>
      <vt:variant>
        <vt:i4>0</vt:i4>
      </vt:variant>
      <vt:variant>
        <vt:i4>5</vt:i4>
      </vt:variant>
      <vt:variant>
        <vt:lpwstr>http://thirteen.org/</vt:lpwstr>
      </vt:variant>
      <vt:variant>
        <vt:lpwstr/>
      </vt:variant>
      <vt:variant>
        <vt:i4>6553662</vt:i4>
      </vt:variant>
      <vt:variant>
        <vt:i4>63</vt:i4>
      </vt:variant>
      <vt:variant>
        <vt:i4>0</vt:i4>
      </vt:variant>
      <vt:variant>
        <vt:i4>5</vt:i4>
      </vt:variant>
      <vt:variant>
        <vt:lpwstr>https://www.facebook.com/yapfilms/</vt:lpwstr>
      </vt:variant>
      <vt:variant>
        <vt:lpwstr/>
      </vt:variant>
      <vt:variant>
        <vt:i4>65624</vt:i4>
      </vt:variant>
      <vt:variant>
        <vt:i4>60</vt:i4>
      </vt:variant>
      <vt:variant>
        <vt:i4>0</vt:i4>
      </vt:variant>
      <vt:variant>
        <vt:i4>5</vt:i4>
      </vt:variant>
      <vt:variant>
        <vt:lpwstr>https://twitter.com/yapfilms</vt:lpwstr>
      </vt:variant>
      <vt:variant>
        <vt:lpwstr/>
      </vt:variant>
      <vt:variant>
        <vt:i4>4718662</vt:i4>
      </vt:variant>
      <vt:variant>
        <vt:i4>57</vt:i4>
      </vt:variant>
      <vt:variant>
        <vt:i4>0</vt:i4>
      </vt:variant>
      <vt:variant>
        <vt:i4>5</vt:i4>
      </vt:variant>
      <vt:variant>
        <vt:lpwstr>http://www.yapfilms.com/</vt:lpwstr>
      </vt:variant>
      <vt:variant>
        <vt:lpwstr/>
      </vt:variant>
      <vt:variant>
        <vt:i4>4456531</vt:i4>
      </vt:variant>
      <vt:variant>
        <vt:i4>54</vt:i4>
      </vt:variant>
      <vt:variant>
        <vt:i4>0</vt:i4>
      </vt:variant>
      <vt:variant>
        <vt:i4>5</vt:i4>
      </vt:variant>
      <vt:variant>
        <vt:lpwstr>https://www.facebook.com/FremantleHQ/</vt:lpwstr>
      </vt:variant>
      <vt:variant>
        <vt:lpwstr/>
      </vt:variant>
      <vt:variant>
        <vt:i4>5898355</vt:i4>
      </vt:variant>
      <vt:variant>
        <vt:i4>51</vt:i4>
      </vt:variant>
      <vt:variant>
        <vt:i4>0</vt:i4>
      </vt:variant>
      <vt:variant>
        <vt:i4>5</vt:i4>
      </vt:variant>
      <vt:variant>
        <vt:lpwstr>https://urldefense.proofpoint.com/v2/url?u=https-3A__l.workplace.com_l.php-3Fu-3Dhttps-253A-252F-252Fwww.linkedin.com-252Fcompany-252Ffremantle-26h-3DAT3EB6hVRTcJn9hu7n6Kl6vqzshrJmHS4WnN-5F9Qy2lf5zoiqYcpVy6m4jrpVUMiU18hGA2re3ZQVj8zt0SBMLSSpPgAQTkV7mtXC3fZXVsZHk3yw3RGC1qKj0LmylGHeQ-2DKZjAB4b3bkELrYx5pAIlDn3l13W6jw5gnJQ-2Ds&amp;d=DwMGaQ&amp;c=BxKcMbETFwSktsL116c0CLzwOlCGdYKnl0_kgHBnEac&amp;r=pftdvJpvVLAr1XwM_7Vc5Sxzxt__GABjs8JZmiY00ug&amp;m=U32jHO5fCfLRBJNHgsTGNkC00FCLQ93o_Cc4_P7VtpI&amp;s=CNUvdx4tIAc8Nr4uQw-03oaxOxkRyVCBKsARQ9U44Zk&amp;e=</vt:lpwstr>
      </vt:variant>
      <vt:variant>
        <vt:lpwstr/>
      </vt:variant>
      <vt:variant>
        <vt:i4>4522096</vt:i4>
      </vt:variant>
      <vt:variant>
        <vt:i4>48</vt:i4>
      </vt:variant>
      <vt:variant>
        <vt:i4>0</vt:i4>
      </vt:variant>
      <vt:variant>
        <vt:i4>5</vt:i4>
      </vt:variant>
      <vt:variant>
        <vt:lpwstr>https://urldefense.proofpoint.com/v2/url?u=https-3A__l.workplace.com_l.php-3Fu-3Dhttps-253A-252F-252Ftwitter.com-252Ffremantlehq-253Flang-253Den-26h-3DAT12ANdkQ8E6T7Yii7z5zrLjrtRHUfJ96CuUqiEJCDdPyurOixJCPrEvw10tp2rC23BOIj44DtC82NWZYjk9-2DuERVBJnQD8UZck2ZjYAYY28MSy5bVCn9pCAmAk5BlurpFplrooorTFCt6q24-2DTno2n-5FrRpKn8Wlk7X20MI&amp;d=DwMGaQ&amp;c=BxKcMbETFwSktsL116c0CLzwOlCGdYKnl0_kgHBnEac&amp;r=pftdvJpvVLAr1XwM_7Vc5Sxzxt__GABjs8JZmiY00ug&amp;m=U32jHO5fCfLRBJNHgsTGNkC00FCLQ93o_Cc4_P7VtpI&amp;s=X-ZbIdAaxBUXyctYl19-KQdt2_ykmfwQVf6rbZ5a9IE&amp;e=</vt:lpwstr>
      </vt:variant>
      <vt:variant>
        <vt:lpwstr/>
      </vt:variant>
      <vt:variant>
        <vt:i4>5636108</vt:i4>
      </vt:variant>
      <vt:variant>
        <vt:i4>45</vt:i4>
      </vt:variant>
      <vt:variant>
        <vt:i4>0</vt:i4>
      </vt:variant>
      <vt:variant>
        <vt:i4>5</vt:i4>
      </vt:variant>
      <vt:variant>
        <vt:lpwstr>http://www.fremantle.com/</vt:lpwstr>
      </vt:variant>
      <vt:variant>
        <vt:lpwstr/>
      </vt:variant>
      <vt:variant>
        <vt:i4>1441868</vt:i4>
      </vt:variant>
      <vt:variant>
        <vt:i4>42</vt:i4>
      </vt:variant>
      <vt:variant>
        <vt:i4>0</vt:i4>
      </vt:variant>
      <vt:variant>
        <vt:i4>5</vt:i4>
      </vt:variant>
      <vt:variant>
        <vt:lpwstr>https://www.facebook.com/watch/?v=367214273701582</vt:lpwstr>
      </vt:variant>
      <vt:variant>
        <vt:lpwstr/>
      </vt:variant>
      <vt:variant>
        <vt:i4>2359405</vt:i4>
      </vt:variant>
      <vt:variant>
        <vt:i4>39</vt:i4>
      </vt:variant>
      <vt:variant>
        <vt:i4>0</vt:i4>
      </vt:variant>
      <vt:variant>
        <vt:i4>5</vt:i4>
      </vt:variant>
      <vt:variant>
        <vt:lpwstr>http://pbs.org/americanmasters</vt:lpwstr>
      </vt:variant>
      <vt:variant>
        <vt:lpwstr/>
      </vt:variant>
      <vt:variant>
        <vt:i4>2162739</vt:i4>
      </vt:variant>
      <vt:variant>
        <vt:i4>36</vt:i4>
      </vt:variant>
      <vt:variant>
        <vt:i4>0</vt:i4>
      </vt:variant>
      <vt:variant>
        <vt:i4>5</vt:i4>
      </vt:variant>
      <vt:variant>
        <vt:lpwstr>http://www.twitter.com/pbspressroom</vt:lpwstr>
      </vt:variant>
      <vt:variant>
        <vt:lpwstr/>
      </vt:variant>
      <vt:variant>
        <vt:i4>3801125</vt:i4>
      </vt:variant>
      <vt:variant>
        <vt:i4>33</vt:i4>
      </vt:variant>
      <vt:variant>
        <vt:i4>0</vt:i4>
      </vt:variant>
      <vt:variant>
        <vt:i4>5</vt:i4>
      </vt:variant>
      <vt:variant>
        <vt:lpwstr>http://www.youtube.com/pbs</vt:lpwstr>
      </vt:variant>
      <vt:variant>
        <vt:lpwstr/>
      </vt:variant>
      <vt:variant>
        <vt:i4>3080311</vt:i4>
      </vt:variant>
      <vt:variant>
        <vt:i4>30</vt:i4>
      </vt:variant>
      <vt:variant>
        <vt:i4>0</vt:i4>
      </vt:variant>
      <vt:variant>
        <vt:i4>5</vt:i4>
      </vt:variant>
      <vt:variant>
        <vt:lpwstr>http://facebook.com/pbs</vt:lpwstr>
      </vt:variant>
      <vt:variant>
        <vt:lpwstr/>
      </vt:variant>
      <vt:variant>
        <vt:i4>4456452</vt:i4>
      </vt:variant>
      <vt:variant>
        <vt:i4>27</vt:i4>
      </vt:variant>
      <vt:variant>
        <vt:i4>0</vt:i4>
      </vt:variant>
      <vt:variant>
        <vt:i4>5</vt:i4>
      </vt:variant>
      <vt:variant>
        <vt:lpwstr>http://pbs.org/pressroom</vt:lpwstr>
      </vt:variant>
      <vt:variant>
        <vt:lpwstr/>
      </vt:variant>
      <vt:variant>
        <vt:i4>2097262</vt:i4>
      </vt:variant>
      <vt:variant>
        <vt:i4>24</vt:i4>
      </vt:variant>
      <vt:variant>
        <vt:i4>0</vt:i4>
      </vt:variant>
      <vt:variant>
        <vt:i4>5</vt:i4>
      </vt:variant>
      <vt:variant>
        <vt:lpwstr>http://www.pbs.org/</vt:lpwstr>
      </vt:variant>
      <vt:variant>
        <vt:lpwstr/>
      </vt:variant>
      <vt:variant>
        <vt:i4>3604590</vt:i4>
      </vt:variant>
      <vt:variant>
        <vt:i4>21</vt:i4>
      </vt:variant>
      <vt:variant>
        <vt:i4>0</vt:i4>
      </vt:variant>
      <vt:variant>
        <vt:i4>5</vt:i4>
      </vt:variant>
      <vt:variant>
        <vt:lpwstr>http://instagram.com/pbsamericanmasters</vt:lpwstr>
      </vt:variant>
      <vt:variant>
        <vt:lpwstr/>
      </vt:variant>
      <vt:variant>
        <vt:i4>6225947</vt:i4>
      </vt:variant>
      <vt:variant>
        <vt:i4>18</vt:i4>
      </vt:variant>
      <vt:variant>
        <vt:i4>0</vt:i4>
      </vt:variant>
      <vt:variant>
        <vt:i4>5</vt:i4>
      </vt:variant>
      <vt:variant>
        <vt:lpwstr>http://youtube.com/AmericanMastersPBS</vt:lpwstr>
      </vt:variant>
      <vt:variant>
        <vt:lpwstr/>
      </vt:variant>
      <vt:variant>
        <vt:i4>4522012</vt:i4>
      </vt:variant>
      <vt:variant>
        <vt:i4>15</vt:i4>
      </vt:variant>
      <vt:variant>
        <vt:i4>0</vt:i4>
      </vt:variant>
      <vt:variant>
        <vt:i4>5</vt:i4>
      </vt:variant>
      <vt:variant>
        <vt:lpwstr>http://twitter.com/pbsamermasters</vt:lpwstr>
      </vt:variant>
      <vt:variant>
        <vt:lpwstr/>
      </vt:variant>
      <vt:variant>
        <vt:i4>3670057</vt:i4>
      </vt:variant>
      <vt:variant>
        <vt:i4>12</vt:i4>
      </vt:variant>
      <vt:variant>
        <vt:i4>0</vt:i4>
      </vt:variant>
      <vt:variant>
        <vt:i4>5</vt:i4>
      </vt:variant>
      <vt:variant>
        <vt:lpwstr>http://www.facebook.com/americanmasters</vt:lpwstr>
      </vt:variant>
      <vt:variant>
        <vt:lpwstr/>
      </vt:variant>
      <vt:variant>
        <vt:i4>2359405</vt:i4>
      </vt:variant>
      <vt:variant>
        <vt:i4>9</vt:i4>
      </vt:variant>
      <vt:variant>
        <vt:i4>0</vt:i4>
      </vt:variant>
      <vt:variant>
        <vt:i4>5</vt:i4>
      </vt:variant>
      <vt:variant>
        <vt:lpwstr>http://pbs.org/americanmasters</vt:lpwstr>
      </vt:variant>
      <vt:variant>
        <vt:lpwstr/>
      </vt:variant>
      <vt:variant>
        <vt:i4>4718656</vt:i4>
      </vt:variant>
      <vt:variant>
        <vt:i4>6</vt:i4>
      </vt:variant>
      <vt:variant>
        <vt:i4>0</vt:i4>
      </vt:variant>
      <vt:variant>
        <vt:i4>5</vt:i4>
      </vt:variant>
      <vt:variant>
        <vt:lpwstr>http://www.thirteen.org/pressroom</vt:lpwstr>
      </vt:variant>
      <vt:variant>
        <vt:lpwstr/>
      </vt:variant>
      <vt:variant>
        <vt:i4>4456541</vt:i4>
      </vt:variant>
      <vt:variant>
        <vt:i4>3</vt:i4>
      </vt:variant>
      <vt:variant>
        <vt:i4>0</vt:i4>
      </vt:variant>
      <vt:variant>
        <vt:i4>5</vt:i4>
      </vt:variant>
      <vt:variant>
        <vt:lpwstr>http://www.pbs.org/pressroom</vt:lpwstr>
      </vt:variant>
      <vt:variant>
        <vt:lpwstr/>
      </vt:variant>
      <vt:variant>
        <vt:i4>5111913</vt:i4>
      </vt:variant>
      <vt:variant>
        <vt:i4>0</vt:i4>
      </vt:variant>
      <vt:variant>
        <vt:i4>0</vt:i4>
      </vt:variant>
      <vt:variant>
        <vt:i4>5</vt:i4>
      </vt:variant>
      <vt:variant>
        <vt:lpwstr>mailto:tewsa@wnet.org</vt:lpwstr>
      </vt:variant>
      <vt:variant>
        <vt:lpwstr/>
      </vt:variant>
      <vt:variant>
        <vt:i4>6619160</vt:i4>
      </vt:variant>
      <vt:variant>
        <vt:i4>0</vt:i4>
      </vt:variant>
      <vt:variant>
        <vt:i4>0</vt:i4>
      </vt:variant>
      <vt:variant>
        <vt:i4>5</vt:i4>
      </vt:variant>
      <vt:variant>
        <vt:lpwstr>https://en.wikipedia.org/wiki/LaTanya_Richardson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Padilla, Natasha</cp:lastModifiedBy>
  <cp:revision>3</cp:revision>
  <cp:lastPrinted>2017-12-13T16:24:00Z</cp:lastPrinted>
  <dcterms:created xsi:type="dcterms:W3CDTF">2020-10-09T16:46:00Z</dcterms:created>
  <dcterms:modified xsi:type="dcterms:W3CDTF">2020-10-09T16:53:00Z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