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E90" w:rsidRPr="005967C3" w:rsidRDefault="00A97E90" w:rsidP="00A97E90">
      <w:pPr>
        <w:widowControl w:val="0"/>
        <w:tabs>
          <w:tab w:val="left" w:pos="2272"/>
          <w:tab w:val="left" w:pos="2430"/>
        </w:tabs>
        <w:autoSpaceDE w:val="0"/>
        <w:autoSpaceDN w:val="0"/>
        <w:adjustRightInd w:val="0"/>
        <w:spacing w:line="240" w:lineRule="auto"/>
        <w:rPr>
          <w:color w:val="000000"/>
          <w:sz w:val="20"/>
        </w:rPr>
      </w:pPr>
      <w:r>
        <w:rPr>
          <w:color w:val="000000"/>
          <w:sz w:val="20"/>
        </w:rPr>
        <w:t xml:space="preserve">Press </w:t>
      </w:r>
      <w:r w:rsidRPr="005967C3">
        <w:rPr>
          <w:color w:val="000000"/>
          <w:sz w:val="20"/>
        </w:rPr>
        <w:t>Contact:</w:t>
      </w:r>
    </w:p>
    <w:p w:rsidR="00A97E90" w:rsidRDefault="00A97E90" w:rsidP="00A97E90">
      <w:pPr>
        <w:widowControl w:val="0"/>
        <w:tabs>
          <w:tab w:val="left" w:pos="2272"/>
          <w:tab w:val="left" w:pos="2340"/>
        </w:tabs>
        <w:autoSpaceDE w:val="0"/>
        <w:autoSpaceDN w:val="0"/>
        <w:adjustRightInd w:val="0"/>
        <w:spacing w:line="240" w:lineRule="auto"/>
        <w:rPr>
          <w:color w:val="000000"/>
          <w:sz w:val="20"/>
        </w:rPr>
      </w:pPr>
      <w:r>
        <w:rPr>
          <w:color w:val="000000"/>
          <w:sz w:val="20"/>
        </w:rPr>
        <w:t>Natasha Padilla, WNET</w:t>
      </w:r>
    </w:p>
    <w:p w:rsidR="00A97E90" w:rsidRPr="005967C3" w:rsidRDefault="00A97E90" w:rsidP="00A97E90">
      <w:pPr>
        <w:widowControl w:val="0"/>
        <w:tabs>
          <w:tab w:val="left" w:pos="2272"/>
          <w:tab w:val="left" w:pos="2340"/>
        </w:tabs>
        <w:autoSpaceDE w:val="0"/>
        <w:autoSpaceDN w:val="0"/>
        <w:adjustRightInd w:val="0"/>
        <w:spacing w:line="240" w:lineRule="auto"/>
        <w:rPr>
          <w:color w:val="000000"/>
          <w:sz w:val="20"/>
        </w:rPr>
      </w:pPr>
      <w:r w:rsidRPr="005967C3">
        <w:rPr>
          <w:rStyle w:val="grame"/>
          <w:sz w:val="20"/>
        </w:rPr>
        <w:t>212.560.8824</w:t>
      </w:r>
      <w:r w:rsidRPr="005967C3">
        <w:rPr>
          <w:sz w:val="20"/>
        </w:rPr>
        <w:t xml:space="preserve">, </w:t>
      </w:r>
      <w:hyperlink r:id="rId8" w:history="1">
        <w:r>
          <w:rPr>
            <w:rStyle w:val="Hyperlink"/>
            <w:sz w:val="20"/>
          </w:rPr>
          <w:t>p</w:t>
        </w:r>
        <w:r w:rsidRPr="005967C3">
          <w:rPr>
            <w:rStyle w:val="Hyperlink"/>
            <w:sz w:val="20"/>
          </w:rPr>
          <w:t>adilla@wnet.org</w:t>
        </w:r>
      </w:hyperlink>
    </w:p>
    <w:p w:rsidR="00A97E90" w:rsidRDefault="00A97E90" w:rsidP="00A97E90">
      <w:pPr>
        <w:spacing w:line="240" w:lineRule="auto"/>
        <w:rPr>
          <w:sz w:val="20"/>
        </w:rPr>
      </w:pPr>
      <w:r>
        <w:rPr>
          <w:sz w:val="20"/>
        </w:rPr>
        <w:t>Press Materials:</w:t>
      </w:r>
      <w:r w:rsidRPr="003B5029">
        <w:rPr>
          <w:sz w:val="20"/>
        </w:rPr>
        <w:t xml:space="preserve"> </w:t>
      </w:r>
      <w:hyperlink r:id="rId9" w:history="1">
        <w:r w:rsidRPr="003B5029">
          <w:rPr>
            <w:rStyle w:val="Hyperlink"/>
            <w:sz w:val="20"/>
          </w:rPr>
          <w:t>pbs.org/pressroom</w:t>
        </w:r>
      </w:hyperlink>
      <w:r w:rsidRPr="003B5029">
        <w:rPr>
          <w:sz w:val="20"/>
        </w:rPr>
        <w:t xml:space="preserve"> or </w:t>
      </w:r>
      <w:hyperlink r:id="rId10" w:history="1">
        <w:r w:rsidRPr="003B5029">
          <w:rPr>
            <w:rStyle w:val="Hyperlink"/>
            <w:sz w:val="20"/>
          </w:rPr>
          <w:t>thirteen.org/pressroom</w:t>
        </w:r>
      </w:hyperlink>
    </w:p>
    <w:p w:rsidR="00A97E90" w:rsidRDefault="00A97E90" w:rsidP="00A97E90">
      <w:pPr>
        <w:widowControl w:val="0"/>
        <w:autoSpaceDE w:val="0"/>
        <w:autoSpaceDN w:val="0"/>
        <w:adjustRightInd w:val="0"/>
        <w:spacing w:line="240" w:lineRule="auto"/>
        <w:rPr>
          <w:color w:val="000000"/>
          <w:sz w:val="22"/>
          <w:szCs w:val="22"/>
        </w:rPr>
      </w:pPr>
    </w:p>
    <w:p w:rsidR="00A97E90" w:rsidRPr="009344B5" w:rsidRDefault="00A97E90" w:rsidP="00A97E90">
      <w:pPr>
        <w:widowControl w:val="0"/>
        <w:autoSpaceDE w:val="0"/>
        <w:autoSpaceDN w:val="0"/>
        <w:adjustRightInd w:val="0"/>
        <w:spacing w:line="240" w:lineRule="auto"/>
        <w:rPr>
          <w:color w:val="000000"/>
          <w:sz w:val="22"/>
          <w:szCs w:val="22"/>
        </w:rPr>
      </w:pPr>
      <w:r>
        <w:rPr>
          <w:color w:val="000000"/>
          <w:sz w:val="22"/>
          <w:szCs w:val="22"/>
        </w:rPr>
        <w:t>Websites</w:t>
      </w:r>
      <w:r w:rsidRPr="009344B5">
        <w:rPr>
          <w:color w:val="000000"/>
          <w:sz w:val="22"/>
          <w:szCs w:val="22"/>
        </w:rPr>
        <w:t xml:space="preserve">: </w:t>
      </w:r>
      <w:hyperlink r:id="rId11" w:history="1">
        <w:r w:rsidRPr="006352A1">
          <w:rPr>
            <w:rStyle w:val="Hyperlink"/>
            <w:sz w:val="22"/>
            <w:szCs w:val="22"/>
          </w:rPr>
          <w:t>pbs.org/</w:t>
        </w:r>
        <w:proofErr w:type="spellStart"/>
        <w:r w:rsidRPr="006352A1">
          <w:rPr>
            <w:rStyle w:val="Hyperlink"/>
            <w:sz w:val="22"/>
            <w:szCs w:val="22"/>
          </w:rPr>
          <w:t>americanmasters</w:t>
        </w:r>
        <w:proofErr w:type="spellEnd"/>
      </w:hyperlink>
      <w:r w:rsidRPr="006352A1">
        <w:rPr>
          <w:color w:val="000000"/>
          <w:sz w:val="22"/>
          <w:szCs w:val="22"/>
        </w:rPr>
        <w:t xml:space="preserve"> </w:t>
      </w:r>
      <w:r>
        <w:rPr>
          <w:color w:val="000000"/>
          <w:sz w:val="22"/>
          <w:szCs w:val="22"/>
        </w:rPr>
        <w:t xml:space="preserve">&amp; </w:t>
      </w:r>
      <w:hyperlink r:id="rId12" w:history="1">
        <w:r w:rsidRPr="009344B5">
          <w:rPr>
            <w:rStyle w:val="Hyperlink"/>
            <w:sz w:val="22"/>
            <w:szCs w:val="22"/>
          </w:rPr>
          <w:t>facebook.com/</w:t>
        </w:r>
        <w:proofErr w:type="spellStart"/>
        <w:r w:rsidRPr="009344B5">
          <w:rPr>
            <w:rStyle w:val="Hyperlink"/>
            <w:sz w:val="22"/>
            <w:szCs w:val="22"/>
          </w:rPr>
          <w:t>americanmasters</w:t>
        </w:r>
        <w:proofErr w:type="spellEnd"/>
      </w:hyperlink>
    </w:p>
    <w:p w:rsidR="00A97E90" w:rsidRPr="00141A50" w:rsidRDefault="00A97E90" w:rsidP="00A97E90">
      <w:pPr>
        <w:spacing w:line="240" w:lineRule="auto"/>
        <w:jc w:val="center"/>
        <w:rPr>
          <w:b/>
          <w:bCs/>
          <w:sz w:val="22"/>
          <w:szCs w:val="22"/>
        </w:rPr>
      </w:pPr>
    </w:p>
    <w:p w:rsidR="00A97E90" w:rsidRPr="00141A50" w:rsidRDefault="00A97E90" w:rsidP="00A97E90">
      <w:pPr>
        <w:spacing w:line="240" w:lineRule="auto"/>
        <w:rPr>
          <w:b/>
          <w:bCs/>
          <w:sz w:val="22"/>
          <w:szCs w:val="22"/>
        </w:rPr>
      </w:pPr>
    </w:p>
    <w:p w:rsidR="00A97E90" w:rsidRPr="00A97E90" w:rsidRDefault="00A97E90" w:rsidP="00A97E90">
      <w:pPr>
        <w:spacing w:line="240" w:lineRule="auto"/>
        <w:ind w:right="-14"/>
        <w:jc w:val="center"/>
        <w:rPr>
          <w:b/>
          <w:bCs/>
          <w:iCs/>
          <w:sz w:val="28"/>
          <w:szCs w:val="28"/>
        </w:rPr>
      </w:pPr>
      <w:r w:rsidRPr="00A97E90">
        <w:rPr>
          <w:b/>
          <w:bCs/>
          <w:i/>
          <w:iCs/>
          <w:sz w:val="28"/>
          <w:szCs w:val="28"/>
        </w:rPr>
        <w:t>American Masters</w:t>
      </w:r>
    </w:p>
    <w:p w:rsidR="002E7C9A" w:rsidRPr="002E7C9A" w:rsidRDefault="002E7C9A" w:rsidP="002E7C9A">
      <w:pPr>
        <w:spacing w:line="240" w:lineRule="auto"/>
        <w:ind w:right="-14"/>
        <w:jc w:val="center"/>
        <w:rPr>
          <w:b/>
          <w:bCs/>
          <w:i/>
          <w:iCs/>
          <w:sz w:val="28"/>
          <w:szCs w:val="28"/>
        </w:rPr>
      </w:pPr>
      <w:r w:rsidRPr="002E7C9A">
        <w:rPr>
          <w:b/>
          <w:bCs/>
          <w:i/>
          <w:iCs/>
          <w:sz w:val="28"/>
          <w:szCs w:val="28"/>
        </w:rPr>
        <w:t>Johnny Carson: King of Late Night</w:t>
      </w:r>
    </w:p>
    <w:p w:rsidR="00A97E90" w:rsidRPr="00A97E90" w:rsidRDefault="00A97E90" w:rsidP="00A97E90">
      <w:pPr>
        <w:pStyle w:val="NormalIndent"/>
      </w:pPr>
    </w:p>
    <w:p w:rsidR="002E7C9A" w:rsidRDefault="00A97E90" w:rsidP="008207AA">
      <w:pPr>
        <w:pStyle w:val="NormalIndent"/>
        <w:spacing w:line="240" w:lineRule="auto"/>
        <w:jc w:val="center"/>
        <w:rPr>
          <w:b/>
          <w:bCs/>
          <w:iCs/>
          <w:kern w:val="20"/>
          <w:sz w:val="24"/>
          <w:szCs w:val="24"/>
        </w:rPr>
      </w:pPr>
      <w:r w:rsidRPr="00A97E90">
        <w:rPr>
          <w:b/>
          <w:kern w:val="20"/>
          <w:sz w:val="24"/>
          <w:szCs w:val="24"/>
        </w:rPr>
        <w:t xml:space="preserve">Premieres nationally </w:t>
      </w:r>
      <w:r w:rsidR="002E7C9A" w:rsidRPr="002E7C9A">
        <w:rPr>
          <w:b/>
          <w:bCs/>
          <w:iCs/>
          <w:kern w:val="20"/>
          <w:sz w:val="24"/>
          <w:szCs w:val="24"/>
        </w:rPr>
        <w:t>Monday, May 14</w:t>
      </w:r>
      <w:r w:rsidR="00703ECE">
        <w:rPr>
          <w:b/>
          <w:bCs/>
          <w:iCs/>
          <w:kern w:val="20"/>
          <w:sz w:val="24"/>
          <w:szCs w:val="24"/>
        </w:rPr>
        <w:t xml:space="preserve"> at 9 p.m. </w:t>
      </w:r>
      <w:r w:rsidRPr="00A97E90">
        <w:rPr>
          <w:b/>
          <w:kern w:val="20"/>
          <w:sz w:val="24"/>
          <w:szCs w:val="24"/>
        </w:rPr>
        <w:t>(ET) on PBS</w:t>
      </w:r>
    </w:p>
    <w:p w:rsidR="00A97E90" w:rsidRPr="002E7C9A" w:rsidRDefault="00A97E90" w:rsidP="008207AA">
      <w:pPr>
        <w:pStyle w:val="NormalIndent"/>
        <w:spacing w:line="240" w:lineRule="auto"/>
        <w:jc w:val="center"/>
        <w:rPr>
          <w:b/>
          <w:bCs/>
          <w:iCs/>
          <w:kern w:val="20"/>
          <w:sz w:val="24"/>
          <w:szCs w:val="24"/>
        </w:rPr>
      </w:pPr>
      <w:r w:rsidRPr="00A97E90">
        <w:rPr>
          <w:b/>
          <w:kern w:val="20"/>
          <w:sz w:val="24"/>
          <w:szCs w:val="24"/>
        </w:rPr>
        <w:t>(</w:t>
      </w:r>
      <w:proofErr w:type="gramStart"/>
      <w:r w:rsidRPr="00A97E90">
        <w:rPr>
          <w:b/>
          <w:kern w:val="20"/>
          <w:sz w:val="24"/>
          <w:szCs w:val="24"/>
        </w:rPr>
        <w:t>check</w:t>
      </w:r>
      <w:proofErr w:type="gramEnd"/>
      <w:r w:rsidRPr="00A97E90">
        <w:rPr>
          <w:b/>
          <w:kern w:val="20"/>
          <w:sz w:val="24"/>
          <w:szCs w:val="24"/>
        </w:rPr>
        <w:t xml:space="preserve"> local listings)</w:t>
      </w:r>
    </w:p>
    <w:p w:rsidR="00A97E90" w:rsidRPr="00A97E90" w:rsidRDefault="00A97E90" w:rsidP="008207AA">
      <w:pPr>
        <w:pStyle w:val="NormalIndent"/>
        <w:spacing w:line="240" w:lineRule="auto"/>
        <w:ind w:firstLine="0"/>
        <w:jc w:val="center"/>
        <w:rPr>
          <w:b/>
          <w:kern w:val="20"/>
          <w:sz w:val="24"/>
          <w:szCs w:val="24"/>
        </w:rPr>
      </w:pPr>
    </w:p>
    <w:p w:rsidR="0072764A" w:rsidRDefault="0072764A" w:rsidP="0072764A">
      <w:pPr>
        <w:widowControl w:val="0"/>
        <w:autoSpaceDE w:val="0"/>
        <w:autoSpaceDN w:val="0"/>
        <w:adjustRightInd w:val="0"/>
        <w:spacing w:line="480" w:lineRule="auto"/>
        <w:jc w:val="center"/>
        <w:rPr>
          <w:i/>
          <w:sz w:val="24"/>
          <w:szCs w:val="24"/>
        </w:rPr>
      </w:pPr>
      <w:r>
        <w:rPr>
          <w:b/>
          <w:i/>
          <w:sz w:val="24"/>
          <w:szCs w:val="24"/>
        </w:rPr>
        <w:t>Production Biographies</w:t>
      </w:r>
      <w:r w:rsidRPr="00E3651C">
        <w:rPr>
          <w:b/>
          <w:sz w:val="24"/>
          <w:szCs w:val="24"/>
        </w:rPr>
        <w:t xml:space="preserve"> </w:t>
      </w:r>
    </w:p>
    <w:p w:rsidR="008207AA" w:rsidRDefault="008207AA" w:rsidP="008207AA">
      <w:pPr>
        <w:pStyle w:val="NormalIndent"/>
        <w:ind w:firstLine="0"/>
        <w:rPr>
          <w:szCs w:val="21"/>
        </w:rPr>
      </w:pPr>
    </w:p>
    <w:p w:rsidR="0072764A" w:rsidRPr="00424CA8" w:rsidRDefault="003637A9" w:rsidP="00424CA8">
      <w:pPr>
        <w:pStyle w:val="Heading2"/>
        <w:spacing w:before="0" w:after="0" w:line="322" w:lineRule="auto"/>
        <w:rPr>
          <w:b/>
          <w:i w:val="0"/>
          <w:sz w:val="21"/>
          <w:szCs w:val="21"/>
        </w:rPr>
      </w:pPr>
      <w:r w:rsidRPr="00424CA8">
        <w:rPr>
          <w:b/>
          <w:i w:val="0"/>
          <w:sz w:val="21"/>
          <w:szCs w:val="21"/>
        </w:rPr>
        <w:t>Peter Jones</w:t>
      </w:r>
    </w:p>
    <w:p w:rsidR="0072764A" w:rsidRPr="00A372A7" w:rsidRDefault="008824A6" w:rsidP="00A40E5A">
      <w:pPr>
        <w:pStyle w:val="NormalIndent"/>
        <w:spacing w:line="360" w:lineRule="auto"/>
        <w:ind w:firstLine="0"/>
        <w:rPr>
          <w:szCs w:val="21"/>
        </w:rPr>
      </w:pPr>
      <w:r>
        <w:rPr>
          <w:i/>
          <w:szCs w:val="21"/>
        </w:rPr>
        <w:t>Writer</w:t>
      </w:r>
      <w:r w:rsidRPr="008824A6">
        <w:rPr>
          <w:szCs w:val="21"/>
        </w:rPr>
        <w:t>,</w:t>
      </w:r>
      <w:r>
        <w:rPr>
          <w:i/>
          <w:szCs w:val="21"/>
        </w:rPr>
        <w:t xml:space="preserve"> Director </w:t>
      </w:r>
      <w:r w:rsidRPr="008824A6">
        <w:rPr>
          <w:szCs w:val="21"/>
        </w:rPr>
        <w:t xml:space="preserve">and </w:t>
      </w:r>
      <w:r w:rsidR="0072764A" w:rsidRPr="00A372A7">
        <w:rPr>
          <w:i/>
          <w:szCs w:val="21"/>
        </w:rPr>
        <w:t>Producer</w:t>
      </w:r>
    </w:p>
    <w:p w:rsidR="003637A9" w:rsidRDefault="003637A9" w:rsidP="00AB2032">
      <w:pPr>
        <w:widowControl w:val="0"/>
        <w:autoSpaceDE w:val="0"/>
        <w:autoSpaceDN w:val="0"/>
        <w:adjustRightInd w:val="0"/>
        <w:rPr>
          <w:rFonts w:cs="Arial"/>
          <w:bCs/>
          <w:color w:val="0F0F0F"/>
          <w:szCs w:val="22"/>
        </w:rPr>
      </w:pPr>
      <w:r w:rsidRPr="003637A9">
        <w:rPr>
          <w:rFonts w:cs="Arial"/>
          <w:bCs/>
          <w:color w:val="0F0F0F"/>
          <w:szCs w:val="22"/>
        </w:rPr>
        <w:t xml:space="preserve">Two-time Emmy </w:t>
      </w:r>
      <w:r w:rsidR="006354C4">
        <w:rPr>
          <w:rFonts w:cs="Arial"/>
          <w:bCs/>
          <w:color w:val="0F0F0F"/>
          <w:szCs w:val="22"/>
        </w:rPr>
        <w:t>A</w:t>
      </w:r>
      <w:r w:rsidRPr="003637A9">
        <w:rPr>
          <w:rFonts w:cs="Arial"/>
          <w:bCs/>
          <w:color w:val="0F0F0F"/>
          <w:szCs w:val="22"/>
        </w:rPr>
        <w:t>ward-winning filmmaker Peter Jones began his career as a broadcast journalist. A graduate of Stanford University with a Master’s Degree in Journalism from Northwestern, Jones served as an assignment editor, feature reporter and news anchor at television stations across the country, winning numerous honors from United Press International and The Associated Press.</w:t>
      </w:r>
    </w:p>
    <w:p w:rsidR="003637A9" w:rsidRPr="003637A9" w:rsidRDefault="003637A9" w:rsidP="008207AA">
      <w:pPr>
        <w:pStyle w:val="NormalIndent"/>
        <w:spacing w:line="240" w:lineRule="auto"/>
      </w:pPr>
    </w:p>
    <w:p w:rsidR="003637A9" w:rsidRDefault="003637A9" w:rsidP="00AB2032">
      <w:pPr>
        <w:widowControl w:val="0"/>
        <w:autoSpaceDE w:val="0"/>
        <w:autoSpaceDN w:val="0"/>
        <w:adjustRightInd w:val="0"/>
        <w:rPr>
          <w:rFonts w:cs="Arial"/>
          <w:bCs/>
          <w:color w:val="0F0F0F"/>
          <w:szCs w:val="22"/>
        </w:rPr>
      </w:pPr>
      <w:r w:rsidRPr="003637A9">
        <w:rPr>
          <w:rFonts w:cs="Arial"/>
          <w:bCs/>
          <w:color w:val="0F0F0F"/>
          <w:szCs w:val="22"/>
        </w:rPr>
        <w:t>In 1987, he formed Peter Jones Productions</w:t>
      </w:r>
      <w:r w:rsidR="00247787">
        <w:rPr>
          <w:rFonts w:cs="Arial"/>
          <w:bCs/>
          <w:color w:val="0F0F0F"/>
          <w:szCs w:val="22"/>
        </w:rPr>
        <w:t xml:space="preserve"> (PJP)</w:t>
      </w:r>
      <w:r w:rsidRPr="003637A9">
        <w:rPr>
          <w:rFonts w:cs="Arial"/>
          <w:bCs/>
          <w:color w:val="0F0F0F"/>
          <w:szCs w:val="22"/>
        </w:rPr>
        <w:t>, originally focusing on documentaries related to the history of the Hollywood film industry. The company produced 85 profiles for the A&amp;E series</w:t>
      </w:r>
      <w:r w:rsidR="00247787">
        <w:rPr>
          <w:rFonts w:cs="Arial"/>
          <w:bCs/>
          <w:color w:val="0F0F0F"/>
          <w:szCs w:val="22"/>
        </w:rPr>
        <w:t xml:space="preserve"> </w:t>
      </w:r>
      <w:r w:rsidRPr="003637A9">
        <w:rPr>
          <w:rFonts w:cs="Arial"/>
          <w:bCs/>
          <w:i/>
          <w:color w:val="0F0F0F"/>
          <w:szCs w:val="22"/>
        </w:rPr>
        <w:t>Biography</w:t>
      </w:r>
      <w:r w:rsidR="00247787">
        <w:rPr>
          <w:rFonts w:cs="Arial"/>
          <w:bCs/>
          <w:color w:val="0F0F0F"/>
          <w:szCs w:val="22"/>
        </w:rPr>
        <w:t xml:space="preserve"> </w:t>
      </w:r>
      <w:r w:rsidRPr="003637A9">
        <w:rPr>
          <w:rFonts w:cs="Arial"/>
          <w:bCs/>
          <w:color w:val="0F0F0F"/>
          <w:szCs w:val="22"/>
        </w:rPr>
        <w:t xml:space="preserve">over a </w:t>
      </w:r>
      <w:r w:rsidR="00247787">
        <w:rPr>
          <w:rFonts w:cs="Arial"/>
          <w:bCs/>
          <w:color w:val="0F0F0F"/>
          <w:szCs w:val="22"/>
        </w:rPr>
        <w:t>10</w:t>
      </w:r>
      <w:r w:rsidRPr="003637A9">
        <w:rPr>
          <w:rFonts w:cs="Arial"/>
          <w:bCs/>
          <w:color w:val="0F0F0F"/>
          <w:szCs w:val="22"/>
        </w:rPr>
        <w:t>-year period. Jones became well</w:t>
      </w:r>
      <w:r w:rsidR="00703ECE">
        <w:rPr>
          <w:rFonts w:cs="Arial"/>
          <w:bCs/>
          <w:color w:val="0F0F0F"/>
          <w:szCs w:val="22"/>
        </w:rPr>
        <w:t>-</w:t>
      </w:r>
      <w:r w:rsidRPr="003637A9">
        <w:rPr>
          <w:rFonts w:cs="Arial"/>
          <w:bCs/>
          <w:color w:val="0F0F0F"/>
          <w:szCs w:val="22"/>
        </w:rPr>
        <w:t>known for securing previously unattainable rights without relinquishing editorial control, including those for such subjects as Charlie Chaplin, Dr. Seuss and Georgia O’Keeffe. M</w:t>
      </w:r>
      <w:r w:rsidR="00247787">
        <w:rPr>
          <w:rFonts w:cs="Arial"/>
          <w:bCs/>
          <w:color w:val="0F0F0F"/>
          <w:szCs w:val="22"/>
        </w:rPr>
        <w:t xml:space="preserve">usic artists were a specialty. </w:t>
      </w:r>
      <w:r w:rsidRPr="003637A9">
        <w:rPr>
          <w:rFonts w:cs="Arial"/>
          <w:bCs/>
          <w:color w:val="0F0F0F"/>
          <w:szCs w:val="22"/>
        </w:rPr>
        <w:t xml:space="preserve">In addition to features on Sam Phillips, Brian Wilson and Nat King Cole, PJP produced a week of profiles on musical talent from the famed Brill Building, culminating in a two-hour special entitled </w:t>
      </w:r>
      <w:proofErr w:type="spellStart"/>
      <w:r w:rsidRPr="003637A9">
        <w:rPr>
          <w:rFonts w:cs="Arial"/>
          <w:bCs/>
          <w:i/>
          <w:color w:val="0F0F0F"/>
          <w:szCs w:val="22"/>
        </w:rPr>
        <w:t>Hitmakers</w:t>
      </w:r>
      <w:proofErr w:type="spellEnd"/>
      <w:r w:rsidRPr="003637A9">
        <w:rPr>
          <w:rFonts w:cs="Arial"/>
          <w:bCs/>
          <w:i/>
          <w:color w:val="0F0F0F"/>
          <w:szCs w:val="22"/>
        </w:rPr>
        <w:t>: The Teens Who Stole Pop Music</w:t>
      </w:r>
      <w:r w:rsidRPr="003637A9">
        <w:rPr>
          <w:rFonts w:cs="Arial"/>
          <w:bCs/>
          <w:color w:val="0F0F0F"/>
          <w:szCs w:val="22"/>
        </w:rPr>
        <w:t>.</w:t>
      </w:r>
    </w:p>
    <w:p w:rsidR="003637A9" w:rsidRDefault="003637A9" w:rsidP="00AB2032">
      <w:pPr>
        <w:widowControl w:val="0"/>
        <w:autoSpaceDE w:val="0"/>
        <w:autoSpaceDN w:val="0"/>
        <w:adjustRightInd w:val="0"/>
        <w:rPr>
          <w:rFonts w:cs="Arial"/>
          <w:bCs/>
          <w:color w:val="0F0F0F"/>
          <w:szCs w:val="22"/>
        </w:rPr>
      </w:pPr>
      <w:r w:rsidRPr="003637A9">
        <w:rPr>
          <w:rFonts w:cs="Arial"/>
          <w:bCs/>
          <w:color w:val="0F0F0F"/>
          <w:szCs w:val="22"/>
        </w:rPr>
        <w:lastRenderedPageBreak/>
        <w:t xml:space="preserve">Jones wrote and directed a two-hour </w:t>
      </w:r>
      <w:r w:rsidRPr="003637A9">
        <w:rPr>
          <w:rFonts w:cs="Arial"/>
          <w:bCs/>
          <w:i/>
          <w:color w:val="0F0F0F"/>
          <w:szCs w:val="22"/>
        </w:rPr>
        <w:t xml:space="preserve">Biography </w:t>
      </w:r>
      <w:r w:rsidRPr="003637A9">
        <w:rPr>
          <w:rFonts w:cs="Arial"/>
          <w:bCs/>
          <w:color w:val="0F0F0F"/>
          <w:szCs w:val="22"/>
        </w:rPr>
        <w:t>special on Judy Garland that won a 1997 Primetime Emmy Award for Outstanding Informational Series, the first for the network. His two</w:t>
      </w:r>
      <w:r w:rsidR="00247787">
        <w:rPr>
          <w:rFonts w:cs="Arial"/>
          <w:bCs/>
          <w:color w:val="0F0F0F"/>
          <w:szCs w:val="22"/>
        </w:rPr>
        <w:t xml:space="preserve">-hour special </w:t>
      </w:r>
      <w:r w:rsidRPr="003637A9">
        <w:rPr>
          <w:rFonts w:cs="Arial"/>
          <w:bCs/>
          <w:i/>
          <w:iCs/>
          <w:color w:val="0F0F0F"/>
          <w:szCs w:val="22"/>
        </w:rPr>
        <w:t>Ozzie and Harriet: The Adventures of America’s Favorite Family</w:t>
      </w:r>
      <w:r w:rsidRPr="003637A9">
        <w:rPr>
          <w:rFonts w:cs="Arial"/>
          <w:bCs/>
          <w:i/>
          <w:color w:val="0F0F0F"/>
          <w:szCs w:val="22"/>
        </w:rPr>
        <w:t xml:space="preserve"> </w:t>
      </w:r>
      <w:r w:rsidRPr="003637A9">
        <w:rPr>
          <w:rFonts w:cs="Arial"/>
          <w:bCs/>
          <w:color w:val="0F0F0F"/>
          <w:szCs w:val="22"/>
        </w:rPr>
        <w:t xml:space="preserve">became the highest-rated documentary in the network’s history, earning a 1999 Primetime Emmy Award </w:t>
      </w:r>
      <w:r w:rsidR="0030330A">
        <w:rPr>
          <w:rFonts w:cs="Arial"/>
          <w:bCs/>
          <w:color w:val="0F0F0F"/>
          <w:szCs w:val="22"/>
        </w:rPr>
        <w:t>nomination for Outstanding Nonf</w:t>
      </w:r>
      <w:r w:rsidRPr="003637A9">
        <w:rPr>
          <w:rFonts w:cs="Arial"/>
          <w:bCs/>
          <w:color w:val="0F0F0F"/>
          <w:szCs w:val="22"/>
        </w:rPr>
        <w:t xml:space="preserve">iction Series. In 2001, his film </w:t>
      </w:r>
      <w:r w:rsidR="00247787" w:rsidRPr="00247787">
        <w:rPr>
          <w:rFonts w:cs="Arial"/>
          <w:b/>
          <w:bCs/>
          <w:i/>
          <w:color w:val="0F0F0F"/>
          <w:szCs w:val="22"/>
        </w:rPr>
        <w:t>American Masters</w:t>
      </w:r>
      <w:r w:rsidR="00247787">
        <w:rPr>
          <w:rFonts w:cs="Arial"/>
          <w:b/>
          <w:bCs/>
          <w:i/>
          <w:color w:val="0F0F0F"/>
          <w:szCs w:val="22"/>
        </w:rPr>
        <w:t>:</w:t>
      </w:r>
      <w:r w:rsidR="00247787" w:rsidRPr="00247787">
        <w:rPr>
          <w:rFonts w:cs="Arial"/>
          <w:b/>
          <w:bCs/>
          <w:i/>
          <w:iCs/>
          <w:color w:val="0F0F0F"/>
          <w:szCs w:val="22"/>
        </w:rPr>
        <w:t xml:space="preserve"> </w:t>
      </w:r>
      <w:r w:rsidRPr="00247787">
        <w:rPr>
          <w:rFonts w:cs="Arial"/>
          <w:b/>
          <w:bCs/>
          <w:i/>
          <w:iCs/>
          <w:color w:val="0F0F0F"/>
          <w:szCs w:val="22"/>
        </w:rPr>
        <w:t>Goldwyn</w:t>
      </w:r>
      <w:r w:rsidRPr="003637A9">
        <w:rPr>
          <w:rFonts w:cs="Arial"/>
          <w:bCs/>
          <w:color w:val="0F0F0F"/>
          <w:szCs w:val="22"/>
        </w:rPr>
        <w:t xml:space="preserve"> premiered on PBS. In 2002</w:t>
      </w:r>
      <w:r w:rsidR="00247787">
        <w:rPr>
          <w:rFonts w:cs="Arial"/>
          <w:bCs/>
          <w:color w:val="0F0F0F"/>
          <w:szCs w:val="22"/>
        </w:rPr>
        <w:t>,</w:t>
      </w:r>
      <w:r w:rsidRPr="003637A9">
        <w:rPr>
          <w:rFonts w:cs="Arial"/>
          <w:bCs/>
          <w:color w:val="0F0F0F"/>
          <w:szCs w:val="22"/>
        </w:rPr>
        <w:t xml:space="preserve"> he received the Producer of the Year Award from the Producers Guild of America for </w:t>
      </w:r>
      <w:r w:rsidRPr="003637A9">
        <w:rPr>
          <w:rFonts w:cs="Arial"/>
          <w:bCs/>
          <w:i/>
          <w:color w:val="0F0F0F"/>
          <w:szCs w:val="22"/>
        </w:rPr>
        <w:t>Biography</w:t>
      </w:r>
      <w:r w:rsidRPr="003637A9">
        <w:rPr>
          <w:rFonts w:cs="Arial"/>
          <w:bCs/>
          <w:color w:val="0F0F0F"/>
          <w:szCs w:val="22"/>
        </w:rPr>
        <w:t>.</w:t>
      </w:r>
    </w:p>
    <w:p w:rsidR="003637A9" w:rsidRPr="003637A9" w:rsidRDefault="003637A9" w:rsidP="008207AA">
      <w:pPr>
        <w:pStyle w:val="NormalIndent"/>
        <w:spacing w:line="240" w:lineRule="auto"/>
      </w:pPr>
    </w:p>
    <w:p w:rsidR="003637A9" w:rsidRDefault="003637A9" w:rsidP="00AB2032">
      <w:pPr>
        <w:widowControl w:val="0"/>
        <w:autoSpaceDE w:val="0"/>
        <w:autoSpaceDN w:val="0"/>
        <w:adjustRightInd w:val="0"/>
        <w:rPr>
          <w:rFonts w:cs="Arial"/>
          <w:bCs/>
          <w:color w:val="0F0F0F"/>
          <w:szCs w:val="22"/>
        </w:rPr>
      </w:pPr>
      <w:r w:rsidRPr="003637A9">
        <w:rPr>
          <w:rFonts w:cs="Arial"/>
          <w:bCs/>
          <w:color w:val="0F0F0F"/>
          <w:szCs w:val="22"/>
        </w:rPr>
        <w:t>In 2003, Jones produced and directed</w:t>
      </w:r>
      <w:r w:rsidR="00A80209">
        <w:rPr>
          <w:rFonts w:cs="Arial"/>
          <w:bCs/>
          <w:color w:val="0F0F0F"/>
          <w:szCs w:val="22"/>
        </w:rPr>
        <w:t xml:space="preserve"> </w:t>
      </w:r>
      <w:r w:rsidRPr="003637A9">
        <w:rPr>
          <w:rFonts w:cs="Arial"/>
          <w:bCs/>
          <w:i/>
          <w:iCs/>
          <w:color w:val="0F0F0F"/>
          <w:szCs w:val="22"/>
        </w:rPr>
        <w:t>Sunset Junction</w:t>
      </w:r>
      <w:r w:rsidRPr="003637A9">
        <w:rPr>
          <w:rFonts w:cs="Arial"/>
          <w:bCs/>
          <w:color w:val="0F0F0F"/>
          <w:szCs w:val="22"/>
        </w:rPr>
        <w:t xml:space="preserve">, a feature-length </w:t>
      </w:r>
      <w:proofErr w:type="spellStart"/>
      <w:r w:rsidRPr="003637A9">
        <w:rPr>
          <w:rFonts w:cs="Arial"/>
          <w:bCs/>
          <w:color w:val="0F0F0F"/>
          <w:szCs w:val="22"/>
        </w:rPr>
        <w:t>v</w:t>
      </w:r>
      <w:r w:rsidR="00A80209">
        <w:rPr>
          <w:rFonts w:cs="Arial"/>
          <w:bCs/>
          <w:color w:val="0F0F0F"/>
          <w:szCs w:val="22"/>
        </w:rPr>
        <w:t>é</w:t>
      </w:r>
      <w:r w:rsidRPr="003637A9">
        <w:rPr>
          <w:rFonts w:cs="Arial"/>
          <w:bCs/>
          <w:color w:val="0F0F0F"/>
          <w:szCs w:val="22"/>
        </w:rPr>
        <w:t>rit</w:t>
      </w:r>
      <w:r w:rsidR="00A80209">
        <w:rPr>
          <w:rFonts w:cs="Arial"/>
          <w:bCs/>
          <w:color w:val="0F0F0F"/>
          <w:szCs w:val="22"/>
        </w:rPr>
        <w:t>é</w:t>
      </w:r>
      <w:proofErr w:type="spellEnd"/>
      <w:r w:rsidRPr="003637A9">
        <w:rPr>
          <w:rFonts w:cs="Arial"/>
          <w:bCs/>
          <w:color w:val="0F0F0F"/>
          <w:szCs w:val="22"/>
        </w:rPr>
        <w:t xml:space="preserve"> documentary about a Beverly Hills hairdresser who becomes an unlikely father figure to gang members and the neglected children of illegal immigrants. </w:t>
      </w:r>
    </w:p>
    <w:p w:rsidR="003637A9" w:rsidRPr="003637A9" w:rsidRDefault="003637A9" w:rsidP="008207AA">
      <w:pPr>
        <w:pStyle w:val="NormalIndent"/>
        <w:spacing w:line="240" w:lineRule="auto"/>
      </w:pPr>
    </w:p>
    <w:p w:rsidR="003637A9" w:rsidRDefault="003637A9" w:rsidP="00AB2032">
      <w:pPr>
        <w:widowControl w:val="0"/>
        <w:autoSpaceDE w:val="0"/>
        <w:autoSpaceDN w:val="0"/>
        <w:adjustRightInd w:val="0"/>
        <w:rPr>
          <w:rFonts w:cs="Arial"/>
          <w:bCs/>
          <w:color w:val="0F0F0F"/>
          <w:szCs w:val="22"/>
        </w:rPr>
      </w:pPr>
      <w:r w:rsidRPr="003637A9">
        <w:rPr>
          <w:rFonts w:cs="Arial"/>
          <w:bCs/>
          <w:color w:val="0F0F0F"/>
          <w:szCs w:val="22"/>
        </w:rPr>
        <w:t>In 2006,</w:t>
      </w:r>
      <w:r w:rsidR="00A80209">
        <w:rPr>
          <w:rFonts w:cs="Arial"/>
          <w:bCs/>
          <w:color w:val="0F0F0F"/>
          <w:szCs w:val="22"/>
        </w:rPr>
        <w:t xml:space="preserve"> </w:t>
      </w:r>
      <w:r w:rsidRPr="003637A9">
        <w:rPr>
          <w:rFonts w:cs="Arial"/>
          <w:bCs/>
          <w:i/>
          <w:iCs/>
          <w:color w:val="0F0F0F"/>
          <w:szCs w:val="22"/>
        </w:rPr>
        <w:t>Stardust: The Bette Davis Story</w:t>
      </w:r>
      <w:r w:rsidR="00A80209">
        <w:rPr>
          <w:rFonts w:cs="Arial"/>
          <w:bCs/>
          <w:color w:val="0F0F0F"/>
          <w:szCs w:val="22"/>
        </w:rPr>
        <w:t xml:space="preserve"> </w:t>
      </w:r>
      <w:r w:rsidRPr="003637A9">
        <w:rPr>
          <w:rFonts w:cs="Arial"/>
          <w:bCs/>
          <w:color w:val="0F0F0F"/>
          <w:szCs w:val="22"/>
        </w:rPr>
        <w:t>had its U.S. premiere on Turner Classic Movies, garnering Jones and his team the best reviews in the company’s history, an Emmy Award for Outstanding Wri</w:t>
      </w:r>
      <w:r w:rsidR="00A80209">
        <w:rPr>
          <w:rFonts w:cs="Arial"/>
          <w:bCs/>
          <w:color w:val="0F0F0F"/>
          <w:szCs w:val="22"/>
        </w:rPr>
        <w:t>ting for Nonfiction Programming</w:t>
      </w:r>
      <w:r w:rsidRPr="003637A9">
        <w:rPr>
          <w:rFonts w:cs="Arial"/>
          <w:bCs/>
          <w:color w:val="0F0F0F"/>
          <w:szCs w:val="22"/>
        </w:rPr>
        <w:t xml:space="preserve"> and an Emmy nomination for Outstanding Non</w:t>
      </w:r>
      <w:r w:rsidR="0030330A">
        <w:rPr>
          <w:rFonts w:cs="Arial"/>
          <w:bCs/>
          <w:color w:val="0F0F0F"/>
          <w:szCs w:val="22"/>
        </w:rPr>
        <w:t>f</w:t>
      </w:r>
      <w:r w:rsidRPr="003637A9">
        <w:rPr>
          <w:rFonts w:cs="Arial"/>
          <w:bCs/>
          <w:color w:val="0F0F0F"/>
          <w:szCs w:val="22"/>
        </w:rPr>
        <w:t>iction Special.</w:t>
      </w:r>
      <w:r w:rsidR="00A80209">
        <w:rPr>
          <w:rFonts w:cs="Arial"/>
          <w:bCs/>
          <w:color w:val="0F0F0F"/>
          <w:szCs w:val="22"/>
        </w:rPr>
        <w:t xml:space="preserve"> </w:t>
      </w:r>
    </w:p>
    <w:p w:rsidR="003637A9" w:rsidRPr="003637A9" w:rsidRDefault="003637A9" w:rsidP="008207AA">
      <w:pPr>
        <w:pStyle w:val="NormalIndent"/>
        <w:spacing w:line="240" w:lineRule="auto"/>
      </w:pPr>
    </w:p>
    <w:p w:rsidR="003637A9" w:rsidRPr="003637A9" w:rsidRDefault="003637A9" w:rsidP="00AB2032">
      <w:pPr>
        <w:widowControl w:val="0"/>
        <w:autoSpaceDE w:val="0"/>
        <w:autoSpaceDN w:val="0"/>
        <w:adjustRightInd w:val="0"/>
        <w:rPr>
          <w:rFonts w:cs="Arial"/>
          <w:bCs/>
          <w:color w:val="0F0F0F"/>
          <w:szCs w:val="22"/>
        </w:rPr>
      </w:pPr>
      <w:r w:rsidRPr="003637A9">
        <w:rPr>
          <w:rFonts w:cs="Arial"/>
          <w:bCs/>
          <w:color w:val="0F0F0F"/>
          <w:szCs w:val="22"/>
        </w:rPr>
        <w:t xml:space="preserve">In 2009, </w:t>
      </w:r>
      <w:r w:rsidRPr="003637A9">
        <w:rPr>
          <w:rFonts w:cs="Arial"/>
          <w:bCs/>
          <w:i/>
          <w:color w:val="0F0F0F"/>
          <w:szCs w:val="22"/>
        </w:rPr>
        <w:t>Inventing LA: The Chandlers and Their Times</w:t>
      </w:r>
      <w:r w:rsidRPr="003637A9">
        <w:rPr>
          <w:rFonts w:cs="Arial"/>
          <w:bCs/>
          <w:color w:val="0F0F0F"/>
          <w:szCs w:val="22"/>
        </w:rPr>
        <w:t xml:space="preserve">, a documentary on the single-family reign of four publishers of the </w:t>
      </w:r>
      <w:r w:rsidRPr="00A40E5A">
        <w:rPr>
          <w:rFonts w:cs="Arial"/>
          <w:bCs/>
          <w:i/>
          <w:color w:val="0F0F0F"/>
          <w:szCs w:val="22"/>
        </w:rPr>
        <w:t>Los Angeles Times</w:t>
      </w:r>
      <w:r w:rsidRPr="003637A9">
        <w:rPr>
          <w:rFonts w:cs="Arial"/>
          <w:bCs/>
          <w:color w:val="0F0F0F"/>
          <w:szCs w:val="22"/>
        </w:rPr>
        <w:t xml:space="preserve"> newspaper, premiered as a national primetime special on PBS, a first for</w:t>
      </w:r>
      <w:r w:rsidR="00A40E5A">
        <w:rPr>
          <w:rFonts w:cs="Arial"/>
          <w:bCs/>
          <w:color w:val="0F0F0F"/>
          <w:szCs w:val="22"/>
        </w:rPr>
        <w:t xml:space="preserve"> a documentary on Los Angeles. </w:t>
      </w:r>
      <w:r w:rsidRPr="003637A9">
        <w:rPr>
          <w:rFonts w:cs="Arial"/>
          <w:bCs/>
          <w:color w:val="0F0F0F"/>
          <w:szCs w:val="22"/>
        </w:rPr>
        <w:t>The film received the prestigious Peabody Award, America’s highest honor in electronic media.</w:t>
      </w:r>
    </w:p>
    <w:p w:rsidR="008207AA" w:rsidRDefault="008207AA" w:rsidP="008207AA">
      <w:pPr>
        <w:pStyle w:val="NormalIndent"/>
        <w:ind w:firstLine="0"/>
        <w:rPr>
          <w:szCs w:val="21"/>
        </w:rPr>
      </w:pPr>
    </w:p>
    <w:p w:rsidR="00A40E5A" w:rsidRPr="00424CA8" w:rsidRDefault="00A40E5A" w:rsidP="00424CA8">
      <w:pPr>
        <w:pStyle w:val="Heading2"/>
        <w:spacing w:before="0" w:after="0" w:line="322" w:lineRule="auto"/>
        <w:rPr>
          <w:b/>
          <w:i w:val="0"/>
          <w:sz w:val="21"/>
          <w:szCs w:val="21"/>
        </w:rPr>
      </w:pPr>
      <w:r w:rsidRPr="00424CA8">
        <w:rPr>
          <w:b/>
          <w:i w:val="0"/>
          <w:sz w:val="21"/>
          <w:szCs w:val="21"/>
        </w:rPr>
        <w:t>Mark Catalena</w:t>
      </w:r>
    </w:p>
    <w:p w:rsidR="00A40E5A" w:rsidRPr="00A40E5A" w:rsidRDefault="00A40E5A" w:rsidP="003739F4">
      <w:pPr>
        <w:pStyle w:val="Heading3"/>
        <w:spacing w:line="360" w:lineRule="auto"/>
        <w:rPr>
          <w:b w:val="0"/>
          <w:i/>
          <w:kern w:val="16"/>
          <w:sz w:val="21"/>
          <w:szCs w:val="21"/>
        </w:rPr>
      </w:pPr>
      <w:r>
        <w:rPr>
          <w:b w:val="0"/>
          <w:i/>
          <w:kern w:val="16"/>
          <w:sz w:val="21"/>
          <w:szCs w:val="21"/>
        </w:rPr>
        <w:t xml:space="preserve">Director, </w:t>
      </w:r>
      <w:r w:rsidR="008207AA" w:rsidRPr="00A40E5A">
        <w:rPr>
          <w:b w:val="0"/>
          <w:i/>
          <w:kern w:val="16"/>
          <w:sz w:val="21"/>
          <w:szCs w:val="21"/>
        </w:rPr>
        <w:t>Editor</w:t>
      </w:r>
      <w:r w:rsidR="008207AA">
        <w:rPr>
          <w:b w:val="0"/>
          <w:i/>
          <w:kern w:val="16"/>
          <w:sz w:val="21"/>
          <w:szCs w:val="21"/>
        </w:rPr>
        <w:t xml:space="preserve"> </w:t>
      </w:r>
      <w:r w:rsidR="008207AA" w:rsidRPr="00A40E5A">
        <w:rPr>
          <w:b w:val="0"/>
          <w:kern w:val="16"/>
          <w:sz w:val="21"/>
          <w:szCs w:val="21"/>
        </w:rPr>
        <w:t>and</w:t>
      </w:r>
      <w:r w:rsidR="008207AA">
        <w:rPr>
          <w:b w:val="0"/>
          <w:i/>
          <w:kern w:val="16"/>
          <w:sz w:val="21"/>
          <w:szCs w:val="21"/>
        </w:rPr>
        <w:t xml:space="preserve"> </w:t>
      </w:r>
      <w:r>
        <w:rPr>
          <w:b w:val="0"/>
          <w:i/>
          <w:kern w:val="16"/>
          <w:sz w:val="21"/>
          <w:szCs w:val="21"/>
        </w:rPr>
        <w:t xml:space="preserve">Producer </w:t>
      </w:r>
    </w:p>
    <w:p w:rsidR="00A40E5A" w:rsidRDefault="00A40E5A" w:rsidP="00A40E5A">
      <w:pPr>
        <w:pStyle w:val="NormalWeb"/>
        <w:spacing w:before="0" w:beforeAutospacing="0" w:after="0" w:afterAutospacing="0" w:line="322" w:lineRule="auto"/>
        <w:rPr>
          <w:rFonts w:ascii="Georgia" w:hAnsi="Georgia"/>
          <w:sz w:val="21"/>
          <w:szCs w:val="21"/>
        </w:rPr>
      </w:pPr>
      <w:r w:rsidRPr="00A40E5A">
        <w:rPr>
          <w:rFonts w:ascii="Georgia" w:hAnsi="Georgia"/>
          <w:sz w:val="21"/>
          <w:szCs w:val="21"/>
        </w:rPr>
        <w:t xml:space="preserve">A native Texan, </w:t>
      </w:r>
      <w:r w:rsidR="006354C4">
        <w:rPr>
          <w:rFonts w:ascii="Georgia" w:hAnsi="Georgia"/>
          <w:sz w:val="21"/>
          <w:szCs w:val="21"/>
        </w:rPr>
        <w:t xml:space="preserve">Mark </w:t>
      </w:r>
      <w:r w:rsidRPr="00A40E5A">
        <w:rPr>
          <w:rFonts w:ascii="Georgia" w:hAnsi="Georgia"/>
          <w:sz w:val="21"/>
          <w:szCs w:val="21"/>
        </w:rPr>
        <w:t xml:space="preserve">Catalena graduated summa cum laude from the University of Texas at Austin with a Bachelor of Science Degree in Radio/Television/Film (1994). After receiving his Master of Fine Arts Degree in Film Editing (1997) from the American Film Institute, where he cut a Student Academy Award-winning short film, </w:t>
      </w:r>
      <w:r w:rsidRPr="00A40E5A">
        <w:rPr>
          <w:rStyle w:val="Emphasis"/>
          <w:rFonts w:ascii="Georgia" w:eastAsiaTheme="majorEastAsia" w:hAnsi="Georgia"/>
          <w:sz w:val="21"/>
          <w:szCs w:val="21"/>
        </w:rPr>
        <w:t>My Body</w:t>
      </w:r>
      <w:r w:rsidRPr="00A40E5A">
        <w:rPr>
          <w:rFonts w:ascii="Georgia" w:hAnsi="Georgia"/>
          <w:sz w:val="21"/>
          <w:szCs w:val="21"/>
        </w:rPr>
        <w:t>, he worked as a freelance editor at Metro-Goldwyn-Mayer and The Learning Channel.</w:t>
      </w:r>
    </w:p>
    <w:p w:rsidR="00A40E5A" w:rsidRPr="00A40E5A" w:rsidRDefault="00A40E5A" w:rsidP="008207AA">
      <w:pPr>
        <w:pStyle w:val="NormalWeb"/>
        <w:spacing w:before="0" w:beforeAutospacing="0" w:after="0" w:afterAutospacing="0"/>
        <w:rPr>
          <w:rFonts w:ascii="Georgia" w:hAnsi="Georgia"/>
          <w:sz w:val="21"/>
          <w:szCs w:val="21"/>
        </w:rPr>
      </w:pPr>
    </w:p>
    <w:p w:rsidR="00A40E5A" w:rsidRDefault="00A40E5A" w:rsidP="00A40E5A">
      <w:pPr>
        <w:pStyle w:val="NormalWeb"/>
        <w:spacing w:before="0" w:beforeAutospacing="0" w:after="0" w:afterAutospacing="0" w:line="322" w:lineRule="auto"/>
        <w:rPr>
          <w:rFonts w:ascii="Georgia" w:hAnsi="Georgia"/>
          <w:sz w:val="21"/>
          <w:szCs w:val="21"/>
        </w:rPr>
      </w:pPr>
      <w:r w:rsidRPr="00A40E5A">
        <w:rPr>
          <w:rFonts w:ascii="Georgia" w:hAnsi="Georgia"/>
          <w:sz w:val="21"/>
          <w:szCs w:val="21"/>
        </w:rPr>
        <w:t xml:space="preserve">Catalena joined Peter Jones Productions in 1997 and has edited 25 films for the Emmy Award-winning A&amp;E series, </w:t>
      </w:r>
      <w:r w:rsidRPr="00A40E5A">
        <w:rPr>
          <w:rStyle w:val="Emphasis"/>
          <w:rFonts w:ascii="Georgia" w:eastAsiaTheme="majorEastAsia" w:hAnsi="Georgia"/>
          <w:sz w:val="21"/>
          <w:szCs w:val="21"/>
        </w:rPr>
        <w:t>Biography</w:t>
      </w:r>
      <w:r w:rsidRPr="00A40E5A">
        <w:rPr>
          <w:rFonts w:ascii="Georgia" w:hAnsi="Georgia"/>
          <w:sz w:val="21"/>
          <w:szCs w:val="21"/>
        </w:rPr>
        <w:t>, including six</w:t>
      </w:r>
      <w:r w:rsidR="008F2888">
        <w:rPr>
          <w:rFonts w:ascii="Georgia" w:hAnsi="Georgia"/>
          <w:sz w:val="21"/>
          <w:szCs w:val="21"/>
        </w:rPr>
        <w:t>,</w:t>
      </w:r>
      <w:r w:rsidRPr="00A40E5A">
        <w:rPr>
          <w:rFonts w:ascii="Georgia" w:hAnsi="Georgia"/>
          <w:sz w:val="21"/>
          <w:szCs w:val="21"/>
        </w:rPr>
        <w:t xml:space="preserve"> </w:t>
      </w:r>
      <w:r w:rsidR="008F2888">
        <w:rPr>
          <w:rFonts w:ascii="Georgia" w:hAnsi="Georgia"/>
          <w:sz w:val="21"/>
          <w:szCs w:val="21"/>
        </w:rPr>
        <w:t>two</w:t>
      </w:r>
      <w:r w:rsidRPr="00A40E5A">
        <w:rPr>
          <w:rFonts w:ascii="Georgia" w:hAnsi="Georgia"/>
          <w:sz w:val="21"/>
          <w:szCs w:val="21"/>
        </w:rPr>
        <w:t>-hour specials on such icons as Charlie Chaplin, Ozzie and Harriet Nelson, Brian Wilson</w:t>
      </w:r>
      <w:r w:rsidR="008F2888">
        <w:rPr>
          <w:rFonts w:ascii="Georgia" w:hAnsi="Georgia"/>
          <w:sz w:val="21"/>
          <w:szCs w:val="21"/>
        </w:rPr>
        <w:t>,</w:t>
      </w:r>
      <w:r w:rsidRPr="00A40E5A">
        <w:rPr>
          <w:rFonts w:ascii="Georgia" w:hAnsi="Georgia"/>
          <w:sz w:val="21"/>
          <w:szCs w:val="21"/>
        </w:rPr>
        <w:t xml:space="preserve"> and Dr. Seuss. In addition to editing, he co-directed </w:t>
      </w:r>
      <w:r w:rsidR="008F2888" w:rsidRPr="008F2888">
        <w:rPr>
          <w:rFonts w:ascii="Georgia" w:eastAsiaTheme="majorEastAsia" w:hAnsi="Georgia"/>
          <w:b/>
          <w:bCs/>
          <w:i/>
          <w:iCs/>
          <w:sz w:val="21"/>
          <w:szCs w:val="21"/>
        </w:rPr>
        <w:t>American Masters: Goldwyn</w:t>
      </w:r>
      <w:r w:rsidRPr="00A40E5A">
        <w:rPr>
          <w:rFonts w:ascii="Georgia" w:hAnsi="Georgia"/>
          <w:sz w:val="21"/>
          <w:szCs w:val="21"/>
        </w:rPr>
        <w:t xml:space="preserve"> and directed the </w:t>
      </w:r>
      <w:r w:rsidR="008F2888">
        <w:rPr>
          <w:rFonts w:ascii="Georgia" w:hAnsi="Georgia"/>
          <w:sz w:val="21"/>
          <w:szCs w:val="21"/>
        </w:rPr>
        <w:t>two</w:t>
      </w:r>
      <w:r w:rsidRPr="00A40E5A">
        <w:rPr>
          <w:rFonts w:ascii="Georgia" w:hAnsi="Georgia"/>
          <w:sz w:val="21"/>
          <w:szCs w:val="21"/>
        </w:rPr>
        <w:t xml:space="preserve">-hour </w:t>
      </w:r>
      <w:r w:rsidRPr="00A40E5A">
        <w:rPr>
          <w:rStyle w:val="Emphasis"/>
          <w:rFonts w:ascii="Georgia" w:eastAsiaTheme="majorEastAsia" w:hAnsi="Georgia"/>
          <w:sz w:val="21"/>
          <w:szCs w:val="21"/>
        </w:rPr>
        <w:t>Biography</w:t>
      </w:r>
      <w:r w:rsidRPr="00A40E5A">
        <w:rPr>
          <w:rFonts w:ascii="Georgia" w:hAnsi="Georgia"/>
          <w:sz w:val="21"/>
          <w:szCs w:val="21"/>
        </w:rPr>
        <w:t xml:space="preserve"> special on the life and career of artist Georgia O’Keeffe, which included an unprecedented collection of 110 works. He then co-directed and edited the </w:t>
      </w:r>
      <w:proofErr w:type="spellStart"/>
      <w:r w:rsidRPr="00A40E5A">
        <w:rPr>
          <w:rFonts w:ascii="Georgia" w:hAnsi="Georgia"/>
          <w:sz w:val="21"/>
          <w:szCs w:val="21"/>
        </w:rPr>
        <w:t>vérité</w:t>
      </w:r>
      <w:proofErr w:type="spellEnd"/>
      <w:r w:rsidRPr="00A40E5A">
        <w:rPr>
          <w:rFonts w:ascii="Georgia" w:hAnsi="Georgia"/>
          <w:sz w:val="21"/>
          <w:szCs w:val="21"/>
        </w:rPr>
        <w:t xml:space="preserve"> documentary </w:t>
      </w:r>
      <w:r w:rsidRPr="00A40E5A">
        <w:rPr>
          <w:rStyle w:val="Emphasis"/>
          <w:rFonts w:ascii="Georgia" w:eastAsiaTheme="majorEastAsia" w:hAnsi="Georgia"/>
          <w:sz w:val="21"/>
          <w:szCs w:val="21"/>
        </w:rPr>
        <w:t>Sunset Junction</w:t>
      </w:r>
      <w:r w:rsidRPr="00A40E5A">
        <w:rPr>
          <w:rFonts w:ascii="Georgia" w:hAnsi="Georgia"/>
          <w:sz w:val="21"/>
          <w:szCs w:val="21"/>
        </w:rPr>
        <w:t xml:space="preserve"> and the authoritative character study </w:t>
      </w:r>
      <w:r w:rsidRPr="00A40E5A">
        <w:rPr>
          <w:rStyle w:val="Emphasis"/>
          <w:rFonts w:ascii="Georgia" w:eastAsiaTheme="majorEastAsia" w:hAnsi="Georgia"/>
          <w:sz w:val="21"/>
          <w:szCs w:val="21"/>
        </w:rPr>
        <w:t>Stardust: The Bette Davis Story</w:t>
      </w:r>
      <w:r w:rsidRPr="00A40E5A">
        <w:rPr>
          <w:rFonts w:ascii="Georgia" w:hAnsi="Georgia"/>
          <w:sz w:val="21"/>
          <w:szCs w:val="21"/>
        </w:rPr>
        <w:t xml:space="preserve"> for TCM. </w:t>
      </w:r>
    </w:p>
    <w:p w:rsidR="00A40E5A" w:rsidRPr="00A40E5A" w:rsidRDefault="00A40E5A" w:rsidP="008207AA">
      <w:pPr>
        <w:pStyle w:val="NormalWeb"/>
        <w:spacing w:before="0" w:beforeAutospacing="0" w:after="0" w:afterAutospacing="0"/>
        <w:rPr>
          <w:rFonts w:ascii="Georgia" w:hAnsi="Georgia"/>
          <w:sz w:val="21"/>
          <w:szCs w:val="21"/>
        </w:rPr>
      </w:pPr>
    </w:p>
    <w:p w:rsidR="00A40E5A" w:rsidRDefault="00A40E5A" w:rsidP="00A40E5A">
      <w:pPr>
        <w:pStyle w:val="NormalWeb"/>
        <w:spacing w:before="0" w:beforeAutospacing="0" w:after="0" w:afterAutospacing="0" w:line="322" w:lineRule="auto"/>
        <w:rPr>
          <w:rFonts w:ascii="Georgia" w:hAnsi="Georgia"/>
          <w:sz w:val="21"/>
          <w:szCs w:val="21"/>
        </w:rPr>
      </w:pPr>
      <w:r w:rsidRPr="00A40E5A">
        <w:rPr>
          <w:rFonts w:ascii="Georgia" w:hAnsi="Georgia"/>
          <w:sz w:val="21"/>
          <w:szCs w:val="21"/>
        </w:rPr>
        <w:t xml:space="preserve">Still responsible for his usual roles, the sweeping American saga </w:t>
      </w:r>
      <w:r w:rsidRPr="00A40E5A">
        <w:rPr>
          <w:rStyle w:val="Emphasis"/>
          <w:rFonts w:ascii="Georgia" w:eastAsiaTheme="majorEastAsia" w:hAnsi="Georgia"/>
          <w:sz w:val="21"/>
          <w:szCs w:val="21"/>
        </w:rPr>
        <w:t>Inventing LA: The Chandlers and Their Times</w:t>
      </w:r>
      <w:r w:rsidRPr="00A40E5A">
        <w:rPr>
          <w:rFonts w:ascii="Georgia" w:hAnsi="Georgia"/>
          <w:sz w:val="21"/>
          <w:szCs w:val="21"/>
        </w:rPr>
        <w:t xml:space="preserve"> also marked </w:t>
      </w:r>
      <w:proofErr w:type="spellStart"/>
      <w:r w:rsidRPr="00A40E5A">
        <w:rPr>
          <w:rFonts w:ascii="Georgia" w:hAnsi="Georgia"/>
          <w:sz w:val="21"/>
          <w:szCs w:val="21"/>
        </w:rPr>
        <w:t>Catalena’s</w:t>
      </w:r>
      <w:proofErr w:type="spellEnd"/>
      <w:r w:rsidRPr="00A40E5A">
        <w:rPr>
          <w:rFonts w:ascii="Georgia" w:hAnsi="Georgia"/>
          <w:sz w:val="21"/>
          <w:szCs w:val="21"/>
        </w:rPr>
        <w:t xml:space="preserve"> debut as a director of photography. His longtime creative partnership with Jones yielded what </w:t>
      </w:r>
      <w:r w:rsidRPr="008F2888">
        <w:rPr>
          <w:rFonts w:ascii="Georgia" w:hAnsi="Georgia"/>
          <w:i/>
          <w:sz w:val="21"/>
          <w:szCs w:val="21"/>
        </w:rPr>
        <w:t>Variety</w:t>
      </w:r>
      <w:r w:rsidRPr="00A40E5A">
        <w:rPr>
          <w:rFonts w:ascii="Georgia" w:hAnsi="Georgia"/>
          <w:sz w:val="21"/>
          <w:szCs w:val="21"/>
        </w:rPr>
        <w:t xml:space="preserve"> called “a definitive look at the paper and the Chandler family with an encyclopedic gravitas... so rich, complex and contentious.”</w:t>
      </w:r>
    </w:p>
    <w:p w:rsidR="00703ECE" w:rsidRPr="00A40E5A" w:rsidRDefault="00703ECE" w:rsidP="008207AA">
      <w:pPr>
        <w:pStyle w:val="NormalWeb"/>
        <w:spacing w:before="0" w:beforeAutospacing="0" w:after="0" w:afterAutospacing="0"/>
        <w:rPr>
          <w:rFonts w:ascii="Georgia" w:hAnsi="Georgia"/>
          <w:sz w:val="21"/>
          <w:szCs w:val="21"/>
        </w:rPr>
      </w:pPr>
    </w:p>
    <w:p w:rsidR="00A40E5A" w:rsidRPr="00A40E5A" w:rsidRDefault="00A40E5A" w:rsidP="00A40E5A">
      <w:pPr>
        <w:pStyle w:val="NormalWeb"/>
        <w:spacing w:before="0" w:beforeAutospacing="0" w:after="0" w:afterAutospacing="0" w:line="322" w:lineRule="auto"/>
        <w:rPr>
          <w:rFonts w:ascii="Georgia" w:hAnsi="Georgia"/>
          <w:sz w:val="21"/>
          <w:szCs w:val="21"/>
        </w:rPr>
      </w:pPr>
      <w:r w:rsidRPr="00A40E5A">
        <w:rPr>
          <w:rFonts w:ascii="Georgia" w:hAnsi="Georgia"/>
          <w:sz w:val="21"/>
          <w:szCs w:val="21"/>
        </w:rPr>
        <w:t>Further evidence of Mark’s strength as a graphic artist and designer can be found in all of the company’s printed materials as well as the Peter Jones Productions website.</w:t>
      </w:r>
    </w:p>
    <w:p w:rsidR="008207AA" w:rsidRDefault="008207AA" w:rsidP="008207AA">
      <w:pPr>
        <w:pStyle w:val="NormalIndent"/>
        <w:ind w:firstLine="0"/>
        <w:rPr>
          <w:szCs w:val="21"/>
        </w:rPr>
      </w:pPr>
    </w:p>
    <w:p w:rsidR="00A40E5A" w:rsidRPr="003739F4" w:rsidRDefault="00836089" w:rsidP="003739F4">
      <w:pPr>
        <w:pStyle w:val="Heading2"/>
        <w:spacing w:before="0" w:after="0" w:line="322" w:lineRule="auto"/>
        <w:rPr>
          <w:b/>
          <w:i w:val="0"/>
          <w:sz w:val="21"/>
          <w:szCs w:val="21"/>
        </w:rPr>
      </w:pPr>
      <w:r w:rsidRPr="003739F4">
        <w:rPr>
          <w:b/>
          <w:i w:val="0"/>
          <w:sz w:val="21"/>
          <w:szCs w:val="21"/>
        </w:rPr>
        <w:t xml:space="preserve">Brian </w:t>
      </w:r>
      <w:proofErr w:type="spellStart"/>
      <w:r w:rsidRPr="003739F4">
        <w:rPr>
          <w:b/>
          <w:i w:val="0"/>
          <w:sz w:val="21"/>
          <w:szCs w:val="21"/>
        </w:rPr>
        <w:t>Tessier</w:t>
      </w:r>
      <w:proofErr w:type="spellEnd"/>
    </w:p>
    <w:p w:rsidR="00836089" w:rsidRPr="003739F4" w:rsidRDefault="003739F4" w:rsidP="003739F4">
      <w:pPr>
        <w:spacing w:line="360" w:lineRule="auto"/>
        <w:rPr>
          <w:i/>
          <w:szCs w:val="21"/>
        </w:rPr>
      </w:pPr>
      <w:r w:rsidRPr="003739F4">
        <w:rPr>
          <w:i/>
          <w:szCs w:val="21"/>
        </w:rPr>
        <w:t>Producer</w:t>
      </w:r>
    </w:p>
    <w:p w:rsidR="00A40E5A" w:rsidRDefault="003739F4" w:rsidP="003739F4">
      <w:pPr>
        <w:pStyle w:val="NormalWeb"/>
        <w:spacing w:before="0" w:beforeAutospacing="0" w:after="0" w:afterAutospacing="0" w:line="322" w:lineRule="auto"/>
        <w:rPr>
          <w:rFonts w:ascii="Georgia" w:hAnsi="Georgia"/>
          <w:sz w:val="21"/>
          <w:szCs w:val="21"/>
        </w:rPr>
      </w:pPr>
      <w:r>
        <w:rPr>
          <w:rFonts w:ascii="Georgia" w:hAnsi="Georgia"/>
          <w:sz w:val="21"/>
          <w:szCs w:val="21"/>
        </w:rPr>
        <w:t xml:space="preserve">Brian </w:t>
      </w:r>
      <w:proofErr w:type="spellStart"/>
      <w:r w:rsidR="00A40E5A" w:rsidRPr="003739F4">
        <w:rPr>
          <w:rFonts w:ascii="Georgia" w:hAnsi="Georgia"/>
          <w:sz w:val="21"/>
          <w:szCs w:val="21"/>
        </w:rPr>
        <w:t>Tessier</w:t>
      </w:r>
      <w:proofErr w:type="spellEnd"/>
      <w:r w:rsidR="00A40E5A" w:rsidRPr="003739F4">
        <w:rPr>
          <w:rFonts w:ascii="Georgia" w:hAnsi="Georgia"/>
          <w:sz w:val="21"/>
          <w:szCs w:val="21"/>
        </w:rPr>
        <w:t xml:space="preserve"> joined Peter Jones Productions in 1998 after graduating from UCLA with a Bachelor’s Degree in Psychology. As an Associate Producer, his credits include </w:t>
      </w:r>
      <w:r w:rsidR="00A40E5A" w:rsidRPr="003739F4">
        <w:rPr>
          <w:rStyle w:val="Emphasis"/>
          <w:rFonts w:ascii="Georgia" w:hAnsi="Georgia"/>
          <w:sz w:val="21"/>
          <w:szCs w:val="21"/>
        </w:rPr>
        <w:t>Biography</w:t>
      </w:r>
      <w:r w:rsidR="00A40E5A" w:rsidRPr="003739F4">
        <w:rPr>
          <w:rFonts w:ascii="Georgia" w:hAnsi="Georgia"/>
          <w:sz w:val="21"/>
          <w:szCs w:val="21"/>
        </w:rPr>
        <w:t xml:space="preserve"> episodes on Ann Miller, Spencer Tracy, Glen Campbell, Roman </w:t>
      </w:r>
      <w:proofErr w:type="spellStart"/>
      <w:r w:rsidR="00A40E5A" w:rsidRPr="003739F4">
        <w:rPr>
          <w:rFonts w:ascii="Georgia" w:hAnsi="Georgia"/>
          <w:sz w:val="21"/>
          <w:szCs w:val="21"/>
        </w:rPr>
        <w:t>Polanksi</w:t>
      </w:r>
      <w:proofErr w:type="spellEnd"/>
      <w:r>
        <w:rPr>
          <w:rFonts w:ascii="Georgia" w:hAnsi="Georgia"/>
          <w:sz w:val="21"/>
          <w:szCs w:val="21"/>
        </w:rPr>
        <w:t>,</w:t>
      </w:r>
      <w:r w:rsidR="00A40E5A" w:rsidRPr="003739F4">
        <w:rPr>
          <w:rFonts w:ascii="Georgia" w:hAnsi="Georgia"/>
          <w:sz w:val="21"/>
          <w:szCs w:val="21"/>
        </w:rPr>
        <w:t xml:space="preserve"> and Dionne Warwick.</w:t>
      </w:r>
    </w:p>
    <w:p w:rsidR="003739F4" w:rsidRPr="003739F4" w:rsidRDefault="003739F4" w:rsidP="008207AA">
      <w:pPr>
        <w:pStyle w:val="NormalWeb"/>
        <w:spacing w:before="0" w:beforeAutospacing="0" w:after="0" w:afterAutospacing="0"/>
        <w:rPr>
          <w:rFonts w:ascii="Georgia" w:hAnsi="Georgia"/>
          <w:sz w:val="21"/>
          <w:szCs w:val="21"/>
        </w:rPr>
      </w:pPr>
    </w:p>
    <w:p w:rsidR="00A40E5A" w:rsidRDefault="00A40E5A" w:rsidP="003739F4">
      <w:pPr>
        <w:pStyle w:val="NormalWeb"/>
        <w:spacing w:before="0" w:beforeAutospacing="0" w:after="0" w:afterAutospacing="0" w:line="322" w:lineRule="auto"/>
        <w:rPr>
          <w:rFonts w:ascii="Georgia" w:hAnsi="Georgia"/>
          <w:sz w:val="21"/>
          <w:szCs w:val="21"/>
        </w:rPr>
      </w:pPr>
      <w:r w:rsidRPr="003739F4">
        <w:rPr>
          <w:rFonts w:ascii="Georgia" w:hAnsi="Georgia"/>
          <w:sz w:val="21"/>
          <w:szCs w:val="21"/>
        </w:rPr>
        <w:t xml:space="preserve">Known for his ability to unearth previously undiscovered material and manage tight production schedules and budgets, </w:t>
      </w:r>
      <w:proofErr w:type="spellStart"/>
      <w:r w:rsidRPr="003739F4">
        <w:rPr>
          <w:rFonts w:ascii="Georgia" w:hAnsi="Georgia"/>
          <w:sz w:val="21"/>
          <w:szCs w:val="21"/>
        </w:rPr>
        <w:t>Tessier</w:t>
      </w:r>
      <w:proofErr w:type="spellEnd"/>
      <w:r w:rsidRPr="003739F4">
        <w:rPr>
          <w:rFonts w:ascii="Georgia" w:hAnsi="Georgia"/>
          <w:sz w:val="21"/>
          <w:szCs w:val="21"/>
        </w:rPr>
        <w:t xml:space="preserve"> became a </w:t>
      </w:r>
      <w:r w:rsidR="00703ECE">
        <w:rPr>
          <w:rFonts w:ascii="Georgia" w:hAnsi="Georgia"/>
          <w:sz w:val="21"/>
          <w:szCs w:val="21"/>
        </w:rPr>
        <w:t>p</w:t>
      </w:r>
      <w:r w:rsidRPr="003739F4">
        <w:rPr>
          <w:rFonts w:ascii="Georgia" w:hAnsi="Georgia"/>
          <w:sz w:val="21"/>
          <w:szCs w:val="21"/>
        </w:rPr>
        <w:t xml:space="preserve">roducer of profiles on Marvin Gaye, Neil </w:t>
      </w:r>
      <w:proofErr w:type="spellStart"/>
      <w:r w:rsidRPr="003739F4">
        <w:rPr>
          <w:rFonts w:ascii="Georgia" w:hAnsi="Georgia"/>
          <w:sz w:val="21"/>
          <w:szCs w:val="21"/>
        </w:rPr>
        <w:t>Sedaka</w:t>
      </w:r>
      <w:proofErr w:type="spellEnd"/>
      <w:r w:rsidRPr="003739F4">
        <w:rPr>
          <w:rFonts w:ascii="Georgia" w:hAnsi="Georgia"/>
          <w:sz w:val="21"/>
          <w:szCs w:val="21"/>
        </w:rPr>
        <w:t>, Peter Fonda,</w:t>
      </w:r>
      <w:r w:rsidR="00703ECE">
        <w:rPr>
          <w:rFonts w:ascii="Georgia" w:hAnsi="Georgia"/>
          <w:sz w:val="21"/>
          <w:szCs w:val="21"/>
        </w:rPr>
        <w:t xml:space="preserve"> and</w:t>
      </w:r>
      <w:r w:rsidRPr="003739F4">
        <w:rPr>
          <w:rFonts w:ascii="Georgia" w:hAnsi="Georgia"/>
          <w:sz w:val="21"/>
          <w:szCs w:val="21"/>
        </w:rPr>
        <w:t xml:space="preserve"> Eva Braun, and a </w:t>
      </w:r>
      <w:r w:rsidRPr="003739F4">
        <w:rPr>
          <w:rStyle w:val="Emphasis"/>
          <w:rFonts w:ascii="Georgia" w:hAnsi="Georgia"/>
          <w:sz w:val="21"/>
          <w:szCs w:val="21"/>
        </w:rPr>
        <w:t>Biography</w:t>
      </w:r>
      <w:r w:rsidRPr="003739F4">
        <w:rPr>
          <w:rFonts w:ascii="Georgia" w:hAnsi="Georgia"/>
          <w:sz w:val="21"/>
          <w:szCs w:val="21"/>
        </w:rPr>
        <w:t xml:space="preserve"> special on Las Vegas. In 2003, he produced and co-wrote the </w:t>
      </w:r>
      <w:r w:rsidR="003739F4">
        <w:rPr>
          <w:rFonts w:ascii="Georgia" w:hAnsi="Georgia"/>
          <w:sz w:val="21"/>
          <w:szCs w:val="21"/>
        </w:rPr>
        <w:t>two</w:t>
      </w:r>
      <w:r w:rsidRPr="003739F4">
        <w:rPr>
          <w:rFonts w:ascii="Georgia" w:hAnsi="Georgia"/>
          <w:sz w:val="21"/>
          <w:szCs w:val="21"/>
        </w:rPr>
        <w:t xml:space="preserve">-hour A&amp;E </w:t>
      </w:r>
      <w:r w:rsidRPr="003739F4">
        <w:rPr>
          <w:rFonts w:ascii="Georgia" w:hAnsi="Georgia"/>
          <w:i/>
          <w:sz w:val="21"/>
          <w:szCs w:val="21"/>
        </w:rPr>
        <w:t>Biography</w:t>
      </w:r>
      <w:r w:rsidRPr="003739F4">
        <w:rPr>
          <w:rFonts w:ascii="Georgia" w:hAnsi="Georgia"/>
          <w:sz w:val="21"/>
          <w:szCs w:val="21"/>
        </w:rPr>
        <w:t xml:space="preserve"> special on the life and career of Dr. Seuss. </w:t>
      </w:r>
    </w:p>
    <w:p w:rsidR="003739F4" w:rsidRPr="003739F4" w:rsidRDefault="003739F4" w:rsidP="008207AA">
      <w:pPr>
        <w:pStyle w:val="NormalWeb"/>
        <w:spacing w:before="0" w:beforeAutospacing="0" w:after="0" w:afterAutospacing="0"/>
        <w:rPr>
          <w:rFonts w:ascii="Georgia" w:hAnsi="Georgia"/>
          <w:sz w:val="21"/>
          <w:szCs w:val="21"/>
        </w:rPr>
      </w:pPr>
    </w:p>
    <w:p w:rsidR="00A40E5A" w:rsidRPr="003739F4" w:rsidRDefault="00A40E5A" w:rsidP="003739F4">
      <w:pPr>
        <w:pStyle w:val="NormalWeb"/>
        <w:spacing w:before="0" w:beforeAutospacing="0" w:after="0" w:afterAutospacing="0" w:line="322" w:lineRule="auto"/>
        <w:rPr>
          <w:rFonts w:ascii="Georgia" w:hAnsi="Georgia"/>
          <w:sz w:val="21"/>
          <w:szCs w:val="21"/>
        </w:rPr>
      </w:pPr>
      <w:proofErr w:type="spellStart"/>
      <w:r w:rsidRPr="003739F4">
        <w:rPr>
          <w:rFonts w:ascii="Georgia" w:hAnsi="Georgia"/>
          <w:sz w:val="21"/>
          <w:szCs w:val="21"/>
        </w:rPr>
        <w:t>Tessier</w:t>
      </w:r>
      <w:proofErr w:type="spellEnd"/>
      <w:r w:rsidRPr="003739F4">
        <w:rPr>
          <w:rFonts w:ascii="Georgia" w:hAnsi="Georgia"/>
          <w:sz w:val="21"/>
          <w:szCs w:val="21"/>
        </w:rPr>
        <w:t xml:space="preserve"> took on the role of </w:t>
      </w:r>
      <w:r w:rsidR="00703ECE">
        <w:rPr>
          <w:rFonts w:ascii="Georgia" w:hAnsi="Georgia"/>
          <w:sz w:val="21"/>
          <w:szCs w:val="21"/>
        </w:rPr>
        <w:t>s</w:t>
      </w:r>
      <w:r w:rsidRPr="003739F4">
        <w:rPr>
          <w:rFonts w:ascii="Georgia" w:hAnsi="Georgia"/>
          <w:sz w:val="21"/>
          <w:szCs w:val="21"/>
        </w:rPr>
        <w:t xml:space="preserve">upervising </w:t>
      </w:r>
      <w:r w:rsidR="00703ECE">
        <w:rPr>
          <w:rFonts w:ascii="Georgia" w:hAnsi="Georgia"/>
          <w:sz w:val="21"/>
          <w:szCs w:val="21"/>
        </w:rPr>
        <w:t>p</w:t>
      </w:r>
      <w:r w:rsidRPr="003739F4">
        <w:rPr>
          <w:rFonts w:ascii="Georgia" w:hAnsi="Georgia"/>
          <w:sz w:val="21"/>
          <w:szCs w:val="21"/>
        </w:rPr>
        <w:t xml:space="preserve">roducer for </w:t>
      </w:r>
      <w:r w:rsidRPr="003739F4">
        <w:rPr>
          <w:rStyle w:val="Emphasis"/>
          <w:rFonts w:ascii="Georgia" w:hAnsi="Georgia"/>
          <w:sz w:val="21"/>
          <w:szCs w:val="21"/>
        </w:rPr>
        <w:t>Stardust: The Bette Davis Story</w:t>
      </w:r>
      <w:r w:rsidRPr="003739F4">
        <w:rPr>
          <w:rFonts w:ascii="Georgia" w:hAnsi="Georgia"/>
          <w:sz w:val="21"/>
          <w:szCs w:val="21"/>
        </w:rPr>
        <w:t xml:space="preserve">, for which he received a 2006 Primetime Emmy nomination and praise from critic Tom </w:t>
      </w:r>
      <w:proofErr w:type="spellStart"/>
      <w:r w:rsidRPr="003739F4">
        <w:rPr>
          <w:rFonts w:ascii="Georgia" w:hAnsi="Georgia"/>
          <w:sz w:val="21"/>
          <w:szCs w:val="21"/>
        </w:rPr>
        <w:t>Shales</w:t>
      </w:r>
      <w:proofErr w:type="spellEnd"/>
      <w:r w:rsidRPr="003739F4">
        <w:rPr>
          <w:rFonts w:ascii="Georgia" w:hAnsi="Georgia"/>
          <w:sz w:val="21"/>
          <w:szCs w:val="21"/>
        </w:rPr>
        <w:t xml:space="preserve">, who called the film “one of the most personal, intimate and shocking biographical documentaries ever made on a movie star.” For </w:t>
      </w:r>
      <w:r w:rsidRPr="003739F4">
        <w:rPr>
          <w:rStyle w:val="Emphasis"/>
          <w:rFonts w:ascii="Georgia" w:hAnsi="Georgia"/>
          <w:sz w:val="21"/>
          <w:szCs w:val="21"/>
        </w:rPr>
        <w:t>Inventing LA: The Chandlers and Their Times</w:t>
      </w:r>
      <w:r w:rsidRPr="003739F4">
        <w:rPr>
          <w:rFonts w:ascii="Georgia" w:hAnsi="Georgia"/>
          <w:sz w:val="21"/>
          <w:szCs w:val="21"/>
        </w:rPr>
        <w:t xml:space="preserve">, </w:t>
      </w:r>
      <w:proofErr w:type="spellStart"/>
      <w:r w:rsidRPr="003739F4">
        <w:rPr>
          <w:rFonts w:ascii="Georgia" w:hAnsi="Georgia"/>
          <w:sz w:val="21"/>
          <w:szCs w:val="21"/>
        </w:rPr>
        <w:t>Tessier</w:t>
      </w:r>
      <w:proofErr w:type="spellEnd"/>
      <w:r w:rsidRPr="003739F4">
        <w:rPr>
          <w:rFonts w:ascii="Georgia" w:hAnsi="Georgia"/>
          <w:sz w:val="21"/>
          <w:szCs w:val="21"/>
        </w:rPr>
        <w:t xml:space="preserve"> amassed a striking collection of archival material that </w:t>
      </w:r>
      <w:r w:rsidRPr="003739F4">
        <w:rPr>
          <w:rFonts w:ascii="Georgia" w:hAnsi="Georgia"/>
          <w:i/>
          <w:sz w:val="21"/>
          <w:szCs w:val="21"/>
        </w:rPr>
        <w:t>Variety</w:t>
      </w:r>
      <w:r w:rsidRPr="003739F4">
        <w:rPr>
          <w:rFonts w:ascii="Georgia" w:hAnsi="Georgia"/>
          <w:sz w:val="21"/>
          <w:szCs w:val="21"/>
        </w:rPr>
        <w:t xml:space="preserve"> hailed as “absolute aces.”</w:t>
      </w:r>
    </w:p>
    <w:p w:rsidR="00A40E5A" w:rsidRDefault="00A40E5A" w:rsidP="0072764A">
      <w:pPr>
        <w:pStyle w:val="NormalIndent"/>
        <w:ind w:firstLine="0"/>
        <w:rPr>
          <w:szCs w:val="21"/>
        </w:rPr>
      </w:pPr>
    </w:p>
    <w:p w:rsidR="0072764A" w:rsidRPr="00424CA8" w:rsidRDefault="0072764A" w:rsidP="00424CA8">
      <w:pPr>
        <w:pStyle w:val="Heading2"/>
        <w:spacing w:before="0" w:after="0" w:line="322" w:lineRule="auto"/>
        <w:rPr>
          <w:b/>
          <w:i w:val="0"/>
          <w:sz w:val="21"/>
          <w:szCs w:val="21"/>
        </w:rPr>
      </w:pPr>
      <w:r w:rsidRPr="00424CA8">
        <w:rPr>
          <w:b/>
          <w:i w:val="0"/>
          <w:sz w:val="21"/>
          <w:szCs w:val="21"/>
        </w:rPr>
        <w:t>Susan Lacy</w:t>
      </w:r>
    </w:p>
    <w:p w:rsidR="0072764A" w:rsidRPr="00D857E4" w:rsidRDefault="0072764A" w:rsidP="003739F4">
      <w:pPr>
        <w:spacing w:line="360" w:lineRule="auto"/>
        <w:rPr>
          <w:i/>
          <w:szCs w:val="21"/>
        </w:rPr>
      </w:pPr>
      <w:r w:rsidRPr="00D857E4">
        <w:rPr>
          <w:i/>
          <w:szCs w:val="21"/>
        </w:rPr>
        <w:t xml:space="preserve">Series Creator </w:t>
      </w:r>
      <w:r w:rsidRPr="00D857E4">
        <w:rPr>
          <w:szCs w:val="21"/>
        </w:rPr>
        <w:t>and</w:t>
      </w:r>
      <w:r w:rsidRPr="00D857E4">
        <w:rPr>
          <w:i/>
          <w:szCs w:val="21"/>
        </w:rPr>
        <w:t xml:space="preserve"> Executive Producer</w:t>
      </w:r>
    </w:p>
    <w:p w:rsidR="00C60463" w:rsidRPr="00D857E4" w:rsidRDefault="00C60463" w:rsidP="00C60463">
      <w:pPr>
        <w:rPr>
          <w:szCs w:val="21"/>
        </w:rPr>
      </w:pPr>
      <w:r w:rsidRPr="00D857E4">
        <w:rPr>
          <w:szCs w:val="21"/>
        </w:rPr>
        <w:t xml:space="preserve">Susan Lacy has been an award-winning originator of primetime public television programs since 1979. As the creator and executive producer of </w:t>
      </w:r>
      <w:r w:rsidRPr="00D857E4">
        <w:rPr>
          <w:b/>
          <w:i/>
          <w:szCs w:val="21"/>
        </w:rPr>
        <w:t>American Masters</w:t>
      </w:r>
      <w:r w:rsidRPr="00D857E4">
        <w:rPr>
          <w:szCs w:val="21"/>
        </w:rPr>
        <w:t xml:space="preserve">, she has been responsible for the production and national </w:t>
      </w:r>
      <w:r w:rsidRPr="00530C35">
        <w:rPr>
          <w:szCs w:val="21"/>
        </w:rPr>
        <w:t>broadcast of more than 180 documentary</w:t>
      </w:r>
      <w:r w:rsidRPr="00D857E4">
        <w:rPr>
          <w:szCs w:val="21"/>
        </w:rPr>
        <w:t xml:space="preserve"> films about our country’s artistic and cultural giants, those who have made an indelible impact on the American landscape. Now celebrating its </w:t>
      </w:r>
      <w:r>
        <w:rPr>
          <w:szCs w:val="21"/>
        </w:rPr>
        <w:t>26</w:t>
      </w:r>
      <w:r w:rsidRPr="008824A6">
        <w:rPr>
          <w:szCs w:val="21"/>
          <w:vertAlign w:val="superscript"/>
        </w:rPr>
        <w:t>th</w:t>
      </w:r>
      <w:r>
        <w:rPr>
          <w:szCs w:val="21"/>
        </w:rPr>
        <w:t xml:space="preserve"> </w:t>
      </w:r>
      <w:r w:rsidRPr="00D857E4">
        <w:rPr>
          <w:szCs w:val="21"/>
        </w:rPr>
        <w:t xml:space="preserve">season on PBS, </w:t>
      </w:r>
      <w:r w:rsidRPr="00D857E4">
        <w:rPr>
          <w:b/>
          <w:i/>
          <w:szCs w:val="21"/>
        </w:rPr>
        <w:t>American Masters</w:t>
      </w:r>
      <w:r w:rsidRPr="00D857E4">
        <w:rPr>
          <w:szCs w:val="21"/>
        </w:rPr>
        <w:t xml:space="preserve"> has garnered unprecedented awards and is consistently recognized by television critics as “the best biographical series ever to appear on American television.”</w:t>
      </w:r>
    </w:p>
    <w:p w:rsidR="00C60463" w:rsidRPr="00D857E4" w:rsidRDefault="00C60463" w:rsidP="00C60463">
      <w:pPr>
        <w:rPr>
          <w:szCs w:val="21"/>
        </w:rPr>
      </w:pPr>
    </w:p>
    <w:p w:rsidR="00293A67" w:rsidRPr="00D857E4" w:rsidRDefault="00C60463" w:rsidP="00293A67">
      <w:pPr>
        <w:rPr>
          <w:szCs w:val="21"/>
        </w:rPr>
      </w:pPr>
      <w:r w:rsidRPr="00D857E4">
        <w:rPr>
          <w:szCs w:val="21"/>
        </w:rPr>
        <w:t xml:space="preserve">In addition to her executive producing role, Lacy is an award-winning filmmaker. Her 2004 </w:t>
      </w:r>
      <w:r w:rsidRPr="00D857E4">
        <w:rPr>
          <w:b/>
          <w:i/>
          <w:szCs w:val="21"/>
        </w:rPr>
        <w:t xml:space="preserve">Judy Garland: By </w:t>
      </w:r>
      <w:proofErr w:type="gramStart"/>
      <w:r w:rsidRPr="00D857E4">
        <w:rPr>
          <w:b/>
          <w:i/>
          <w:szCs w:val="21"/>
        </w:rPr>
        <w:t>Myself</w:t>
      </w:r>
      <w:proofErr w:type="gramEnd"/>
      <w:r w:rsidRPr="00D857E4">
        <w:rPr>
          <w:szCs w:val="21"/>
        </w:rPr>
        <w:t xml:space="preserve"> earned her an Emmy </w:t>
      </w:r>
      <w:r>
        <w:rPr>
          <w:szCs w:val="21"/>
        </w:rPr>
        <w:t>A</w:t>
      </w:r>
      <w:r w:rsidRPr="00D857E4">
        <w:rPr>
          <w:szCs w:val="21"/>
        </w:rPr>
        <w:t xml:space="preserve">ward for writing and an Emmy nomination for directing.  She wrote, directed and produced </w:t>
      </w:r>
      <w:r w:rsidRPr="00D857E4">
        <w:rPr>
          <w:b/>
          <w:i/>
          <w:szCs w:val="21"/>
        </w:rPr>
        <w:t>Joni Mitchell: Woman of Heart and Mind</w:t>
      </w:r>
      <w:r w:rsidRPr="00D857E4">
        <w:rPr>
          <w:szCs w:val="21"/>
        </w:rPr>
        <w:t xml:space="preserve"> (IDA nomination for Outstanding Documentary) </w:t>
      </w:r>
      <w:r w:rsidRPr="00530C35">
        <w:rPr>
          <w:szCs w:val="21"/>
        </w:rPr>
        <w:t xml:space="preserve">and </w:t>
      </w:r>
      <w:r w:rsidRPr="00530C35">
        <w:rPr>
          <w:b/>
          <w:i/>
          <w:szCs w:val="21"/>
        </w:rPr>
        <w:t>Leonard Bernstein: Reaching for the Note</w:t>
      </w:r>
      <w:r w:rsidRPr="00530C35">
        <w:rPr>
          <w:szCs w:val="21"/>
        </w:rPr>
        <w:t xml:space="preserve"> (Emmy Award and DGA nomination).  She produced the Peabody Award-winning films </w:t>
      </w:r>
      <w:r w:rsidRPr="00530C35">
        <w:rPr>
          <w:b/>
          <w:bCs/>
          <w:i/>
          <w:iCs/>
          <w:szCs w:val="21"/>
        </w:rPr>
        <w:t>LENNONYC</w:t>
      </w:r>
      <w:r w:rsidRPr="00530C35">
        <w:rPr>
          <w:bCs/>
          <w:iCs/>
          <w:szCs w:val="21"/>
        </w:rPr>
        <w:t>,</w:t>
      </w:r>
      <w:r w:rsidRPr="00530C35">
        <w:rPr>
          <w:b/>
          <w:i/>
          <w:szCs w:val="21"/>
        </w:rPr>
        <w:t xml:space="preserve"> </w:t>
      </w:r>
      <w:r w:rsidRPr="00530C35">
        <w:rPr>
          <w:szCs w:val="21"/>
        </w:rPr>
        <w:t xml:space="preserve">a film exploring John Lennon’s life in New York City, </w:t>
      </w:r>
      <w:r w:rsidRPr="00530C35">
        <w:rPr>
          <w:b/>
          <w:i/>
          <w:szCs w:val="21"/>
        </w:rPr>
        <w:t>No Direction Home: Bob Dylan</w:t>
      </w:r>
      <w:r w:rsidRPr="00530C35">
        <w:rPr>
          <w:szCs w:val="21"/>
        </w:rPr>
        <w:t xml:space="preserve"> and </w:t>
      </w:r>
      <w:r w:rsidRPr="00530C35">
        <w:rPr>
          <w:b/>
          <w:i/>
          <w:szCs w:val="21"/>
        </w:rPr>
        <w:t>Paul Simon: Born at the Right</w:t>
      </w:r>
      <w:r w:rsidRPr="00D857E4">
        <w:rPr>
          <w:b/>
          <w:i/>
          <w:szCs w:val="21"/>
        </w:rPr>
        <w:t xml:space="preserve"> Time</w:t>
      </w:r>
      <w:r w:rsidRPr="00D857E4">
        <w:rPr>
          <w:szCs w:val="21"/>
        </w:rPr>
        <w:t xml:space="preserve">, directed and produced </w:t>
      </w:r>
      <w:r w:rsidRPr="00D857E4">
        <w:rPr>
          <w:b/>
          <w:i/>
          <w:szCs w:val="21"/>
        </w:rPr>
        <w:t xml:space="preserve">Rod </w:t>
      </w:r>
      <w:proofErr w:type="spellStart"/>
      <w:r w:rsidRPr="00D857E4">
        <w:rPr>
          <w:b/>
          <w:i/>
          <w:szCs w:val="21"/>
        </w:rPr>
        <w:t>Serling</w:t>
      </w:r>
      <w:proofErr w:type="spellEnd"/>
      <w:r w:rsidRPr="00D857E4">
        <w:rPr>
          <w:b/>
          <w:i/>
          <w:szCs w:val="21"/>
        </w:rPr>
        <w:t>: Submitted for Your Approval</w:t>
      </w:r>
      <w:r w:rsidRPr="00D857E4">
        <w:rPr>
          <w:szCs w:val="21"/>
        </w:rPr>
        <w:t xml:space="preserve">, and directed and produced </w:t>
      </w:r>
      <w:r w:rsidRPr="00D857E4">
        <w:rPr>
          <w:b/>
          <w:i/>
          <w:szCs w:val="21"/>
        </w:rPr>
        <w:t>Lena Horne: In Her Own Voice</w:t>
      </w:r>
      <w:r w:rsidRPr="00D857E4">
        <w:rPr>
          <w:szCs w:val="21"/>
        </w:rPr>
        <w:t xml:space="preserve"> – all for </w:t>
      </w:r>
      <w:r w:rsidRPr="00D857E4">
        <w:rPr>
          <w:b/>
          <w:i/>
          <w:szCs w:val="21"/>
        </w:rPr>
        <w:t>American Masters</w:t>
      </w:r>
      <w:r w:rsidRPr="00D857E4">
        <w:rPr>
          <w:szCs w:val="21"/>
        </w:rPr>
        <w:t xml:space="preserve">. </w:t>
      </w:r>
      <w:r>
        <w:rPr>
          <w:szCs w:val="21"/>
        </w:rPr>
        <w:t xml:space="preserve"> </w:t>
      </w:r>
      <w:r w:rsidR="00293A67" w:rsidRPr="0062025F">
        <w:rPr>
          <w:szCs w:val="21"/>
        </w:rPr>
        <w:t>She is</w:t>
      </w:r>
      <w:r w:rsidR="00293A67" w:rsidRPr="00D857E4">
        <w:rPr>
          <w:szCs w:val="21"/>
        </w:rPr>
        <w:t xml:space="preserve"> currently </w:t>
      </w:r>
      <w:r w:rsidR="00293A67">
        <w:rPr>
          <w:szCs w:val="21"/>
        </w:rPr>
        <w:t xml:space="preserve">producing, writing and </w:t>
      </w:r>
      <w:r w:rsidR="00293A67" w:rsidRPr="00D857E4">
        <w:rPr>
          <w:szCs w:val="21"/>
        </w:rPr>
        <w:t xml:space="preserve">directing a film </w:t>
      </w:r>
      <w:r w:rsidR="00293A67">
        <w:rPr>
          <w:szCs w:val="21"/>
        </w:rPr>
        <w:t>about</w:t>
      </w:r>
      <w:r w:rsidR="00293A67" w:rsidRPr="00D857E4">
        <w:rPr>
          <w:szCs w:val="21"/>
        </w:rPr>
        <w:t xml:space="preserve"> </w:t>
      </w:r>
      <w:r w:rsidR="00293A67" w:rsidRPr="00F21BA3">
        <w:rPr>
          <w:b/>
          <w:i/>
          <w:szCs w:val="21"/>
        </w:rPr>
        <w:t>David Geffen</w:t>
      </w:r>
      <w:r w:rsidR="00293A67" w:rsidRPr="00D857E4">
        <w:rPr>
          <w:szCs w:val="21"/>
        </w:rPr>
        <w:t>.</w:t>
      </w:r>
    </w:p>
    <w:p w:rsidR="00C60463" w:rsidRPr="00D857E4" w:rsidRDefault="00C60463" w:rsidP="00C60463">
      <w:pPr>
        <w:rPr>
          <w:szCs w:val="21"/>
        </w:rPr>
      </w:pPr>
    </w:p>
    <w:p w:rsidR="00C60463" w:rsidRPr="00D857E4" w:rsidRDefault="00C60463" w:rsidP="00C60463">
      <w:pPr>
        <w:rPr>
          <w:b/>
          <w:i/>
          <w:szCs w:val="21"/>
        </w:rPr>
      </w:pPr>
      <w:bookmarkStart w:id="0" w:name="_GoBack"/>
      <w:bookmarkEnd w:id="0"/>
      <w:r w:rsidRPr="00D857E4">
        <w:rPr>
          <w:szCs w:val="21"/>
        </w:rPr>
        <w:lastRenderedPageBreak/>
        <w:t xml:space="preserve">Under her leadership, </w:t>
      </w:r>
      <w:r w:rsidRPr="00D857E4">
        <w:rPr>
          <w:b/>
          <w:i/>
          <w:szCs w:val="21"/>
        </w:rPr>
        <w:t>American Masters</w:t>
      </w:r>
      <w:r w:rsidRPr="00D857E4">
        <w:rPr>
          <w:szCs w:val="21"/>
        </w:rPr>
        <w:t xml:space="preserve"> received the Prim</w:t>
      </w:r>
      <w:r>
        <w:rPr>
          <w:szCs w:val="21"/>
        </w:rPr>
        <w:t>etime Emmy for Outstanding Nonf</w:t>
      </w:r>
      <w:r w:rsidRPr="00D857E4">
        <w:rPr>
          <w:szCs w:val="21"/>
        </w:rPr>
        <w:t>iction Series in 1999, 2000, 2001, 2003, 2004, 2008</w:t>
      </w:r>
      <w:r>
        <w:rPr>
          <w:szCs w:val="21"/>
        </w:rPr>
        <w:t>,</w:t>
      </w:r>
      <w:r w:rsidRPr="00D857E4">
        <w:rPr>
          <w:szCs w:val="21"/>
        </w:rPr>
        <w:t xml:space="preserve"> 2009</w:t>
      </w:r>
      <w:r>
        <w:rPr>
          <w:szCs w:val="21"/>
        </w:rPr>
        <w:t>,</w:t>
      </w:r>
      <w:r w:rsidRPr="00D857E4">
        <w:rPr>
          <w:szCs w:val="21"/>
        </w:rPr>
        <w:t xml:space="preserve"> </w:t>
      </w:r>
      <w:r>
        <w:rPr>
          <w:szCs w:val="21"/>
        </w:rPr>
        <w:t xml:space="preserve">and 2011 </w:t>
      </w:r>
      <w:r w:rsidRPr="00D857E4">
        <w:rPr>
          <w:szCs w:val="21"/>
        </w:rPr>
        <w:t>as well as 1</w:t>
      </w:r>
      <w:r>
        <w:rPr>
          <w:szCs w:val="21"/>
        </w:rPr>
        <w:t>5</w:t>
      </w:r>
      <w:r w:rsidRPr="00D857E4">
        <w:rPr>
          <w:szCs w:val="21"/>
        </w:rPr>
        <w:t xml:space="preserve"> other Primetime Emmy </w:t>
      </w:r>
      <w:r>
        <w:rPr>
          <w:szCs w:val="21"/>
        </w:rPr>
        <w:t>A</w:t>
      </w:r>
      <w:r w:rsidRPr="00D857E4">
        <w:rPr>
          <w:szCs w:val="21"/>
        </w:rPr>
        <w:t xml:space="preserve">wards – </w:t>
      </w:r>
      <w:r>
        <w:rPr>
          <w:szCs w:val="21"/>
        </w:rPr>
        <w:t>5</w:t>
      </w:r>
      <w:r w:rsidRPr="00D857E4">
        <w:rPr>
          <w:szCs w:val="21"/>
        </w:rPr>
        <w:t xml:space="preserve"> for Outstanding Nonfiction Specials and the other </w:t>
      </w:r>
      <w:r>
        <w:rPr>
          <w:szCs w:val="21"/>
        </w:rPr>
        <w:t>10</w:t>
      </w:r>
      <w:r w:rsidRPr="00D857E4">
        <w:rPr>
          <w:szCs w:val="21"/>
        </w:rPr>
        <w:t xml:space="preserve"> in various craft categories.  </w:t>
      </w:r>
      <w:r>
        <w:rPr>
          <w:szCs w:val="21"/>
        </w:rPr>
        <w:t xml:space="preserve">The series </w:t>
      </w:r>
      <w:r w:rsidRPr="00D857E4">
        <w:rPr>
          <w:szCs w:val="21"/>
        </w:rPr>
        <w:t xml:space="preserve">received </w:t>
      </w:r>
      <w:r>
        <w:rPr>
          <w:szCs w:val="21"/>
        </w:rPr>
        <w:t xml:space="preserve">the 2012 Producers Guild of America (PGA) Award for </w:t>
      </w:r>
      <w:r>
        <w:t>Outstanding Producer of Non-Fiction Television,</w:t>
      </w:r>
      <w:r w:rsidRPr="00D857E4">
        <w:rPr>
          <w:szCs w:val="21"/>
        </w:rPr>
        <w:t xml:space="preserve"> </w:t>
      </w:r>
      <w:r>
        <w:rPr>
          <w:szCs w:val="21"/>
        </w:rPr>
        <w:t>i</w:t>
      </w:r>
      <w:r w:rsidRPr="00D857E4">
        <w:rPr>
          <w:szCs w:val="21"/>
        </w:rPr>
        <w:t>n addition to 1</w:t>
      </w:r>
      <w:r>
        <w:rPr>
          <w:szCs w:val="21"/>
        </w:rPr>
        <w:t>2</w:t>
      </w:r>
      <w:r w:rsidRPr="00D857E4">
        <w:rPr>
          <w:szCs w:val="21"/>
        </w:rPr>
        <w:t xml:space="preserve"> Peabody </w:t>
      </w:r>
      <w:r>
        <w:rPr>
          <w:szCs w:val="21"/>
        </w:rPr>
        <w:t>A</w:t>
      </w:r>
      <w:r w:rsidRPr="00D857E4">
        <w:rPr>
          <w:szCs w:val="21"/>
        </w:rPr>
        <w:t xml:space="preserve">wards for </w:t>
      </w:r>
      <w:r w:rsidRPr="00D857E4">
        <w:rPr>
          <w:b/>
          <w:i/>
          <w:szCs w:val="21"/>
        </w:rPr>
        <w:t>John Hammond: From Bessie Smith to Bruce Springsteen</w:t>
      </w:r>
      <w:r w:rsidRPr="00D857E4">
        <w:rPr>
          <w:szCs w:val="21"/>
        </w:rPr>
        <w:t xml:space="preserve">, </w:t>
      </w:r>
      <w:r w:rsidRPr="00D857E4">
        <w:rPr>
          <w:b/>
          <w:i/>
          <w:szCs w:val="21"/>
        </w:rPr>
        <w:t>Unknown Chaplin</w:t>
      </w:r>
      <w:r w:rsidRPr="00D857E4">
        <w:rPr>
          <w:szCs w:val="21"/>
        </w:rPr>
        <w:t xml:space="preserve">, </w:t>
      </w:r>
      <w:r w:rsidRPr="00D857E4">
        <w:rPr>
          <w:b/>
          <w:i/>
          <w:szCs w:val="21"/>
        </w:rPr>
        <w:t>Buster Keaton: A Hard Act to Follow</w:t>
      </w:r>
      <w:r w:rsidRPr="00D857E4">
        <w:rPr>
          <w:szCs w:val="21"/>
        </w:rPr>
        <w:t>,</w:t>
      </w:r>
      <w:r w:rsidRPr="00D857E4">
        <w:rPr>
          <w:b/>
          <w:i/>
          <w:szCs w:val="21"/>
        </w:rPr>
        <w:t xml:space="preserve"> Paul Simon: Born at the Right Time</w:t>
      </w:r>
      <w:r w:rsidRPr="00D857E4">
        <w:rPr>
          <w:szCs w:val="21"/>
        </w:rPr>
        <w:t xml:space="preserve">, </w:t>
      </w:r>
      <w:r w:rsidRPr="00D857E4">
        <w:rPr>
          <w:b/>
          <w:i/>
          <w:szCs w:val="21"/>
        </w:rPr>
        <w:t>Alexander Calder</w:t>
      </w:r>
      <w:r w:rsidRPr="00D857E4">
        <w:rPr>
          <w:szCs w:val="21"/>
        </w:rPr>
        <w:t xml:space="preserve">, </w:t>
      </w:r>
      <w:r w:rsidRPr="00D857E4">
        <w:rPr>
          <w:b/>
          <w:i/>
          <w:szCs w:val="21"/>
        </w:rPr>
        <w:t>F. Scott Fitzgerald: Winter Dreams</w:t>
      </w:r>
      <w:r w:rsidRPr="00D857E4">
        <w:rPr>
          <w:szCs w:val="21"/>
        </w:rPr>
        <w:t xml:space="preserve">, </w:t>
      </w:r>
      <w:r w:rsidRPr="00D857E4">
        <w:rPr>
          <w:b/>
          <w:i/>
          <w:szCs w:val="21"/>
        </w:rPr>
        <w:t>No Direction Home: Bob Dylan,</w:t>
      </w:r>
      <w:r w:rsidRPr="00D857E4">
        <w:rPr>
          <w:szCs w:val="21"/>
        </w:rPr>
        <w:t xml:space="preserve"> </w:t>
      </w:r>
      <w:r w:rsidRPr="00D857E4">
        <w:rPr>
          <w:b/>
          <w:i/>
          <w:szCs w:val="21"/>
        </w:rPr>
        <w:t>Andy Warhol: A Documentary Film</w:t>
      </w:r>
      <w:r w:rsidRPr="00D857E4">
        <w:rPr>
          <w:szCs w:val="21"/>
        </w:rPr>
        <w:t xml:space="preserve">, </w:t>
      </w:r>
      <w:r w:rsidRPr="00D857E4">
        <w:rPr>
          <w:b/>
          <w:bCs/>
          <w:i/>
          <w:iCs/>
          <w:szCs w:val="21"/>
        </w:rPr>
        <w:t>Jerome Robbins: Something to Dance About</w:t>
      </w:r>
      <w:r w:rsidRPr="00D857E4">
        <w:rPr>
          <w:bCs/>
          <w:iCs/>
          <w:szCs w:val="21"/>
        </w:rPr>
        <w:t>,</w:t>
      </w:r>
      <w:r w:rsidRPr="00D857E4">
        <w:rPr>
          <w:szCs w:val="21"/>
        </w:rPr>
        <w:t xml:space="preserve"> </w:t>
      </w:r>
      <w:r w:rsidRPr="00D857E4">
        <w:rPr>
          <w:b/>
          <w:i/>
          <w:szCs w:val="21"/>
        </w:rPr>
        <w:t>LENNONYC</w:t>
      </w:r>
      <w:r w:rsidRPr="00D857E4">
        <w:rPr>
          <w:szCs w:val="21"/>
        </w:rPr>
        <w:t xml:space="preserve">, </w:t>
      </w:r>
      <w:r w:rsidRPr="00D857E4">
        <w:rPr>
          <w:b/>
          <w:i/>
          <w:szCs w:val="21"/>
        </w:rPr>
        <w:t xml:space="preserve">A Letter to </w:t>
      </w:r>
      <w:proofErr w:type="spellStart"/>
      <w:r w:rsidRPr="00D857E4">
        <w:rPr>
          <w:b/>
          <w:i/>
          <w:szCs w:val="21"/>
        </w:rPr>
        <w:t>Elia</w:t>
      </w:r>
      <w:proofErr w:type="spellEnd"/>
      <w:r>
        <w:rPr>
          <w:szCs w:val="21"/>
        </w:rPr>
        <w:t xml:space="preserve">, </w:t>
      </w:r>
      <w:r w:rsidRPr="00D857E4">
        <w:rPr>
          <w:szCs w:val="21"/>
        </w:rPr>
        <w:t>and</w:t>
      </w:r>
      <w:r>
        <w:rPr>
          <w:szCs w:val="21"/>
        </w:rPr>
        <w:t xml:space="preserve"> </w:t>
      </w:r>
      <w:r w:rsidRPr="00AA5193">
        <w:rPr>
          <w:b/>
          <w:i/>
          <w:szCs w:val="21"/>
        </w:rPr>
        <w:t>Charles &amp; Ray Eames: The Architect and the Painter</w:t>
      </w:r>
      <w:r>
        <w:rPr>
          <w:szCs w:val="21"/>
        </w:rPr>
        <w:t xml:space="preserve">.  </w:t>
      </w:r>
      <w:r w:rsidRPr="00DB4F70">
        <w:rPr>
          <w:b/>
          <w:i/>
          <w:szCs w:val="21"/>
        </w:rPr>
        <w:t>American Masters</w:t>
      </w:r>
      <w:r>
        <w:rPr>
          <w:szCs w:val="21"/>
        </w:rPr>
        <w:t xml:space="preserve"> also received </w:t>
      </w:r>
      <w:r w:rsidRPr="00D857E4">
        <w:rPr>
          <w:szCs w:val="21"/>
        </w:rPr>
        <w:t xml:space="preserve">Grammy </w:t>
      </w:r>
      <w:r>
        <w:rPr>
          <w:szCs w:val="21"/>
        </w:rPr>
        <w:t>A</w:t>
      </w:r>
      <w:r w:rsidRPr="00D857E4">
        <w:rPr>
          <w:szCs w:val="21"/>
        </w:rPr>
        <w:t xml:space="preserve">wards for </w:t>
      </w:r>
      <w:r w:rsidRPr="00D857E4">
        <w:rPr>
          <w:b/>
          <w:i/>
          <w:szCs w:val="21"/>
        </w:rPr>
        <w:t>Lou Reed: Rock and Roll Heart</w:t>
      </w:r>
      <w:r w:rsidRPr="00D857E4">
        <w:rPr>
          <w:szCs w:val="21"/>
        </w:rPr>
        <w:t xml:space="preserve">, </w:t>
      </w:r>
      <w:r w:rsidRPr="00D857E4">
        <w:rPr>
          <w:b/>
          <w:i/>
          <w:szCs w:val="21"/>
        </w:rPr>
        <w:t>No Direction Home: Bob Dylan</w:t>
      </w:r>
      <w:r w:rsidRPr="00D857E4">
        <w:rPr>
          <w:szCs w:val="21"/>
        </w:rPr>
        <w:t xml:space="preserve"> and </w:t>
      </w:r>
      <w:r w:rsidRPr="00D857E4">
        <w:rPr>
          <w:b/>
          <w:i/>
          <w:szCs w:val="21"/>
        </w:rPr>
        <w:t xml:space="preserve">When You’re Strange: A Film </w:t>
      </w:r>
      <w:proofErr w:type="gramStart"/>
      <w:r w:rsidRPr="00D857E4">
        <w:rPr>
          <w:b/>
          <w:i/>
          <w:szCs w:val="21"/>
        </w:rPr>
        <w:t>About The</w:t>
      </w:r>
      <w:proofErr w:type="gramEnd"/>
      <w:r w:rsidRPr="00D857E4">
        <w:rPr>
          <w:b/>
          <w:i/>
          <w:szCs w:val="21"/>
        </w:rPr>
        <w:t xml:space="preserve"> Doors</w:t>
      </w:r>
      <w:r w:rsidRPr="00D857E4">
        <w:rPr>
          <w:szCs w:val="21"/>
        </w:rPr>
        <w:t xml:space="preserve">, </w:t>
      </w:r>
      <w:r w:rsidRPr="00E72909">
        <w:rPr>
          <w:szCs w:val="21"/>
        </w:rPr>
        <w:t xml:space="preserve">40 </w:t>
      </w:r>
      <w:r w:rsidRPr="00D857E4">
        <w:rPr>
          <w:szCs w:val="21"/>
        </w:rPr>
        <w:t xml:space="preserve">additional Emmy nominations, an Academy Award and four nominations. </w:t>
      </w:r>
    </w:p>
    <w:p w:rsidR="00C60463" w:rsidRPr="00D857E4" w:rsidRDefault="00C60463" w:rsidP="00C60463">
      <w:pPr>
        <w:spacing w:line="240" w:lineRule="auto"/>
        <w:rPr>
          <w:szCs w:val="21"/>
        </w:rPr>
      </w:pPr>
    </w:p>
    <w:p w:rsidR="00C60463" w:rsidRPr="00D857E4" w:rsidRDefault="00C60463" w:rsidP="00C60463">
      <w:pPr>
        <w:rPr>
          <w:szCs w:val="21"/>
        </w:rPr>
      </w:pPr>
      <w:proofErr w:type="spellStart"/>
      <w:r w:rsidRPr="00D857E4">
        <w:rPr>
          <w:szCs w:val="21"/>
        </w:rPr>
        <w:t>Lacy’s</w:t>
      </w:r>
      <w:proofErr w:type="spellEnd"/>
      <w:r w:rsidRPr="00D857E4">
        <w:rPr>
          <w:szCs w:val="21"/>
        </w:rPr>
        <w:t xml:space="preserve"> career in public television began in 1979, as deputy director of performance programs at Thirteen/WNET New York.  She was senior program executive for </w:t>
      </w:r>
      <w:r w:rsidRPr="00D857E4">
        <w:rPr>
          <w:i/>
          <w:szCs w:val="21"/>
        </w:rPr>
        <w:t>Great Performances</w:t>
      </w:r>
      <w:r w:rsidRPr="00D857E4">
        <w:rPr>
          <w:szCs w:val="21"/>
        </w:rPr>
        <w:t xml:space="preserve"> and worked as director of program development with </w:t>
      </w:r>
      <w:r w:rsidRPr="00D857E4">
        <w:rPr>
          <w:i/>
          <w:szCs w:val="21"/>
        </w:rPr>
        <w:t>The</w:t>
      </w:r>
      <w:r w:rsidRPr="00D857E4">
        <w:rPr>
          <w:szCs w:val="21"/>
        </w:rPr>
        <w:t xml:space="preserve"> </w:t>
      </w:r>
      <w:r w:rsidRPr="00D857E4">
        <w:rPr>
          <w:i/>
          <w:szCs w:val="21"/>
        </w:rPr>
        <w:t>American Playhouse</w:t>
      </w:r>
      <w:r w:rsidRPr="00D857E4">
        <w:rPr>
          <w:szCs w:val="21"/>
        </w:rPr>
        <w:t xml:space="preserve">, where she was a founding member.  Lacy then ran the East Coast office of Robert Redford’s Sundance Institute from 1984 to 1987.  She was a consulting producer at Time-Life Video during the launch of Time-Warner’s new initiatives in long-form documentary production.  Lacy also led programs at both the National Endowment for the Arts and the National Endowment for the Humanities.  </w:t>
      </w:r>
    </w:p>
    <w:p w:rsidR="00C60463" w:rsidRPr="00D857E4" w:rsidRDefault="00C60463" w:rsidP="00C60463">
      <w:pPr>
        <w:spacing w:line="240" w:lineRule="auto"/>
        <w:rPr>
          <w:szCs w:val="21"/>
        </w:rPr>
      </w:pPr>
    </w:p>
    <w:p w:rsidR="00C60463" w:rsidRPr="00D857E4" w:rsidRDefault="00C60463" w:rsidP="00C60463">
      <w:pPr>
        <w:rPr>
          <w:szCs w:val="21"/>
        </w:rPr>
      </w:pPr>
      <w:r w:rsidRPr="00D857E4">
        <w:rPr>
          <w:szCs w:val="21"/>
        </w:rPr>
        <w:t>Lacy was one of the select 2005 honorees at the Museum of Television &amp; Radio’s “She Made It” event, which recognized 50 exceptional women who have created and informed the genre, and a 2008 Washington, DC</w:t>
      </w:r>
      <w:r>
        <w:rPr>
          <w:szCs w:val="21"/>
        </w:rPr>
        <w:t>,</w:t>
      </w:r>
      <w:r w:rsidRPr="00D857E4">
        <w:rPr>
          <w:szCs w:val="21"/>
        </w:rPr>
        <w:t xml:space="preserve"> Women of Vision Awards recipient, honoring those in film and video who inspire and mentor. She was honored again in Washington, DC</w:t>
      </w:r>
      <w:r>
        <w:rPr>
          <w:szCs w:val="21"/>
        </w:rPr>
        <w:t>,</w:t>
      </w:r>
      <w:r w:rsidRPr="00D857E4">
        <w:rPr>
          <w:szCs w:val="21"/>
        </w:rPr>
        <w:t xml:space="preserve"> in 2010 as the recipient of the Cine Golden Eagle Lifetime Achievement Award</w:t>
      </w:r>
      <w:r w:rsidRPr="00E72909">
        <w:rPr>
          <w:szCs w:val="21"/>
        </w:rPr>
        <w:t xml:space="preserve">. She presently serves on the board of the Film Forum in New York City. She served on the board of governors of the Academy of Television Arts and Sciences for two terms and was a trustee of the Independent Documentary Association.  Lacy is a member of the Directors Guild of America, the Writers Guild of America, the Academy of Television Arts and Sciences, the Independent </w:t>
      </w:r>
      <w:r w:rsidRPr="00D857E4">
        <w:rPr>
          <w:szCs w:val="21"/>
        </w:rPr>
        <w:t xml:space="preserve">Features Project and New York Women in Film &amp; Television. </w:t>
      </w:r>
    </w:p>
    <w:p w:rsidR="00C60463" w:rsidRPr="00D857E4" w:rsidRDefault="00C60463" w:rsidP="00C60463">
      <w:pPr>
        <w:spacing w:line="240" w:lineRule="auto"/>
        <w:rPr>
          <w:szCs w:val="21"/>
        </w:rPr>
      </w:pPr>
    </w:p>
    <w:p w:rsidR="00C60463" w:rsidRPr="00D857E4" w:rsidRDefault="00C60463" w:rsidP="00C60463">
      <w:pPr>
        <w:rPr>
          <w:szCs w:val="21"/>
        </w:rPr>
      </w:pPr>
      <w:r w:rsidRPr="00D857E4">
        <w:rPr>
          <w:szCs w:val="21"/>
        </w:rPr>
        <w:t>Lacy h</w:t>
      </w:r>
      <w:r>
        <w:rPr>
          <w:szCs w:val="21"/>
        </w:rPr>
        <w:t>old</w:t>
      </w:r>
      <w:r w:rsidRPr="00D857E4">
        <w:rPr>
          <w:szCs w:val="21"/>
        </w:rPr>
        <w:t xml:space="preserve">s a BA in American Studies from the University of Virginia, where she was elected to Phi Beta </w:t>
      </w:r>
      <w:proofErr w:type="gramStart"/>
      <w:r w:rsidRPr="00D857E4">
        <w:rPr>
          <w:szCs w:val="21"/>
        </w:rPr>
        <w:t>Kappa,</w:t>
      </w:r>
      <w:proofErr w:type="gramEnd"/>
      <w:r w:rsidRPr="00D857E4">
        <w:rPr>
          <w:szCs w:val="21"/>
        </w:rPr>
        <w:t xml:space="preserve"> and an MA in American Studies from George Washington University.  She was a Graduate Teaching Fellow, a Smithsonian Fellow and completed a residency at the American Academy in Rome.  In 1994, she was awarded an honorary doctorate from Long Island University and in </w:t>
      </w:r>
      <w:proofErr w:type="gramStart"/>
      <w:r w:rsidRPr="00D857E4">
        <w:rPr>
          <w:szCs w:val="21"/>
        </w:rPr>
        <w:t>1996,</w:t>
      </w:r>
      <w:proofErr w:type="gramEnd"/>
      <w:r w:rsidRPr="00D857E4">
        <w:rPr>
          <w:szCs w:val="21"/>
        </w:rPr>
        <w:t xml:space="preserve"> she was named Distinguished Alumnus of the Year at Mary Washington College, the women’s college of the University of Virginia.</w:t>
      </w:r>
    </w:p>
    <w:p w:rsidR="0072764A" w:rsidRDefault="0072764A" w:rsidP="0072764A">
      <w:pPr>
        <w:pStyle w:val="NormalIndent"/>
        <w:ind w:firstLine="0"/>
      </w:pPr>
    </w:p>
    <w:p w:rsidR="0072764A" w:rsidRPr="005D2640" w:rsidRDefault="0072764A" w:rsidP="0072764A">
      <w:pPr>
        <w:pStyle w:val="NormalIndent"/>
        <w:ind w:firstLine="0"/>
        <w:jc w:val="center"/>
      </w:pPr>
      <w:r>
        <w:t>###</w:t>
      </w:r>
    </w:p>
    <w:sectPr w:rsidR="0072764A" w:rsidRPr="005D2640" w:rsidSect="008207AA">
      <w:headerReference w:type="first" r:id="rId13"/>
      <w:pgSz w:w="12240" w:h="15840" w:code="1"/>
      <w:pgMar w:top="1440" w:right="907" w:bottom="1152" w:left="2347"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30A" w:rsidRDefault="0030330A">
      <w:r>
        <w:separator/>
      </w:r>
    </w:p>
  </w:endnote>
  <w:endnote w:type="continuationSeparator" w:id="0">
    <w:p w:rsidR="0030330A" w:rsidRDefault="0030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30A" w:rsidRDefault="0030330A">
      <w:r>
        <w:separator/>
      </w:r>
    </w:p>
  </w:footnote>
  <w:footnote w:type="continuationSeparator" w:id="0">
    <w:p w:rsidR="0030330A" w:rsidRDefault="00303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30A" w:rsidRPr="00011A8D" w:rsidRDefault="0030330A">
    <w:pPr>
      <w:pStyle w:val="Header"/>
    </w:pPr>
    <w:r>
      <w:rPr>
        <w:noProof/>
      </w:rPr>
      <w:drawing>
        <wp:anchor distT="0" distB="0" distL="114300" distR="114300" simplePos="0" relativeHeight="251658240" behindDoc="1" locked="0" layoutInCell="1" allowOverlap="1" wp14:anchorId="7C4F200A" wp14:editId="028D1EF1">
          <wp:simplePos x="0" y="0"/>
          <wp:positionH relativeFrom="column">
            <wp:posOffset>-1554480</wp:posOffset>
          </wp:positionH>
          <wp:positionV relativeFrom="paragraph">
            <wp:posOffset>-264160</wp:posOffset>
          </wp:positionV>
          <wp:extent cx="7874000" cy="2895600"/>
          <wp:effectExtent l="0" t="0" r="0" b="0"/>
          <wp:wrapNone/>
          <wp:docPr id="29" name="Picture 29" descr="AM top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M top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7AE8A80A" wp14:editId="4A837315">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0330A" w:rsidRDefault="0030330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30330A" w:rsidRDefault="0030330A"/>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886"/>
    <w:rsid w:val="0017178F"/>
    <w:rsid w:val="00247787"/>
    <w:rsid w:val="00293A67"/>
    <w:rsid w:val="002E7C9A"/>
    <w:rsid w:val="0030330A"/>
    <w:rsid w:val="003637A9"/>
    <w:rsid w:val="003739F4"/>
    <w:rsid w:val="00424CA8"/>
    <w:rsid w:val="00441808"/>
    <w:rsid w:val="005D6D2C"/>
    <w:rsid w:val="006354C4"/>
    <w:rsid w:val="00703ECE"/>
    <w:rsid w:val="0072764A"/>
    <w:rsid w:val="007C5010"/>
    <w:rsid w:val="008207AA"/>
    <w:rsid w:val="00836089"/>
    <w:rsid w:val="008675CF"/>
    <w:rsid w:val="008824A6"/>
    <w:rsid w:val="008E5CAF"/>
    <w:rsid w:val="008F2888"/>
    <w:rsid w:val="00915723"/>
    <w:rsid w:val="009269A2"/>
    <w:rsid w:val="00A20751"/>
    <w:rsid w:val="00A40E5A"/>
    <w:rsid w:val="00A80209"/>
    <w:rsid w:val="00A97E90"/>
    <w:rsid w:val="00AB2032"/>
    <w:rsid w:val="00BB097A"/>
    <w:rsid w:val="00BB5886"/>
    <w:rsid w:val="00C57034"/>
    <w:rsid w:val="00C60463"/>
    <w:rsid w:val="00D06531"/>
    <w:rsid w:val="00D33980"/>
    <w:rsid w:val="00ED5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paragraph" w:styleId="Heading4">
    <w:name w:val="heading 4"/>
    <w:basedOn w:val="Normal"/>
    <w:next w:val="Normal"/>
    <w:link w:val="Heading4Char"/>
    <w:uiPriority w:val="9"/>
    <w:semiHidden/>
    <w:unhideWhenUsed/>
    <w:qFormat/>
    <w:rsid w:val="00A40E5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A97E90"/>
  </w:style>
  <w:style w:type="character" w:customStyle="1" w:styleId="Heading4Char">
    <w:name w:val="Heading 4 Char"/>
    <w:basedOn w:val="DefaultParagraphFont"/>
    <w:link w:val="Heading4"/>
    <w:uiPriority w:val="9"/>
    <w:semiHidden/>
    <w:rsid w:val="00A40E5A"/>
    <w:rPr>
      <w:rFonts w:asciiTheme="majorHAnsi" w:eastAsiaTheme="majorEastAsia" w:hAnsiTheme="majorHAnsi" w:cstheme="majorBidi"/>
      <w:b/>
      <w:bCs/>
      <w:i/>
      <w:iCs/>
      <w:color w:val="4F81BD" w:themeColor="accent1"/>
      <w:kern w:val="16"/>
      <w:sz w:val="21"/>
    </w:rPr>
  </w:style>
  <w:style w:type="paragraph" w:styleId="NormalWeb">
    <w:name w:val="Normal (Web)"/>
    <w:basedOn w:val="Normal"/>
    <w:uiPriority w:val="99"/>
    <w:semiHidden/>
    <w:unhideWhenUsed/>
    <w:rsid w:val="00A40E5A"/>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A40E5A"/>
    <w:rPr>
      <w:i/>
      <w:iCs/>
    </w:rPr>
  </w:style>
  <w:style w:type="paragraph" w:styleId="BalloonText">
    <w:name w:val="Balloon Text"/>
    <w:basedOn w:val="Normal"/>
    <w:link w:val="BalloonTextChar"/>
    <w:uiPriority w:val="99"/>
    <w:semiHidden/>
    <w:unhideWhenUsed/>
    <w:rsid w:val="00A40E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E5A"/>
    <w:rPr>
      <w:rFonts w:ascii="Tahoma" w:hAnsi="Tahoma" w:cs="Tahoma"/>
      <w:kern w:val="1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paragraph" w:styleId="Heading4">
    <w:name w:val="heading 4"/>
    <w:basedOn w:val="Normal"/>
    <w:next w:val="Normal"/>
    <w:link w:val="Heading4Char"/>
    <w:uiPriority w:val="9"/>
    <w:semiHidden/>
    <w:unhideWhenUsed/>
    <w:qFormat/>
    <w:rsid w:val="00A40E5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A97E90"/>
  </w:style>
  <w:style w:type="character" w:customStyle="1" w:styleId="Heading4Char">
    <w:name w:val="Heading 4 Char"/>
    <w:basedOn w:val="DefaultParagraphFont"/>
    <w:link w:val="Heading4"/>
    <w:uiPriority w:val="9"/>
    <w:semiHidden/>
    <w:rsid w:val="00A40E5A"/>
    <w:rPr>
      <w:rFonts w:asciiTheme="majorHAnsi" w:eastAsiaTheme="majorEastAsia" w:hAnsiTheme="majorHAnsi" w:cstheme="majorBidi"/>
      <w:b/>
      <w:bCs/>
      <w:i/>
      <w:iCs/>
      <w:color w:val="4F81BD" w:themeColor="accent1"/>
      <w:kern w:val="16"/>
      <w:sz w:val="21"/>
    </w:rPr>
  </w:style>
  <w:style w:type="paragraph" w:styleId="NormalWeb">
    <w:name w:val="Normal (Web)"/>
    <w:basedOn w:val="Normal"/>
    <w:uiPriority w:val="99"/>
    <w:semiHidden/>
    <w:unhideWhenUsed/>
    <w:rsid w:val="00A40E5A"/>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A40E5A"/>
    <w:rPr>
      <w:i/>
      <w:iCs/>
    </w:rPr>
  </w:style>
  <w:style w:type="paragraph" w:styleId="BalloonText">
    <w:name w:val="Balloon Text"/>
    <w:basedOn w:val="Normal"/>
    <w:link w:val="BalloonTextChar"/>
    <w:uiPriority w:val="99"/>
    <w:semiHidden/>
    <w:unhideWhenUsed/>
    <w:rsid w:val="00A40E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E5A"/>
    <w:rPr>
      <w:rFonts w:ascii="Tahoma" w:hAnsi="Tahoma" w:cs="Tahoma"/>
      <w:kern w:val="1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96646">
      <w:bodyDiv w:val="1"/>
      <w:marLeft w:val="0"/>
      <w:marRight w:val="0"/>
      <w:marTop w:val="0"/>
      <w:marBottom w:val="0"/>
      <w:divBdr>
        <w:top w:val="none" w:sz="0" w:space="0" w:color="auto"/>
        <w:left w:val="none" w:sz="0" w:space="0" w:color="auto"/>
        <w:bottom w:val="none" w:sz="0" w:space="0" w:color="auto"/>
        <w:right w:val="none" w:sz="0" w:space="0" w:color="auto"/>
      </w:divBdr>
    </w:div>
    <w:div w:id="1153595827">
      <w:bodyDiv w:val="1"/>
      <w:marLeft w:val="0"/>
      <w:marRight w:val="0"/>
      <w:marTop w:val="0"/>
      <w:marBottom w:val="0"/>
      <w:divBdr>
        <w:top w:val="none" w:sz="0" w:space="0" w:color="auto"/>
        <w:left w:val="none" w:sz="0" w:space="0" w:color="auto"/>
        <w:bottom w:val="none" w:sz="0" w:space="0" w:color="auto"/>
        <w:right w:val="none" w:sz="0" w:space="0" w:color="auto"/>
      </w:divBdr>
      <w:divsChild>
        <w:div w:id="983123236">
          <w:marLeft w:val="0"/>
          <w:marRight w:val="0"/>
          <w:marTop w:val="0"/>
          <w:marBottom w:val="0"/>
          <w:divBdr>
            <w:top w:val="none" w:sz="0" w:space="0" w:color="auto"/>
            <w:left w:val="none" w:sz="0" w:space="0" w:color="auto"/>
            <w:bottom w:val="none" w:sz="0" w:space="0" w:color="auto"/>
            <w:right w:val="none" w:sz="0" w:space="0" w:color="auto"/>
          </w:divBdr>
        </w:div>
        <w:div w:id="479075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dilla@wnet.org"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acebook.com/americanmaster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americanmast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hirteen.org/pressroom" TargetMode="Externa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rnsteinl\Local%20Settings\Temporary%20Internet%20Files\Content.Outlook\W92V88TL\AM%20Media%20Info_Dec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3AEBD-7A41-41E4-A1E9-636E30F7A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 Media Info_Dec2011.dot</Template>
  <TotalTime>0</TotalTime>
  <Pages>4</Pages>
  <Words>1554</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10317</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Bernstein, Lindsey</dc:creator>
  <cp:keywords/>
  <dc:description>Version 1.04_x000d_
Job 0734_x000d_
August 5, 2009</dc:description>
  <cp:lastModifiedBy>Padilla, Natasha</cp:lastModifiedBy>
  <cp:revision>3</cp:revision>
  <cp:lastPrinted>2011-12-19T17:52:00Z</cp:lastPrinted>
  <dcterms:created xsi:type="dcterms:W3CDTF">2012-04-04T18:26:00Z</dcterms:created>
  <dcterms:modified xsi:type="dcterms:W3CDTF">2012-04-04T20:58:00Z</dcterms:modified>
</cp:coreProperties>
</file>