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0D3A65" w14:textId="77777777" w:rsidR="007D062C" w:rsidRPr="00527EFA" w:rsidRDefault="007D062C" w:rsidP="007D062C">
      <w:pPr>
        <w:widowControl w:val="0"/>
        <w:tabs>
          <w:tab w:val="left" w:pos="2272"/>
          <w:tab w:val="left" w:pos="2430"/>
        </w:tabs>
        <w:autoSpaceDE w:val="0"/>
        <w:autoSpaceDN w:val="0"/>
        <w:adjustRightInd w:val="0"/>
        <w:spacing w:line="240" w:lineRule="auto"/>
        <w:ind w:right="-16"/>
        <w:rPr>
          <w:color w:val="000000"/>
          <w:sz w:val="18"/>
          <w:szCs w:val="18"/>
        </w:rPr>
      </w:pPr>
      <w:r w:rsidRPr="00527EFA">
        <w:rPr>
          <w:color w:val="000000"/>
          <w:sz w:val="18"/>
          <w:szCs w:val="18"/>
        </w:rPr>
        <w:t>Press Contact:</w:t>
      </w:r>
    </w:p>
    <w:p w14:paraId="6785E432" w14:textId="77777777" w:rsidR="007D062C" w:rsidRPr="00527EFA" w:rsidRDefault="007D062C" w:rsidP="007D062C">
      <w:pPr>
        <w:widowControl w:val="0"/>
        <w:tabs>
          <w:tab w:val="left" w:pos="2272"/>
          <w:tab w:val="left" w:pos="2340"/>
        </w:tabs>
        <w:autoSpaceDE w:val="0"/>
        <w:autoSpaceDN w:val="0"/>
        <w:adjustRightInd w:val="0"/>
        <w:spacing w:line="240" w:lineRule="auto"/>
        <w:ind w:right="-16"/>
        <w:rPr>
          <w:rStyle w:val="Hyperlink"/>
          <w:sz w:val="18"/>
          <w:szCs w:val="18"/>
        </w:rPr>
      </w:pPr>
      <w:r w:rsidRPr="00527EFA">
        <w:rPr>
          <w:color w:val="000000"/>
          <w:sz w:val="18"/>
          <w:szCs w:val="18"/>
        </w:rPr>
        <w:t xml:space="preserve">Natasha Padilla, WNET, </w:t>
      </w:r>
      <w:r w:rsidRPr="00527EFA">
        <w:rPr>
          <w:rStyle w:val="grame"/>
          <w:sz w:val="18"/>
          <w:szCs w:val="18"/>
        </w:rPr>
        <w:t>212.560.8824</w:t>
      </w:r>
      <w:r w:rsidRPr="00527EFA">
        <w:rPr>
          <w:sz w:val="18"/>
          <w:szCs w:val="18"/>
        </w:rPr>
        <w:t xml:space="preserve">, </w:t>
      </w:r>
      <w:hyperlink r:id="rId7" w:history="1">
        <w:r w:rsidRPr="00527EFA">
          <w:rPr>
            <w:rStyle w:val="Hyperlink"/>
            <w:sz w:val="18"/>
            <w:szCs w:val="18"/>
          </w:rPr>
          <w:t>padilla@wnet.org</w:t>
        </w:r>
      </w:hyperlink>
    </w:p>
    <w:p w14:paraId="16903226" w14:textId="77777777" w:rsidR="007D062C" w:rsidRPr="00527EFA" w:rsidRDefault="007D062C" w:rsidP="007D062C">
      <w:pPr>
        <w:spacing w:line="240" w:lineRule="auto"/>
        <w:ind w:right="-16"/>
        <w:rPr>
          <w:rStyle w:val="Hyperlink"/>
          <w:sz w:val="18"/>
          <w:szCs w:val="18"/>
        </w:rPr>
      </w:pPr>
      <w:r w:rsidRPr="00527EFA">
        <w:rPr>
          <w:sz w:val="18"/>
          <w:szCs w:val="18"/>
        </w:rPr>
        <w:t xml:space="preserve">Press Materials: </w:t>
      </w:r>
      <w:hyperlink r:id="rId8" w:history="1">
        <w:r w:rsidRPr="00527EFA">
          <w:rPr>
            <w:rStyle w:val="Hyperlink"/>
            <w:sz w:val="18"/>
            <w:szCs w:val="18"/>
          </w:rPr>
          <w:t>http://pbs.org/pressroom</w:t>
        </w:r>
      </w:hyperlink>
      <w:r w:rsidRPr="00527EFA">
        <w:rPr>
          <w:sz w:val="18"/>
          <w:szCs w:val="18"/>
        </w:rPr>
        <w:t xml:space="preserve"> or </w:t>
      </w:r>
      <w:hyperlink r:id="rId9" w:history="1">
        <w:r w:rsidRPr="00527EFA">
          <w:rPr>
            <w:rStyle w:val="Hyperlink"/>
            <w:sz w:val="18"/>
            <w:szCs w:val="18"/>
          </w:rPr>
          <w:t>http://thirteen.org/pressroom</w:t>
        </w:r>
      </w:hyperlink>
    </w:p>
    <w:p w14:paraId="34E0A96E" w14:textId="77777777" w:rsidR="007D062C" w:rsidRPr="00123E61" w:rsidRDefault="007D062C" w:rsidP="007D062C">
      <w:pPr>
        <w:pStyle w:val="NormalIndent"/>
        <w:spacing w:line="240" w:lineRule="auto"/>
        <w:ind w:right="-16"/>
        <w:rPr>
          <w:sz w:val="8"/>
        </w:rPr>
      </w:pPr>
    </w:p>
    <w:p w14:paraId="29D0C1B2" w14:textId="77777777" w:rsidR="007D062C" w:rsidRPr="00527EFA" w:rsidRDefault="007D062C" w:rsidP="007D062C">
      <w:pPr>
        <w:widowControl w:val="0"/>
        <w:autoSpaceDE w:val="0"/>
        <w:autoSpaceDN w:val="0"/>
        <w:adjustRightInd w:val="0"/>
        <w:spacing w:line="240" w:lineRule="auto"/>
        <w:ind w:right="-16"/>
        <w:rPr>
          <w:color w:val="000000"/>
          <w:sz w:val="18"/>
          <w:szCs w:val="18"/>
        </w:rPr>
      </w:pPr>
      <w:r w:rsidRPr="00527EFA">
        <w:rPr>
          <w:color w:val="000000"/>
          <w:sz w:val="18"/>
          <w:szCs w:val="18"/>
        </w:rPr>
        <w:t xml:space="preserve">Websites: </w:t>
      </w:r>
      <w:hyperlink r:id="rId10" w:history="1">
        <w:r w:rsidRPr="00527EFA">
          <w:rPr>
            <w:rStyle w:val="Hyperlink"/>
            <w:sz w:val="18"/>
            <w:szCs w:val="18"/>
          </w:rPr>
          <w:t>http://pbs.org/americanmasters</w:t>
        </w:r>
      </w:hyperlink>
      <w:r w:rsidRPr="00527EFA">
        <w:rPr>
          <w:color w:val="000000"/>
          <w:sz w:val="18"/>
          <w:szCs w:val="18"/>
        </w:rPr>
        <w:t xml:space="preserve">, </w:t>
      </w:r>
      <w:hyperlink r:id="rId11" w:history="1">
        <w:r w:rsidRPr="00527EFA">
          <w:rPr>
            <w:rStyle w:val="Hyperlink"/>
            <w:sz w:val="18"/>
            <w:szCs w:val="18"/>
          </w:rPr>
          <w:t>http://facebook.com/americanmasters</w:t>
        </w:r>
      </w:hyperlink>
      <w:r w:rsidRPr="00527EFA">
        <w:rPr>
          <w:color w:val="000000"/>
          <w:sz w:val="18"/>
          <w:szCs w:val="18"/>
        </w:rPr>
        <w:t xml:space="preserve">, </w:t>
      </w:r>
      <w:hyperlink r:id="rId12" w:history="1">
        <w:r w:rsidRPr="00527EFA">
          <w:rPr>
            <w:rStyle w:val="Hyperlink"/>
            <w:sz w:val="18"/>
            <w:szCs w:val="18"/>
          </w:rPr>
          <w:t>@PBSAmerMasters</w:t>
        </w:r>
      </w:hyperlink>
      <w:r w:rsidRPr="00527EFA">
        <w:rPr>
          <w:color w:val="000000"/>
          <w:sz w:val="18"/>
          <w:szCs w:val="18"/>
        </w:rPr>
        <w:t xml:space="preserve">, </w:t>
      </w:r>
      <w:hyperlink r:id="rId13" w:history="1">
        <w:r w:rsidRPr="00527EFA">
          <w:rPr>
            <w:rStyle w:val="Hyperlink"/>
            <w:sz w:val="18"/>
            <w:szCs w:val="18"/>
          </w:rPr>
          <w:t>http://pbsamericanmasters.tumblr.com</w:t>
        </w:r>
      </w:hyperlink>
      <w:r w:rsidRPr="00527EFA">
        <w:rPr>
          <w:color w:val="000000"/>
          <w:sz w:val="18"/>
          <w:szCs w:val="18"/>
        </w:rPr>
        <w:t xml:space="preserve">, </w:t>
      </w:r>
      <w:hyperlink r:id="rId14" w:history="1">
        <w:r w:rsidRPr="00527EFA">
          <w:rPr>
            <w:rStyle w:val="Hyperlink"/>
            <w:sz w:val="18"/>
            <w:szCs w:val="18"/>
          </w:rPr>
          <w:t>http://youtube.com/AmericanMastersPBS</w:t>
        </w:r>
      </w:hyperlink>
      <w:r w:rsidRPr="00527EFA">
        <w:rPr>
          <w:color w:val="000000"/>
          <w:sz w:val="18"/>
          <w:szCs w:val="18"/>
        </w:rPr>
        <w:t xml:space="preserve">, </w:t>
      </w:r>
      <w:hyperlink r:id="rId15" w:history="1">
        <w:r w:rsidRPr="00527EFA">
          <w:rPr>
            <w:rStyle w:val="Hyperlink"/>
            <w:sz w:val="18"/>
            <w:szCs w:val="18"/>
          </w:rPr>
          <w:t>http://instagram.com/pbsamericanmasters</w:t>
        </w:r>
      </w:hyperlink>
      <w:r w:rsidRPr="00527EFA">
        <w:rPr>
          <w:color w:val="000000"/>
          <w:sz w:val="18"/>
          <w:szCs w:val="18"/>
        </w:rPr>
        <w:t>, #</w:t>
      </w:r>
      <w:proofErr w:type="spellStart"/>
      <w:r>
        <w:rPr>
          <w:color w:val="000000"/>
          <w:sz w:val="18"/>
          <w:szCs w:val="18"/>
        </w:rPr>
        <w:t>AmericanMastersPBS</w:t>
      </w:r>
      <w:proofErr w:type="spellEnd"/>
    </w:p>
    <w:p w14:paraId="48A3903F" w14:textId="77777777" w:rsidR="007D062C" w:rsidRDefault="007D062C" w:rsidP="00846759">
      <w:pPr>
        <w:spacing w:line="240" w:lineRule="auto"/>
        <w:ind w:right="74"/>
        <w:jc w:val="center"/>
        <w:rPr>
          <w:iCs/>
          <w:sz w:val="20"/>
        </w:rPr>
      </w:pPr>
      <w:bookmarkStart w:id="0" w:name="_Hlk310708581"/>
    </w:p>
    <w:p w14:paraId="45E19EC6" w14:textId="77777777" w:rsidR="007D062C" w:rsidRPr="00373F40" w:rsidRDefault="007D062C" w:rsidP="00846759">
      <w:pPr>
        <w:pStyle w:val="NormalIndent"/>
        <w:spacing w:line="240" w:lineRule="auto"/>
      </w:pPr>
    </w:p>
    <w:p w14:paraId="7B94DC41" w14:textId="77777777" w:rsidR="002C1352" w:rsidRDefault="007D062C" w:rsidP="00043CB1">
      <w:pPr>
        <w:spacing w:line="317" w:lineRule="auto"/>
        <w:ind w:right="74"/>
        <w:jc w:val="center"/>
        <w:rPr>
          <w:b/>
          <w:bCs/>
          <w:sz w:val="32"/>
        </w:rPr>
      </w:pPr>
      <w:r>
        <w:rPr>
          <w:b/>
          <w:bCs/>
          <w:sz w:val="32"/>
        </w:rPr>
        <w:t xml:space="preserve">THIRTEEN’s </w:t>
      </w:r>
      <w:r w:rsidRPr="00C928FA">
        <w:rPr>
          <w:b/>
          <w:bCs/>
          <w:i/>
          <w:sz w:val="32"/>
        </w:rPr>
        <w:t>American Masters</w:t>
      </w:r>
      <w:r w:rsidRPr="00963895">
        <w:rPr>
          <w:b/>
          <w:bCs/>
          <w:sz w:val="32"/>
        </w:rPr>
        <w:t xml:space="preserve"> </w:t>
      </w:r>
      <w:r w:rsidR="001467CC">
        <w:rPr>
          <w:b/>
          <w:bCs/>
          <w:sz w:val="32"/>
        </w:rPr>
        <w:t>Presents the</w:t>
      </w:r>
      <w:r w:rsidR="00417A9D">
        <w:rPr>
          <w:b/>
          <w:bCs/>
          <w:sz w:val="32"/>
        </w:rPr>
        <w:t xml:space="preserve"> First Documentary </w:t>
      </w:r>
      <w:proofErr w:type="gramStart"/>
      <w:r w:rsidR="00417A9D">
        <w:rPr>
          <w:b/>
          <w:bCs/>
          <w:sz w:val="32"/>
        </w:rPr>
        <w:t>About</w:t>
      </w:r>
      <w:proofErr w:type="gramEnd"/>
      <w:r w:rsidR="00417A9D">
        <w:rPr>
          <w:b/>
          <w:bCs/>
          <w:sz w:val="32"/>
        </w:rPr>
        <w:t xml:space="preserve"> </w:t>
      </w:r>
      <w:proofErr w:type="spellStart"/>
      <w:r w:rsidR="00417A9D">
        <w:rPr>
          <w:b/>
          <w:bCs/>
          <w:sz w:val="32"/>
        </w:rPr>
        <w:t>Tyrus</w:t>
      </w:r>
      <w:proofErr w:type="spellEnd"/>
      <w:r w:rsidR="00417A9D">
        <w:rPr>
          <w:b/>
          <w:bCs/>
          <w:sz w:val="32"/>
        </w:rPr>
        <w:t xml:space="preserve"> Wong, the Chinese American Painter Behind </w:t>
      </w:r>
      <w:r w:rsidR="00417A9D" w:rsidRPr="00417A9D">
        <w:rPr>
          <w:b/>
          <w:bCs/>
          <w:i/>
          <w:sz w:val="32"/>
        </w:rPr>
        <w:t>Bambi</w:t>
      </w:r>
    </w:p>
    <w:p w14:paraId="18D2B103" w14:textId="77777777" w:rsidR="007D062C" w:rsidRPr="001F3049" w:rsidRDefault="007D062C" w:rsidP="00846759">
      <w:pPr>
        <w:pStyle w:val="NormalIndent"/>
        <w:spacing w:line="240" w:lineRule="auto"/>
        <w:ind w:right="74" w:firstLine="0"/>
        <w:rPr>
          <w:sz w:val="24"/>
          <w:szCs w:val="24"/>
        </w:rPr>
      </w:pPr>
    </w:p>
    <w:p w14:paraId="65DD7C41" w14:textId="77777777" w:rsidR="007D062C" w:rsidRDefault="00417A9D" w:rsidP="007360D2">
      <w:pPr>
        <w:pStyle w:val="NormalIndent"/>
        <w:spacing w:line="360" w:lineRule="auto"/>
        <w:jc w:val="center"/>
        <w:rPr>
          <w:bCs/>
          <w:i/>
          <w:iCs/>
          <w:sz w:val="24"/>
        </w:rPr>
      </w:pPr>
      <w:proofErr w:type="spellStart"/>
      <w:r w:rsidRPr="00417A9D">
        <w:rPr>
          <w:bCs/>
          <w:iCs/>
          <w:sz w:val="24"/>
        </w:rPr>
        <w:t>Tyrus</w:t>
      </w:r>
      <w:proofErr w:type="spellEnd"/>
      <w:r>
        <w:rPr>
          <w:bCs/>
          <w:i/>
          <w:iCs/>
          <w:sz w:val="24"/>
        </w:rPr>
        <w:t xml:space="preserve"> premieres September 8 on PBS in honor of </w:t>
      </w:r>
      <w:r w:rsidRPr="00417A9D">
        <w:rPr>
          <w:bCs/>
          <w:iCs/>
          <w:sz w:val="24"/>
        </w:rPr>
        <w:t>Bambi</w:t>
      </w:r>
      <w:r>
        <w:rPr>
          <w:bCs/>
          <w:i/>
          <w:iCs/>
          <w:sz w:val="24"/>
        </w:rPr>
        <w:t>’s 75</w:t>
      </w:r>
      <w:r w:rsidRPr="00417A9D">
        <w:rPr>
          <w:bCs/>
          <w:i/>
          <w:iCs/>
          <w:sz w:val="24"/>
          <w:vertAlign w:val="superscript"/>
        </w:rPr>
        <w:t>th</w:t>
      </w:r>
      <w:r>
        <w:rPr>
          <w:bCs/>
          <w:i/>
          <w:iCs/>
          <w:sz w:val="24"/>
        </w:rPr>
        <w:t xml:space="preserve"> anniversary</w:t>
      </w:r>
    </w:p>
    <w:p w14:paraId="7CF4C458" w14:textId="77777777" w:rsidR="007360D2" w:rsidRPr="001F3049" w:rsidRDefault="007360D2" w:rsidP="007360D2">
      <w:pPr>
        <w:pStyle w:val="NormalIndent"/>
        <w:spacing w:line="240" w:lineRule="auto"/>
        <w:ind w:right="74" w:firstLine="0"/>
        <w:rPr>
          <w:sz w:val="24"/>
          <w:szCs w:val="24"/>
        </w:rPr>
      </w:pPr>
    </w:p>
    <w:p w14:paraId="7CDA6AC6" w14:textId="2E522F3C" w:rsidR="00267B0B" w:rsidRDefault="004C2A5D" w:rsidP="00267B0B">
      <w:r>
        <w:t xml:space="preserve">People worldwide have seen </w:t>
      </w:r>
      <w:r w:rsidR="007F6035">
        <w:t xml:space="preserve">the </w:t>
      </w:r>
      <w:r>
        <w:t xml:space="preserve">Disney </w:t>
      </w:r>
      <w:r w:rsidR="00043F02">
        <w:t xml:space="preserve">animated </w:t>
      </w:r>
      <w:r>
        <w:t xml:space="preserve">classic </w:t>
      </w:r>
      <w:r w:rsidRPr="004C2A5D">
        <w:rPr>
          <w:i/>
        </w:rPr>
        <w:t>Bambi</w:t>
      </w:r>
      <w:r>
        <w:t xml:space="preserve"> and </w:t>
      </w:r>
      <w:r w:rsidRPr="004C2A5D">
        <w:t>been deeply moved by it</w:t>
      </w:r>
      <w:r w:rsidR="00C94079">
        <w:t>, b</w:t>
      </w:r>
      <w:r w:rsidRPr="004C2A5D">
        <w:t>ut few c</w:t>
      </w:r>
      <w:r>
        <w:t>an</w:t>
      </w:r>
      <w:r w:rsidRPr="004C2A5D">
        <w:t xml:space="preserve"> tell you </w:t>
      </w:r>
      <w:r>
        <w:t>the name of the artist behind the film</w:t>
      </w:r>
      <w:r w:rsidR="00C94079">
        <w:t>. E</w:t>
      </w:r>
      <w:r>
        <w:t xml:space="preserve">ven </w:t>
      </w:r>
      <w:r w:rsidRPr="004C2A5D">
        <w:t xml:space="preserve">fewer are aware of </w:t>
      </w:r>
      <w:r w:rsidR="007F6035">
        <w:t xml:space="preserve">this </w:t>
      </w:r>
      <w:r w:rsidR="00DF32CC">
        <w:t xml:space="preserve">pioneering </w:t>
      </w:r>
      <w:r w:rsidR="007F6035">
        <w:t>artist’s</w:t>
      </w:r>
      <w:r>
        <w:t xml:space="preserve"> impact</w:t>
      </w:r>
      <w:r w:rsidRPr="004C2A5D">
        <w:t xml:space="preserve"> on American </w:t>
      </w:r>
      <w:r w:rsidR="00AD3501">
        <w:t xml:space="preserve">art and </w:t>
      </w:r>
      <w:r w:rsidRPr="004C2A5D">
        <w:t xml:space="preserve">popular culture. Until his </w:t>
      </w:r>
      <w:r w:rsidR="00AD3501">
        <w:t>death</w:t>
      </w:r>
      <w:r>
        <w:t xml:space="preserve"> at the age of 106, </w:t>
      </w:r>
      <w:proofErr w:type="spellStart"/>
      <w:r w:rsidRPr="004C2A5D">
        <w:t>Tyrus</w:t>
      </w:r>
      <w:proofErr w:type="spellEnd"/>
      <w:r>
        <w:t xml:space="preserve"> Wong</w:t>
      </w:r>
      <w:r w:rsidRPr="004C2A5D">
        <w:t xml:space="preserve"> </w:t>
      </w:r>
      <w:r>
        <w:t xml:space="preserve">(1910-2016) </w:t>
      </w:r>
      <w:r w:rsidRPr="004C2A5D">
        <w:t xml:space="preserve">was America’s oldest living Chinese American artist and one of the last remaining artists from the golden age of Disney animation. </w:t>
      </w:r>
      <w:r w:rsidR="00DF32CC">
        <w:t>T</w:t>
      </w:r>
      <w:r w:rsidR="00043F02">
        <w:t>h</w:t>
      </w:r>
      <w:r w:rsidR="00043F02" w:rsidRPr="00043F02">
        <w:t xml:space="preserve">e quiet beauty of </w:t>
      </w:r>
      <w:r w:rsidR="00043F02">
        <w:t>his</w:t>
      </w:r>
      <w:r w:rsidR="00043F02" w:rsidRPr="00043F02">
        <w:t xml:space="preserve"> Eastern</w:t>
      </w:r>
      <w:r w:rsidR="00043F02">
        <w:t>-</w:t>
      </w:r>
      <w:r w:rsidR="00043F02" w:rsidRPr="00043F02">
        <w:t>influenced paintings caught the eye of Walt Disney</w:t>
      </w:r>
      <w:r w:rsidR="00DF32CC">
        <w:t xml:space="preserve">, who made Wong </w:t>
      </w:r>
      <w:r w:rsidR="00043F02">
        <w:t>the inspirational sketch artist</w:t>
      </w:r>
      <w:r w:rsidR="00043F02" w:rsidRPr="00043F02">
        <w:t xml:space="preserve"> for </w:t>
      </w:r>
      <w:r w:rsidR="00043F02" w:rsidRPr="00043F02">
        <w:rPr>
          <w:i/>
        </w:rPr>
        <w:t>Bambi</w:t>
      </w:r>
      <w:r w:rsidR="00043F02" w:rsidRPr="00043F02">
        <w:t xml:space="preserve">. </w:t>
      </w:r>
    </w:p>
    <w:p w14:paraId="551D520A" w14:textId="623F37F2" w:rsidR="00043F02" w:rsidRDefault="00AD3501" w:rsidP="00267B0B">
      <w:pPr>
        <w:ind w:firstLine="720"/>
      </w:pPr>
      <w:r w:rsidRPr="00591322">
        <w:t>Filmmaker Pamela Tom (</w:t>
      </w:r>
      <w:r w:rsidR="001841EF">
        <w:rPr>
          <w:i/>
        </w:rPr>
        <w:t>A Tribute to Sir Sidney Poitier</w:t>
      </w:r>
      <w:r w:rsidR="001841EF" w:rsidRPr="00720C6D">
        <w:t xml:space="preserve">, </w:t>
      </w:r>
      <w:r w:rsidR="001841EF" w:rsidRPr="00AD3501">
        <w:rPr>
          <w:i/>
        </w:rPr>
        <w:t>Two Lies</w:t>
      </w:r>
      <w:r w:rsidR="001841EF">
        <w:rPr>
          <w:rStyle w:val="CommentReference"/>
        </w:rPr>
        <w:t xml:space="preserve"> </w:t>
      </w:r>
      <w:r w:rsidRPr="00591322">
        <w:t>) corrects a historical wrong by spotlighting this seminal, but heretofore under-credited</w:t>
      </w:r>
      <w:r w:rsidR="00376265">
        <w:t>,</w:t>
      </w:r>
      <w:r w:rsidRPr="00591322">
        <w:t xml:space="preserve"> figure</w:t>
      </w:r>
      <w:r>
        <w:t xml:space="preserve"> in </w:t>
      </w:r>
      <w:r w:rsidR="003D2633" w:rsidRPr="00043CB1">
        <w:rPr>
          <w:b/>
          <w:i/>
        </w:rPr>
        <w:t>American Masters</w:t>
      </w:r>
      <w:r w:rsidR="003D2633" w:rsidRPr="00043F02">
        <w:rPr>
          <w:b/>
          <w:i/>
        </w:rPr>
        <w:t xml:space="preserve">: </w:t>
      </w:r>
      <w:proofErr w:type="spellStart"/>
      <w:r w:rsidR="00B76CE7" w:rsidRPr="00043F02">
        <w:rPr>
          <w:b/>
          <w:i/>
        </w:rPr>
        <w:t>Tyrus</w:t>
      </w:r>
      <w:proofErr w:type="spellEnd"/>
      <w:r w:rsidRPr="00AD3501">
        <w:t>,</w:t>
      </w:r>
      <w:r w:rsidRPr="00C94079">
        <w:t xml:space="preserve"> </w:t>
      </w:r>
      <w:r w:rsidR="001B69BA" w:rsidRPr="00AD3501">
        <w:rPr>
          <w:u w:val="single"/>
        </w:rPr>
        <w:t>premie</w:t>
      </w:r>
      <w:r w:rsidR="007E4762" w:rsidRPr="00AD3501">
        <w:rPr>
          <w:u w:val="single"/>
        </w:rPr>
        <w:t>r</w:t>
      </w:r>
      <w:r>
        <w:rPr>
          <w:u w:val="single"/>
        </w:rPr>
        <w:t xml:space="preserve">ing </w:t>
      </w:r>
      <w:r w:rsidR="007E4762" w:rsidRPr="007E4762">
        <w:rPr>
          <w:u w:val="single"/>
        </w:rPr>
        <w:t xml:space="preserve">nationwide </w:t>
      </w:r>
      <w:r w:rsidR="00043CB1">
        <w:rPr>
          <w:u w:val="single"/>
        </w:rPr>
        <w:t xml:space="preserve">Friday, September </w:t>
      </w:r>
      <w:r w:rsidR="00591322">
        <w:rPr>
          <w:u w:val="single"/>
        </w:rPr>
        <w:t>8</w:t>
      </w:r>
      <w:r w:rsidR="00043CB1">
        <w:rPr>
          <w:u w:val="single"/>
        </w:rPr>
        <w:t xml:space="preserve"> at 9 p.m.</w:t>
      </w:r>
      <w:r w:rsidR="007E4762" w:rsidRPr="007E4762">
        <w:rPr>
          <w:u w:val="single"/>
        </w:rPr>
        <w:t xml:space="preserve"> on PBS</w:t>
      </w:r>
      <w:r w:rsidR="007E4762" w:rsidRPr="00625D47">
        <w:t xml:space="preserve"> </w:t>
      </w:r>
      <w:r w:rsidR="007E4762">
        <w:t>(check local listings)</w:t>
      </w:r>
      <w:r>
        <w:t xml:space="preserve"> in honor of the</w:t>
      </w:r>
      <w:r w:rsidRPr="00591322">
        <w:t xml:space="preserve"> 75th anniversary of </w:t>
      </w:r>
      <w:r w:rsidRPr="00AD3501">
        <w:rPr>
          <w:i/>
        </w:rPr>
        <w:t>Bambi</w:t>
      </w:r>
      <w:r w:rsidRPr="00591322">
        <w:t xml:space="preserve"> (August 1942).</w:t>
      </w:r>
      <w:r w:rsidR="004E68A8" w:rsidRPr="004E68A8">
        <w:t xml:space="preserve"> </w:t>
      </w:r>
      <w:r w:rsidR="00267B0B" w:rsidRPr="00267B0B">
        <w:t xml:space="preserve">After the film, in a new, exclusive interview, filmmakers/artists Robert Kondo and Dice </w:t>
      </w:r>
      <w:bookmarkStart w:id="1" w:name="_GoBack"/>
      <w:bookmarkEnd w:id="1"/>
      <w:proofErr w:type="spellStart"/>
      <w:r w:rsidR="00267B0B" w:rsidRPr="00267B0B">
        <w:t>Tsutsumi</w:t>
      </w:r>
      <w:proofErr w:type="spellEnd"/>
      <w:r w:rsidR="00267B0B" w:rsidRPr="00267B0B">
        <w:t xml:space="preserve"> discuss how Wong influenced them and share an excerpt from their Oscar-nominated animated short </w:t>
      </w:r>
      <w:r w:rsidR="00267B0B" w:rsidRPr="00267B0B">
        <w:rPr>
          <w:i/>
        </w:rPr>
        <w:t>The Dam Keeper</w:t>
      </w:r>
      <w:r w:rsidR="00267B0B">
        <w:t xml:space="preserve"> (2014). </w:t>
      </w:r>
      <w:r w:rsidR="00EC0126">
        <w:t>Th</w:t>
      </w:r>
      <w:r w:rsidR="00267B0B">
        <w:t>is segment and the</w:t>
      </w:r>
      <w:r w:rsidR="00EC0126">
        <w:t xml:space="preserve"> </w:t>
      </w:r>
      <w:r w:rsidR="00DF32CC">
        <w:t>documentary</w:t>
      </w:r>
      <w:r w:rsidR="00EC0126">
        <w:t xml:space="preserve"> will be available to stream the following day </w:t>
      </w:r>
      <w:r w:rsidR="00520830">
        <w:t>via</w:t>
      </w:r>
      <w:r w:rsidR="00EC0126">
        <w:t xml:space="preserve"> </w:t>
      </w:r>
      <w:hyperlink r:id="rId16" w:history="1">
        <w:r w:rsidR="00EC0126" w:rsidRPr="00EC0126">
          <w:rPr>
            <w:rStyle w:val="Hyperlink"/>
          </w:rPr>
          <w:t>pbs.org/</w:t>
        </w:r>
        <w:proofErr w:type="spellStart"/>
        <w:r w:rsidR="00EC0126" w:rsidRPr="00EC0126">
          <w:rPr>
            <w:rStyle w:val="Hyperlink"/>
          </w:rPr>
          <w:t>americanmasters</w:t>
        </w:r>
        <w:proofErr w:type="spellEnd"/>
      </w:hyperlink>
      <w:r w:rsidR="00EC0126">
        <w:t xml:space="preserve"> and </w:t>
      </w:r>
      <w:r w:rsidR="00520830" w:rsidRPr="00520830">
        <w:t>PBS OTT apps</w:t>
      </w:r>
      <w:r w:rsidR="00520830">
        <w:t>.</w:t>
      </w:r>
      <w:r w:rsidR="007360D2">
        <w:t xml:space="preserve"> </w:t>
      </w:r>
    </w:p>
    <w:p w14:paraId="60E11D07" w14:textId="77777777" w:rsidR="00591322" w:rsidRDefault="00AD3501" w:rsidP="00DF32CC">
      <w:pPr>
        <w:ind w:right="-196" w:firstLine="720"/>
      </w:pPr>
      <w:r>
        <w:lastRenderedPageBreak/>
        <w:t>B</w:t>
      </w:r>
      <w:r w:rsidRPr="007F6035">
        <w:t>orn in Canton (now Guangzhou), China, right before the fall of the Chinese Empire</w:t>
      </w:r>
      <w:r>
        <w:t xml:space="preserve">, Wong and his father </w:t>
      </w:r>
      <w:r w:rsidRPr="007F6035">
        <w:t>immigrated to America</w:t>
      </w:r>
      <w:r>
        <w:t xml:space="preserve"> i</w:t>
      </w:r>
      <w:r w:rsidRPr="007F6035">
        <w:t>n 1919, never to see their family again.</w:t>
      </w:r>
      <w:r w:rsidR="00DF32CC">
        <w:t xml:space="preserve"> </w:t>
      </w:r>
      <w:r w:rsidR="004B03CD" w:rsidRPr="00043CB1">
        <w:rPr>
          <w:b/>
          <w:i/>
        </w:rPr>
        <w:t>American Masters</w:t>
      </w:r>
      <w:r w:rsidR="004B03CD" w:rsidRPr="00043F02">
        <w:rPr>
          <w:b/>
          <w:i/>
        </w:rPr>
        <w:t xml:space="preserve">: </w:t>
      </w:r>
      <w:proofErr w:type="spellStart"/>
      <w:r w:rsidR="004B03CD" w:rsidRPr="00043F02">
        <w:rPr>
          <w:b/>
          <w:i/>
        </w:rPr>
        <w:t>Tyrus</w:t>
      </w:r>
      <w:proofErr w:type="spellEnd"/>
      <w:r w:rsidR="004B03CD">
        <w:t xml:space="preserve"> shows how he</w:t>
      </w:r>
      <w:r w:rsidR="00591322" w:rsidRPr="00591322">
        <w:t xml:space="preserve"> overcame a life of poverty and racism to become a celebrated painter who once exhibited with Picasso and Matisse, a Hollywood sketch artist, and </w:t>
      </w:r>
      <w:r w:rsidR="00DF32CC">
        <w:t>‘</w:t>
      </w:r>
      <w:r w:rsidR="00591322" w:rsidRPr="00591322">
        <w:t>Disney Legend</w:t>
      </w:r>
      <w:r w:rsidR="004B03CD">
        <w:t>.</w:t>
      </w:r>
      <w:r w:rsidR="00DF32CC">
        <w:t>’</w:t>
      </w:r>
      <w:r w:rsidR="00591322" w:rsidRPr="00591322">
        <w:t xml:space="preserve"> Previously unseen art and interviews with Wong, movie clips and archival footage illustrate how his unique style </w:t>
      </w:r>
      <w:r w:rsidR="004B03CD">
        <w:t>–</w:t>
      </w:r>
      <w:r w:rsidR="00591322" w:rsidRPr="00591322">
        <w:t xml:space="preserve"> melding Chinese calligraphic and landscape influences with contemporary Western art</w:t>
      </w:r>
      <w:r w:rsidR="004B03CD" w:rsidRPr="00591322">
        <w:t xml:space="preserve"> </w:t>
      </w:r>
      <w:r w:rsidR="004B03CD">
        <w:t>–</w:t>
      </w:r>
      <w:r w:rsidR="004B03CD" w:rsidRPr="00591322">
        <w:t xml:space="preserve"> </w:t>
      </w:r>
      <w:r w:rsidR="00591322" w:rsidRPr="00591322">
        <w:t>is found in everything from Disney animation (</w:t>
      </w:r>
      <w:r w:rsidR="00591322" w:rsidRPr="00CC31B3">
        <w:rPr>
          <w:i/>
        </w:rPr>
        <w:t>Bambi</w:t>
      </w:r>
      <w:r w:rsidR="00591322" w:rsidRPr="00591322">
        <w:t>) and live-action Hollywood studio films (</w:t>
      </w:r>
      <w:r w:rsidR="00591322" w:rsidRPr="00CC31B3">
        <w:rPr>
          <w:i/>
        </w:rPr>
        <w:t>Rebel Without a Cause</w:t>
      </w:r>
      <w:r w:rsidR="00591322" w:rsidRPr="00591322">
        <w:t xml:space="preserve">, </w:t>
      </w:r>
      <w:r w:rsidR="00591322" w:rsidRPr="00CC31B3">
        <w:rPr>
          <w:i/>
        </w:rPr>
        <w:t>The Wild Bunch</w:t>
      </w:r>
      <w:r w:rsidR="00591322" w:rsidRPr="00591322">
        <w:t xml:space="preserve">, </w:t>
      </w:r>
      <w:r w:rsidR="00591322" w:rsidRPr="00CC31B3">
        <w:rPr>
          <w:i/>
        </w:rPr>
        <w:t>Sands of Iwo Jima</w:t>
      </w:r>
      <w:r w:rsidR="00591322" w:rsidRPr="00591322">
        <w:t xml:space="preserve">, </w:t>
      </w:r>
      <w:r w:rsidR="00591322" w:rsidRPr="00CC31B3">
        <w:rPr>
          <w:i/>
        </w:rPr>
        <w:t>April in Paris</w:t>
      </w:r>
      <w:r w:rsidR="00591322" w:rsidRPr="00591322">
        <w:t xml:space="preserve">) to Hallmark Christmas cards, kites and hand-painted California dinnerware to fine art and Depression-era WPA paintings. </w:t>
      </w:r>
      <w:r w:rsidR="000D0936">
        <w:t xml:space="preserve">The film also features new interviews with his daughters and fellow artists/designers, including his Disney co-worker and friend Milton </w:t>
      </w:r>
      <w:proofErr w:type="spellStart"/>
      <w:r w:rsidR="000D0936">
        <w:t>Quon</w:t>
      </w:r>
      <w:proofErr w:type="spellEnd"/>
      <w:r w:rsidR="000D0936">
        <w:t>, Andreas Deja (</w:t>
      </w:r>
      <w:r w:rsidR="000D0936" w:rsidRPr="000D0936">
        <w:rPr>
          <w:i/>
        </w:rPr>
        <w:t>The Little Mermaid</w:t>
      </w:r>
      <w:r w:rsidR="000D0936">
        <w:t>), Eric Goldberg (</w:t>
      </w:r>
      <w:r w:rsidR="000D0936" w:rsidRPr="000D0936">
        <w:rPr>
          <w:i/>
        </w:rPr>
        <w:t>Aladdin</w:t>
      </w:r>
      <w:r w:rsidR="000D0936">
        <w:t>) and Paul Felix (</w:t>
      </w:r>
      <w:proofErr w:type="spellStart"/>
      <w:r w:rsidR="000D0936" w:rsidRPr="000D0936">
        <w:rPr>
          <w:i/>
        </w:rPr>
        <w:t>Lilo</w:t>
      </w:r>
      <w:proofErr w:type="spellEnd"/>
      <w:r w:rsidR="000D0936" w:rsidRPr="000D0936">
        <w:rPr>
          <w:i/>
        </w:rPr>
        <w:t xml:space="preserve"> &amp; Stitch</w:t>
      </w:r>
      <w:r w:rsidR="000D0936">
        <w:t>), and curators and historians of Wong’s work.</w:t>
      </w:r>
    </w:p>
    <w:p w14:paraId="372375C0" w14:textId="77777777" w:rsidR="0032554E" w:rsidRDefault="0032554E" w:rsidP="00DA4D95">
      <w:pPr>
        <w:pStyle w:val="NormalIndent"/>
        <w:ind w:right="346" w:firstLine="720"/>
      </w:pPr>
      <w:r w:rsidRPr="00117C35">
        <w:t>“</w:t>
      </w:r>
      <w:proofErr w:type="spellStart"/>
      <w:r w:rsidR="00770B20" w:rsidRPr="00770B20">
        <w:t>Tyrus</w:t>
      </w:r>
      <w:proofErr w:type="spellEnd"/>
      <w:r w:rsidR="00770B20" w:rsidRPr="00770B20">
        <w:t xml:space="preserve"> Wong’s story is a prime example of one of the many gaping holes in our society’s narrative on art, cinema, and Western history</w:t>
      </w:r>
      <w:r w:rsidR="00CC31B3" w:rsidRPr="00770B20">
        <w:t xml:space="preserve">,” </w:t>
      </w:r>
      <w:r w:rsidR="00CC31B3" w:rsidRPr="00117C35">
        <w:t xml:space="preserve">said </w:t>
      </w:r>
      <w:r w:rsidR="00CC31B3">
        <w:t>Pamela Tom.</w:t>
      </w:r>
      <w:r w:rsidR="00770B20" w:rsidRPr="00770B20">
        <w:t xml:space="preserve"> </w:t>
      </w:r>
      <w:r w:rsidR="00CC31B3">
        <w:t>“</w:t>
      </w:r>
      <w:r w:rsidR="00770B20" w:rsidRPr="00770B20">
        <w:t>By telling his story, I wanted to shine light on one of America’s unsung heroes, and raise awareness of the vital contributions he’s made to American culture</w:t>
      </w:r>
      <w:r w:rsidR="00CC31B3">
        <w:t>.”</w:t>
      </w:r>
    </w:p>
    <w:p w14:paraId="2F13DCAA" w14:textId="77777777" w:rsidR="004539F5" w:rsidRPr="004539F5" w:rsidRDefault="004539F5" w:rsidP="004539F5">
      <w:pPr>
        <w:pStyle w:val="NormalIndent"/>
        <w:ind w:firstLine="720"/>
        <w:rPr>
          <w:kern w:val="0"/>
        </w:rPr>
      </w:pPr>
      <w:r w:rsidRPr="004539F5">
        <w:t xml:space="preserve">“When I met </w:t>
      </w:r>
      <w:proofErr w:type="spellStart"/>
      <w:r w:rsidRPr="004539F5">
        <w:t>Tyrus</w:t>
      </w:r>
      <w:proofErr w:type="spellEnd"/>
      <w:r w:rsidRPr="004539F5">
        <w:t xml:space="preserve">, I knew very little about his astounding work, which I then saw displayed prominently at the Asian Art Museum of San Francisco,” said Michael Kantor, </w:t>
      </w:r>
      <w:r w:rsidRPr="004539F5">
        <w:rPr>
          <w:b/>
          <w:bCs/>
          <w:i/>
          <w:iCs/>
        </w:rPr>
        <w:t xml:space="preserve">American Masters </w:t>
      </w:r>
      <w:r w:rsidRPr="004539F5">
        <w:t>series executive producer. “This beautifully realized film is a reminder that there are many American Masters who are not immediately recognizable, but when you learn about their stories, you’ll never forget them.”</w:t>
      </w:r>
    </w:p>
    <w:p w14:paraId="6B618386" w14:textId="77777777" w:rsidR="007D062C" w:rsidRPr="00050117" w:rsidRDefault="007D062C" w:rsidP="002536C8">
      <w:pPr>
        <w:widowControl w:val="0"/>
        <w:autoSpaceDE w:val="0"/>
        <w:autoSpaceDN w:val="0"/>
        <w:adjustRightInd w:val="0"/>
        <w:ind w:right="-16" w:firstLine="720"/>
        <w:rPr>
          <w:szCs w:val="21"/>
        </w:rPr>
      </w:pPr>
      <w:r w:rsidRPr="00C14B9C">
        <w:rPr>
          <w:szCs w:val="21"/>
        </w:rPr>
        <w:t xml:space="preserve">Launched in 1986, </w:t>
      </w:r>
      <w:r w:rsidRPr="00C14B9C">
        <w:rPr>
          <w:b/>
          <w:bCs/>
          <w:i/>
          <w:iCs/>
          <w:szCs w:val="21"/>
        </w:rPr>
        <w:t>American Masters</w:t>
      </w:r>
      <w:r w:rsidRPr="00C14B9C">
        <w:rPr>
          <w:szCs w:val="21"/>
        </w:rPr>
        <w:t xml:space="preserve"> has earned 28 Emmy Awards — including 10 for Outstanding Non-Fiction Series and five for Outstanding Non-Fiction Special — 12 </w:t>
      </w:r>
      <w:proofErr w:type="spellStart"/>
      <w:r w:rsidRPr="00C14B9C">
        <w:rPr>
          <w:szCs w:val="21"/>
        </w:rPr>
        <w:t>Peabodys</w:t>
      </w:r>
      <w:proofErr w:type="spellEnd"/>
      <w:r w:rsidRPr="00C14B9C">
        <w:rPr>
          <w:szCs w:val="21"/>
        </w:rPr>
        <w:t xml:space="preserve">, an Oscar, three Grammys, two Producers Guild Awards and many other honors. </w:t>
      </w:r>
      <w:r w:rsidR="001B69BA" w:rsidRPr="001B69BA">
        <w:rPr>
          <w:szCs w:val="21"/>
        </w:rPr>
        <w:t>The series’ 3</w:t>
      </w:r>
      <w:r w:rsidR="001B69BA">
        <w:rPr>
          <w:szCs w:val="21"/>
        </w:rPr>
        <w:t>1</w:t>
      </w:r>
      <w:r w:rsidR="001B69BA" w:rsidRPr="001B69BA">
        <w:rPr>
          <w:szCs w:val="21"/>
          <w:vertAlign w:val="superscript"/>
        </w:rPr>
        <w:t>st</w:t>
      </w:r>
      <w:r w:rsidR="001B69BA">
        <w:rPr>
          <w:szCs w:val="21"/>
        </w:rPr>
        <w:t xml:space="preserve"> </w:t>
      </w:r>
      <w:r w:rsidR="001B69BA" w:rsidRPr="001B69BA">
        <w:rPr>
          <w:szCs w:val="21"/>
        </w:rPr>
        <w:t>season on PBS features</w:t>
      </w:r>
      <w:r w:rsidR="001B69BA">
        <w:rPr>
          <w:szCs w:val="21"/>
        </w:rPr>
        <w:t xml:space="preserve"> </w:t>
      </w:r>
      <w:r w:rsidR="00C14B9C" w:rsidRPr="00C14B9C">
        <w:rPr>
          <w:color w:val="1B1B1B"/>
          <w:szCs w:val="21"/>
          <w:shd w:val="clear" w:color="auto" w:fill="FFFFFF"/>
        </w:rPr>
        <w:t>new documentaries about</w:t>
      </w:r>
      <w:r w:rsidR="002536C8">
        <w:rPr>
          <w:color w:val="1B1B1B"/>
          <w:szCs w:val="21"/>
          <w:shd w:val="clear" w:color="auto" w:fill="FFFFFF"/>
        </w:rPr>
        <w:t xml:space="preserve"> </w:t>
      </w:r>
      <w:r w:rsidR="00423163">
        <w:rPr>
          <w:color w:val="1B1B1B"/>
          <w:szCs w:val="21"/>
          <w:shd w:val="clear" w:color="auto" w:fill="FFFFFF"/>
        </w:rPr>
        <w:t xml:space="preserve">filmmaker </w:t>
      </w:r>
      <w:r w:rsidR="00423163" w:rsidRPr="00423163">
        <w:rPr>
          <w:b/>
          <w:color w:val="1B1B1B"/>
          <w:szCs w:val="21"/>
          <w:shd w:val="clear" w:color="auto" w:fill="FFFFFF"/>
        </w:rPr>
        <w:t>Richard Linklater</w:t>
      </w:r>
      <w:r w:rsidR="00231268">
        <w:rPr>
          <w:rStyle w:val="apple-converted-space"/>
          <w:color w:val="1B1B1B"/>
          <w:szCs w:val="21"/>
          <w:shd w:val="clear" w:color="auto" w:fill="FFFFFF"/>
        </w:rPr>
        <w:t xml:space="preserve"> </w:t>
      </w:r>
      <w:r w:rsidR="00C14B9C">
        <w:rPr>
          <w:color w:val="1B1B1B"/>
          <w:szCs w:val="21"/>
          <w:shd w:val="clear" w:color="auto" w:fill="FFFFFF"/>
        </w:rPr>
        <w:t>(</w:t>
      </w:r>
      <w:r w:rsidR="002536C8">
        <w:rPr>
          <w:color w:val="1B1B1B"/>
          <w:szCs w:val="21"/>
          <w:shd w:val="clear" w:color="auto" w:fill="FFFFFF"/>
        </w:rPr>
        <w:t xml:space="preserve">September </w:t>
      </w:r>
      <w:r w:rsidR="00423163">
        <w:rPr>
          <w:color w:val="1B1B1B"/>
          <w:szCs w:val="21"/>
          <w:shd w:val="clear" w:color="auto" w:fill="FFFFFF"/>
        </w:rPr>
        <w:t>1</w:t>
      </w:r>
      <w:r w:rsidR="00C14B9C" w:rsidRPr="00C14B9C">
        <w:rPr>
          <w:color w:val="1B1B1B"/>
          <w:szCs w:val="21"/>
          <w:shd w:val="clear" w:color="auto" w:fill="FFFFFF"/>
        </w:rPr>
        <w:t>),</w:t>
      </w:r>
      <w:r w:rsidR="002536C8">
        <w:rPr>
          <w:color w:val="1B1B1B"/>
          <w:szCs w:val="21"/>
          <w:shd w:val="clear" w:color="auto" w:fill="FFFFFF"/>
        </w:rPr>
        <w:t xml:space="preserve"> author</w:t>
      </w:r>
      <w:r w:rsidR="00231268">
        <w:rPr>
          <w:rStyle w:val="apple-converted-space"/>
          <w:color w:val="1B1B1B"/>
          <w:szCs w:val="21"/>
          <w:shd w:val="clear" w:color="auto" w:fill="FFFFFF"/>
        </w:rPr>
        <w:t xml:space="preserve"> </w:t>
      </w:r>
      <w:r w:rsidR="002536C8">
        <w:rPr>
          <w:rStyle w:val="apple-converted-space"/>
          <w:b/>
          <w:color w:val="1B1B1B"/>
          <w:szCs w:val="21"/>
          <w:shd w:val="clear" w:color="auto" w:fill="FFFFFF"/>
        </w:rPr>
        <w:t>Edgar Allan Poe</w:t>
      </w:r>
      <w:r w:rsidR="00C14B9C" w:rsidRPr="00231268">
        <w:rPr>
          <w:rStyle w:val="apple-converted-space"/>
          <w:color w:val="1B1B1B"/>
          <w:szCs w:val="21"/>
          <w:shd w:val="clear" w:color="auto" w:fill="FFFFFF"/>
        </w:rPr>
        <w:t xml:space="preserve"> </w:t>
      </w:r>
      <w:r w:rsidR="00231268" w:rsidRPr="00231268">
        <w:rPr>
          <w:rStyle w:val="apple-converted-space"/>
          <w:color w:val="1B1B1B"/>
          <w:szCs w:val="21"/>
          <w:shd w:val="clear" w:color="auto" w:fill="FFFFFF"/>
        </w:rPr>
        <w:t>(</w:t>
      </w:r>
      <w:r w:rsidR="00423163">
        <w:rPr>
          <w:rStyle w:val="apple-converted-space"/>
          <w:color w:val="1B1B1B"/>
          <w:szCs w:val="21"/>
          <w:shd w:val="clear" w:color="auto" w:fill="FFFFFF"/>
        </w:rPr>
        <w:t>October 30</w:t>
      </w:r>
      <w:r w:rsidR="00231268" w:rsidRPr="00231268">
        <w:rPr>
          <w:rStyle w:val="apple-converted-space"/>
          <w:color w:val="1B1B1B"/>
          <w:szCs w:val="21"/>
          <w:shd w:val="clear" w:color="auto" w:fill="FFFFFF"/>
        </w:rPr>
        <w:t>)</w:t>
      </w:r>
      <w:r w:rsidR="00231268">
        <w:rPr>
          <w:rStyle w:val="apple-converted-space"/>
          <w:b/>
          <w:color w:val="1B1B1B"/>
          <w:szCs w:val="21"/>
          <w:shd w:val="clear" w:color="auto" w:fill="FFFFFF"/>
        </w:rPr>
        <w:t xml:space="preserve"> </w:t>
      </w:r>
      <w:r w:rsidR="00C14B9C">
        <w:rPr>
          <w:rStyle w:val="apple-converted-space"/>
          <w:color w:val="1B1B1B"/>
          <w:szCs w:val="21"/>
          <w:shd w:val="clear" w:color="auto" w:fill="FFFFFF"/>
        </w:rPr>
        <w:t>and</w:t>
      </w:r>
      <w:r w:rsidR="002536C8">
        <w:rPr>
          <w:rStyle w:val="apple-converted-space"/>
          <w:color w:val="1B1B1B"/>
          <w:szCs w:val="21"/>
          <w:shd w:val="clear" w:color="auto" w:fill="FFFFFF"/>
        </w:rPr>
        <w:t xml:space="preserve"> entertainer</w:t>
      </w:r>
      <w:r w:rsidR="00C14B9C">
        <w:rPr>
          <w:rStyle w:val="apple-converted-space"/>
          <w:color w:val="1B1B1B"/>
          <w:szCs w:val="21"/>
          <w:shd w:val="clear" w:color="auto" w:fill="FFFFFF"/>
        </w:rPr>
        <w:t xml:space="preserve"> </w:t>
      </w:r>
      <w:r w:rsidR="002536C8">
        <w:rPr>
          <w:rStyle w:val="apple-converted-space"/>
          <w:b/>
          <w:color w:val="1B1B1B"/>
          <w:szCs w:val="21"/>
          <w:shd w:val="clear" w:color="auto" w:fill="FFFFFF"/>
        </w:rPr>
        <w:t>Bob Hope</w:t>
      </w:r>
      <w:r w:rsidR="00231268">
        <w:rPr>
          <w:rStyle w:val="apple-converted-space"/>
          <w:color w:val="1B1B1B"/>
          <w:szCs w:val="21"/>
          <w:shd w:val="clear" w:color="auto" w:fill="FFFFFF"/>
        </w:rPr>
        <w:t xml:space="preserve"> </w:t>
      </w:r>
      <w:r w:rsidR="00231268">
        <w:rPr>
          <w:color w:val="1B1B1B"/>
          <w:szCs w:val="21"/>
          <w:shd w:val="clear" w:color="auto" w:fill="FFFFFF"/>
        </w:rPr>
        <w:t>(</w:t>
      </w:r>
      <w:r w:rsidR="002536C8">
        <w:rPr>
          <w:color w:val="1B1B1B"/>
          <w:szCs w:val="21"/>
          <w:shd w:val="clear" w:color="auto" w:fill="FFFFFF"/>
        </w:rPr>
        <w:t>December 29</w:t>
      </w:r>
      <w:r w:rsidR="00C14B9C">
        <w:rPr>
          <w:color w:val="1B1B1B"/>
          <w:szCs w:val="21"/>
          <w:shd w:val="clear" w:color="auto" w:fill="FFFFFF"/>
        </w:rPr>
        <w:t>)</w:t>
      </w:r>
      <w:r w:rsidR="00C14B9C" w:rsidRPr="00334658">
        <w:rPr>
          <w:rStyle w:val="Strong"/>
          <w:b w:val="0"/>
          <w:color w:val="1B1B1B"/>
          <w:szCs w:val="21"/>
          <w:shd w:val="clear" w:color="auto" w:fill="FFFFFF"/>
        </w:rPr>
        <w:t>.</w:t>
      </w:r>
      <w:r w:rsidR="00334658">
        <w:rPr>
          <w:szCs w:val="21"/>
        </w:rPr>
        <w:t xml:space="preserve"> </w:t>
      </w:r>
      <w:r w:rsidRPr="00C14B9C">
        <w:rPr>
          <w:szCs w:val="21"/>
        </w:rPr>
        <w:t>To further explore the lives and works of masters past and</w:t>
      </w:r>
      <w:r w:rsidRPr="00491F0C">
        <w:rPr>
          <w:szCs w:val="21"/>
        </w:rPr>
        <w:t xml:space="preserve"> present, the </w:t>
      </w:r>
      <w:r w:rsidRPr="0034182F">
        <w:rPr>
          <w:b/>
          <w:i/>
          <w:szCs w:val="21"/>
        </w:rPr>
        <w:t>American Masters</w:t>
      </w:r>
      <w:r>
        <w:rPr>
          <w:szCs w:val="21"/>
        </w:rPr>
        <w:t xml:space="preserve"> </w:t>
      </w:r>
      <w:r w:rsidRPr="00491F0C">
        <w:rPr>
          <w:szCs w:val="21"/>
        </w:rPr>
        <w:t>website (</w:t>
      </w:r>
      <w:hyperlink r:id="rId17" w:history="1">
        <w:r w:rsidR="00C14B9C" w:rsidRPr="00314431">
          <w:rPr>
            <w:rStyle w:val="Hyperlink"/>
            <w:szCs w:val="21"/>
          </w:rPr>
          <w:t>http://pbs.org/americanmasters</w:t>
        </w:r>
      </w:hyperlink>
      <w:r w:rsidRPr="00491F0C">
        <w:rPr>
          <w:szCs w:val="21"/>
        </w:rPr>
        <w:t xml:space="preserve">) offers streaming video of select films, </w:t>
      </w:r>
      <w:r>
        <w:rPr>
          <w:szCs w:val="21"/>
        </w:rPr>
        <w:t xml:space="preserve">outtakes, filmmaker </w:t>
      </w:r>
      <w:r w:rsidRPr="00491F0C">
        <w:rPr>
          <w:szCs w:val="21"/>
        </w:rPr>
        <w:t xml:space="preserve">interviews, </w:t>
      </w:r>
      <w:r w:rsidR="002536C8" w:rsidRPr="00050117">
        <w:rPr>
          <w:szCs w:val="21"/>
        </w:rPr>
        <w:t xml:space="preserve">the </w:t>
      </w:r>
      <w:r w:rsidR="002536C8" w:rsidRPr="00050117">
        <w:rPr>
          <w:i/>
          <w:iCs/>
          <w:szCs w:val="21"/>
        </w:rPr>
        <w:t>American Masters Podcast</w:t>
      </w:r>
      <w:r w:rsidR="002536C8">
        <w:rPr>
          <w:szCs w:val="21"/>
        </w:rPr>
        <w:t xml:space="preserve">, </w:t>
      </w:r>
      <w:r>
        <w:rPr>
          <w:szCs w:val="21"/>
        </w:rPr>
        <w:t xml:space="preserve">educational resources </w:t>
      </w:r>
      <w:r w:rsidRPr="00491F0C">
        <w:rPr>
          <w:szCs w:val="21"/>
        </w:rPr>
        <w:t xml:space="preserve">and </w:t>
      </w:r>
      <w:r w:rsidRPr="00535D39">
        <w:rPr>
          <w:i/>
          <w:szCs w:val="21"/>
        </w:rPr>
        <w:t>I</w:t>
      </w:r>
      <w:r w:rsidRPr="00535D39">
        <w:rPr>
          <w:i/>
          <w:iCs/>
        </w:rPr>
        <w:t>n Their Own Words: The American Masters Digital Archive</w:t>
      </w:r>
      <w:r>
        <w:t xml:space="preserve">: </w:t>
      </w:r>
      <w:r w:rsidRPr="00535D39">
        <w:t xml:space="preserve">previously unreleased interviews </w:t>
      </w:r>
      <w:r>
        <w:t xml:space="preserve">of </w:t>
      </w:r>
      <w:r w:rsidRPr="00535D39">
        <w:t xml:space="preserve">luminaries discussing America’s most enduring </w:t>
      </w:r>
      <w:r w:rsidRPr="00050117">
        <w:rPr>
          <w:szCs w:val="21"/>
        </w:rPr>
        <w:t xml:space="preserve">artistic and cultural giants. </w:t>
      </w:r>
      <w:r w:rsidRPr="00050117">
        <w:rPr>
          <w:bCs/>
          <w:iCs/>
          <w:szCs w:val="21"/>
        </w:rPr>
        <w:t>The series</w:t>
      </w:r>
      <w:r w:rsidRPr="00050117">
        <w:rPr>
          <w:szCs w:val="21"/>
        </w:rPr>
        <w:t xml:space="preserve"> is a production of </w:t>
      </w:r>
      <w:hyperlink r:id="rId18" w:history="1">
        <w:r w:rsidRPr="00050117">
          <w:rPr>
            <w:rStyle w:val="Hyperlink"/>
            <w:szCs w:val="21"/>
          </w:rPr>
          <w:t>THIRTEEN</w:t>
        </w:r>
      </w:hyperlink>
      <w:r w:rsidRPr="00050117">
        <w:rPr>
          <w:szCs w:val="21"/>
        </w:rPr>
        <w:t xml:space="preserve"> PRODUCTIONS LLC for </w:t>
      </w:r>
      <w:hyperlink r:id="rId19" w:history="1">
        <w:r w:rsidRPr="00050117">
          <w:rPr>
            <w:rStyle w:val="Hyperlink"/>
            <w:szCs w:val="21"/>
          </w:rPr>
          <w:t>WNET</w:t>
        </w:r>
      </w:hyperlink>
      <w:r w:rsidRPr="00050117">
        <w:rPr>
          <w:szCs w:val="21"/>
        </w:rPr>
        <w:t xml:space="preserve"> and</w:t>
      </w:r>
      <w:r w:rsidRPr="00050117">
        <w:rPr>
          <w:color w:val="000000"/>
          <w:szCs w:val="21"/>
        </w:rPr>
        <w:t xml:space="preserve"> also seen on the WORLD channel.</w:t>
      </w:r>
    </w:p>
    <w:p w14:paraId="16FF99C1" w14:textId="4095DBB8" w:rsidR="007D062C" w:rsidRPr="004539F5" w:rsidRDefault="003D2633" w:rsidP="004539F5">
      <w:pPr>
        <w:pStyle w:val="Small"/>
        <w:spacing w:line="322" w:lineRule="auto"/>
        <w:ind w:right="72" w:firstLine="720"/>
        <w:rPr>
          <w:rFonts w:cs="Arial"/>
          <w:bCs/>
          <w:sz w:val="21"/>
          <w:szCs w:val="21"/>
        </w:rPr>
      </w:pPr>
      <w:r w:rsidRPr="00043CB1">
        <w:rPr>
          <w:b/>
          <w:i/>
        </w:rPr>
        <w:t xml:space="preserve">American Masters: </w:t>
      </w:r>
      <w:proofErr w:type="spellStart"/>
      <w:r w:rsidR="00CC31B3">
        <w:rPr>
          <w:b/>
          <w:i/>
        </w:rPr>
        <w:t>Tyrus</w:t>
      </w:r>
      <w:proofErr w:type="spellEnd"/>
      <w:r w:rsidRPr="00043CB1">
        <w:rPr>
          <w:b/>
          <w:i/>
        </w:rPr>
        <w:t xml:space="preserve"> </w:t>
      </w:r>
      <w:r w:rsidR="00B03AA6" w:rsidRPr="00050117">
        <w:rPr>
          <w:rFonts w:cs="Arial"/>
          <w:bCs/>
          <w:sz w:val="21"/>
          <w:szCs w:val="21"/>
        </w:rPr>
        <w:t>is a production of</w:t>
      </w:r>
      <w:r w:rsidR="00CC31B3" w:rsidRPr="00CC31B3">
        <w:t xml:space="preserve"> </w:t>
      </w:r>
      <w:r w:rsidR="00CC31B3" w:rsidRPr="00CC31B3">
        <w:rPr>
          <w:rFonts w:cs="Arial"/>
          <w:bCs/>
          <w:sz w:val="21"/>
          <w:szCs w:val="21"/>
        </w:rPr>
        <w:t>New Moon Pictures</w:t>
      </w:r>
      <w:r w:rsidR="00CC31B3">
        <w:rPr>
          <w:rFonts w:cs="Arial"/>
          <w:bCs/>
          <w:sz w:val="21"/>
          <w:szCs w:val="21"/>
        </w:rPr>
        <w:t xml:space="preserve">, </w:t>
      </w:r>
      <w:r w:rsidR="00CC31B3" w:rsidRPr="00CC31B3">
        <w:rPr>
          <w:rFonts w:cs="Arial"/>
          <w:bCs/>
          <w:sz w:val="21"/>
          <w:szCs w:val="21"/>
        </w:rPr>
        <w:t>Apricot Films</w:t>
      </w:r>
      <w:r w:rsidR="00CC31B3">
        <w:rPr>
          <w:rFonts w:cs="Arial"/>
          <w:bCs/>
          <w:sz w:val="21"/>
          <w:szCs w:val="21"/>
        </w:rPr>
        <w:t xml:space="preserve">, </w:t>
      </w:r>
      <w:r w:rsidR="00CC31B3" w:rsidRPr="00CC31B3">
        <w:rPr>
          <w:rFonts w:cs="Arial"/>
          <w:bCs/>
          <w:sz w:val="21"/>
          <w:szCs w:val="21"/>
        </w:rPr>
        <w:t>Lux Mundi Productions</w:t>
      </w:r>
      <w:r w:rsidR="00CC31B3">
        <w:rPr>
          <w:rFonts w:cs="Arial"/>
          <w:bCs/>
          <w:sz w:val="21"/>
          <w:szCs w:val="21"/>
        </w:rPr>
        <w:t xml:space="preserve">, and </w:t>
      </w:r>
      <w:r w:rsidR="00CC31B3" w:rsidRPr="00CC31B3">
        <w:rPr>
          <w:rFonts w:cs="Arial"/>
          <w:bCs/>
          <w:sz w:val="21"/>
          <w:szCs w:val="21"/>
        </w:rPr>
        <w:t>Stone Circle Pictures</w:t>
      </w:r>
      <w:r w:rsidR="006F0CF3" w:rsidRPr="006F0CF3">
        <w:rPr>
          <w:rFonts w:cs="Arial"/>
          <w:bCs/>
          <w:sz w:val="21"/>
          <w:szCs w:val="21"/>
        </w:rPr>
        <w:t xml:space="preserve"> in association with the Center for Asian American Media (CAAM) and </w:t>
      </w:r>
      <w:r w:rsidR="004539F5">
        <w:rPr>
          <w:rFonts w:cs="Arial"/>
          <w:bCs/>
          <w:sz w:val="21"/>
          <w:szCs w:val="21"/>
        </w:rPr>
        <w:t>THIRTEEN PRODUCTIONS LLC</w:t>
      </w:r>
      <w:r w:rsidR="006F0CF3" w:rsidRPr="006F0CF3">
        <w:rPr>
          <w:rFonts w:cs="Arial"/>
          <w:bCs/>
          <w:sz w:val="21"/>
          <w:szCs w:val="21"/>
        </w:rPr>
        <w:t xml:space="preserve">’s </w:t>
      </w:r>
      <w:r w:rsidR="006F0CF3" w:rsidRPr="004539F5">
        <w:rPr>
          <w:rFonts w:cs="Arial"/>
          <w:bCs/>
          <w:i/>
          <w:sz w:val="21"/>
          <w:szCs w:val="21"/>
        </w:rPr>
        <w:t>American Masters</w:t>
      </w:r>
      <w:r w:rsidR="004539F5">
        <w:rPr>
          <w:rFonts w:cs="Arial"/>
          <w:bCs/>
          <w:sz w:val="21"/>
          <w:szCs w:val="21"/>
        </w:rPr>
        <w:t xml:space="preserve"> for WNET. </w:t>
      </w:r>
      <w:r w:rsidR="008C05EB" w:rsidRPr="008C05EB">
        <w:rPr>
          <w:rFonts w:cs="Arial"/>
          <w:bCs/>
          <w:sz w:val="21"/>
          <w:szCs w:val="21"/>
        </w:rPr>
        <w:t>Pamela Tom</w:t>
      </w:r>
      <w:r w:rsidR="008C05EB">
        <w:rPr>
          <w:rFonts w:cs="Arial"/>
          <w:bCs/>
          <w:sz w:val="21"/>
          <w:szCs w:val="21"/>
        </w:rPr>
        <w:t xml:space="preserve"> is writer and director. </w:t>
      </w:r>
      <w:r w:rsidR="008C05EB" w:rsidRPr="008C05EB">
        <w:rPr>
          <w:rFonts w:cs="Arial"/>
          <w:bCs/>
          <w:sz w:val="21"/>
          <w:szCs w:val="21"/>
        </w:rPr>
        <w:t>Pamela Tom</w:t>
      </w:r>
      <w:r w:rsidR="008C05EB">
        <w:rPr>
          <w:rFonts w:cs="Arial"/>
          <w:bCs/>
          <w:sz w:val="21"/>
          <w:szCs w:val="21"/>
        </w:rPr>
        <w:t xml:space="preserve">, </w:t>
      </w:r>
      <w:r w:rsidR="008C05EB" w:rsidRPr="008C05EB">
        <w:rPr>
          <w:rFonts w:cs="Arial"/>
          <w:bCs/>
          <w:sz w:val="21"/>
          <w:szCs w:val="21"/>
        </w:rPr>
        <w:t>Gwen Wynne</w:t>
      </w:r>
      <w:r w:rsidR="008C05EB">
        <w:rPr>
          <w:rFonts w:cs="Arial"/>
          <w:bCs/>
          <w:sz w:val="21"/>
          <w:szCs w:val="21"/>
        </w:rPr>
        <w:t xml:space="preserve"> and </w:t>
      </w:r>
      <w:r w:rsidR="008C05EB" w:rsidRPr="008C05EB">
        <w:rPr>
          <w:rFonts w:cs="Arial"/>
          <w:bCs/>
          <w:sz w:val="21"/>
          <w:szCs w:val="21"/>
        </w:rPr>
        <w:t>Tamara Khalaf</w:t>
      </w:r>
      <w:r w:rsidR="008C05EB">
        <w:rPr>
          <w:rFonts w:cs="Arial"/>
          <w:bCs/>
          <w:sz w:val="21"/>
          <w:szCs w:val="21"/>
        </w:rPr>
        <w:t xml:space="preserve"> are producers. </w:t>
      </w:r>
      <w:r w:rsidR="008C05EB" w:rsidRPr="008C05EB">
        <w:rPr>
          <w:rFonts w:cs="Arial"/>
          <w:bCs/>
          <w:sz w:val="21"/>
          <w:szCs w:val="21"/>
        </w:rPr>
        <w:t>Linda Barry</w:t>
      </w:r>
      <w:r w:rsidR="008C05EB">
        <w:rPr>
          <w:rFonts w:cs="Arial"/>
          <w:bCs/>
          <w:sz w:val="21"/>
          <w:szCs w:val="21"/>
        </w:rPr>
        <w:t xml:space="preserve"> is co-producer. </w:t>
      </w:r>
      <w:r w:rsidR="008C05EB" w:rsidRPr="008C05EB">
        <w:rPr>
          <w:rFonts w:cs="Arial"/>
          <w:bCs/>
          <w:sz w:val="21"/>
          <w:szCs w:val="21"/>
        </w:rPr>
        <w:t>Don Hahn</w:t>
      </w:r>
      <w:r w:rsidR="008C05EB">
        <w:rPr>
          <w:rFonts w:cs="Arial"/>
          <w:bCs/>
          <w:sz w:val="21"/>
          <w:szCs w:val="21"/>
        </w:rPr>
        <w:t xml:space="preserve">, </w:t>
      </w:r>
      <w:r w:rsidR="008C05EB" w:rsidRPr="008C05EB">
        <w:rPr>
          <w:rFonts w:cs="Arial"/>
          <w:bCs/>
          <w:sz w:val="21"/>
          <w:szCs w:val="21"/>
        </w:rPr>
        <w:t>Robert Louie</w:t>
      </w:r>
      <w:r w:rsidR="008C05EB">
        <w:rPr>
          <w:rFonts w:cs="Arial"/>
          <w:bCs/>
          <w:sz w:val="21"/>
          <w:szCs w:val="21"/>
        </w:rPr>
        <w:t xml:space="preserve">, </w:t>
      </w:r>
      <w:r w:rsidR="00B0022D">
        <w:rPr>
          <w:rFonts w:cs="Arial"/>
          <w:bCs/>
          <w:sz w:val="21"/>
          <w:szCs w:val="21"/>
        </w:rPr>
        <w:t xml:space="preserve">and </w:t>
      </w:r>
      <w:r w:rsidR="008C05EB" w:rsidRPr="008C05EB">
        <w:rPr>
          <w:rFonts w:cs="Arial"/>
          <w:bCs/>
          <w:sz w:val="21"/>
          <w:szCs w:val="21"/>
        </w:rPr>
        <w:t>David W. Louie</w:t>
      </w:r>
      <w:r w:rsidR="008C05EB">
        <w:rPr>
          <w:rFonts w:cs="Arial"/>
          <w:bCs/>
          <w:sz w:val="21"/>
          <w:szCs w:val="21"/>
        </w:rPr>
        <w:t xml:space="preserve"> are e</w:t>
      </w:r>
      <w:r w:rsidR="008C05EB" w:rsidRPr="008C05EB">
        <w:rPr>
          <w:rFonts w:cs="Arial"/>
          <w:bCs/>
          <w:sz w:val="21"/>
          <w:szCs w:val="21"/>
        </w:rPr>
        <w:t xml:space="preserve">xecutive </w:t>
      </w:r>
      <w:r w:rsidR="008C05EB">
        <w:rPr>
          <w:rFonts w:cs="Arial"/>
          <w:bCs/>
          <w:sz w:val="21"/>
          <w:szCs w:val="21"/>
        </w:rPr>
        <w:t xml:space="preserve">producers. </w:t>
      </w:r>
      <w:r w:rsidR="000C301E" w:rsidRPr="00050117">
        <w:rPr>
          <w:bCs/>
          <w:sz w:val="21"/>
          <w:szCs w:val="21"/>
        </w:rPr>
        <w:t>Michael Kantor</w:t>
      </w:r>
      <w:r w:rsidR="00B03AA6" w:rsidRPr="00050117">
        <w:rPr>
          <w:bCs/>
          <w:sz w:val="21"/>
          <w:szCs w:val="21"/>
        </w:rPr>
        <w:t xml:space="preserve"> is </w:t>
      </w:r>
      <w:r w:rsidR="00B03AA6" w:rsidRPr="00050117">
        <w:rPr>
          <w:b/>
          <w:bCs/>
          <w:i/>
          <w:sz w:val="21"/>
          <w:szCs w:val="21"/>
        </w:rPr>
        <w:t>American Masters</w:t>
      </w:r>
      <w:r w:rsidR="00B03AA6" w:rsidRPr="00050117">
        <w:rPr>
          <w:bCs/>
          <w:sz w:val="21"/>
          <w:szCs w:val="21"/>
        </w:rPr>
        <w:t xml:space="preserve"> series executive producer.</w:t>
      </w:r>
    </w:p>
    <w:bookmarkEnd w:id="0"/>
    <w:p w14:paraId="66BA2E25" w14:textId="2688DA87" w:rsidR="007D062C" w:rsidRPr="00050117" w:rsidRDefault="00A24F58" w:rsidP="008C05EB">
      <w:pPr>
        <w:pStyle w:val="Small"/>
        <w:spacing w:line="322" w:lineRule="auto"/>
        <w:ind w:right="72" w:firstLine="720"/>
        <w:rPr>
          <w:iCs/>
          <w:sz w:val="21"/>
          <w:szCs w:val="21"/>
        </w:rPr>
      </w:pPr>
      <w:r w:rsidRPr="00050117">
        <w:rPr>
          <w:iCs/>
          <w:sz w:val="21"/>
          <w:szCs w:val="21"/>
        </w:rPr>
        <w:lastRenderedPageBreak/>
        <w:t xml:space="preserve">Major support for </w:t>
      </w:r>
      <w:r w:rsidRPr="00050117">
        <w:rPr>
          <w:b/>
          <w:i/>
          <w:iCs/>
          <w:sz w:val="21"/>
          <w:szCs w:val="21"/>
        </w:rPr>
        <w:t>American Masters</w:t>
      </w:r>
      <w:r w:rsidRPr="00050117">
        <w:rPr>
          <w:iCs/>
          <w:sz w:val="21"/>
          <w:szCs w:val="21"/>
        </w:rPr>
        <w:t xml:space="preserve"> </w:t>
      </w:r>
      <w:r w:rsidR="008C05EB">
        <w:rPr>
          <w:iCs/>
          <w:sz w:val="21"/>
          <w:szCs w:val="21"/>
        </w:rPr>
        <w:t xml:space="preserve">and </w:t>
      </w:r>
      <w:proofErr w:type="spellStart"/>
      <w:r w:rsidR="008C05EB" w:rsidRPr="008C05EB">
        <w:rPr>
          <w:b/>
          <w:i/>
          <w:iCs/>
          <w:sz w:val="21"/>
          <w:szCs w:val="21"/>
        </w:rPr>
        <w:t>Tyrus</w:t>
      </w:r>
      <w:proofErr w:type="spellEnd"/>
      <w:r w:rsidR="008C05EB">
        <w:rPr>
          <w:iCs/>
          <w:sz w:val="21"/>
          <w:szCs w:val="21"/>
        </w:rPr>
        <w:t xml:space="preserve"> is </w:t>
      </w:r>
      <w:r w:rsidRPr="00050117">
        <w:rPr>
          <w:iCs/>
          <w:sz w:val="21"/>
          <w:szCs w:val="21"/>
        </w:rPr>
        <w:t xml:space="preserve">provided by AARP. Additional support </w:t>
      </w:r>
      <w:r w:rsidR="008C05EB">
        <w:rPr>
          <w:iCs/>
          <w:sz w:val="21"/>
          <w:szCs w:val="21"/>
        </w:rPr>
        <w:t xml:space="preserve">for </w:t>
      </w:r>
      <w:r w:rsidR="008C05EB" w:rsidRPr="008C05EB">
        <w:rPr>
          <w:b/>
          <w:i/>
          <w:iCs/>
          <w:sz w:val="21"/>
          <w:szCs w:val="21"/>
        </w:rPr>
        <w:t>American Masters</w:t>
      </w:r>
      <w:r w:rsidR="008C05EB">
        <w:rPr>
          <w:iCs/>
          <w:sz w:val="21"/>
          <w:szCs w:val="21"/>
        </w:rPr>
        <w:t xml:space="preserve"> is </w:t>
      </w:r>
      <w:r w:rsidRPr="00050117">
        <w:rPr>
          <w:iCs/>
          <w:sz w:val="21"/>
          <w:szCs w:val="21"/>
        </w:rPr>
        <w:t xml:space="preserve">provided by the Corporation for Public Broadcasting, Rosalind P. Walter, </w:t>
      </w:r>
      <w:r w:rsidR="008C05EB" w:rsidRPr="00050117">
        <w:rPr>
          <w:iCs/>
          <w:sz w:val="21"/>
          <w:szCs w:val="21"/>
        </w:rPr>
        <w:t xml:space="preserve">Ellen and James S. Marcus, </w:t>
      </w:r>
      <w:r w:rsidRPr="00050117">
        <w:rPr>
          <w:iCs/>
          <w:sz w:val="21"/>
          <w:szCs w:val="21"/>
        </w:rPr>
        <w:t xml:space="preserve">The Philip and Janice Levin Foundation, </w:t>
      </w:r>
      <w:r w:rsidR="008C05EB" w:rsidRPr="00050117">
        <w:rPr>
          <w:iCs/>
          <w:sz w:val="21"/>
          <w:szCs w:val="21"/>
        </w:rPr>
        <w:t xml:space="preserve">Vital Projects Fund, </w:t>
      </w:r>
      <w:r w:rsidRPr="00050117">
        <w:rPr>
          <w:iCs/>
          <w:sz w:val="21"/>
          <w:szCs w:val="21"/>
        </w:rPr>
        <w:t xml:space="preserve">Judith and Burton Resnick, </w:t>
      </w:r>
      <w:r w:rsidR="008C05EB" w:rsidRPr="00050117">
        <w:rPr>
          <w:iCs/>
          <w:sz w:val="21"/>
          <w:szCs w:val="21"/>
        </w:rPr>
        <w:t>Che</w:t>
      </w:r>
      <w:r w:rsidR="008C05EB">
        <w:rPr>
          <w:iCs/>
          <w:sz w:val="21"/>
          <w:szCs w:val="21"/>
        </w:rPr>
        <w:t xml:space="preserve">ryl and Philip Milstein Family, </w:t>
      </w:r>
      <w:proofErr w:type="gramStart"/>
      <w:r w:rsidRPr="00050117">
        <w:rPr>
          <w:iCs/>
          <w:sz w:val="21"/>
          <w:szCs w:val="21"/>
        </w:rPr>
        <w:t>The</w:t>
      </w:r>
      <w:proofErr w:type="gramEnd"/>
      <w:r w:rsidRPr="00050117">
        <w:rPr>
          <w:iCs/>
          <w:sz w:val="21"/>
          <w:szCs w:val="21"/>
        </w:rPr>
        <w:t xml:space="preserve"> Blanche &amp; Irving Laurie Foundation, and public television viewers.</w:t>
      </w:r>
      <w:r w:rsidR="008C05EB">
        <w:rPr>
          <w:iCs/>
          <w:sz w:val="21"/>
          <w:szCs w:val="21"/>
        </w:rPr>
        <w:t xml:space="preserve"> </w:t>
      </w:r>
      <w:r w:rsidR="008C05EB" w:rsidRPr="008C05EB">
        <w:rPr>
          <w:iCs/>
          <w:sz w:val="21"/>
          <w:szCs w:val="21"/>
        </w:rPr>
        <w:t xml:space="preserve">Additional support for </w:t>
      </w:r>
      <w:proofErr w:type="spellStart"/>
      <w:r w:rsidR="008C05EB" w:rsidRPr="008C05EB">
        <w:rPr>
          <w:b/>
          <w:i/>
          <w:iCs/>
          <w:sz w:val="21"/>
          <w:szCs w:val="21"/>
        </w:rPr>
        <w:t>Tyrus</w:t>
      </w:r>
      <w:proofErr w:type="spellEnd"/>
      <w:r w:rsidR="008C05EB" w:rsidRPr="008C05EB">
        <w:rPr>
          <w:iCs/>
          <w:sz w:val="21"/>
          <w:szCs w:val="21"/>
        </w:rPr>
        <w:t xml:space="preserve"> </w:t>
      </w:r>
      <w:r w:rsidR="008C05EB">
        <w:rPr>
          <w:iCs/>
          <w:sz w:val="21"/>
          <w:szCs w:val="21"/>
        </w:rPr>
        <w:t xml:space="preserve">is </w:t>
      </w:r>
      <w:r w:rsidR="008C05EB" w:rsidRPr="008C05EB">
        <w:rPr>
          <w:iCs/>
          <w:sz w:val="21"/>
          <w:szCs w:val="21"/>
        </w:rPr>
        <w:t>provided</w:t>
      </w:r>
      <w:r w:rsidR="004539F5">
        <w:rPr>
          <w:iCs/>
          <w:sz w:val="21"/>
          <w:szCs w:val="21"/>
        </w:rPr>
        <w:t xml:space="preserve"> in part</w:t>
      </w:r>
      <w:r w:rsidR="008C05EB" w:rsidRPr="008C05EB">
        <w:rPr>
          <w:iCs/>
          <w:sz w:val="21"/>
          <w:szCs w:val="21"/>
        </w:rPr>
        <w:t xml:space="preserve"> by</w:t>
      </w:r>
      <w:r w:rsidR="008C05EB">
        <w:rPr>
          <w:iCs/>
          <w:sz w:val="21"/>
          <w:szCs w:val="21"/>
        </w:rPr>
        <w:t xml:space="preserve"> </w:t>
      </w:r>
      <w:r w:rsidR="008C05EB" w:rsidRPr="008C05EB">
        <w:rPr>
          <w:iCs/>
          <w:sz w:val="21"/>
          <w:szCs w:val="21"/>
        </w:rPr>
        <w:t>The Louie Family Foundation</w:t>
      </w:r>
      <w:r w:rsidR="008C05EB">
        <w:rPr>
          <w:iCs/>
          <w:sz w:val="21"/>
          <w:szCs w:val="21"/>
        </w:rPr>
        <w:t xml:space="preserve">, </w:t>
      </w:r>
      <w:r w:rsidR="008C05EB" w:rsidRPr="008C05EB">
        <w:rPr>
          <w:iCs/>
          <w:sz w:val="21"/>
          <w:szCs w:val="21"/>
        </w:rPr>
        <w:t>The Walt Disney Company Foundation</w:t>
      </w:r>
      <w:r w:rsidR="008C05EB">
        <w:rPr>
          <w:iCs/>
          <w:sz w:val="21"/>
          <w:szCs w:val="21"/>
        </w:rPr>
        <w:t xml:space="preserve">, </w:t>
      </w:r>
      <w:r w:rsidR="008C05EB" w:rsidRPr="008C05EB">
        <w:rPr>
          <w:iCs/>
          <w:sz w:val="21"/>
          <w:szCs w:val="21"/>
        </w:rPr>
        <w:t xml:space="preserve">Buck Gee &amp; Mary </w:t>
      </w:r>
      <w:proofErr w:type="spellStart"/>
      <w:r w:rsidR="008C05EB" w:rsidRPr="008C05EB">
        <w:rPr>
          <w:iCs/>
          <w:sz w:val="21"/>
          <w:szCs w:val="21"/>
        </w:rPr>
        <w:t>Hackenbracht</w:t>
      </w:r>
      <w:proofErr w:type="spellEnd"/>
      <w:r w:rsidR="008C05EB">
        <w:rPr>
          <w:iCs/>
          <w:sz w:val="21"/>
          <w:szCs w:val="21"/>
        </w:rPr>
        <w:t xml:space="preserve">, </w:t>
      </w:r>
      <w:r w:rsidR="008C05EB" w:rsidRPr="008C05EB">
        <w:rPr>
          <w:iCs/>
          <w:sz w:val="21"/>
          <w:szCs w:val="21"/>
        </w:rPr>
        <w:t>the National Endowment for the Arts, County of Los Angeles Board of Supervisors</w:t>
      </w:r>
      <w:r w:rsidR="008C05EB">
        <w:rPr>
          <w:iCs/>
          <w:sz w:val="21"/>
          <w:szCs w:val="21"/>
        </w:rPr>
        <w:t xml:space="preserve">, </w:t>
      </w:r>
      <w:r w:rsidR="008C05EB" w:rsidRPr="008C05EB">
        <w:rPr>
          <w:iCs/>
          <w:sz w:val="21"/>
          <w:szCs w:val="21"/>
        </w:rPr>
        <w:t>Bill Yee</w:t>
      </w:r>
      <w:r w:rsidR="008C05EB">
        <w:rPr>
          <w:iCs/>
          <w:sz w:val="21"/>
          <w:szCs w:val="21"/>
        </w:rPr>
        <w:t xml:space="preserve">, </w:t>
      </w:r>
      <w:r w:rsidR="008C05EB" w:rsidRPr="008C05EB">
        <w:rPr>
          <w:iCs/>
          <w:sz w:val="21"/>
          <w:szCs w:val="21"/>
        </w:rPr>
        <w:t>East West Bank</w:t>
      </w:r>
      <w:r w:rsidR="008C05EB">
        <w:rPr>
          <w:iCs/>
          <w:sz w:val="21"/>
          <w:szCs w:val="21"/>
        </w:rPr>
        <w:t xml:space="preserve">, and </w:t>
      </w:r>
      <w:r w:rsidR="008C05EB" w:rsidRPr="008C05EB">
        <w:rPr>
          <w:iCs/>
          <w:sz w:val="21"/>
          <w:szCs w:val="21"/>
        </w:rPr>
        <w:t>Women in Film</w:t>
      </w:r>
      <w:r w:rsidR="008C05EB">
        <w:rPr>
          <w:iCs/>
          <w:sz w:val="21"/>
          <w:szCs w:val="21"/>
        </w:rPr>
        <w:t>.</w:t>
      </w:r>
    </w:p>
    <w:p w14:paraId="0F8921A7" w14:textId="77777777" w:rsidR="00A24F58" w:rsidRDefault="00A24F58" w:rsidP="008C05EB">
      <w:pPr>
        <w:pStyle w:val="Small"/>
        <w:spacing w:line="360" w:lineRule="auto"/>
        <w:ind w:right="74" w:firstLine="720"/>
        <w:rPr>
          <w:b/>
          <w:bCs/>
          <w:sz w:val="20"/>
        </w:rPr>
      </w:pPr>
    </w:p>
    <w:p w14:paraId="1ADCBFD7" w14:textId="77777777" w:rsidR="007D062C" w:rsidRPr="00D11892" w:rsidRDefault="007D062C" w:rsidP="007D062C">
      <w:pPr>
        <w:pStyle w:val="Small"/>
        <w:spacing w:line="240" w:lineRule="auto"/>
        <w:ind w:right="74"/>
        <w:rPr>
          <w:b/>
          <w:bCs/>
          <w:sz w:val="20"/>
        </w:rPr>
      </w:pPr>
      <w:r w:rsidRPr="00D11892">
        <w:rPr>
          <w:b/>
          <w:bCs/>
          <w:sz w:val="20"/>
        </w:rPr>
        <w:t>About WNET</w:t>
      </w:r>
    </w:p>
    <w:p w14:paraId="21B8491D" w14:textId="77777777" w:rsidR="007D062C" w:rsidRPr="006E5CC3" w:rsidRDefault="007D062C" w:rsidP="007D062C">
      <w:pPr>
        <w:spacing w:line="240" w:lineRule="auto"/>
        <w:rPr>
          <w:sz w:val="20"/>
        </w:rPr>
      </w:pPr>
      <w:r w:rsidRPr="006E5CC3">
        <w:rPr>
          <w:sz w:val="20"/>
        </w:rPr>
        <w:t xml:space="preserve">WNET is America’s flagship PBS station and parent company of </w:t>
      </w:r>
      <w:hyperlink r:id="rId20" w:history="1">
        <w:r w:rsidRPr="006E5CC3">
          <w:rPr>
            <w:color w:val="0000FF"/>
            <w:sz w:val="20"/>
            <w:u w:val="single"/>
          </w:rPr>
          <w:t>THIRTEEN</w:t>
        </w:r>
      </w:hyperlink>
      <w:r w:rsidRPr="006E5CC3">
        <w:rPr>
          <w:sz w:val="20"/>
        </w:rPr>
        <w:t xml:space="preserve"> and </w:t>
      </w:r>
      <w:hyperlink r:id="rId21" w:history="1">
        <w:r w:rsidRPr="006E5CC3">
          <w:rPr>
            <w:color w:val="0000FF"/>
            <w:sz w:val="20"/>
            <w:u w:val="single"/>
          </w:rPr>
          <w:t>WLIW21</w:t>
        </w:r>
      </w:hyperlink>
      <w:r w:rsidRPr="006E5CC3">
        <w:rPr>
          <w:color w:val="0000FF"/>
          <w:sz w:val="20"/>
          <w:u w:val="single"/>
        </w:rPr>
        <w:t>.</w:t>
      </w:r>
      <w:r w:rsidRPr="004072A9">
        <w:rPr>
          <w:color w:val="000000"/>
          <w:sz w:val="20"/>
        </w:rPr>
        <w:t xml:space="preserve"> WNET also </w:t>
      </w:r>
      <w:r w:rsidRPr="006E5CC3">
        <w:rPr>
          <w:sz w:val="20"/>
        </w:rPr>
        <w:t xml:space="preserve">operates </w:t>
      </w:r>
      <w:hyperlink r:id="rId22" w:history="1">
        <w:r w:rsidRPr="006E5CC3">
          <w:rPr>
            <w:color w:val="0000FF"/>
            <w:sz w:val="20"/>
            <w:u w:val="single"/>
          </w:rPr>
          <w:t>NJTV</w:t>
        </w:r>
      </w:hyperlink>
      <w:r w:rsidRPr="006E5CC3">
        <w:rPr>
          <w:sz w:val="20"/>
        </w:rPr>
        <w:t>, the statewide public media network in New Jersey. Through its broadcast channels, three cable services (</w:t>
      </w:r>
      <w:r w:rsidR="000334E2">
        <w:rPr>
          <w:sz w:val="20"/>
        </w:rPr>
        <w:t xml:space="preserve">THIRTEEN </w:t>
      </w:r>
      <w:proofErr w:type="spellStart"/>
      <w:r w:rsidR="000334E2">
        <w:rPr>
          <w:sz w:val="20"/>
        </w:rPr>
        <w:t>PBSKids</w:t>
      </w:r>
      <w:proofErr w:type="spellEnd"/>
      <w:r w:rsidRPr="006E5CC3">
        <w:rPr>
          <w:sz w:val="20"/>
        </w:rPr>
        <w:t xml:space="preserve">, Create and World) and online streaming sites, WNET brings quality arts, education and public affairs programming to more than five million viewers each week. WNET produces and presents such acclaimed PBS series as </w:t>
      </w:r>
      <w:hyperlink r:id="rId23" w:history="1">
        <w:r w:rsidRPr="006E5CC3">
          <w:rPr>
            <w:color w:val="0000FF"/>
            <w:sz w:val="20"/>
            <w:u w:val="single"/>
          </w:rPr>
          <w:t>Nature</w:t>
        </w:r>
      </w:hyperlink>
      <w:r w:rsidRPr="006E5CC3">
        <w:rPr>
          <w:sz w:val="20"/>
        </w:rPr>
        <w:t xml:space="preserve">, </w:t>
      </w:r>
      <w:hyperlink r:id="rId24" w:history="1">
        <w:r w:rsidRPr="006E5CC3">
          <w:rPr>
            <w:color w:val="0000FF"/>
            <w:sz w:val="20"/>
            <w:u w:val="single"/>
          </w:rPr>
          <w:t>Great Performances</w:t>
        </w:r>
      </w:hyperlink>
      <w:r w:rsidRPr="006E5CC3">
        <w:rPr>
          <w:sz w:val="20"/>
        </w:rPr>
        <w:t xml:space="preserve">, </w:t>
      </w:r>
      <w:hyperlink r:id="rId25" w:history="1">
        <w:r w:rsidRPr="006E5CC3">
          <w:rPr>
            <w:color w:val="0000FF"/>
            <w:sz w:val="20"/>
            <w:u w:val="single"/>
          </w:rPr>
          <w:t>American Masters</w:t>
        </w:r>
      </w:hyperlink>
      <w:r w:rsidRPr="006E5CC3">
        <w:rPr>
          <w:sz w:val="20"/>
        </w:rPr>
        <w:t xml:space="preserve">, </w:t>
      </w:r>
      <w:hyperlink r:id="rId26" w:history="1">
        <w:r w:rsidRPr="006E5CC3">
          <w:rPr>
            <w:color w:val="0000FF"/>
            <w:sz w:val="20"/>
            <w:u w:val="single"/>
          </w:rPr>
          <w:t>PBS NewsHour Weekend</w:t>
        </w:r>
      </w:hyperlink>
      <w:r w:rsidRPr="006E5CC3">
        <w:rPr>
          <w:sz w:val="20"/>
        </w:rPr>
        <w:t xml:space="preserve">, </w:t>
      </w:r>
      <w:hyperlink r:id="rId27" w:history="1">
        <w:r w:rsidRPr="006E5CC3">
          <w:rPr>
            <w:color w:val="0000FF"/>
            <w:sz w:val="20"/>
            <w:u w:val="single"/>
          </w:rPr>
          <w:t>Charlie Rose</w:t>
        </w:r>
      </w:hyperlink>
      <w:r w:rsidRPr="006E5CC3">
        <w:rPr>
          <w:sz w:val="20"/>
        </w:rPr>
        <w:t xml:space="preserve"> and a range of documentaries, children’s programs, and local news and cultural offerings. WNET’s groundbreaking series for children and young adults include </w:t>
      </w:r>
      <w:hyperlink r:id="rId28" w:history="1">
        <w:r w:rsidRPr="006E5CC3">
          <w:rPr>
            <w:color w:val="0000FF"/>
            <w:sz w:val="20"/>
            <w:u w:val="single"/>
          </w:rPr>
          <w:t>Get the Math</w:t>
        </w:r>
      </w:hyperlink>
      <w:r w:rsidRPr="006E5CC3">
        <w:rPr>
          <w:sz w:val="20"/>
        </w:rPr>
        <w:t xml:space="preserve">, </w:t>
      </w:r>
      <w:hyperlink r:id="rId29" w:history="1">
        <w:r w:rsidRPr="006E5CC3">
          <w:rPr>
            <w:color w:val="0000FF"/>
            <w:sz w:val="20"/>
            <w:u w:val="single"/>
          </w:rPr>
          <w:t>Oh Noah!</w:t>
        </w:r>
      </w:hyperlink>
      <w:r w:rsidRPr="006E5CC3">
        <w:rPr>
          <w:sz w:val="20"/>
        </w:rPr>
        <w:t xml:space="preserve"> </w:t>
      </w:r>
      <w:proofErr w:type="gramStart"/>
      <w:r w:rsidRPr="006E5CC3">
        <w:rPr>
          <w:sz w:val="20"/>
        </w:rPr>
        <w:t>and</w:t>
      </w:r>
      <w:proofErr w:type="gramEnd"/>
      <w:r w:rsidRPr="006E5CC3">
        <w:rPr>
          <w:sz w:val="20"/>
        </w:rPr>
        <w:t xml:space="preserve"> </w:t>
      </w:r>
      <w:hyperlink r:id="rId30" w:history="1">
        <w:r w:rsidRPr="006E5CC3">
          <w:rPr>
            <w:color w:val="0000FF"/>
            <w:sz w:val="20"/>
            <w:u w:val="single"/>
          </w:rPr>
          <w:t>Cyberchase</w:t>
        </w:r>
      </w:hyperlink>
      <w:r w:rsidRPr="006E5CC3">
        <w:rPr>
          <w:sz w:val="20"/>
        </w:rPr>
        <w:t xml:space="preserve"> as well as </w:t>
      </w:r>
      <w:hyperlink r:id="rId31" w:history="1">
        <w:r w:rsidRPr="006E5CC3">
          <w:rPr>
            <w:rStyle w:val="Hyperlink"/>
            <w:color w:val="0000FF"/>
            <w:sz w:val="20"/>
          </w:rPr>
          <w:t>Mission US</w:t>
        </w:r>
      </w:hyperlink>
      <w:r w:rsidRPr="006E5CC3">
        <w:rPr>
          <w:sz w:val="20"/>
        </w:rPr>
        <w:t xml:space="preserve">, the award-winning interactive history game. WNET highlights the tri-state’s unique culture and diverse communities through </w:t>
      </w:r>
      <w:hyperlink r:id="rId32" w:history="1">
        <w:r w:rsidRPr="006E5CC3">
          <w:rPr>
            <w:color w:val="0000FF"/>
            <w:sz w:val="20"/>
            <w:u w:val="single"/>
          </w:rPr>
          <w:t>NYC-ARTS</w:t>
        </w:r>
      </w:hyperlink>
      <w:r w:rsidRPr="006E5CC3">
        <w:rPr>
          <w:sz w:val="20"/>
        </w:rPr>
        <w:t xml:space="preserve">, </w:t>
      </w:r>
      <w:hyperlink r:id="rId33" w:history="1">
        <w:r w:rsidR="000334E2">
          <w:rPr>
            <w:rStyle w:val="Hyperlink"/>
            <w:color w:val="0000FF"/>
          </w:rPr>
          <w:t>Theater Close-Up</w:t>
        </w:r>
      </w:hyperlink>
      <w:r w:rsidRPr="006E5CC3">
        <w:rPr>
          <w:sz w:val="20"/>
        </w:rPr>
        <w:t xml:space="preserve">, </w:t>
      </w:r>
      <w:hyperlink r:id="rId34" w:history="1">
        <w:r w:rsidRPr="006E5CC3">
          <w:rPr>
            <w:rStyle w:val="Hyperlink"/>
            <w:color w:val="0000FF"/>
            <w:sz w:val="20"/>
          </w:rPr>
          <w:t>NJTV News with Mary Alice Williams</w:t>
        </w:r>
      </w:hyperlink>
      <w:r w:rsidRPr="006E5CC3">
        <w:rPr>
          <w:sz w:val="20"/>
        </w:rPr>
        <w:t xml:space="preserve"> and </w:t>
      </w:r>
      <w:hyperlink r:id="rId35" w:history="1">
        <w:r w:rsidRPr="006E5CC3">
          <w:rPr>
            <w:color w:val="0000FF"/>
            <w:sz w:val="20"/>
            <w:u w:val="single"/>
          </w:rPr>
          <w:t>MetroFocus</w:t>
        </w:r>
      </w:hyperlink>
      <w:r w:rsidRPr="006E5CC3">
        <w:rPr>
          <w:sz w:val="20"/>
        </w:rPr>
        <w:t xml:space="preserve">, the daily multi-platform news magazine focusing on the New York region. In addition, WNET produces online-only programming including the award-winning series about gender identity, </w:t>
      </w:r>
      <w:hyperlink r:id="rId36" w:history="1">
        <w:r w:rsidRPr="006E5CC3">
          <w:rPr>
            <w:rStyle w:val="Hyperlink"/>
            <w:color w:val="0000FF"/>
            <w:sz w:val="20"/>
          </w:rPr>
          <w:t>First Person</w:t>
        </w:r>
      </w:hyperlink>
      <w:r w:rsidRPr="006E5CC3">
        <w:rPr>
          <w:sz w:val="20"/>
        </w:rPr>
        <w:t xml:space="preserve">, and an intergenerational look at tech and pop culture, </w:t>
      </w:r>
      <w:hyperlink r:id="rId37" w:history="1">
        <w:r w:rsidRPr="006E5CC3">
          <w:rPr>
            <w:rStyle w:val="Hyperlink"/>
            <w:color w:val="0000FF"/>
            <w:sz w:val="20"/>
          </w:rPr>
          <w:t>The Chatterbox with Kevin and Grandma Lill</w:t>
        </w:r>
      </w:hyperlink>
      <w:r w:rsidRPr="006E5CC3">
        <w:rPr>
          <w:sz w:val="20"/>
        </w:rPr>
        <w:t xml:space="preserve">. In 2015, THIRTEEN launched Passport, an online streaming service which allows members to see new and archival THIRTEEN and PBS programming anytime, anywhere: </w:t>
      </w:r>
      <w:hyperlink r:id="rId38" w:history="1">
        <w:r w:rsidRPr="006E5CC3">
          <w:rPr>
            <w:rStyle w:val="Hyperlink"/>
            <w:sz w:val="20"/>
          </w:rPr>
          <w:t>www.thirteen.org/passport</w:t>
        </w:r>
      </w:hyperlink>
      <w:r>
        <w:rPr>
          <w:sz w:val="20"/>
        </w:rPr>
        <w:t>.</w:t>
      </w:r>
    </w:p>
    <w:p w14:paraId="35D9A53E" w14:textId="77777777" w:rsidR="007D062C" w:rsidRPr="00D11892" w:rsidRDefault="007D062C" w:rsidP="007D062C">
      <w:pPr>
        <w:pStyle w:val="NormalIndent"/>
        <w:spacing w:line="240" w:lineRule="auto"/>
        <w:rPr>
          <w:sz w:val="20"/>
        </w:rPr>
      </w:pPr>
    </w:p>
    <w:p w14:paraId="79A50ED7" w14:textId="77777777" w:rsidR="007D062C" w:rsidRDefault="007D062C" w:rsidP="007D062C">
      <w:pPr>
        <w:pStyle w:val="NormalIndent"/>
        <w:spacing w:line="240" w:lineRule="auto"/>
        <w:ind w:right="74"/>
        <w:jc w:val="center"/>
        <w:rPr>
          <w:sz w:val="20"/>
        </w:rPr>
      </w:pPr>
    </w:p>
    <w:p w14:paraId="4C374DB5" w14:textId="77777777" w:rsidR="007D062C" w:rsidRPr="00D11892" w:rsidRDefault="007D062C" w:rsidP="007D062C">
      <w:pPr>
        <w:pStyle w:val="NormalIndent"/>
        <w:spacing w:line="240" w:lineRule="auto"/>
        <w:ind w:right="74"/>
        <w:jc w:val="center"/>
        <w:rPr>
          <w:sz w:val="20"/>
        </w:rPr>
      </w:pPr>
      <w:r w:rsidRPr="00D11892">
        <w:rPr>
          <w:sz w:val="20"/>
        </w:rPr>
        <w:t>###</w:t>
      </w:r>
    </w:p>
    <w:p w14:paraId="00ACFF7C" w14:textId="77777777" w:rsidR="003D51B6" w:rsidRPr="007D062C" w:rsidRDefault="003D51B6" w:rsidP="007D062C"/>
    <w:sectPr w:rsidR="003D51B6" w:rsidRPr="007D062C">
      <w:headerReference w:type="first" r:id="rId39"/>
      <w:footerReference w:type="first" r:id="rId40"/>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B9417D" w14:textId="77777777" w:rsidR="00F04D3A" w:rsidRDefault="00F04D3A">
      <w:r>
        <w:separator/>
      </w:r>
    </w:p>
  </w:endnote>
  <w:endnote w:type="continuationSeparator" w:id="0">
    <w:p w14:paraId="3CB23163" w14:textId="77777777" w:rsidR="00F04D3A" w:rsidRDefault="00F04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roman"/>
    <w:pitch w:val="variable"/>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B3E72" w14:textId="77777777" w:rsidR="00040569" w:rsidRDefault="00040569">
    <w:pPr>
      <w:pStyle w:val="Footer"/>
      <w:rPr>
        <w:noProof/>
        <w:sz w:val="20"/>
      </w:rPr>
    </w:pPr>
  </w:p>
  <w:p w14:paraId="428765E5" w14:textId="77777777" w:rsidR="00040569" w:rsidRDefault="00040569">
    <w:pPr>
      <w:pStyle w:val="Footer"/>
    </w:pPr>
    <w:r>
      <w:rPr>
        <w:noProof/>
        <w:sz w:val="20"/>
      </w:rPr>
      <w:drawing>
        <wp:anchor distT="0" distB="0" distL="114300" distR="114300" simplePos="0" relativeHeight="251660288" behindDoc="1" locked="0" layoutInCell="1" allowOverlap="1" wp14:anchorId="0DA0ABCC" wp14:editId="67EB6196">
          <wp:simplePos x="0" y="0"/>
          <wp:positionH relativeFrom="page">
            <wp:posOffset>4019549</wp:posOffset>
          </wp:positionH>
          <wp:positionV relativeFrom="page">
            <wp:posOffset>9153525</wp:posOffset>
          </wp:positionV>
          <wp:extent cx="2460731" cy="892810"/>
          <wp:effectExtent l="0" t="0" r="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50636"/>
                  <a:stretch/>
                </pic:blipFill>
                <pic:spPr bwMode="auto">
                  <a:xfrm>
                    <a:off x="0" y="0"/>
                    <a:ext cx="2461767" cy="89318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B7469" w14:textId="77777777" w:rsidR="00F04D3A" w:rsidRDefault="00F04D3A">
      <w:r>
        <w:separator/>
      </w:r>
    </w:p>
  </w:footnote>
  <w:footnote w:type="continuationSeparator" w:id="0">
    <w:p w14:paraId="56FEDAB7" w14:textId="77777777" w:rsidR="00F04D3A" w:rsidRDefault="00F04D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EE4EA" w14:textId="77777777" w:rsidR="00040569" w:rsidRPr="00011A8D" w:rsidRDefault="00040569">
    <w:pPr>
      <w:pStyle w:val="Header"/>
    </w:pPr>
    <w:r>
      <w:rPr>
        <w:noProof/>
        <w:sz w:val="20"/>
      </w:rPr>
      <w:drawing>
        <wp:anchor distT="0" distB="0" distL="114300" distR="114300" simplePos="0" relativeHeight="251658240" behindDoc="1" locked="0" layoutInCell="1" allowOverlap="1" wp14:anchorId="02E4144E" wp14:editId="02EBB920">
          <wp:simplePos x="0" y="0"/>
          <wp:positionH relativeFrom="column">
            <wp:posOffset>-1554480</wp:posOffset>
          </wp:positionH>
          <wp:positionV relativeFrom="paragraph">
            <wp:posOffset>-226060</wp:posOffset>
          </wp:positionV>
          <wp:extent cx="7851648" cy="2974848"/>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 top_Jun2016.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97484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2829AA5D" wp14:editId="617982ED">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317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txbx>
                      <w:txbxContent>
                        <w:p w14:paraId="4C0BA556" w14:textId="77777777" w:rsidR="00040569" w:rsidRDefault="0004056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9AA5D"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" filled="f" stroked="f">
              <v:textbox inset="0,0,0,0">
                <w:txbxContent>
                  <w:p w14:paraId="4C0BA556" w14:textId="77777777" w:rsidR="00040569" w:rsidRDefault="00040569"/>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9F"/>
    <w:rsid w:val="0000275C"/>
    <w:rsid w:val="00007AD5"/>
    <w:rsid w:val="000150F3"/>
    <w:rsid w:val="00027909"/>
    <w:rsid w:val="000334E2"/>
    <w:rsid w:val="00040569"/>
    <w:rsid w:val="00043CB1"/>
    <w:rsid w:val="00043F02"/>
    <w:rsid w:val="00044F63"/>
    <w:rsid w:val="00050117"/>
    <w:rsid w:val="00071D6D"/>
    <w:rsid w:val="00081F6F"/>
    <w:rsid w:val="0009428A"/>
    <w:rsid w:val="000C301E"/>
    <w:rsid w:val="000D0936"/>
    <w:rsid w:val="000D5E56"/>
    <w:rsid w:val="000E632B"/>
    <w:rsid w:val="001167DC"/>
    <w:rsid w:val="00117C35"/>
    <w:rsid w:val="001270E5"/>
    <w:rsid w:val="001331A6"/>
    <w:rsid w:val="001467CC"/>
    <w:rsid w:val="001757BB"/>
    <w:rsid w:val="001841EF"/>
    <w:rsid w:val="00194D83"/>
    <w:rsid w:val="00194DE3"/>
    <w:rsid w:val="00195A0C"/>
    <w:rsid w:val="001B3F4F"/>
    <w:rsid w:val="001B69BA"/>
    <w:rsid w:val="001B749F"/>
    <w:rsid w:val="001C14B4"/>
    <w:rsid w:val="001D35D6"/>
    <w:rsid w:val="001D6BF1"/>
    <w:rsid w:val="001E1DF5"/>
    <w:rsid w:val="001F3F33"/>
    <w:rsid w:val="001F6B11"/>
    <w:rsid w:val="00201027"/>
    <w:rsid w:val="00231268"/>
    <w:rsid w:val="0023321F"/>
    <w:rsid w:val="00235688"/>
    <w:rsid w:val="002429A9"/>
    <w:rsid w:val="002536C8"/>
    <w:rsid w:val="00267B0B"/>
    <w:rsid w:val="002867A6"/>
    <w:rsid w:val="002C1352"/>
    <w:rsid w:val="002D0283"/>
    <w:rsid w:val="002E2AAC"/>
    <w:rsid w:val="002E4E29"/>
    <w:rsid w:val="00300026"/>
    <w:rsid w:val="00313D9D"/>
    <w:rsid w:val="0032554E"/>
    <w:rsid w:val="003305DB"/>
    <w:rsid w:val="00334658"/>
    <w:rsid w:val="00336B73"/>
    <w:rsid w:val="00356E39"/>
    <w:rsid w:val="00360C9B"/>
    <w:rsid w:val="00367CDC"/>
    <w:rsid w:val="00376265"/>
    <w:rsid w:val="00380DD9"/>
    <w:rsid w:val="00391D77"/>
    <w:rsid w:val="003B3B45"/>
    <w:rsid w:val="003B4F69"/>
    <w:rsid w:val="003C5993"/>
    <w:rsid w:val="003D1FA3"/>
    <w:rsid w:val="003D211C"/>
    <w:rsid w:val="003D2633"/>
    <w:rsid w:val="003D265C"/>
    <w:rsid w:val="003D30A3"/>
    <w:rsid w:val="003D4D1E"/>
    <w:rsid w:val="003D51B6"/>
    <w:rsid w:val="003E5484"/>
    <w:rsid w:val="004007E4"/>
    <w:rsid w:val="00407484"/>
    <w:rsid w:val="00417A9D"/>
    <w:rsid w:val="00423163"/>
    <w:rsid w:val="0043171F"/>
    <w:rsid w:val="0043204D"/>
    <w:rsid w:val="004341AE"/>
    <w:rsid w:val="004539F5"/>
    <w:rsid w:val="00463C2C"/>
    <w:rsid w:val="00476A62"/>
    <w:rsid w:val="004B03CD"/>
    <w:rsid w:val="004C2A5D"/>
    <w:rsid w:val="004C5E31"/>
    <w:rsid w:val="004D08E7"/>
    <w:rsid w:val="004D63F0"/>
    <w:rsid w:val="004E68A8"/>
    <w:rsid w:val="00520830"/>
    <w:rsid w:val="00533C4A"/>
    <w:rsid w:val="0054268B"/>
    <w:rsid w:val="0054384D"/>
    <w:rsid w:val="005450F8"/>
    <w:rsid w:val="005557EC"/>
    <w:rsid w:val="005710CD"/>
    <w:rsid w:val="00571D05"/>
    <w:rsid w:val="00586DD0"/>
    <w:rsid w:val="00591322"/>
    <w:rsid w:val="005B2480"/>
    <w:rsid w:val="005E61B1"/>
    <w:rsid w:val="00603071"/>
    <w:rsid w:val="006067DE"/>
    <w:rsid w:val="00613929"/>
    <w:rsid w:val="00625D47"/>
    <w:rsid w:val="00635458"/>
    <w:rsid w:val="006377D7"/>
    <w:rsid w:val="00662C67"/>
    <w:rsid w:val="006B201E"/>
    <w:rsid w:val="006B54B6"/>
    <w:rsid w:val="006F0CF3"/>
    <w:rsid w:val="00700AEC"/>
    <w:rsid w:val="00703B1A"/>
    <w:rsid w:val="00714CBE"/>
    <w:rsid w:val="00720C6D"/>
    <w:rsid w:val="007212D6"/>
    <w:rsid w:val="007360D2"/>
    <w:rsid w:val="00754E4E"/>
    <w:rsid w:val="00770B20"/>
    <w:rsid w:val="0077579C"/>
    <w:rsid w:val="007773F8"/>
    <w:rsid w:val="00795020"/>
    <w:rsid w:val="007B6422"/>
    <w:rsid w:val="007C631A"/>
    <w:rsid w:val="007D062C"/>
    <w:rsid w:val="007E2849"/>
    <w:rsid w:val="007E4762"/>
    <w:rsid w:val="007E57A8"/>
    <w:rsid w:val="007F2FA6"/>
    <w:rsid w:val="007F492F"/>
    <w:rsid w:val="007F6035"/>
    <w:rsid w:val="0080282D"/>
    <w:rsid w:val="008050B8"/>
    <w:rsid w:val="00806FCE"/>
    <w:rsid w:val="00817142"/>
    <w:rsid w:val="00817846"/>
    <w:rsid w:val="00845A7D"/>
    <w:rsid w:val="00846759"/>
    <w:rsid w:val="00851936"/>
    <w:rsid w:val="00857974"/>
    <w:rsid w:val="0086581C"/>
    <w:rsid w:val="0088558E"/>
    <w:rsid w:val="00897E9B"/>
    <w:rsid w:val="008A1D15"/>
    <w:rsid w:val="008C05EB"/>
    <w:rsid w:val="008D12BF"/>
    <w:rsid w:val="008D63CA"/>
    <w:rsid w:val="008F0252"/>
    <w:rsid w:val="008F0763"/>
    <w:rsid w:val="00903927"/>
    <w:rsid w:val="00956EC8"/>
    <w:rsid w:val="00974BF3"/>
    <w:rsid w:val="009827EA"/>
    <w:rsid w:val="009909ED"/>
    <w:rsid w:val="00990ED4"/>
    <w:rsid w:val="00994415"/>
    <w:rsid w:val="009A7C4C"/>
    <w:rsid w:val="009B46D1"/>
    <w:rsid w:val="009B4BD6"/>
    <w:rsid w:val="009B7787"/>
    <w:rsid w:val="00A24F58"/>
    <w:rsid w:val="00A37F65"/>
    <w:rsid w:val="00A472FC"/>
    <w:rsid w:val="00A51000"/>
    <w:rsid w:val="00A7109C"/>
    <w:rsid w:val="00A7602B"/>
    <w:rsid w:val="00A95ECF"/>
    <w:rsid w:val="00AB4D22"/>
    <w:rsid w:val="00AD0D97"/>
    <w:rsid w:val="00AD3501"/>
    <w:rsid w:val="00AF7194"/>
    <w:rsid w:val="00B0022D"/>
    <w:rsid w:val="00B0280B"/>
    <w:rsid w:val="00B03AA6"/>
    <w:rsid w:val="00B2357E"/>
    <w:rsid w:val="00B26A4B"/>
    <w:rsid w:val="00B34D19"/>
    <w:rsid w:val="00B40295"/>
    <w:rsid w:val="00B46859"/>
    <w:rsid w:val="00B56757"/>
    <w:rsid w:val="00B62DD9"/>
    <w:rsid w:val="00B74F28"/>
    <w:rsid w:val="00B76CE7"/>
    <w:rsid w:val="00B86840"/>
    <w:rsid w:val="00B97955"/>
    <w:rsid w:val="00BC5382"/>
    <w:rsid w:val="00BC79DD"/>
    <w:rsid w:val="00BD1B49"/>
    <w:rsid w:val="00BF7D46"/>
    <w:rsid w:val="00C11DF9"/>
    <w:rsid w:val="00C14B9C"/>
    <w:rsid w:val="00C22ED7"/>
    <w:rsid w:val="00C64519"/>
    <w:rsid w:val="00C67BAD"/>
    <w:rsid w:val="00C701DB"/>
    <w:rsid w:val="00C94079"/>
    <w:rsid w:val="00CB4A32"/>
    <w:rsid w:val="00CC31B3"/>
    <w:rsid w:val="00D2767A"/>
    <w:rsid w:val="00D74A47"/>
    <w:rsid w:val="00D8491E"/>
    <w:rsid w:val="00DA4D95"/>
    <w:rsid w:val="00DA5180"/>
    <w:rsid w:val="00DA5221"/>
    <w:rsid w:val="00DB391D"/>
    <w:rsid w:val="00DC0B67"/>
    <w:rsid w:val="00DD410F"/>
    <w:rsid w:val="00DD72D9"/>
    <w:rsid w:val="00DE70EA"/>
    <w:rsid w:val="00DF32CC"/>
    <w:rsid w:val="00DF4254"/>
    <w:rsid w:val="00DF5A9D"/>
    <w:rsid w:val="00DF6F69"/>
    <w:rsid w:val="00E12B94"/>
    <w:rsid w:val="00E16858"/>
    <w:rsid w:val="00E1738F"/>
    <w:rsid w:val="00E24A33"/>
    <w:rsid w:val="00E36C5E"/>
    <w:rsid w:val="00E41DAA"/>
    <w:rsid w:val="00E46B8C"/>
    <w:rsid w:val="00E72ADB"/>
    <w:rsid w:val="00EA71AE"/>
    <w:rsid w:val="00EB7A9C"/>
    <w:rsid w:val="00EC0126"/>
    <w:rsid w:val="00EE2C57"/>
    <w:rsid w:val="00EE707A"/>
    <w:rsid w:val="00EF2B03"/>
    <w:rsid w:val="00F02AA7"/>
    <w:rsid w:val="00F04D3A"/>
    <w:rsid w:val="00F20C50"/>
    <w:rsid w:val="00F27292"/>
    <w:rsid w:val="00F44A95"/>
    <w:rsid w:val="00F63B42"/>
    <w:rsid w:val="00F674A1"/>
    <w:rsid w:val="00F7129E"/>
    <w:rsid w:val="00F7131E"/>
    <w:rsid w:val="00F758BA"/>
    <w:rsid w:val="00FA0D3D"/>
    <w:rsid w:val="00FB48A5"/>
    <w:rsid w:val="00FD7556"/>
    <w:rsid w:val="00FF7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41FC79E"/>
  <w14:defaultImageDpi w14:val="300"/>
  <w15:docId w15:val="{5A0EFE38-B909-4029-A311-C61C15630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paragraph" w:styleId="BalloonText">
    <w:name w:val="Balloon Text"/>
    <w:basedOn w:val="Normal"/>
    <w:link w:val="BalloonTextChar"/>
    <w:uiPriority w:val="99"/>
    <w:semiHidden/>
    <w:unhideWhenUsed/>
    <w:rsid w:val="0054268B"/>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4268B"/>
    <w:rPr>
      <w:rFonts w:ascii="Lucida Grande" w:hAnsi="Lucida Grande"/>
      <w:kern w:val="16"/>
      <w:sz w:val="18"/>
      <w:szCs w:val="18"/>
    </w:rPr>
  </w:style>
  <w:style w:type="character" w:customStyle="1" w:styleId="grame">
    <w:name w:val="grame"/>
    <w:uiPriority w:val="99"/>
    <w:rsid w:val="007D062C"/>
    <w:rPr>
      <w:rFonts w:cs="Times New Roman"/>
    </w:rPr>
  </w:style>
  <w:style w:type="character" w:styleId="Emphasis">
    <w:name w:val="Emphasis"/>
    <w:uiPriority w:val="20"/>
    <w:qFormat/>
    <w:rsid w:val="007D062C"/>
    <w:rPr>
      <w:i/>
      <w:iCs/>
    </w:rPr>
  </w:style>
  <w:style w:type="character" w:styleId="CommentReference">
    <w:name w:val="annotation reference"/>
    <w:basedOn w:val="DefaultParagraphFont"/>
    <w:uiPriority w:val="99"/>
    <w:semiHidden/>
    <w:unhideWhenUsed/>
    <w:rsid w:val="001F3F33"/>
    <w:rPr>
      <w:sz w:val="16"/>
      <w:szCs w:val="16"/>
    </w:rPr>
  </w:style>
  <w:style w:type="paragraph" w:styleId="CommentText">
    <w:name w:val="annotation text"/>
    <w:basedOn w:val="Normal"/>
    <w:link w:val="CommentTextChar"/>
    <w:uiPriority w:val="99"/>
    <w:semiHidden/>
    <w:unhideWhenUsed/>
    <w:rsid w:val="001F3F33"/>
    <w:pPr>
      <w:spacing w:line="240" w:lineRule="auto"/>
    </w:pPr>
    <w:rPr>
      <w:sz w:val="20"/>
    </w:rPr>
  </w:style>
  <w:style w:type="character" w:customStyle="1" w:styleId="CommentTextChar">
    <w:name w:val="Comment Text Char"/>
    <w:basedOn w:val="DefaultParagraphFont"/>
    <w:link w:val="CommentText"/>
    <w:uiPriority w:val="99"/>
    <w:semiHidden/>
    <w:rsid w:val="001F3F33"/>
    <w:rPr>
      <w:rFonts w:ascii="Georgia" w:hAnsi="Georgia"/>
      <w:kern w:val="16"/>
    </w:rPr>
  </w:style>
  <w:style w:type="paragraph" w:styleId="CommentSubject">
    <w:name w:val="annotation subject"/>
    <w:basedOn w:val="CommentText"/>
    <w:next w:val="CommentText"/>
    <w:link w:val="CommentSubjectChar"/>
    <w:uiPriority w:val="99"/>
    <w:semiHidden/>
    <w:unhideWhenUsed/>
    <w:rsid w:val="001F3F33"/>
    <w:rPr>
      <w:b/>
      <w:bCs/>
    </w:rPr>
  </w:style>
  <w:style w:type="character" w:customStyle="1" w:styleId="CommentSubjectChar">
    <w:name w:val="Comment Subject Char"/>
    <w:basedOn w:val="CommentTextChar"/>
    <w:link w:val="CommentSubject"/>
    <w:uiPriority w:val="99"/>
    <w:semiHidden/>
    <w:rsid w:val="001F3F33"/>
    <w:rPr>
      <w:rFonts w:ascii="Georgia" w:hAnsi="Georgia"/>
      <w:b/>
      <w:bCs/>
      <w:kern w:val="16"/>
    </w:rPr>
  </w:style>
  <w:style w:type="character" w:customStyle="1" w:styleId="apple-converted-space">
    <w:name w:val="apple-converted-space"/>
    <w:basedOn w:val="DefaultParagraphFont"/>
    <w:rsid w:val="00C14B9C"/>
  </w:style>
  <w:style w:type="character" w:styleId="Strong">
    <w:name w:val="Strong"/>
    <w:basedOn w:val="DefaultParagraphFont"/>
    <w:uiPriority w:val="22"/>
    <w:qFormat/>
    <w:rsid w:val="00C14B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01917">
      <w:bodyDiv w:val="1"/>
      <w:marLeft w:val="0"/>
      <w:marRight w:val="0"/>
      <w:marTop w:val="0"/>
      <w:marBottom w:val="0"/>
      <w:divBdr>
        <w:top w:val="none" w:sz="0" w:space="0" w:color="auto"/>
        <w:left w:val="none" w:sz="0" w:space="0" w:color="auto"/>
        <w:bottom w:val="none" w:sz="0" w:space="0" w:color="auto"/>
        <w:right w:val="none" w:sz="0" w:space="0" w:color="auto"/>
      </w:divBdr>
    </w:div>
    <w:div w:id="63190242">
      <w:bodyDiv w:val="1"/>
      <w:marLeft w:val="0"/>
      <w:marRight w:val="0"/>
      <w:marTop w:val="0"/>
      <w:marBottom w:val="0"/>
      <w:divBdr>
        <w:top w:val="none" w:sz="0" w:space="0" w:color="auto"/>
        <w:left w:val="none" w:sz="0" w:space="0" w:color="auto"/>
        <w:bottom w:val="none" w:sz="0" w:space="0" w:color="auto"/>
        <w:right w:val="none" w:sz="0" w:space="0" w:color="auto"/>
      </w:divBdr>
    </w:div>
    <w:div w:id="401680873">
      <w:bodyDiv w:val="1"/>
      <w:marLeft w:val="0"/>
      <w:marRight w:val="0"/>
      <w:marTop w:val="0"/>
      <w:marBottom w:val="0"/>
      <w:divBdr>
        <w:top w:val="none" w:sz="0" w:space="0" w:color="auto"/>
        <w:left w:val="none" w:sz="0" w:space="0" w:color="auto"/>
        <w:bottom w:val="none" w:sz="0" w:space="0" w:color="auto"/>
        <w:right w:val="none" w:sz="0" w:space="0" w:color="auto"/>
      </w:divBdr>
    </w:div>
    <w:div w:id="769282432">
      <w:bodyDiv w:val="1"/>
      <w:marLeft w:val="0"/>
      <w:marRight w:val="0"/>
      <w:marTop w:val="0"/>
      <w:marBottom w:val="0"/>
      <w:divBdr>
        <w:top w:val="none" w:sz="0" w:space="0" w:color="auto"/>
        <w:left w:val="none" w:sz="0" w:space="0" w:color="auto"/>
        <w:bottom w:val="none" w:sz="0" w:space="0" w:color="auto"/>
        <w:right w:val="none" w:sz="0" w:space="0" w:color="auto"/>
      </w:divBdr>
    </w:div>
    <w:div w:id="801119821">
      <w:bodyDiv w:val="1"/>
      <w:marLeft w:val="0"/>
      <w:marRight w:val="0"/>
      <w:marTop w:val="0"/>
      <w:marBottom w:val="0"/>
      <w:divBdr>
        <w:top w:val="none" w:sz="0" w:space="0" w:color="auto"/>
        <w:left w:val="none" w:sz="0" w:space="0" w:color="auto"/>
        <w:bottom w:val="none" w:sz="0" w:space="0" w:color="auto"/>
        <w:right w:val="none" w:sz="0" w:space="0" w:color="auto"/>
      </w:divBdr>
    </w:div>
    <w:div w:id="902060514">
      <w:bodyDiv w:val="1"/>
      <w:marLeft w:val="0"/>
      <w:marRight w:val="0"/>
      <w:marTop w:val="0"/>
      <w:marBottom w:val="0"/>
      <w:divBdr>
        <w:top w:val="none" w:sz="0" w:space="0" w:color="auto"/>
        <w:left w:val="none" w:sz="0" w:space="0" w:color="auto"/>
        <w:bottom w:val="none" w:sz="0" w:space="0" w:color="auto"/>
        <w:right w:val="none" w:sz="0" w:space="0" w:color="auto"/>
      </w:divBdr>
    </w:div>
    <w:div w:id="926768076">
      <w:bodyDiv w:val="1"/>
      <w:marLeft w:val="0"/>
      <w:marRight w:val="0"/>
      <w:marTop w:val="0"/>
      <w:marBottom w:val="0"/>
      <w:divBdr>
        <w:top w:val="none" w:sz="0" w:space="0" w:color="auto"/>
        <w:left w:val="none" w:sz="0" w:space="0" w:color="auto"/>
        <w:bottom w:val="none" w:sz="0" w:space="0" w:color="auto"/>
        <w:right w:val="none" w:sz="0" w:space="0" w:color="auto"/>
      </w:divBdr>
    </w:div>
    <w:div w:id="1028722500">
      <w:bodyDiv w:val="1"/>
      <w:marLeft w:val="0"/>
      <w:marRight w:val="0"/>
      <w:marTop w:val="0"/>
      <w:marBottom w:val="0"/>
      <w:divBdr>
        <w:top w:val="none" w:sz="0" w:space="0" w:color="auto"/>
        <w:left w:val="none" w:sz="0" w:space="0" w:color="auto"/>
        <w:bottom w:val="none" w:sz="0" w:space="0" w:color="auto"/>
        <w:right w:val="none" w:sz="0" w:space="0" w:color="auto"/>
      </w:divBdr>
    </w:div>
    <w:div w:id="1310863196">
      <w:bodyDiv w:val="1"/>
      <w:marLeft w:val="0"/>
      <w:marRight w:val="0"/>
      <w:marTop w:val="0"/>
      <w:marBottom w:val="0"/>
      <w:divBdr>
        <w:top w:val="none" w:sz="0" w:space="0" w:color="auto"/>
        <w:left w:val="none" w:sz="0" w:space="0" w:color="auto"/>
        <w:bottom w:val="none" w:sz="0" w:space="0" w:color="auto"/>
        <w:right w:val="none" w:sz="0" w:space="0" w:color="auto"/>
      </w:divBdr>
    </w:div>
    <w:div w:id="1351687385">
      <w:bodyDiv w:val="1"/>
      <w:marLeft w:val="0"/>
      <w:marRight w:val="0"/>
      <w:marTop w:val="0"/>
      <w:marBottom w:val="0"/>
      <w:divBdr>
        <w:top w:val="none" w:sz="0" w:space="0" w:color="auto"/>
        <w:left w:val="none" w:sz="0" w:space="0" w:color="auto"/>
        <w:bottom w:val="none" w:sz="0" w:space="0" w:color="auto"/>
        <w:right w:val="none" w:sz="0" w:space="0" w:color="auto"/>
      </w:divBdr>
    </w:div>
    <w:div w:id="1454521228">
      <w:bodyDiv w:val="1"/>
      <w:marLeft w:val="0"/>
      <w:marRight w:val="0"/>
      <w:marTop w:val="0"/>
      <w:marBottom w:val="0"/>
      <w:divBdr>
        <w:top w:val="none" w:sz="0" w:space="0" w:color="auto"/>
        <w:left w:val="none" w:sz="0" w:space="0" w:color="auto"/>
        <w:bottom w:val="none" w:sz="0" w:space="0" w:color="auto"/>
        <w:right w:val="none" w:sz="0" w:space="0" w:color="auto"/>
      </w:divBdr>
    </w:div>
    <w:div w:id="1632202278">
      <w:bodyDiv w:val="1"/>
      <w:marLeft w:val="0"/>
      <w:marRight w:val="0"/>
      <w:marTop w:val="0"/>
      <w:marBottom w:val="0"/>
      <w:divBdr>
        <w:top w:val="none" w:sz="0" w:space="0" w:color="auto"/>
        <w:left w:val="none" w:sz="0" w:space="0" w:color="auto"/>
        <w:bottom w:val="none" w:sz="0" w:space="0" w:color="auto"/>
        <w:right w:val="none" w:sz="0" w:space="0" w:color="auto"/>
      </w:divBdr>
    </w:div>
    <w:div w:id="1657881111">
      <w:bodyDiv w:val="1"/>
      <w:marLeft w:val="0"/>
      <w:marRight w:val="0"/>
      <w:marTop w:val="0"/>
      <w:marBottom w:val="0"/>
      <w:divBdr>
        <w:top w:val="none" w:sz="0" w:space="0" w:color="auto"/>
        <w:left w:val="none" w:sz="0" w:space="0" w:color="auto"/>
        <w:bottom w:val="none" w:sz="0" w:space="0" w:color="auto"/>
        <w:right w:val="none" w:sz="0" w:space="0" w:color="auto"/>
      </w:divBdr>
    </w:div>
    <w:div w:id="2038575767">
      <w:bodyDiv w:val="1"/>
      <w:marLeft w:val="0"/>
      <w:marRight w:val="0"/>
      <w:marTop w:val="0"/>
      <w:marBottom w:val="0"/>
      <w:divBdr>
        <w:top w:val="none" w:sz="0" w:space="0" w:color="auto"/>
        <w:left w:val="none" w:sz="0" w:space="0" w:color="auto"/>
        <w:bottom w:val="none" w:sz="0" w:space="0" w:color="auto"/>
        <w:right w:val="none" w:sz="0" w:space="0" w:color="auto"/>
      </w:divBdr>
    </w:div>
    <w:div w:id="2065442494">
      <w:bodyDiv w:val="1"/>
      <w:marLeft w:val="0"/>
      <w:marRight w:val="0"/>
      <w:marTop w:val="0"/>
      <w:marBottom w:val="0"/>
      <w:divBdr>
        <w:top w:val="none" w:sz="0" w:space="0" w:color="auto"/>
        <w:left w:val="none" w:sz="0" w:space="0" w:color="auto"/>
        <w:bottom w:val="none" w:sz="0" w:space="0" w:color="auto"/>
        <w:right w:val="none" w:sz="0" w:space="0" w:color="auto"/>
      </w:divBdr>
    </w:div>
    <w:div w:id="2096705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yperlink" Target="http://pbsamericanmasters.tumblr.com/" TargetMode="External"/><Relationship Id="rId18" Type="http://schemas.openxmlformats.org/officeDocument/2006/relationships/hyperlink" Target="http://www.thirteen.org/" TargetMode="External"/><Relationship Id="rId26" Type="http://schemas.openxmlformats.org/officeDocument/2006/relationships/hyperlink" Target="http://www.pbs.org/newshour/"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liw.org/" TargetMode="External"/><Relationship Id="rId34" Type="http://schemas.openxmlformats.org/officeDocument/2006/relationships/hyperlink" Target="http://www.njtvonline.org/news/" TargetMode="External"/><Relationship Id="rId42" Type="http://schemas.openxmlformats.org/officeDocument/2006/relationships/theme" Target="theme/theme1.xml"/><Relationship Id="rId7" Type="http://schemas.openxmlformats.org/officeDocument/2006/relationships/hyperlink" Target="mailto:Padilla@wnet.org" TargetMode="External"/><Relationship Id="rId12" Type="http://schemas.openxmlformats.org/officeDocument/2006/relationships/hyperlink" Target="http://twitter.com/pbsamermasters" TargetMode="External"/><Relationship Id="rId17" Type="http://schemas.openxmlformats.org/officeDocument/2006/relationships/hyperlink" Target="http://pbs.org/americanmasters" TargetMode="External"/><Relationship Id="rId25" Type="http://schemas.openxmlformats.org/officeDocument/2006/relationships/hyperlink" Target="http://www.pbs.org/wnet/americanmasters" TargetMode="External"/><Relationship Id="rId33" Type="http://schemas.openxmlformats.org/officeDocument/2006/relationships/hyperlink" Target="http://www.thirteen.org/topic/programs/theater-close-up/" TargetMode="External"/><Relationship Id="rId38" Type="http://schemas.openxmlformats.org/officeDocument/2006/relationships/hyperlink" Target="http://www.thirteen.org/passport" TargetMode="External"/><Relationship Id="rId2" Type="http://schemas.openxmlformats.org/officeDocument/2006/relationships/styles" Target="styles.xml"/><Relationship Id="rId16" Type="http://schemas.openxmlformats.org/officeDocument/2006/relationships/hyperlink" Target="http://pbs.org/americanmasters" TargetMode="External"/><Relationship Id="rId20" Type="http://schemas.openxmlformats.org/officeDocument/2006/relationships/hyperlink" Target="http://thirteen.org/" TargetMode="External"/><Relationship Id="rId29" Type="http://schemas.openxmlformats.org/officeDocument/2006/relationships/hyperlink" Target="http://www.pbskids.org/noah"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acebook.com/americanmasters" TargetMode="External"/><Relationship Id="rId24" Type="http://schemas.openxmlformats.org/officeDocument/2006/relationships/hyperlink" Target="http://www.pbs.org/wnet/gperf" TargetMode="External"/><Relationship Id="rId32" Type="http://schemas.openxmlformats.org/officeDocument/2006/relationships/hyperlink" Target="http://www.nyc-arts.org/" TargetMode="External"/><Relationship Id="rId37" Type="http://schemas.openxmlformats.org/officeDocument/2006/relationships/hyperlink" Target="https://www.youtube.com/chatterboxpbs"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instagram.com/pbsamericanmasters" TargetMode="External"/><Relationship Id="rId23" Type="http://schemas.openxmlformats.org/officeDocument/2006/relationships/hyperlink" Target="http://www.pbs.org/wnet/nature" TargetMode="External"/><Relationship Id="rId28" Type="http://schemas.openxmlformats.org/officeDocument/2006/relationships/hyperlink" Target="http://www.thirteen.org/get-the-math" TargetMode="External"/><Relationship Id="rId36" Type="http://schemas.openxmlformats.org/officeDocument/2006/relationships/hyperlink" Target="https://www.youtube.com/firstpersonpbs" TargetMode="External"/><Relationship Id="rId10" Type="http://schemas.openxmlformats.org/officeDocument/2006/relationships/hyperlink" Target="http://www.pbs.org/americanmasters" TargetMode="External"/><Relationship Id="rId19" Type="http://schemas.openxmlformats.org/officeDocument/2006/relationships/hyperlink" Target="http://www.wnet.org/" TargetMode="External"/><Relationship Id="rId31" Type="http://schemas.openxmlformats.org/officeDocument/2006/relationships/hyperlink" Target="http://www.mission-us.org/" TargetMode="Externa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hyperlink" Target="http://youtube.com/AmericanMastersPBS" TargetMode="External"/><Relationship Id="rId22" Type="http://schemas.openxmlformats.org/officeDocument/2006/relationships/hyperlink" Target="http://www.njtvonline.org/" TargetMode="External"/><Relationship Id="rId27" Type="http://schemas.openxmlformats.org/officeDocument/2006/relationships/hyperlink" Target="http://www.charlierose.com" TargetMode="External"/><Relationship Id="rId30" Type="http://schemas.openxmlformats.org/officeDocument/2006/relationships/hyperlink" Target="http://www.pbskids.org/cyberchase" TargetMode="External"/><Relationship Id="rId35" Type="http://schemas.openxmlformats.org/officeDocument/2006/relationships/hyperlink" Target="http://www.thirteen.org/metrofocu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B83AB-9461-4E6F-95C5-39603366B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1309</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8759</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1.04_x000d_
Job 0734_x000d_
August 5, 2009</dc:description>
  <cp:lastModifiedBy>Padilla, Natasha</cp:lastModifiedBy>
  <cp:revision>3</cp:revision>
  <cp:lastPrinted>2017-07-07T15:42:00Z</cp:lastPrinted>
  <dcterms:created xsi:type="dcterms:W3CDTF">2017-08-22T21:47:00Z</dcterms:created>
  <dcterms:modified xsi:type="dcterms:W3CDTF">2017-08-22T21:49:00Z</dcterms:modified>
</cp:coreProperties>
</file>