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67B" w:rsidRPr="00F8167B" w:rsidRDefault="00F8167B" w:rsidP="00F8167B">
      <w:pPr>
        <w:pStyle w:val="PBSHeadline"/>
      </w:pPr>
      <w:r w:rsidRPr="00F8167B">
        <w:t>“CALL THE MIDWIFE” TO PREMIERE SEPTEMBER 30 ON PBS</w:t>
      </w:r>
    </w:p>
    <w:p w:rsidR="00F8167B" w:rsidRDefault="00F8167B" w:rsidP="00F8167B">
      <w:pPr>
        <w:pStyle w:val="PBSHeadline"/>
        <w:rPr>
          <w:sz w:val="28"/>
        </w:rPr>
      </w:pPr>
    </w:p>
    <w:p w:rsidR="00F8167B" w:rsidRPr="00F8167B" w:rsidRDefault="00F8167B" w:rsidP="00F8167B">
      <w:pPr>
        <w:pStyle w:val="PBSSubHead"/>
        <w:rPr>
          <w:szCs w:val="26"/>
        </w:rPr>
      </w:pPr>
      <w:r w:rsidRPr="00F8167B">
        <w:rPr>
          <w:szCs w:val="26"/>
        </w:rPr>
        <w:t xml:space="preserve">– Highest-Rated New Drama </w:t>
      </w:r>
      <w:r w:rsidR="00AF5E32">
        <w:rPr>
          <w:szCs w:val="26"/>
        </w:rPr>
        <w:t>Debut</w:t>
      </w:r>
      <w:r w:rsidRPr="00F8167B">
        <w:rPr>
          <w:szCs w:val="26"/>
        </w:rPr>
        <w:t xml:space="preserve"> in BBC History</w:t>
      </w:r>
    </w:p>
    <w:p w:rsidR="00F8167B" w:rsidRPr="00F8167B" w:rsidRDefault="00F8167B" w:rsidP="00F8167B">
      <w:pPr>
        <w:pStyle w:val="PBSSubHead"/>
        <w:rPr>
          <w:szCs w:val="26"/>
        </w:rPr>
      </w:pPr>
      <w:r w:rsidRPr="00F8167B">
        <w:rPr>
          <w:szCs w:val="26"/>
        </w:rPr>
        <w:t>Strengthens PBS as a Destination for Drama on Sunday Nights Leading Into</w:t>
      </w:r>
    </w:p>
    <w:p w:rsidR="00C729F0" w:rsidRPr="00F8167B" w:rsidRDefault="00F8167B" w:rsidP="00F8167B">
      <w:pPr>
        <w:jc w:val="center"/>
        <w:rPr>
          <w:sz w:val="26"/>
          <w:szCs w:val="26"/>
        </w:rPr>
      </w:pPr>
      <w:r w:rsidRPr="00F8167B">
        <w:rPr>
          <w:sz w:val="26"/>
          <w:szCs w:val="26"/>
        </w:rPr>
        <w:t>MASTERPIECE CLASSIC “Upstairs Downstairs” –</w:t>
      </w:r>
    </w:p>
    <w:p w:rsidR="00F8167B" w:rsidRDefault="00F8167B" w:rsidP="00F8167B"/>
    <w:tbl>
      <w:tblPr>
        <w:tblpPr w:leftFromText="180" w:rightFromText="180" w:vertAnchor="text" w:tblpY="1"/>
        <w:tblOverlap w:val="never"/>
        <w:tblW w:w="0" w:type="auto"/>
        <w:tblLook w:val="01E0" w:firstRow="1" w:lastRow="1" w:firstColumn="1" w:lastColumn="1" w:noHBand="0" w:noVBand="0"/>
      </w:tblPr>
      <w:tblGrid>
        <w:gridCol w:w="4445"/>
      </w:tblGrid>
      <w:tr w:rsidR="00C729F0" w:rsidTr="00584472">
        <w:trPr>
          <w:trHeight w:val="1415"/>
        </w:trPr>
        <w:tc>
          <w:tcPr>
            <w:tcW w:w="4445" w:type="dxa"/>
            <w:shd w:val="clear" w:color="auto" w:fill="auto"/>
          </w:tcPr>
          <w:p w:rsidR="00C729F0" w:rsidRDefault="007D0D7D" w:rsidP="00584472">
            <w:r>
              <w:rPr>
                <w:noProof/>
              </w:rPr>
              <w:drawing>
                <wp:inline distT="0" distB="0" distL="0" distR="0">
                  <wp:extent cx="2654300" cy="2298700"/>
                  <wp:effectExtent l="0" t="0" r="12700" b="12700"/>
                  <wp:docPr id="1" name="Picture 1" descr="CTM-Ep-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M-Ep-Ma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4300" cy="2298700"/>
                          </a:xfrm>
                          <a:prstGeom prst="rect">
                            <a:avLst/>
                          </a:prstGeom>
                          <a:noFill/>
                          <a:ln>
                            <a:noFill/>
                          </a:ln>
                        </pic:spPr>
                      </pic:pic>
                    </a:graphicData>
                  </a:graphic>
                </wp:inline>
              </w:drawing>
            </w:r>
          </w:p>
        </w:tc>
      </w:tr>
      <w:tr w:rsidR="00E449C2" w:rsidTr="00584472">
        <w:trPr>
          <w:trHeight w:val="810"/>
        </w:trPr>
        <w:tc>
          <w:tcPr>
            <w:tcW w:w="4445" w:type="dxa"/>
            <w:shd w:val="clear" w:color="auto" w:fill="auto"/>
          </w:tcPr>
          <w:p w:rsidR="00F8167B" w:rsidRPr="00F8167B" w:rsidRDefault="00F8167B" w:rsidP="00F8167B">
            <w:pPr>
              <w:pStyle w:val="PBSCaption"/>
              <w:framePr w:hSpace="0" w:wrap="auto" w:vAnchor="margin" w:yAlign="inline"/>
              <w:suppressOverlap w:val="0"/>
              <w:rPr>
                <w:szCs w:val="18"/>
              </w:rPr>
            </w:pPr>
            <w:r w:rsidRPr="00F8167B">
              <w:rPr>
                <w:szCs w:val="18"/>
              </w:rPr>
              <w:t>Cynthia (Bryony Hannah), Jenny (Jessica Raine), Trixie (Helen George)</w:t>
            </w:r>
          </w:p>
          <w:p w:rsidR="00D26031" w:rsidRDefault="00F8167B" w:rsidP="00F8167B">
            <w:pPr>
              <w:pStyle w:val="PBSCaption"/>
              <w:framePr w:hSpace="0" w:wrap="auto" w:vAnchor="margin" w:yAlign="inline"/>
              <w:suppressOverlap w:val="0"/>
            </w:pPr>
            <w:r w:rsidRPr="00F8167B">
              <w:rPr>
                <w:szCs w:val="18"/>
              </w:rPr>
              <w:t>Credit: Laurence Cendrowicz/</w:t>
            </w:r>
            <w:r w:rsidRPr="00F8167B">
              <w:rPr>
                <w:bCs/>
                <w:iCs/>
                <w:szCs w:val="18"/>
              </w:rPr>
              <w:t>© Neal Street Productions 2011</w:t>
            </w:r>
          </w:p>
        </w:tc>
      </w:tr>
    </w:tbl>
    <w:p w:rsidR="00F8167B" w:rsidRPr="00363B3F" w:rsidRDefault="00F8167B" w:rsidP="00F8167B">
      <w:pPr>
        <w:autoSpaceDE w:val="0"/>
        <w:autoSpaceDN w:val="0"/>
        <w:adjustRightInd w:val="0"/>
        <w:ind w:right="50"/>
      </w:pPr>
      <w:r w:rsidRPr="00363B3F">
        <w:t xml:space="preserve">ARLINGTON, VA – </w:t>
      </w:r>
      <w:r w:rsidRPr="00B74667">
        <w:t xml:space="preserve">June </w:t>
      </w:r>
      <w:r w:rsidR="00B74667">
        <w:t>15,</w:t>
      </w:r>
      <w:r w:rsidRPr="00B74667">
        <w:t xml:space="preserve"> 2012</w:t>
      </w:r>
      <w:r>
        <w:t xml:space="preserve"> – </w:t>
      </w:r>
      <w:hyperlink r:id="rId8" w:history="1">
        <w:r w:rsidRPr="007615F8">
          <w:rPr>
            <w:rStyle w:val="Hyperlink"/>
          </w:rPr>
          <w:t>CALL THE MIDWIFE</w:t>
        </w:r>
      </w:hyperlink>
      <w:r>
        <w:t xml:space="preserve">, the highest-rated drama </w:t>
      </w:r>
      <w:r w:rsidR="00AF5E32">
        <w:t>debut</w:t>
      </w:r>
      <w:r>
        <w:t xml:space="preserve"> in BBC history, will premiere on PBS beginning on September 30, 2012 at 8:00 p.m. (check local listings).</w:t>
      </w:r>
    </w:p>
    <w:p w:rsidR="00F8167B" w:rsidRPr="00363B3F" w:rsidRDefault="00F8167B" w:rsidP="00F8167B">
      <w:pPr>
        <w:autoSpaceDE w:val="0"/>
        <w:autoSpaceDN w:val="0"/>
        <w:adjustRightInd w:val="0"/>
        <w:ind w:right="50"/>
      </w:pPr>
    </w:p>
    <w:p w:rsidR="00F8167B" w:rsidRDefault="00F8167B" w:rsidP="00F8167B">
      <w:pPr>
        <w:autoSpaceDE w:val="0"/>
        <w:autoSpaceDN w:val="0"/>
        <w:adjustRightInd w:val="0"/>
        <w:ind w:right="50"/>
      </w:pPr>
      <w:r w:rsidRPr="00363B3F">
        <w:t xml:space="preserve">The </w:t>
      </w:r>
      <w:r>
        <w:t xml:space="preserve">six-part </w:t>
      </w:r>
      <w:r w:rsidRPr="00363B3F">
        <w:t xml:space="preserve">series will </w:t>
      </w:r>
      <w:r>
        <w:t>lead into</w:t>
      </w:r>
      <w:r w:rsidRPr="00363B3F">
        <w:t xml:space="preserve"> MASTERPIECE CLASSIC “Upstairs Downstairs,” transforming Sunday nights into a destination for drama on PBS.</w:t>
      </w:r>
    </w:p>
    <w:p w:rsidR="00F8167B" w:rsidRDefault="00F8167B" w:rsidP="00F8167B">
      <w:pPr>
        <w:autoSpaceDE w:val="0"/>
        <w:autoSpaceDN w:val="0"/>
        <w:adjustRightInd w:val="0"/>
        <w:ind w:right="50"/>
      </w:pPr>
    </w:p>
    <w:p w:rsidR="00F8167B" w:rsidRPr="00363B3F" w:rsidRDefault="00F8167B" w:rsidP="00F8167B">
      <w:pPr>
        <w:autoSpaceDE w:val="0"/>
        <w:autoSpaceDN w:val="0"/>
        <w:adjustRightInd w:val="0"/>
        <w:ind w:right="50"/>
      </w:pPr>
      <w:r w:rsidRPr="00363B3F">
        <w:t xml:space="preserve">Based on the best-selling memoirs of Jennifer Worth, CALL THE MIDWIFE is a moving and intimate story of midwifery in London’s East End in the 1950s. The </w:t>
      </w:r>
      <w:r>
        <w:t xml:space="preserve">series </w:t>
      </w:r>
      <w:r w:rsidRPr="00363B3F">
        <w:t>follows a young Jenny Lee as she and her fellow midwives, attached to an order of nursing nuns, navigate the crowded East End streets teeming with children, workers and a culture remarkably different from the wealthy English countryside where Jenny was raised.</w:t>
      </w:r>
    </w:p>
    <w:p w:rsidR="00F8167B" w:rsidRDefault="00F8167B" w:rsidP="00F8167B">
      <w:pPr>
        <w:autoSpaceDE w:val="0"/>
        <w:autoSpaceDN w:val="0"/>
        <w:adjustRightInd w:val="0"/>
        <w:ind w:right="50"/>
      </w:pPr>
    </w:p>
    <w:p w:rsidR="00F8167B" w:rsidRPr="00363B3F" w:rsidRDefault="00F8167B" w:rsidP="00F8167B">
      <w:pPr>
        <w:autoSpaceDE w:val="0"/>
        <w:autoSpaceDN w:val="0"/>
        <w:adjustRightInd w:val="0"/>
        <w:ind w:right="50"/>
      </w:pPr>
      <w:r w:rsidRPr="00363B3F">
        <w:t>Written by Heidi Thomas (“Cranford,” “Upstairs Downstairs”) and directed by Philippa Lowthorpe (“Five Daughters”) and Jamie Payne (“The Hour”), CALL THE MIDWIFE completed its first season in the UK on BBC ONE i</w:t>
      </w:r>
      <w:r w:rsidR="007D0D7D">
        <w:t>n February 2012. Attracting 11.</w:t>
      </w:r>
      <w:bookmarkStart w:id="0" w:name="_GoBack"/>
      <w:bookmarkEnd w:id="0"/>
      <w:r w:rsidR="007D0D7D">
        <w:t>4</w:t>
      </w:r>
      <w:r w:rsidRPr="00363B3F">
        <w:t xml:space="preserve"> million viewers for its peak episode, CALL THE MIDWIFE was the highest-rated BBC new drama </w:t>
      </w:r>
      <w:r w:rsidR="00AF5E32">
        <w:t>debut</w:t>
      </w:r>
      <w:r w:rsidRPr="00363B3F">
        <w:t xml:space="preserve"> on record. A second season has been comm</w:t>
      </w:r>
      <w:r>
        <w:t xml:space="preserve">issioned and will air in the UK </w:t>
      </w:r>
      <w:r w:rsidRPr="00363B3F">
        <w:t xml:space="preserve">in 2013. CALL THE MIDWIFE is a Neal Street </w:t>
      </w:r>
      <w:r>
        <w:t>p</w:t>
      </w:r>
      <w:r w:rsidRPr="00363B3F">
        <w:t>roduction for BBC. Executive Produced by Pippa Harris (</w:t>
      </w:r>
      <w:r w:rsidRPr="000A1229">
        <w:rPr>
          <w:i/>
        </w:rPr>
        <w:t>Revolutionary Road</w:t>
      </w:r>
      <w:r w:rsidRPr="00363B3F">
        <w:t>, “The Hollow Crown”) and Heidi Thomas.  The series is produced by Hugh Warren (“Survivors”).</w:t>
      </w:r>
    </w:p>
    <w:p w:rsidR="00F8167B" w:rsidRPr="00363B3F" w:rsidRDefault="00F8167B" w:rsidP="00F8167B">
      <w:pPr>
        <w:autoSpaceDE w:val="0"/>
        <w:autoSpaceDN w:val="0"/>
        <w:adjustRightInd w:val="0"/>
        <w:ind w:right="50"/>
      </w:pPr>
    </w:p>
    <w:p w:rsidR="00F8167B" w:rsidRDefault="00F8167B" w:rsidP="000F4EF1">
      <w:r w:rsidRPr="00363B3F">
        <w:rPr>
          <w:rStyle w:val="apple-style-span"/>
        </w:rPr>
        <w:t>“CALL THE MIDWIFE is a riveting new series that strengthens PBS as a destination for drama on Sunday nights,” said Paula Kerger, PBS President and CEO. “We look forward</w:t>
      </w:r>
      <w:r>
        <w:rPr>
          <w:rStyle w:val="apple-style-span"/>
        </w:rPr>
        <w:t xml:space="preserve"> to</w:t>
      </w:r>
      <w:r w:rsidRPr="00363B3F">
        <w:rPr>
          <w:rStyle w:val="apple-style-span"/>
        </w:rPr>
        <w:t xml:space="preserve"> working with our BBC partners to introduce the story and the characters that were so beloved in Britain to the American audience.”</w:t>
      </w:r>
    </w:p>
    <w:p w:rsidR="000F4EF1" w:rsidRDefault="000F4EF1" w:rsidP="000F4EF1"/>
    <w:p w:rsidR="00F8167B" w:rsidRPr="00363B3F" w:rsidRDefault="00F8167B" w:rsidP="00F8167B">
      <w:pPr>
        <w:autoSpaceDE w:val="0"/>
        <w:autoSpaceDN w:val="0"/>
        <w:adjustRightInd w:val="0"/>
        <w:ind w:right="50"/>
      </w:pPr>
      <w:r w:rsidRPr="00363B3F">
        <w:lastRenderedPageBreak/>
        <w:t>CALL THE MIDWIFE stars Jessica Raine as Jenny Lee, along with Jenny Agutter (</w:t>
      </w:r>
      <w:r w:rsidRPr="006223D8">
        <w:rPr>
          <w:i/>
        </w:rPr>
        <w:t>The Railway Children</w:t>
      </w:r>
      <w:r w:rsidRPr="00363B3F">
        <w:t>, “Spooks”</w:t>
      </w:r>
      <w:r>
        <w:t>)</w:t>
      </w:r>
      <w:r w:rsidRPr="00363B3F">
        <w:t xml:space="preserve"> as Sister Julienne</w:t>
      </w:r>
      <w:r>
        <w:t>,</w:t>
      </w:r>
      <w:r w:rsidRPr="00363B3F">
        <w:t xml:space="preserve"> Pam Ferris (“Little Dorrit,” “Darling Buds of May”)</w:t>
      </w:r>
      <w:r>
        <w:t xml:space="preserve"> </w:t>
      </w:r>
      <w:r w:rsidRPr="00363B3F">
        <w:t>as Sister Evangelina, Miranda Hart (“Miranda”)</w:t>
      </w:r>
      <w:r>
        <w:t xml:space="preserve"> </w:t>
      </w:r>
      <w:r w:rsidRPr="00363B3F">
        <w:t xml:space="preserve">as Chummy, Judy Parfitt (“Little Dorrit,” </w:t>
      </w:r>
      <w:r w:rsidRPr="00550B02">
        <w:rPr>
          <w:i/>
        </w:rPr>
        <w:t>Girl with a Pearl Earring</w:t>
      </w:r>
      <w:r w:rsidRPr="00363B3F">
        <w:t>)</w:t>
      </w:r>
      <w:r>
        <w:t xml:space="preserve"> </w:t>
      </w:r>
      <w:r w:rsidRPr="00363B3F">
        <w:t>as Sister Monica Joan, Helen George (“Hollyoaks,” “Doctors”)</w:t>
      </w:r>
      <w:r>
        <w:t xml:space="preserve"> </w:t>
      </w:r>
      <w:r w:rsidRPr="00363B3F">
        <w:t>as Trixie Franklin, Bryony Hannah (</w:t>
      </w:r>
      <w:r w:rsidRPr="00C01903">
        <w:rPr>
          <w:i/>
        </w:rPr>
        <w:t>Cemetery Junction</w:t>
      </w:r>
      <w:r w:rsidRPr="00363B3F">
        <w:t>)</w:t>
      </w:r>
      <w:r>
        <w:t xml:space="preserve"> </w:t>
      </w:r>
      <w:r w:rsidRPr="00363B3F">
        <w:t>as Cynthia Miller, Laura Main (“Monarch of the Glen”) as Sister Bernadette and Cliff Parisi (“East Enders”)</w:t>
      </w:r>
      <w:r>
        <w:t xml:space="preserve"> </w:t>
      </w:r>
      <w:r w:rsidRPr="00363B3F">
        <w:t>as Fred. Vanessa Redgrave provides the voice of the mature Jennifer.</w:t>
      </w:r>
    </w:p>
    <w:p w:rsidR="00F8167B" w:rsidRPr="00363B3F" w:rsidRDefault="00F8167B" w:rsidP="00F8167B">
      <w:pPr>
        <w:autoSpaceDE w:val="0"/>
        <w:autoSpaceDN w:val="0"/>
        <w:adjustRightInd w:val="0"/>
        <w:ind w:right="50"/>
      </w:pPr>
    </w:p>
    <w:p w:rsidR="00F8167B" w:rsidRPr="00363B3F" w:rsidRDefault="00F8167B" w:rsidP="00F8167B">
      <w:pPr>
        <w:autoSpaceDE w:val="0"/>
        <w:autoSpaceDN w:val="0"/>
        <w:adjustRightInd w:val="0"/>
        <w:ind w:right="50"/>
      </w:pPr>
      <w:r w:rsidRPr="00363B3F">
        <w:t>The drama unfolds as Jenny meets her patients, including one woman who is on her 25th pregnancy and a young, 15 year-old prostitute pregnant for the first time. Initially shocked by the health and living conditions of the East End, Jenny soon learns to admire the families she works with, along with the sisters and fellow midwives who witness the daily drama of life in this vibrant community.</w:t>
      </w:r>
    </w:p>
    <w:p w:rsidR="00F8167B" w:rsidRDefault="00F8167B" w:rsidP="00F8167B">
      <w:pPr>
        <w:autoSpaceDE w:val="0"/>
        <w:autoSpaceDN w:val="0"/>
        <w:adjustRightInd w:val="0"/>
        <w:ind w:right="50"/>
      </w:pPr>
    </w:p>
    <w:p w:rsidR="00F8167B" w:rsidRDefault="00F8167B" w:rsidP="00F8167B">
      <w:pPr>
        <w:autoSpaceDE w:val="0"/>
        <w:autoSpaceDN w:val="0"/>
        <w:adjustRightInd w:val="0"/>
        <w:ind w:right="50"/>
      </w:pPr>
      <w:r w:rsidRPr="00237A73">
        <w:t>Executive producer Pippa Harris said, “</w:t>
      </w:r>
      <w:r>
        <w:t>CALL THE MIDWIFE</w:t>
      </w:r>
      <w:r w:rsidRPr="00237A73">
        <w:t xml:space="preserve"> has excited the imagination of viewers in the UK and I am confident it will do the same in the US. Heidi Thomas’ witty and emotional scripts have perfectly captured a unique snapshot of British history, but the universal themes of childbirth, nursing and parenthood </w:t>
      </w:r>
      <w:r>
        <w:t>ring true throughout the world.”</w:t>
      </w:r>
    </w:p>
    <w:p w:rsidR="00F8167B" w:rsidRPr="00363B3F" w:rsidRDefault="00F8167B" w:rsidP="00F8167B">
      <w:pPr>
        <w:autoSpaceDE w:val="0"/>
        <w:autoSpaceDN w:val="0"/>
        <w:adjustRightInd w:val="0"/>
        <w:ind w:right="50"/>
      </w:pPr>
    </w:p>
    <w:p w:rsidR="00F8167B" w:rsidRDefault="00F8167B" w:rsidP="00F8167B">
      <w:pPr>
        <w:autoSpaceDE w:val="0"/>
        <w:autoSpaceDN w:val="0"/>
        <w:adjustRightInd w:val="0"/>
        <w:ind w:right="50"/>
      </w:pPr>
      <w:r w:rsidRPr="00363B3F">
        <w:t xml:space="preserve">Full episodes of CALL THE MIDWIFE will be available for viewing on the </w:t>
      </w:r>
      <w:hyperlink r:id="rId9" w:history="1">
        <w:r w:rsidRPr="00363B3F">
          <w:rPr>
            <w:rStyle w:val="Hyperlink"/>
          </w:rPr>
          <w:t>PBS Video Portal</w:t>
        </w:r>
      </w:hyperlink>
      <w:r w:rsidRPr="00363B3F">
        <w:t xml:space="preserve"> for 30 days after each national broadcast.</w:t>
      </w:r>
    </w:p>
    <w:p w:rsidR="00753C5C" w:rsidRPr="00485B0D" w:rsidRDefault="00753C5C" w:rsidP="00F8167B">
      <w:pPr>
        <w:autoSpaceDE w:val="0"/>
        <w:autoSpaceDN w:val="0"/>
        <w:adjustRightInd w:val="0"/>
        <w:ind w:right="50"/>
        <w:rPr>
          <w:b/>
          <w:u w:val="single"/>
        </w:rPr>
      </w:pPr>
    </w:p>
    <w:p w:rsidR="00753C5C" w:rsidRPr="00485B0D" w:rsidRDefault="00753C5C" w:rsidP="00753C5C">
      <w:pPr>
        <w:autoSpaceDE w:val="0"/>
        <w:autoSpaceDN w:val="0"/>
        <w:adjustRightInd w:val="0"/>
        <w:ind w:right="50"/>
        <w:rPr>
          <w:b/>
          <w:u w:val="single"/>
        </w:rPr>
      </w:pPr>
      <w:r w:rsidRPr="00485B0D">
        <w:rPr>
          <w:b/>
          <w:u w:val="single"/>
        </w:rPr>
        <w:t>CALL THE MIDWIFE contains mature content that may not be suitable for all audiences</w:t>
      </w:r>
      <w:r w:rsidR="00AC0856" w:rsidRPr="00485B0D">
        <w:rPr>
          <w:b/>
          <w:u w:val="single"/>
        </w:rPr>
        <w:t>. Viewer discretion is advised.</w:t>
      </w:r>
      <w:r w:rsidR="00485B0D" w:rsidRPr="00485B0D">
        <w:rPr>
          <w:b/>
          <w:u w:val="single"/>
        </w:rPr>
        <w:t xml:space="preserve"> Rated TV-14.</w:t>
      </w:r>
    </w:p>
    <w:p w:rsidR="00AF5E32" w:rsidRPr="00363B3F" w:rsidRDefault="00AF5E32" w:rsidP="00F8167B">
      <w:pPr>
        <w:autoSpaceDE w:val="0"/>
        <w:autoSpaceDN w:val="0"/>
        <w:adjustRightInd w:val="0"/>
        <w:ind w:right="50"/>
      </w:pPr>
    </w:p>
    <w:p w:rsidR="00F8167B" w:rsidRPr="00363B3F" w:rsidRDefault="00F8167B" w:rsidP="00F8167B">
      <w:r w:rsidRPr="00363B3F">
        <w:rPr>
          <w:rStyle w:val="Strong"/>
          <w:bCs/>
          <w:bdr w:val="none" w:sz="0" w:space="0" w:color="auto" w:frame="1"/>
        </w:rPr>
        <w:t>About PBS</w:t>
      </w:r>
      <w:r w:rsidRPr="00363B3F">
        <w:rPr>
          <w:shd w:val="clear" w:color="auto" w:fill="FFFFFF"/>
        </w:rPr>
        <w:br/>
      </w:r>
      <w:hyperlink r:id="rId10" w:history="1">
        <w:r w:rsidRPr="00363B3F">
          <w:rPr>
            <w:rStyle w:val="Hyperlink"/>
            <w:bdr w:val="none" w:sz="0" w:space="0" w:color="auto" w:frame="1"/>
          </w:rPr>
          <w:t>PBS</w:t>
        </w:r>
      </w:hyperlink>
      <w:r w:rsidRPr="00363B3F">
        <w:rPr>
          <w:rStyle w:val="apple-style-span"/>
          <w:shd w:val="clear" w:color="auto" w:fill="FFFFFF"/>
        </w:rPr>
        <w:t>, with its nearly 360 member stations, offers all Americans the opportunity to explore new ideas and new worlds through television and online content. Each month, PBS reaches nearly 123 million people through television and more than 21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363B3F">
        <w:rPr>
          <w:rStyle w:val="apple-style-span"/>
          <w:shd w:val="clear" w:color="auto" w:fill="FFFFFF"/>
          <w:vertAlign w:val="superscript"/>
        </w:rPr>
        <w:t>th</w:t>
      </w:r>
      <w:r w:rsidRPr="00363B3F">
        <w:rPr>
          <w:rStyle w:val="apple-style-span"/>
          <w:shd w:val="clear" w:color="auto" w:fill="FFFFFF"/>
        </w:rPr>
        <w:t xml:space="preserve"> grade turn to PBS for digital content and services that help bring classroom lessons to life. PBS’ premier children’s TV programming and its website, </w:t>
      </w:r>
      <w:r w:rsidR="007D0D7D">
        <w:fldChar w:fldCharType="begin"/>
      </w:r>
      <w:r w:rsidR="007D0D7D">
        <w:instrText xml:space="preserve"> HYPERLINK "http://www.pbskids.org/" \t "_self" </w:instrText>
      </w:r>
      <w:r w:rsidR="007D0D7D">
        <w:fldChar w:fldCharType="separate"/>
      </w:r>
      <w:r w:rsidRPr="00363B3F">
        <w:rPr>
          <w:rStyle w:val="Hyperlink"/>
          <w:bdr w:val="none" w:sz="0" w:space="0" w:color="auto" w:frame="1"/>
        </w:rPr>
        <w:t>pbskids.org</w:t>
      </w:r>
      <w:r w:rsidR="007D0D7D">
        <w:rPr>
          <w:rStyle w:val="Hyperlink"/>
          <w:bdr w:val="none" w:sz="0" w:space="0" w:color="auto" w:frame="1"/>
        </w:rPr>
        <w:fldChar w:fldCharType="end"/>
      </w:r>
      <w:r w:rsidRPr="00363B3F">
        <w:rPr>
          <w:rStyle w:val="apple-style-span"/>
          <w:shd w:val="clear" w:color="auto" w:fill="FFFFFF"/>
        </w:rPr>
        <w:t>, are parents’ and teachers’ most trusted partners in inspiring and nurturing curiosity and love of learning in children. More information about PBS is available at</w:t>
      </w:r>
      <w:r w:rsidRPr="00363B3F">
        <w:rPr>
          <w:rStyle w:val="apple-converted-space"/>
          <w:shd w:val="clear" w:color="auto" w:fill="FFFFFF"/>
        </w:rPr>
        <w:t> </w:t>
      </w:r>
      <w:r w:rsidRPr="00363B3F">
        <w:rPr>
          <w:rStyle w:val="apple-style-span"/>
          <w:color w:val="0000FF"/>
          <w:u w:val="single"/>
          <w:bdr w:val="none" w:sz="0" w:space="0" w:color="auto" w:frame="1"/>
        </w:rPr>
        <w:t>www.pbs.org</w:t>
      </w:r>
      <w:r w:rsidRPr="00363B3F">
        <w:rPr>
          <w:rStyle w:val="apple-style-span"/>
          <w:shd w:val="clear" w:color="auto" w:fill="FFFFFF"/>
        </w:rPr>
        <w:t>, one of the leading dot-org websites on the Internet, or by following</w:t>
      </w:r>
      <w:r w:rsidRPr="00363B3F">
        <w:rPr>
          <w:rStyle w:val="apple-converted-space"/>
          <w:shd w:val="clear" w:color="auto" w:fill="FFFFFF"/>
        </w:rPr>
        <w:t> </w:t>
      </w:r>
      <w:r w:rsidR="007D0D7D">
        <w:fldChar w:fldCharType="begin"/>
      </w:r>
      <w:r w:rsidR="007D0D7D">
        <w:instrText xml:space="preserve"> HYPERLINK "http://www.twitter.com/pbs" \t "_self" </w:instrText>
      </w:r>
      <w:r w:rsidR="007D0D7D">
        <w:fldChar w:fldCharType="separate"/>
      </w:r>
      <w:r w:rsidRPr="00363B3F">
        <w:rPr>
          <w:rStyle w:val="Hyperlink"/>
          <w:bdr w:val="none" w:sz="0" w:space="0" w:color="auto" w:frame="1"/>
        </w:rPr>
        <w:t>PBS on Twitter</w:t>
      </w:r>
      <w:r w:rsidR="007D0D7D">
        <w:rPr>
          <w:rStyle w:val="Hyperlink"/>
          <w:bdr w:val="none" w:sz="0" w:space="0" w:color="auto" w:frame="1"/>
        </w:rPr>
        <w:fldChar w:fldCharType="end"/>
      </w:r>
      <w:r w:rsidRPr="00363B3F">
        <w:rPr>
          <w:rStyle w:val="apple-style-span"/>
          <w:shd w:val="clear" w:color="auto" w:fill="FFFFFF"/>
        </w:rPr>
        <w:t>,</w:t>
      </w:r>
      <w:r w:rsidRPr="00363B3F">
        <w:rPr>
          <w:rStyle w:val="apple-converted-space"/>
          <w:shd w:val="clear" w:color="auto" w:fill="FFFFFF"/>
        </w:rPr>
        <w:t> </w:t>
      </w:r>
      <w:r w:rsidR="007D0D7D">
        <w:fldChar w:fldCharType="begin"/>
      </w:r>
      <w:r w:rsidR="007D0D7D">
        <w:instrText xml:space="preserve"> HYPERLINK "http://www.facebook.com/pbs" \t "_self" </w:instrText>
      </w:r>
      <w:r w:rsidR="007D0D7D">
        <w:fldChar w:fldCharType="separate"/>
      </w:r>
      <w:r w:rsidRPr="00363B3F">
        <w:rPr>
          <w:rStyle w:val="Hyperlink"/>
          <w:bdr w:val="none" w:sz="0" w:space="0" w:color="auto" w:frame="1"/>
        </w:rPr>
        <w:t>Facebook</w:t>
      </w:r>
      <w:r w:rsidR="007D0D7D">
        <w:rPr>
          <w:rStyle w:val="Hyperlink"/>
          <w:bdr w:val="none" w:sz="0" w:space="0" w:color="auto" w:frame="1"/>
        </w:rPr>
        <w:fldChar w:fldCharType="end"/>
      </w:r>
      <w:r w:rsidRPr="00363B3F">
        <w:rPr>
          <w:rStyle w:val="apple-converted-space"/>
          <w:shd w:val="clear" w:color="auto" w:fill="FFFFFF"/>
        </w:rPr>
        <w:t> </w:t>
      </w:r>
      <w:r w:rsidRPr="00363B3F">
        <w:rPr>
          <w:rStyle w:val="apple-style-span"/>
          <w:shd w:val="clear" w:color="auto" w:fill="FFFFFF"/>
        </w:rPr>
        <w:t xml:space="preserve">or through our </w:t>
      </w:r>
      <w:hyperlink r:id="rId11" w:history="1">
        <w:r w:rsidRPr="00363B3F">
          <w:rPr>
            <w:rStyle w:val="Hyperlink"/>
            <w:shd w:val="clear" w:color="auto" w:fill="FFFFFF"/>
          </w:rPr>
          <w:t>apps for mobile devices</w:t>
        </w:r>
      </w:hyperlink>
      <w:r w:rsidRPr="00363B3F">
        <w:rPr>
          <w:rStyle w:val="apple-style-span"/>
          <w:shd w:val="clear" w:color="auto" w:fill="FFFFFF"/>
        </w:rPr>
        <w:t>. Specific program information and updates for press are available at</w:t>
      </w:r>
      <w:r w:rsidRPr="00363B3F">
        <w:rPr>
          <w:rStyle w:val="apple-converted-space"/>
          <w:shd w:val="clear" w:color="auto" w:fill="FFFFFF"/>
        </w:rPr>
        <w:t> </w:t>
      </w:r>
      <w:r w:rsidR="007D0D7D">
        <w:fldChar w:fldCharType="begin"/>
      </w:r>
      <w:r w:rsidR="007D0D7D">
        <w:instrText xml:space="preserve"> HYPERLINK "http://pressroom.pbs.org/" \t "_self" </w:instrText>
      </w:r>
      <w:r w:rsidR="007D0D7D">
        <w:fldChar w:fldCharType="separate"/>
      </w:r>
      <w:r w:rsidRPr="00363B3F">
        <w:rPr>
          <w:rStyle w:val="Hyperlink"/>
          <w:bdr w:val="none" w:sz="0" w:space="0" w:color="auto" w:frame="1"/>
        </w:rPr>
        <w:t>pbs.org/pressroom</w:t>
      </w:r>
      <w:r w:rsidR="007D0D7D">
        <w:rPr>
          <w:rStyle w:val="Hyperlink"/>
          <w:bdr w:val="none" w:sz="0" w:space="0" w:color="auto" w:frame="1"/>
        </w:rPr>
        <w:fldChar w:fldCharType="end"/>
      </w:r>
      <w:r w:rsidRPr="00363B3F">
        <w:rPr>
          <w:rStyle w:val="apple-converted-space"/>
          <w:shd w:val="clear" w:color="auto" w:fill="FFFFFF"/>
        </w:rPr>
        <w:t> </w:t>
      </w:r>
      <w:r w:rsidRPr="00363B3F">
        <w:rPr>
          <w:rStyle w:val="apple-style-span"/>
          <w:shd w:val="clear" w:color="auto" w:fill="FFFFFF"/>
        </w:rPr>
        <w:t>or by following</w:t>
      </w:r>
      <w:r w:rsidRPr="00363B3F">
        <w:rPr>
          <w:rStyle w:val="apple-converted-space"/>
          <w:shd w:val="clear" w:color="auto" w:fill="FFFFFF"/>
        </w:rPr>
        <w:t> </w:t>
      </w:r>
      <w:r w:rsidR="007D0D7D">
        <w:fldChar w:fldCharType="begin"/>
      </w:r>
      <w:r w:rsidR="007D0D7D">
        <w:instrText xml:space="preserve"> HYPERLINK "http://www.twitter.com/pbs" \t "_self" </w:instrText>
      </w:r>
      <w:r w:rsidR="007D0D7D">
        <w:fldChar w:fldCharType="separate"/>
      </w:r>
      <w:r w:rsidRPr="00363B3F">
        <w:rPr>
          <w:rStyle w:val="Hyperlink"/>
          <w:bdr w:val="none" w:sz="0" w:space="0" w:color="auto" w:frame="1"/>
        </w:rPr>
        <w:t>PBS Pressroom on Twitter</w:t>
      </w:r>
      <w:r w:rsidR="007D0D7D">
        <w:rPr>
          <w:rStyle w:val="Hyperlink"/>
          <w:bdr w:val="none" w:sz="0" w:space="0" w:color="auto" w:frame="1"/>
        </w:rPr>
        <w:fldChar w:fldCharType="end"/>
      </w:r>
      <w:r w:rsidRPr="00363B3F">
        <w:rPr>
          <w:rStyle w:val="apple-style-span"/>
          <w:shd w:val="clear" w:color="auto" w:fill="FFFFFF"/>
        </w:rPr>
        <w:t>.</w:t>
      </w:r>
    </w:p>
    <w:p w:rsidR="00F8167B" w:rsidRDefault="00F8167B" w:rsidP="00F8167B">
      <w:pPr>
        <w:autoSpaceDE w:val="0"/>
        <w:autoSpaceDN w:val="0"/>
        <w:adjustRightInd w:val="0"/>
        <w:ind w:right="50"/>
      </w:pPr>
    </w:p>
    <w:p w:rsidR="00AF5E32" w:rsidRPr="00363B3F" w:rsidRDefault="00AF5E32" w:rsidP="00F8167B">
      <w:pPr>
        <w:autoSpaceDE w:val="0"/>
        <w:autoSpaceDN w:val="0"/>
        <w:adjustRightInd w:val="0"/>
        <w:ind w:right="50"/>
      </w:pPr>
    </w:p>
    <w:p w:rsidR="00F8167B" w:rsidRPr="00363B3F" w:rsidRDefault="00F8167B" w:rsidP="00F8167B">
      <w:pPr>
        <w:autoSpaceDE w:val="0"/>
        <w:autoSpaceDN w:val="0"/>
        <w:adjustRightInd w:val="0"/>
        <w:ind w:right="50"/>
        <w:rPr>
          <w:b/>
        </w:rPr>
      </w:pPr>
      <w:r w:rsidRPr="00363B3F">
        <w:rPr>
          <w:b/>
        </w:rPr>
        <w:t xml:space="preserve">About Neal Street Productions </w:t>
      </w:r>
    </w:p>
    <w:p w:rsidR="00F8167B" w:rsidRDefault="00F8167B" w:rsidP="00F8167B">
      <w:pPr>
        <w:autoSpaceDE w:val="0"/>
        <w:autoSpaceDN w:val="0"/>
        <w:adjustRightInd w:val="0"/>
        <w:ind w:right="50"/>
      </w:pPr>
      <w:r w:rsidRPr="00363B3F">
        <w:t>New Street Productions was formed in 2003 by Sam Mendes, Pippa Harris and Caro Newling.  The company has been successful in film, theatre and television with hit movies including “Revolutionary Road” and “Starter for Ten”; television productions as diverse as the award-winning BBC/HBO co-production “Stuart A Life Backwards”, the hugely successful CALL THE MIDWIFE, and the upcoming BBC/NBC Universal/WNET Shakespeare mini-series “The Hollow Crown”; and in theatre the hits “Red” and “Shrek the Musical” as well as the forthcoming production of “C</w:t>
      </w:r>
      <w:r>
        <w:t>harlie the Chocolate Factory.”</w:t>
      </w:r>
    </w:p>
    <w:p w:rsidR="00F8167B" w:rsidRDefault="00F8167B" w:rsidP="00F8167B">
      <w:pPr>
        <w:autoSpaceDE w:val="0"/>
        <w:autoSpaceDN w:val="0"/>
        <w:adjustRightInd w:val="0"/>
        <w:ind w:right="50"/>
      </w:pPr>
    </w:p>
    <w:p w:rsidR="00AF5E32" w:rsidRDefault="00AF5E32" w:rsidP="00F8167B">
      <w:pPr>
        <w:autoSpaceDE w:val="0"/>
        <w:autoSpaceDN w:val="0"/>
        <w:adjustRightInd w:val="0"/>
        <w:ind w:right="50"/>
      </w:pPr>
    </w:p>
    <w:p w:rsidR="00F8167B" w:rsidRPr="00363B3F" w:rsidRDefault="00F8167B" w:rsidP="00F8167B">
      <w:pPr>
        <w:jc w:val="both"/>
      </w:pPr>
      <w:r w:rsidRPr="00363B3F">
        <w:rPr>
          <w:b/>
          <w:bCs/>
        </w:rPr>
        <w:lastRenderedPageBreak/>
        <w:t>About BBC Worldwide Sales &amp; Distribution</w:t>
      </w:r>
    </w:p>
    <w:p w:rsidR="00F8167B" w:rsidRPr="00363B3F" w:rsidRDefault="00F8167B" w:rsidP="00F8167B">
      <w:pPr>
        <w:jc w:val="both"/>
      </w:pPr>
      <w:r w:rsidRPr="00363B3F">
        <w:t xml:space="preserve">BBC Worldwide Sales &amp; Distribution is one of seven core businesses under BBC Worldwide, the commercial arm and wholly-owned subsidiary of the UK public service broadcaster, BBC (British Broadcasting Corporation).  BBC Worldwide exists to maximize the value of the BBC's assets for the benefit of the BBC, and invests in programming in return for rights.  The Sales &amp; Distribution business negotiates, sells and distributes television programs to networks and secures co-production partners, in the Americas region. </w:t>
      </w:r>
    </w:p>
    <w:p w:rsidR="00F8167B" w:rsidRDefault="00F8167B" w:rsidP="00F8167B">
      <w:pPr>
        <w:autoSpaceDE w:val="0"/>
        <w:autoSpaceDN w:val="0"/>
        <w:adjustRightInd w:val="0"/>
        <w:ind w:right="50"/>
      </w:pPr>
    </w:p>
    <w:p w:rsidR="00F8167B" w:rsidRPr="00363B3F" w:rsidRDefault="00F8167B" w:rsidP="00F8167B">
      <w:pPr>
        <w:autoSpaceDE w:val="0"/>
        <w:autoSpaceDN w:val="0"/>
        <w:adjustRightInd w:val="0"/>
        <w:ind w:right="50"/>
        <w:jc w:val="center"/>
      </w:pPr>
      <w:r w:rsidRPr="00363B3F">
        <w:t>– PBS –</w:t>
      </w:r>
    </w:p>
    <w:p w:rsidR="00F8167B" w:rsidRPr="00363B3F" w:rsidRDefault="00F8167B" w:rsidP="00F8167B">
      <w:pPr>
        <w:autoSpaceDE w:val="0"/>
        <w:autoSpaceDN w:val="0"/>
        <w:adjustRightInd w:val="0"/>
        <w:ind w:right="50"/>
      </w:pPr>
    </w:p>
    <w:p w:rsidR="00F8167B" w:rsidRDefault="00F8167B" w:rsidP="00F8167B">
      <w:pPr>
        <w:autoSpaceDE w:val="0"/>
        <w:autoSpaceDN w:val="0"/>
        <w:adjustRightInd w:val="0"/>
        <w:ind w:right="50"/>
      </w:pPr>
      <w:r w:rsidRPr="00363B3F">
        <w:t>CONTACTS:</w:t>
      </w:r>
    </w:p>
    <w:p w:rsidR="00A46E70" w:rsidRDefault="00A46E70" w:rsidP="00F8167B">
      <w:pPr>
        <w:autoSpaceDE w:val="0"/>
        <w:autoSpaceDN w:val="0"/>
        <w:adjustRightInd w:val="0"/>
        <w:ind w:right="50"/>
      </w:pPr>
    </w:p>
    <w:p w:rsidR="00A46E70" w:rsidRDefault="00A46E70" w:rsidP="00F8167B">
      <w:pPr>
        <w:autoSpaceDE w:val="0"/>
        <w:autoSpaceDN w:val="0"/>
        <w:adjustRightInd w:val="0"/>
        <w:ind w:right="50"/>
      </w:pPr>
      <w:r>
        <w:t>Press:</w:t>
      </w:r>
    </w:p>
    <w:p w:rsidR="00F8167B" w:rsidRDefault="00F8167B" w:rsidP="00F8167B">
      <w:pPr>
        <w:autoSpaceDE w:val="0"/>
        <w:autoSpaceDN w:val="0"/>
        <w:adjustRightInd w:val="0"/>
        <w:ind w:right="50"/>
      </w:pPr>
      <w:r>
        <w:t xml:space="preserve">Izzy Forman, Alyssa Winters, Brittany Hershkowitz, </w:t>
      </w:r>
      <w:r w:rsidR="00671EEF">
        <w:t>DKC Public Relations,</w:t>
      </w:r>
      <w:r w:rsidR="007615F8">
        <w:t xml:space="preserve"> </w:t>
      </w:r>
      <w:r>
        <w:t>212-</w:t>
      </w:r>
      <w:r w:rsidR="007615F8">
        <w:t xml:space="preserve">685-4300; </w:t>
      </w:r>
      <w:hyperlink r:id="rId12" w:history="1">
        <w:r w:rsidR="007615F8" w:rsidRPr="005328CC">
          <w:rPr>
            <w:rStyle w:val="Hyperlink"/>
          </w:rPr>
          <w:t>callthemidwife@dkcnews.com</w:t>
        </w:r>
      </w:hyperlink>
      <w:r w:rsidR="007615F8">
        <w:t xml:space="preserve"> </w:t>
      </w:r>
    </w:p>
    <w:p w:rsidR="00A46E70" w:rsidRDefault="00A46E70" w:rsidP="00F8167B">
      <w:pPr>
        <w:autoSpaceDE w:val="0"/>
        <w:autoSpaceDN w:val="0"/>
        <w:adjustRightInd w:val="0"/>
        <w:ind w:right="50"/>
      </w:pPr>
    </w:p>
    <w:p w:rsidR="00A46E70" w:rsidRDefault="00A46E70" w:rsidP="00F8167B">
      <w:pPr>
        <w:autoSpaceDE w:val="0"/>
        <w:autoSpaceDN w:val="0"/>
        <w:adjustRightInd w:val="0"/>
        <w:ind w:right="50"/>
      </w:pPr>
      <w:r>
        <w:t>PBS Stations:</w:t>
      </w:r>
    </w:p>
    <w:p w:rsidR="007615F8" w:rsidRDefault="007615F8" w:rsidP="00F8167B">
      <w:pPr>
        <w:autoSpaceDE w:val="0"/>
        <w:autoSpaceDN w:val="0"/>
        <w:adjustRightInd w:val="0"/>
        <w:ind w:right="50"/>
      </w:pPr>
      <w:r>
        <w:t xml:space="preserve">Jessie Yuhaniak, PBS, 703-739-5364; </w:t>
      </w:r>
      <w:hyperlink r:id="rId13" w:history="1">
        <w:r w:rsidRPr="005328CC">
          <w:rPr>
            <w:rStyle w:val="Hyperlink"/>
          </w:rPr>
          <w:t>jayuhaniak@pbs.org</w:t>
        </w:r>
      </w:hyperlink>
      <w:r>
        <w:t xml:space="preserve"> </w:t>
      </w:r>
    </w:p>
    <w:p w:rsidR="007615F8" w:rsidRDefault="007615F8" w:rsidP="00F8167B">
      <w:pPr>
        <w:autoSpaceDE w:val="0"/>
        <w:autoSpaceDN w:val="0"/>
        <w:adjustRightInd w:val="0"/>
        <w:ind w:right="50"/>
      </w:pPr>
      <w:r>
        <w:t xml:space="preserve">Lara Davidson, PBS, 703-739-5115; </w:t>
      </w:r>
      <w:hyperlink r:id="rId14" w:history="1">
        <w:r w:rsidRPr="005328CC">
          <w:rPr>
            <w:rStyle w:val="Hyperlink"/>
          </w:rPr>
          <w:t>lkdavidson@pbs.org</w:t>
        </w:r>
      </w:hyperlink>
      <w:r>
        <w:t xml:space="preserve"> </w:t>
      </w:r>
    </w:p>
    <w:p w:rsidR="00B06F81" w:rsidRDefault="00B06F81" w:rsidP="00F8167B">
      <w:pPr>
        <w:pStyle w:val="NoSpacing"/>
        <w:rPr>
          <w:rFonts w:ascii="Times New Roman" w:hAnsi="Times New Roman"/>
          <w:sz w:val="24"/>
          <w:szCs w:val="24"/>
        </w:rPr>
      </w:pPr>
    </w:p>
    <w:p w:rsidR="00F8167B" w:rsidRPr="00363B3F" w:rsidRDefault="00F8167B" w:rsidP="00F8167B">
      <w:pPr>
        <w:pStyle w:val="NoSpacing"/>
        <w:rPr>
          <w:rFonts w:ascii="Times New Roman" w:hAnsi="Times New Roman"/>
          <w:sz w:val="24"/>
          <w:szCs w:val="24"/>
        </w:rPr>
      </w:pPr>
      <w:r w:rsidRPr="00363B3F">
        <w:rPr>
          <w:rFonts w:ascii="Times New Roman" w:hAnsi="Times New Roman"/>
          <w:sz w:val="24"/>
          <w:szCs w:val="24"/>
        </w:rPr>
        <w:tab/>
      </w:r>
      <w:r w:rsidRPr="00363B3F">
        <w:rPr>
          <w:rFonts w:ascii="Times New Roman" w:hAnsi="Times New Roman"/>
          <w:sz w:val="24"/>
          <w:szCs w:val="24"/>
        </w:rPr>
        <w:tab/>
      </w:r>
    </w:p>
    <w:p w:rsidR="00F8167B" w:rsidRPr="00363B3F" w:rsidRDefault="00F8167B" w:rsidP="00F8167B">
      <w:pPr>
        <w:pStyle w:val="PBSReleaseStyle"/>
        <w:rPr>
          <w:i/>
        </w:rPr>
      </w:pPr>
      <w:r w:rsidRPr="00363B3F">
        <w:rPr>
          <w:i/>
        </w:rPr>
        <w:t xml:space="preserve">For images and additional up-to-date information on this and other PBS programs, visit PBS PressRoom at </w:t>
      </w:r>
      <w:hyperlink r:id="rId15" w:history="1">
        <w:r w:rsidRPr="00363B3F">
          <w:rPr>
            <w:rStyle w:val="Hyperlink"/>
            <w:i/>
          </w:rPr>
          <w:t>pbs.org/pressroom</w:t>
        </w:r>
      </w:hyperlink>
      <w:r w:rsidRPr="00363B3F">
        <w:rPr>
          <w:i/>
        </w:rPr>
        <w:t>.</w:t>
      </w:r>
    </w:p>
    <w:p w:rsidR="005C3981" w:rsidRDefault="005C3981" w:rsidP="005C3981"/>
    <w:sectPr w:rsidR="005C3981" w:rsidSect="00D26031">
      <w:footerReference w:type="default" r:id="rId16"/>
      <w:headerReference w:type="first" r:id="rId17"/>
      <w:footerReference w:type="first" r:id="rId18"/>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856" w:rsidRDefault="00AC0856">
      <w:r>
        <w:separator/>
      </w:r>
    </w:p>
  </w:endnote>
  <w:endnote w:type="continuationSeparator" w:id="0">
    <w:p w:rsidR="00AC0856" w:rsidRDefault="00AC0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856" w:rsidRPr="007E3B8D" w:rsidRDefault="007D0D7D"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AC0856" w:rsidRPr="001C051D" w:rsidRDefault="007D0D7D" w:rsidP="001C051D">
    <w:pPr>
      <w:pStyle w:val="Footer"/>
      <w:spacing w:after="60"/>
      <w:ind w:left="-540" w:right="-490"/>
      <w:jc w:val="center"/>
      <w:rPr>
        <w:rFonts w:ascii="Georgia" w:hAnsi="Georgia" w:cs="Mangal"/>
        <w:color w:val="808080"/>
        <w:sz w:val="19"/>
        <w:szCs w:val="19"/>
      </w:rPr>
    </w:pPr>
    <w:hyperlink r:id="rId2" w:history="1">
      <w:r w:rsidR="00AC0856" w:rsidRPr="001C051D">
        <w:rPr>
          <w:rStyle w:val="Hyperlink"/>
          <w:rFonts w:ascii="Georgia" w:hAnsi="Georgia" w:cs="Mangal"/>
          <w:color w:val="808080"/>
          <w:sz w:val="19"/>
          <w:szCs w:val="19"/>
        </w:rPr>
        <w:t>www.pbs.org</w:t>
      </w:r>
    </w:hyperlink>
  </w:p>
  <w:p w:rsidR="00AC0856" w:rsidRPr="001C051D" w:rsidRDefault="00AC0856"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AC0856" w:rsidRPr="001C051D" w:rsidRDefault="00AC0856"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856" w:rsidRDefault="00AC0856" w:rsidP="00D26031">
    <w:pPr>
      <w:pStyle w:val="PBSReleaseStyle"/>
      <w:jc w:val="center"/>
    </w:pPr>
    <w:r>
      <w:t>– more –</w:t>
    </w:r>
  </w:p>
  <w:p w:rsidR="00AC0856" w:rsidRPr="00D26031" w:rsidRDefault="00AC0856" w:rsidP="00D26031">
    <w:pPr>
      <w:pStyle w:val="PBSReleaseStyle"/>
      <w:jc w:val="center"/>
      <w:rPr>
        <w:sz w:val="16"/>
        <w:szCs w:val="16"/>
      </w:rPr>
    </w:pPr>
  </w:p>
  <w:p w:rsidR="00AC0856" w:rsidRPr="007E3B8D" w:rsidRDefault="007D0D7D"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AC0856" w:rsidRPr="001C051D" w:rsidRDefault="007D0D7D" w:rsidP="001C051D">
    <w:pPr>
      <w:pStyle w:val="Footer"/>
      <w:spacing w:after="60"/>
      <w:ind w:left="-540" w:right="-490"/>
      <w:jc w:val="center"/>
      <w:rPr>
        <w:rFonts w:ascii="Georgia" w:hAnsi="Georgia" w:cs="Mangal"/>
        <w:color w:val="808080"/>
        <w:sz w:val="19"/>
        <w:szCs w:val="19"/>
      </w:rPr>
    </w:pPr>
    <w:hyperlink r:id="rId2" w:history="1">
      <w:r w:rsidR="00AC0856" w:rsidRPr="001C051D">
        <w:rPr>
          <w:rStyle w:val="Hyperlink"/>
          <w:rFonts w:ascii="Georgia" w:hAnsi="Georgia" w:cs="Mangal"/>
          <w:color w:val="808080"/>
          <w:sz w:val="19"/>
          <w:szCs w:val="19"/>
        </w:rPr>
        <w:t>www.pbs.org</w:t>
      </w:r>
    </w:hyperlink>
  </w:p>
  <w:p w:rsidR="00AC0856" w:rsidRPr="001C051D" w:rsidRDefault="00AC0856"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AC0856" w:rsidRPr="001C051D" w:rsidRDefault="00AC0856"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856" w:rsidRDefault="00AC0856">
      <w:r>
        <w:separator/>
      </w:r>
    </w:p>
  </w:footnote>
  <w:footnote w:type="continuationSeparator" w:id="0">
    <w:p w:rsidR="00AC0856" w:rsidRDefault="00AC08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856" w:rsidRDefault="007D0D7D" w:rsidP="007E3B8D">
    <w:pPr>
      <w:pStyle w:val="Header"/>
      <w:jc w:val="center"/>
    </w:pPr>
    <w:r>
      <w:rPr>
        <w:noProof/>
      </w:rPr>
      <w:drawing>
        <wp:inline distT="0" distB="0" distL="0" distR="0">
          <wp:extent cx="977900" cy="1371600"/>
          <wp:effectExtent l="0" t="0" r="12700"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1371600"/>
                  </a:xfrm>
                  <a:prstGeom prst="rect">
                    <a:avLst/>
                  </a:prstGeom>
                  <a:noFill/>
                  <a:ln>
                    <a:noFill/>
                  </a:ln>
                </pic:spPr>
              </pic:pic>
            </a:graphicData>
          </a:graphic>
        </wp:inline>
      </w:drawing>
    </w:r>
  </w:p>
  <w:p w:rsidR="00AC0856" w:rsidRDefault="00AC0856" w:rsidP="007E3B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122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67B"/>
    <w:rsid w:val="00064397"/>
    <w:rsid w:val="00082369"/>
    <w:rsid w:val="000B4DBC"/>
    <w:rsid w:val="000F4EF1"/>
    <w:rsid w:val="001C051D"/>
    <w:rsid w:val="001D1C54"/>
    <w:rsid w:val="00296196"/>
    <w:rsid w:val="00340DD6"/>
    <w:rsid w:val="003C5790"/>
    <w:rsid w:val="00421C41"/>
    <w:rsid w:val="00472659"/>
    <w:rsid w:val="00485B0D"/>
    <w:rsid w:val="00584472"/>
    <w:rsid w:val="005B747E"/>
    <w:rsid w:val="005C2CA3"/>
    <w:rsid w:val="005C3981"/>
    <w:rsid w:val="005E71AE"/>
    <w:rsid w:val="0064525E"/>
    <w:rsid w:val="00671EEF"/>
    <w:rsid w:val="006946E2"/>
    <w:rsid w:val="006F49C6"/>
    <w:rsid w:val="00717678"/>
    <w:rsid w:val="00753C5C"/>
    <w:rsid w:val="007615F8"/>
    <w:rsid w:val="007D0D7D"/>
    <w:rsid w:val="007E3B8D"/>
    <w:rsid w:val="00840F0B"/>
    <w:rsid w:val="008730CB"/>
    <w:rsid w:val="00A46E70"/>
    <w:rsid w:val="00AA38C1"/>
    <w:rsid w:val="00AA42C5"/>
    <w:rsid w:val="00AB2F11"/>
    <w:rsid w:val="00AC0856"/>
    <w:rsid w:val="00AF5E32"/>
    <w:rsid w:val="00B06F81"/>
    <w:rsid w:val="00B74667"/>
    <w:rsid w:val="00C000C9"/>
    <w:rsid w:val="00C44376"/>
    <w:rsid w:val="00C729F0"/>
    <w:rsid w:val="00CC26B8"/>
    <w:rsid w:val="00CF29CF"/>
    <w:rsid w:val="00D26031"/>
    <w:rsid w:val="00D65321"/>
    <w:rsid w:val="00D77995"/>
    <w:rsid w:val="00E21FD1"/>
    <w:rsid w:val="00E449C2"/>
    <w:rsid w:val="00EA5482"/>
    <w:rsid w:val="00F80E50"/>
    <w:rsid w:val="00F8167B"/>
    <w:rsid w:val="00F82B0D"/>
    <w:rsid w:val="00FC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NoSpacing">
    <w:name w:val="No Spacing"/>
    <w:uiPriority w:val="1"/>
    <w:qFormat/>
    <w:rsid w:val="00F8167B"/>
    <w:rPr>
      <w:rFonts w:ascii="Calibri" w:hAnsi="Calibri"/>
      <w:sz w:val="22"/>
      <w:szCs w:val="22"/>
      <w:lang w:eastAsia="zh-TW"/>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NoSpacing">
    <w:name w:val="No Spacing"/>
    <w:uiPriority w:val="1"/>
    <w:qFormat/>
    <w:rsid w:val="00F8167B"/>
    <w:rPr>
      <w:rFonts w:ascii="Calibri" w:hAnsi="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33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video.pbs.org/" TargetMode="External"/><Relationship Id="rId20" Type="http://schemas.openxmlformats.org/officeDocument/2006/relationships/theme" Target="theme/theme1.xml"/><Relationship Id="rId10" Type="http://schemas.openxmlformats.org/officeDocument/2006/relationships/hyperlink" Target="http://www.pbs.org/" TargetMode="External"/><Relationship Id="rId11" Type="http://schemas.openxmlformats.org/officeDocument/2006/relationships/hyperlink" Target="http://www.pbs.org/services/mobile/" TargetMode="External"/><Relationship Id="rId12" Type="http://schemas.openxmlformats.org/officeDocument/2006/relationships/hyperlink" Target="mailto:callthemidwife@dkcnews.com" TargetMode="External"/><Relationship Id="rId13" Type="http://schemas.openxmlformats.org/officeDocument/2006/relationships/hyperlink" Target="mailto:jayuhaniak@pbs.org" TargetMode="External"/><Relationship Id="rId14" Type="http://schemas.openxmlformats.org/officeDocument/2006/relationships/hyperlink" Target="mailto:lkdavidson@pbs.org" TargetMode="External"/><Relationship Id="rId15" Type="http://schemas.openxmlformats.org/officeDocument/2006/relationships/hyperlink" Target="http://pressroom.pbs.org/" TargetMode="External"/><Relationship Id="rId16" Type="http://schemas.openxmlformats.org/officeDocument/2006/relationships/footer" Target="footer1.xml"/><Relationship Id="rId17" Type="http://schemas.openxmlformats.org/officeDocument/2006/relationships/header" Target="head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pbs.org/programs/midwif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pishare\Release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\\Files\pishare\Releases\PBS release letterhead.dot</Template>
  <TotalTime>0</TotalTime>
  <Pages>3</Pages>
  <Words>1049</Words>
  <Characters>5984</Characters>
  <Application>Microsoft Macintosh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7019</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A. Yuhaniak</dc:creator>
  <cp:keywords/>
  <dc:description/>
  <cp:lastModifiedBy>Jessie A. Yuhaniak</cp:lastModifiedBy>
  <cp:revision>2</cp:revision>
  <cp:lastPrinted>2009-01-23T16:39:00Z</cp:lastPrinted>
  <dcterms:created xsi:type="dcterms:W3CDTF">2012-07-17T13:31:00Z</dcterms:created>
  <dcterms:modified xsi:type="dcterms:W3CDTF">2012-07-17T13:31:00Z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-1151004636</vt:i4>
  </property>
  <property fmtid="{D5CDD505-2E9C-101B-9397-08002B2CF9AE}" pid="3" name="_NewReviewCycle">
    <vt:lpwstr/>
  </property>
  <property fmtid="{D5CDD505-2E9C-101B-9397-08002B2CF9AE}" pid="4" name="_EmailSubject">
    <vt:lpwstr>Midwife release</vt:lpwstr>
  </property>
  <property fmtid="{D5CDD505-2E9C-101B-9397-08002B2CF9AE}" pid="5" name="_AuthorEmail">
    <vt:lpwstr>cjohnson@pbs.org</vt:lpwstr>
  </property>
  <property fmtid="{D5CDD505-2E9C-101B-9397-08002B2CF9AE}" pid="6" name="_AuthorEmailDisplayName">
    <vt:lpwstr>Carrie Johnson</vt:lpwstr>
  </property>
  <property fmtid="{D5CDD505-2E9C-101B-9397-08002B2CF9AE}" pid="7" name="_ReviewingToolsShownOnce">
    <vt:lpwstr/>
  </property>
</Properties>
</file>