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5DE18" w14:textId="77777777" w:rsidR="009E25F6" w:rsidRDefault="009E25F6" w:rsidP="00A10C18">
      <w:pPr>
        <w:pStyle w:val="PBSHeadline"/>
        <w:rPr>
          <w:sz w:val="36"/>
          <w:szCs w:val="36"/>
        </w:rPr>
      </w:pPr>
    </w:p>
    <w:p w14:paraId="7255F4F7" w14:textId="0CC15F05" w:rsidR="009E25F6" w:rsidRPr="0061717E" w:rsidRDefault="008308C5" w:rsidP="00B33A9E">
      <w:pPr>
        <w:pStyle w:val="PBSHeadline"/>
        <w:rPr>
          <w:sz w:val="36"/>
          <w:szCs w:val="36"/>
        </w:rPr>
      </w:pPr>
      <w:r>
        <w:rPr>
          <w:sz w:val="36"/>
          <w:szCs w:val="36"/>
        </w:rPr>
        <w:t xml:space="preserve">War Survivors Unite </w:t>
      </w:r>
      <w:r w:rsidR="00BB1B54">
        <w:rPr>
          <w:sz w:val="36"/>
          <w:szCs w:val="36"/>
        </w:rPr>
        <w:t>i</w:t>
      </w:r>
      <w:r>
        <w:rPr>
          <w:sz w:val="36"/>
          <w:szCs w:val="36"/>
        </w:rPr>
        <w:t xml:space="preserve">n Remembrance and Reflection </w:t>
      </w:r>
      <w:proofErr w:type="gramStart"/>
      <w:r w:rsidR="00215F74">
        <w:rPr>
          <w:sz w:val="36"/>
          <w:szCs w:val="36"/>
        </w:rPr>
        <w:t>As</w:t>
      </w:r>
      <w:proofErr w:type="gramEnd"/>
      <w:r w:rsidR="00215F74">
        <w:rPr>
          <w:sz w:val="36"/>
          <w:szCs w:val="36"/>
        </w:rPr>
        <w:t xml:space="preserve"> Part of</w:t>
      </w:r>
      <w:r>
        <w:rPr>
          <w:sz w:val="36"/>
          <w:szCs w:val="36"/>
        </w:rPr>
        <w:t xml:space="preserve"> Veterans Day Line-Up on PBS</w:t>
      </w:r>
    </w:p>
    <w:p w14:paraId="66A3950C" w14:textId="77777777" w:rsidR="00A10C18" w:rsidRDefault="00493967" w:rsidP="00A10C18">
      <w:pPr>
        <w:pStyle w:val="PBSDateHeadline"/>
      </w:pPr>
      <w:r>
        <w:t xml:space="preserve"> </w:t>
      </w:r>
    </w:p>
    <w:p w14:paraId="2C99EE2A" w14:textId="28E74C89" w:rsidR="00A10C18" w:rsidRPr="00D26031" w:rsidRDefault="00AA519E" w:rsidP="00AA519E">
      <w:pPr>
        <w:pStyle w:val="PBSSubHead"/>
      </w:pPr>
      <w:r>
        <w:rPr>
          <w:b/>
        </w:rPr>
        <w:t xml:space="preserve"> </w:t>
      </w:r>
      <w:r w:rsidR="00D411E6">
        <w:t>–</w:t>
      </w:r>
      <w:r w:rsidR="00BB1B54">
        <w:t xml:space="preserve"> </w:t>
      </w:r>
      <w:r w:rsidR="00D411E6">
        <w:t xml:space="preserve">A </w:t>
      </w:r>
      <w:r w:rsidR="00D411E6" w:rsidRPr="00D411E6">
        <w:t xml:space="preserve">Look at the Realities of Warfare </w:t>
      </w:r>
      <w:proofErr w:type="gramStart"/>
      <w:r w:rsidR="00BB1B54">
        <w:t>T</w:t>
      </w:r>
      <w:r w:rsidR="00D411E6" w:rsidRPr="00D411E6">
        <w:t>hrough</w:t>
      </w:r>
      <w:proofErr w:type="gramEnd"/>
      <w:r w:rsidR="00D411E6" w:rsidRPr="00D411E6">
        <w:t xml:space="preserve"> Stories of Survival and Triumph in Two New Documentaries</w:t>
      </w:r>
      <w:r w:rsidR="00D411E6">
        <w:t xml:space="preserve"> Airing in Early November</w:t>
      </w:r>
      <w:r w:rsidR="00D411E6">
        <w:rPr>
          <w:b/>
        </w:rPr>
        <w:t xml:space="preserve"> </w:t>
      </w:r>
      <w:r w:rsidR="00D411E6">
        <w:t>–</w:t>
      </w:r>
      <w:r>
        <w:t xml:space="preserve"> </w:t>
      </w:r>
    </w:p>
    <w:p w14:paraId="28527DF4" w14:textId="77777777" w:rsidR="00A10C18" w:rsidRDefault="00A10C18" w:rsidP="00A10C18"/>
    <w:tbl>
      <w:tblPr>
        <w:tblpPr w:leftFromText="180" w:rightFromText="180" w:vertAnchor="text" w:tblpY="1"/>
        <w:tblOverlap w:val="never"/>
        <w:tblW w:w="0" w:type="auto"/>
        <w:tblLook w:val="01E0" w:firstRow="1" w:lastRow="1" w:firstColumn="1" w:lastColumn="1" w:noHBand="0" w:noVBand="0"/>
      </w:tblPr>
      <w:tblGrid>
        <w:gridCol w:w="3208"/>
      </w:tblGrid>
      <w:tr w:rsidR="00A10C18" w14:paraId="1ED9E10A" w14:textId="77777777" w:rsidTr="00FE1C53">
        <w:trPr>
          <w:trHeight w:val="1382"/>
        </w:trPr>
        <w:tc>
          <w:tcPr>
            <w:tcW w:w="3208" w:type="dxa"/>
            <w:shd w:val="clear" w:color="auto" w:fill="auto"/>
          </w:tcPr>
          <w:p w14:paraId="2B9D2CF3" w14:textId="77777777" w:rsidR="00FE1C53" w:rsidRDefault="00FE1C53" w:rsidP="00F40E12">
            <w:pPr>
              <w:rPr>
                <w:color w:val="323232"/>
                <w:sz w:val="18"/>
                <w:szCs w:val="18"/>
                <w:shd w:val="clear" w:color="auto" w:fill="FFFFFF"/>
              </w:rPr>
            </w:pPr>
          </w:p>
          <w:p w14:paraId="5B4A9E98" w14:textId="77777777" w:rsidR="00FE1C53" w:rsidRPr="00FE1C53" w:rsidRDefault="00FE1C53" w:rsidP="00F40E12">
            <w:pPr>
              <w:rPr>
                <w:noProof/>
              </w:rPr>
            </w:pPr>
            <w:r w:rsidRPr="00FE1C53">
              <w:rPr>
                <w:sz w:val="18"/>
                <w:szCs w:val="18"/>
                <w:shd w:val="clear" w:color="auto" w:fill="FFFFFF"/>
              </w:rPr>
              <w:t>Disabled WWI veteran at Walter Reed General Hospital, c. 1919.</w:t>
            </w:r>
            <w:r w:rsidRPr="00FE1C53">
              <w:rPr>
                <w:noProof/>
              </w:rPr>
              <w:t xml:space="preserve"> </w:t>
            </w:r>
          </w:p>
          <w:p w14:paraId="7FB6B20F" w14:textId="6B80C9D0" w:rsidR="00A10C18" w:rsidRPr="00FE1C53" w:rsidRDefault="00FE1C53" w:rsidP="00F40E12">
            <w:pPr>
              <w:rPr>
                <w:sz w:val="18"/>
                <w:szCs w:val="18"/>
              </w:rPr>
            </w:pPr>
            <w:r w:rsidRPr="00FE1C53">
              <w:rPr>
                <w:noProof/>
                <w:sz w:val="18"/>
                <w:szCs w:val="18"/>
                <w:u w:val="single"/>
              </w:rPr>
              <w:t>Credit:</w:t>
            </w:r>
            <w:r w:rsidRPr="00FE1C53">
              <w:rPr>
                <w:noProof/>
                <w:sz w:val="18"/>
                <w:szCs w:val="18"/>
              </w:rPr>
              <w:t xml:space="preserve"> Courtesy of the Otis Historical Archives, National Museum of Health and Medicine</w:t>
            </w:r>
            <w:r w:rsidRPr="00FE1C53">
              <w:rPr>
                <w:noProof/>
                <w:sz w:val="18"/>
                <w:szCs w:val="18"/>
              </w:rPr>
              <w:drawing>
                <wp:anchor distT="0" distB="0" distL="114300" distR="114300" simplePos="0" relativeHeight="251658240" behindDoc="0" locked="0" layoutInCell="1" allowOverlap="1" wp14:anchorId="315B2555" wp14:editId="7D3CE2C0">
                  <wp:simplePos x="609600" y="3307080"/>
                  <wp:positionH relativeFrom="margin">
                    <wp:align>left</wp:align>
                  </wp:positionH>
                  <wp:positionV relativeFrom="margin">
                    <wp:align>top</wp:align>
                  </wp:positionV>
                  <wp:extent cx="1714500" cy="22599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V0869.jpg"/>
                          <pic:cNvPicPr/>
                        </pic:nvPicPr>
                        <pic:blipFill>
                          <a:blip r:embed="rId9">
                            <a:extLst>
                              <a:ext uri="{28A0092B-C50C-407E-A947-70E740481C1C}">
                                <a14:useLocalDpi xmlns:a14="http://schemas.microsoft.com/office/drawing/2010/main" val="0"/>
                              </a:ext>
                            </a:extLst>
                          </a:blip>
                          <a:stretch>
                            <a:fillRect/>
                          </a:stretch>
                        </pic:blipFill>
                        <pic:spPr>
                          <a:xfrm>
                            <a:off x="0" y="0"/>
                            <a:ext cx="1714500" cy="2259965"/>
                          </a:xfrm>
                          <a:prstGeom prst="rect">
                            <a:avLst/>
                          </a:prstGeom>
                        </pic:spPr>
                      </pic:pic>
                    </a:graphicData>
                  </a:graphic>
                </wp:anchor>
              </w:drawing>
            </w:r>
          </w:p>
        </w:tc>
      </w:tr>
      <w:tr w:rsidR="00A10C18" w14:paraId="7D64BA91" w14:textId="77777777" w:rsidTr="00FE1C53">
        <w:trPr>
          <w:trHeight w:val="295"/>
        </w:trPr>
        <w:tc>
          <w:tcPr>
            <w:tcW w:w="3208" w:type="dxa"/>
            <w:shd w:val="clear" w:color="auto" w:fill="auto"/>
          </w:tcPr>
          <w:p w14:paraId="279AEC37" w14:textId="46CB121E" w:rsidR="00A10C18" w:rsidRDefault="00A10C18" w:rsidP="00907632"/>
        </w:tc>
      </w:tr>
    </w:tbl>
    <w:p w14:paraId="44AB0F40" w14:textId="4C612E82" w:rsidR="00D411E6" w:rsidRPr="00254AF3" w:rsidRDefault="00844E6C" w:rsidP="003B0ED2">
      <w:r w:rsidRPr="00254AF3">
        <w:t xml:space="preserve">ARLINGTON, VA; OCTOBER </w:t>
      </w:r>
      <w:r w:rsidR="00FE1C53">
        <w:t>21</w:t>
      </w:r>
      <w:r w:rsidR="008308C5" w:rsidRPr="00254AF3">
        <w:t>, 2015</w:t>
      </w:r>
      <w:r w:rsidR="00D80577" w:rsidRPr="00254AF3">
        <w:t xml:space="preserve"> </w:t>
      </w:r>
      <w:r w:rsidR="00BB1B54">
        <w:t>--</w:t>
      </w:r>
      <w:r w:rsidR="00BB1B54" w:rsidRPr="00254AF3">
        <w:t xml:space="preserve"> </w:t>
      </w:r>
      <w:r w:rsidR="007515C7" w:rsidRPr="00254AF3">
        <w:t xml:space="preserve">PBS </w:t>
      </w:r>
      <w:r w:rsidR="008234D7" w:rsidRPr="00254AF3">
        <w:t xml:space="preserve">will </w:t>
      </w:r>
      <w:r w:rsidR="00D411E6" w:rsidRPr="00254AF3">
        <w:t>explore the lasting impact of war in new documentaries airing around Veterans Day. Through moving interviews with survivors from WWII to the W</w:t>
      </w:r>
      <w:r w:rsidR="003F666F" w:rsidRPr="00254AF3">
        <w:t xml:space="preserve">ar on Terror, the featured documentaries share </w:t>
      </w:r>
      <w:r w:rsidR="00A24291">
        <w:t xml:space="preserve">personal </w:t>
      </w:r>
      <w:r w:rsidR="003F666F" w:rsidRPr="00254AF3">
        <w:t>stories from disabled veteran</w:t>
      </w:r>
      <w:r w:rsidR="00C47F31" w:rsidRPr="00254AF3">
        <w:t xml:space="preserve">s and reunited </w:t>
      </w:r>
      <w:r w:rsidR="003F666F" w:rsidRPr="00254AF3">
        <w:t>former enemies on opp</w:t>
      </w:r>
      <w:r w:rsidR="00C47F31" w:rsidRPr="00254AF3">
        <w:t xml:space="preserve">osite sides of the battlefield.  </w:t>
      </w:r>
    </w:p>
    <w:p w14:paraId="2F057982" w14:textId="77777777" w:rsidR="00D411E6" w:rsidRPr="00254AF3" w:rsidRDefault="00D411E6" w:rsidP="003B0ED2"/>
    <w:p w14:paraId="4C55FD6D" w14:textId="60AB414A" w:rsidR="00062EA9" w:rsidRPr="00CE42DD" w:rsidRDefault="00C47F31" w:rsidP="00062EA9">
      <w:pPr>
        <w:pStyle w:val="Normal1"/>
        <w:spacing w:line="240" w:lineRule="auto"/>
        <w:rPr>
          <w:rFonts w:ascii="Times New Roman" w:eastAsia="Times New Roman" w:hAnsi="Times New Roman" w:cs="Times New Roman"/>
          <w:color w:val="auto"/>
          <w:sz w:val="24"/>
          <w:szCs w:val="24"/>
        </w:rPr>
      </w:pPr>
      <w:r w:rsidRPr="00CE42DD">
        <w:rPr>
          <w:rFonts w:ascii="Times New Roman" w:hAnsi="Times New Roman" w:cs="Times New Roman"/>
          <w:color w:val="auto"/>
          <w:sz w:val="24"/>
          <w:szCs w:val="24"/>
        </w:rPr>
        <w:t>On Tuesday, November 10, 2015, 8:00-9:00 p.m.</w:t>
      </w:r>
      <w:r w:rsidR="00BB1B54">
        <w:rPr>
          <w:rFonts w:ascii="Times New Roman" w:hAnsi="Times New Roman" w:cs="Times New Roman"/>
          <w:color w:val="auto"/>
          <w:sz w:val="24"/>
          <w:szCs w:val="24"/>
        </w:rPr>
        <w:t>,</w:t>
      </w:r>
      <w:r w:rsidRPr="00CE42DD">
        <w:rPr>
          <w:rFonts w:ascii="Times New Roman" w:hAnsi="Times New Roman" w:cs="Times New Roman"/>
          <w:color w:val="auto"/>
          <w:sz w:val="24"/>
          <w:szCs w:val="24"/>
        </w:rPr>
        <w:t xml:space="preserve"> </w:t>
      </w:r>
      <w:r w:rsidR="00062EA9" w:rsidRPr="00CE42DD">
        <w:rPr>
          <w:rFonts w:ascii="Times New Roman" w:hAnsi="Times New Roman" w:cs="Times New Roman"/>
          <w:color w:val="auto"/>
          <w:sz w:val="24"/>
          <w:szCs w:val="24"/>
        </w:rPr>
        <w:t>PBS viewers will take an</w:t>
      </w:r>
      <w:r w:rsidR="00062EA9" w:rsidRPr="00CE42DD">
        <w:rPr>
          <w:rFonts w:ascii="Times New Roman" w:eastAsia="Times New Roman" w:hAnsi="Times New Roman" w:cs="Times New Roman"/>
          <w:color w:val="auto"/>
          <w:sz w:val="24"/>
          <w:szCs w:val="24"/>
        </w:rPr>
        <w:t xml:space="preserve"> unforgettable journey back to the iconic site of one of the fiercest battles of World War II</w:t>
      </w:r>
      <w:r w:rsidR="00BB1B54">
        <w:rPr>
          <w:rFonts w:ascii="Times New Roman" w:eastAsia="Times New Roman" w:hAnsi="Times New Roman" w:cs="Times New Roman"/>
          <w:color w:val="auto"/>
          <w:sz w:val="24"/>
          <w:szCs w:val="24"/>
        </w:rPr>
        <w:t>.</w:t>
      </w:r>
      <w:r w:rsidR="00062EA9" w:rsidRPr="00CE42DD">
        <w:rPr>
          <w:rFonts w:ascii="Times New Roman" w:eastAsia="Times New Roman" w:hAnsi="Times New Roman" w:cs="Times New Roman"/>
          <w:color w:val="auto"/>
          <w:sz w:val="24"/>
          <w:szCs w:val="24"/>
        </w:rPr>
        <w:t xml:space="preserve"> </w:t>
      </w:r>
      <w:r w:rsidR="008660F1" w:rsidRPr="00CE42DD">
        <w:rPr>
          <w:rFonts w:ascii="Times New Roman" w:eastAsia="Times New Roman" w:hAnsi="Times New Roman" w:cs="Times New Roman"/>
          <w:b/>
          <w:color w:val="auto"/>
          <w:sz w:val="24"/>
          <w:szCs w:val="24"/>
        </w:rPr>
        <w:t>IWO</w:t>
      </w:r>
      <w:r w:rsidR="00062EA9" w:rsidRPr="00CE42DD">
        <w:rPr>
          <w:rFonts w:ascii="Times New Roman" w:eastAsia="Times New Roman" w:hAnsi="Times New Roman" w:cs="Times New Roman"/>
          <w:b/>
          <w:color w:val="auto"/>
          <w:sz w:val="24"/>
          <w:szCs w:val="24"/>
        </w:rPr>
        <w:t xml:space="preserve"> JIMA: FROM COMBAT TO COMRADES</w:t>
      </w:r>
      <w:r w:rsidR="00062EA9" w:rsidRPr="00CE42DD">
        <w:rPr>
          <w:rFonts w:ascii="Times New Roman" w:eastAsia="Times New Roman" w:hAnsi="Times New Roman" w:cs="Times New Roman"/>
          <w:color w:val="auto"/>
          <w:sz w:val="24"/>
          <w:szCs w:val="24"/>
        </w:rPr>
        <w:t xml:space="preserve"> is the powerful and moving story of </w:t>
      </w:r>
      <w:r w:rsidR="00062EA9" w:rsidRPr="002A7EFA">
        <w:rPr>
          <w:rFonts w:ascii="Times New Roman" w:eastAsia="Times New Roman" w:hAnsi="Times New Roman" w:cs="Times New Roman"/>
          <w:color w:val="auto"/>
          <w:sz w:val="24"/>
          <w:szCs w:val="24"/>
        </w:rPr>
        <w:t xml:space="preserve">American and Japanese servicemen who came together 70 years later for a historic reunion in March 2015. This island battlefield is the only former combat zone in the world that </w:t>
      </w:r>
      <w:r w:rsidR="0093415C">
        <w:rPr>
          <w:rFonts w:ascii="Times New Roman" w:eastAsia="Times New Roman" w:hAnsi="Times New Roman" w:cs="Times New Roman"/>
          <w:color w:val="auto"/>
          <w:sz w:val="24"/>
          <w:szCs w:val="24"/>
        </w:rPr>
        <w:t>sees</w:t>
      </w:r>
      <w:r w:rsidR="00BB1B54" w:rsidRPr="002A7EFA">
        <w:rPr>
          <w:rFonts w:ascii="Times New Roman" w:eastAsia="Times New Roman" w:hAnsi="Times New Roman" w:cs="Times New Roman"/>
          <w:color w:val="auto"/>
          <w:sz w:val="24"/>
          <w:szCs w:val="24"/>
        </w:rPr>
        <w:t xml:space="preserve"> past</w:t>
      </w:r>
      <w:r w:rsidR="00FE5298" w:rsidRPr="002A7EFA">
        <w:rPr>
          <w:rFonts w:ascii="Times New Roman" w:eastAsia="Times New Roman" w:hAnsi="Times New Roman" w:cs="Times New Roman"/>
          <w:color w:val="auto"/>
          <w:sz w:val="24"/>
          <w:szCs w:val="24"/>
        </w:rPr>
        <w:t xml:space="preserve"> </w:t>
      </w:r>
      <w:r w:rsidR="00062EA9" w:rsidRPr="002A7EFA">
        <w:rPr>
          <w:rFonts w:ascii="Times New Roman" w:eastAsia="Times New Roman" w:hAnsi="Times New Roman" w:cs="Times New Roman"/>
          <w:color w:val="auto"/>
          <w:sz w:val="24"/>
          <w:szCs w:val="24"/>
        </w:rPr>
        <w:t>enemies return as friends in a ceremony of peace and remembrance</w:t>
      </w:r>
      <w:r w:rsidR="00BB1B54" w:rsidRPr="002A7EFA">
        <w:rPr>
          <w:rFonts w:ascii="Times New Roman" w:eastAsia="Times New Roman" w:hAnsi="Times New Roman" w:cs="Times New Roman"/>
          <w:color w:val="auto"/>
          <w:sz w:val="24"/>
          <w:szCs w:val="24"/>
        </w:rPr>
        <w:t>.</w:t>
      </w:r>
      <w:r w:rsidR="00062EA9" w:rsidRPr="002A7EFA">
        <w:rPr>
          <w:rFonts w:ascii="Times New Roman" w:eastAsia="Times New Roman" w:hAnsi="Times New Roman" w:cs="Times New Roman"/>
          <w:color w:val="auto"/>
          <w:sz w:val="24"/>
          <w:szCs w:val="24"/>
        </w:rPr>
        <w:t xml:space="preserve"> </w:t>
      </w:r>
      <w:r w:rsidR="00062EA9" w:rsidRPr="002A7EFA">
        <w:rPr>
          <w:rFonts w:ascii="Times New Roman" w:eastAsia="Times New Roman" w:hAnsi="Times New Roman" w:cs="Times New Roman"/>
          <w:i/>
          <w:color w:val="auto"/>
          <w:sz w:val="24"/>
          <w:szCs w:val="24"/>
        </w:rPr>
        <w:t>Flags</w:t>
      </w:r>
      <w:r w:rsidR="00062EA9" w:rsidRPr="00CE42DD">
        <w:rPr>
          <w:rFonts w:ascii="Times New Roman" w:eastAsia="Times New Roman" w:hAnsi="Times New Roman" w:cs="Times New Roman"/>
          <w:i/>
          <w:color w:val="auto"/>
          <w:sz w:val="24"/>
          <w:szCs w:val="24"/>
        </w:rPr>
        <w:t xml:space="preserve"> of Our Fathers</w:t>
      </w:r>
      <w:r w:rsidR="00062EA9" w:rsidRPr="00CE42DD">
        <w:rPr>
          <w:rFonts w:ascii="Times New Roman" w:eastAsia="Times New Roman" w:hAnsi="Times New Roman" w:cs="Times New Roman"/>
          <w:color w:val="auto"/>
          <w:sz w:val="24"/>
          <w:szCs w:val="24"/>
        </w:rPr>
        <w:t xml:space="preserve"> actor Ryan Phillippe</w:t>
      </w:r>
      <w:r w:rsidR="00BB1B54">
        <w:rPr>
          <w:rFonts w:ascii="Times New Roman" w:eastAsia="Times New Roman" w:hAnsi="Times New Roman" w:cs="Times New Roman"/>
          <w:color w:val="auto"/>
          <w:sz w:val="24"/>
          <w:szCs w:val="24"/>
        </w:rPr>
        <w:t xml:space="preserve"> hosts</w:t>
      </w:r>
      <w:r w:rsidR="00062EA9" w:rsidRPr="00CE42DD">
        <w:rPr>
          <w:rFonts w:ascii="Times New Roman" w:eastAsia="Times New Roman" w:hAnsi="Times New Roman" w:cs="Times New Roman"/>
          <w:color w:val="auto"/>
          <w:sz w:val="24"/>
          <w:szCs w:val="24"/>
        </w:rPr>
        <w:t>.</w:t>
      </w:r>
      <w:r w:rsidR="00C9426E">
        <w:rPr>
          <w:rFonts w:ascii="Times New Roman" w:eastAsia="Times New Roman" w:hAnsi="Times New Roman" w:cs="Times New Roman"/>
          <w:color w:val="auto"/>
          <w:sz w:val="24"/>
          <w:szCs w:val="24"/>
        </w:rPr>
        <w:t xml:space="preserve">  Click </w:t>
      </w:r>
      <w:hyperlink r:id="rId10" w:history="1">
        <w:r w:rsidR="00C9426E" w:rsidRPr="00C9426E">
          <w:rPr>
            <w:rStyle w:val="Hyperlink"/>
            <w:rFonts w:ascii="Times New Roman" w:eastAsia="Times New Roman" w:hAnsi="Times New Roman" w:cs="Times New Roman"/>
            <w:sz w:val="24"/>
            <w:szCs w:val="24"/>
          </w:rPr>
          <w:t>here</w:t>
        </w:r>
      </w:hyperlink>
      <w:r w:rsidR="00C9426E">
        <w:rPr>
          <w:rFonts w:ascii="Times New Roman" w:eastAsia="Times New Roman" w:hAnsi="Times New Roman" w:cs="Times New Roman"/>
          <w:color w:val="auto"/>
          <w:sz w:val="24"/>
          <w:szCs w:val="24"/>
        </w:rPr>
        <w:t xml:space="preserve"> to view a clip.</w:t>
      </w:r>
    </w:p>
    <w:p w14:paraId="433937FF" w14:textId="4B17AE3B" w:rsidR="00C47F31" w:rsidRPr="00254AF3" w:rsidRDefault="00C47F31" w:rsidP="003B0ED2"/>
    <w:p w14:paraId="56CBC9EF" w14:textId="7B3E6A62" w:rsidR="00062EA9" w:rsidRDefault="00254AF3" w:rsidP="00062EA9">
      <w:pPr>
        <w:pStyle w:val="NoSpacing"/>
        <w:rPr>
          <w:rFonts w:ascii="Times New Roman" w:hAnsi="Times New Roman" w:cs="Times New Roman"/>
          <w:sz w:val="24"/>
          <w:szCs w:val="24"/>
        </w:rPr>
      </w:pPr>
      <w:r w:rsidRPr="00A24291">
        <w:rPr>
          <w:rFonts w:ascii="Times New Roman" w:hAnsi="Times New Roman" w:cs="Times New Roman"/>
          <w:bCs/>
          <w:sz w:val="24"/>
          <w:szCs w:val="24"/>
        </w:rPr>
        <w:t>Also on Tuesday, November 10, 2015,</w:t>
      </w:r>
      <w:r w:rsidRPr="00254AF3">
        <w:rPr>
          <w:rFonts w:ascii="Times New Roman" w:hAnsi="Times New Roman" w:cs="Times New Roman"/>
          <w:b/>
          <w:bCs/>
          <w:sz w:val="24"/>
          <w:szCs w:val="24"/>
        </w:rPr>
        <w:t xml:space="preserve"> </w:t>
      </w:r>
      <w:r w:rsidR="00215F74" w:rsidRPr="00215F74">
        <w:rPr>
          <w:rFonts w:ascii="Times New Roman" w:hAnsi="Times New Roman" w:cs="Times New Roman"/>
          <w:sz w:val="24"/>
          <w:szCs w:val="24"/>
        </w:rPr>
        <w:t xml:space="preserve">is a new documentary film by six-time Emmy Award-winning director </w:t>
      </w:r>
      <w:proofErr w:type="spellStart"/>
      <w:r w:rsidR="00215F74" w:rsidRPr="00215F74">
        <w:rPr>
          <w:rFonts w:ascii="Times New Roman" w:hAnsi="Times New Roman" w:cs="Times New Roman"/>
          <w:sz w:val="24"/>
          <w:szCs w:val="24"/>
        </w:rPr>
        <w:t>Ric</w:t>
      </w:r>
      <w:proofErr w:type="spellEnd"/>
      <w:r w:rsidR="00215F74" w:rsidRPr="00215F74">
        <w:rPr>
          <w:rFonts w:ascii="Times New Roman" w:hAnsi="Times New Roman" w:cs="Times New Roman"/>
          <w:sz w:val="24"/>
          <w:szCs w:val="24"/>
        </w:rPr>
        <w:t xml:space="preserve"> Burns titled</w:t>
      </w:r>
      <w:r w:rsidR="00215F74">
        <w:rPr>
          <w:rFonts w:ascii="Times New Roman" w:hAnsi="Times New Roman" w:cs="Times New Roman"/>
          <w:sz w:val="24"/>
          <w:szCs w:val="24"/>
        </w:rPr>
        <w:t>,</w:t>
      </w:r>
      <w:r w:rsidR="00215F74" w:rsidRPr="00215F74">
        <w:rPr>
          <w:rFonts w:ascii="Times New Roman" w:hAnsi="Times New Roman" w:cs="Times New Roman"/>
          <w:sz w:val="24"/>
          <w:szCs w:val="24"/>
        </w:rPr>
        <w:t xml:space="preserve"> </w:t>
      </w:r>
      <w:r w:rsidRPr="00254AF3">
        <w:rPr>
          <w:rFonts w:ascii="Times New Roman" w:hAnsi="Times New Roman" w:cs="Times New Roman"/>
          <w:b/>
          <w:bCs/>
          <w:sz w:val="24"/>
          <w:szCs w:val="24"/>
        </w:rPr>
        <w:t>DEBT OF HONOR: DISABLED VETERANS IN AMERICAN HISTORY</w:t>
      </w:r>
      <w:r w:rsidR="00215F74">
        <w:rPr>
          <w:rFonts w:ascii="Times New Roman" w:hAnsi="Times New Roman" w:cs="Times New Roman"/>
          <w:b/>
          <w:bCs/>
          <w:sz w:val="24"/>
          <w:szCs w:val="24"/>
        </w:rPr>
        <w:t>.</w:t>
      </w:r>
      <w:r w:rsidR="008660F1">
        <w:rPr>
          <w:rFonts w:ascii="Times New Roman" w:hAnsi="Times New Roman" w:cs="Times New Roman"/>
          <w:b/>
          <w:bCs/>
          <w:sz w:val="24"/>
          <w:szCs w:val="24"/>
        </w:rPr>
        <w:t xml:space="preserve"> </w:t>
      </w:r>
      <w:r w:rsidR="00215F74" w:rsidRPr="00A24291">
        <w:rPr>
          <w:rFonts w:ascii="Times New Roman" w:hAnsi="Times New Roman" w:cs="Times New Roman"/>
          <w:bCs/>
          <w:sz w:val="24"/>
          <w:szCs w:val="24"/>
        </w:rPr>
        <w:t>This film</w:t>
      </w:r>
      <w:r w:rsidR="00215F74">
        <w:rPr>
          <w:rFonts w:ascii="Times New Roman" w:hAnsi="Times New Roman" w:cs="Times New Roman"/>
          <w:bCs/>
          <w:sz w:val="24"/>
          <w:szCs w:val="24"/>
        </w:rPr>
        <w:t xml:space="preserve">, </w:t>
      </w:r>
      <w:r w:rsidR="00215F74" w:rsidRPr="00215F74">
        <w:rPr>
          <w:rFonts w:ascii="Times New Roman" w:hAnsi="Times New Roman" w:cs="Times New Roman"/>
          <w:bCs/>
          <w:sz w:val="24"/>
          <w:szCs w:val="24"/>
        </w:rPr>
        <w:t>airing</w:t>
      </w:r>
      <w:r w:rsidRPr="00215F74">
        <w:rPr>
          <w:rFonts w:ascii="Times New Roman" w:hAnsi="Times New Roman" w:cs="Times New Roman"/>
          <w:bCs/>
          <w:sz w:val="24"/>
          <w:szCs w:val="24"/>
        </w:rPr>
        <w:t xml:space="preserve"> </w:t>
      </w:r>
      <w:r w:rsidRPr="00A24291">
        <w:rPr>
          <w:rFonts w:ascii="Times New Roman" w:hAnsi="Times New Roman" w:cs="Times New Roman"/>
          <w:bCs/>
          <w:sz w:val="24"/>
          <w:szCs w:val="24"/>
        </w:rPr>
        <w:t>from 9:00-10:00 p.m.</w:t>
      </w:r>
      <w:r w:rsidR="00215F74">
        <w:rPr>
          <w:rFonts w:ascii="Times New Roman" w:hAnsi="Times New Roman" w:cs="Times New Roman"/>
          <w:bCs/>
          <w:sz w:val="24"/>
          <w:szCs w:val="24"/>
        </w:rPr>
        <w:t>,</w:t>
      </w:r>
      <w:r w:rsidRPr="00A24291">
        <w:rPr>
          <w:rFonts w:ascii="Times New Roman" w:hAnsi="Times New Roman" w:cs="Times New Roman"/>
          <w:bCs/>
          <w:sz w:val="24"/>
          <w:szCs w:val="24"/>
        </w:rPr>
        <w:t xml:space="preserve"> </w:t>
      </w:r>
      <w:r w:rsidR="00062EA9" w:rsidRPr="00254AF3">
        <w:rPr>
          <w:rFonts w:ascii="Times New Roman" w:hAnsi="Times New Roman" w:cs="Times New Roman"/>
          <w:sz w:val="24"/>
          <w:szCs w:val="24"/>
        </w:rPr>
        <w:t>examines the way in which the American government and society as a whole have regarded disabled veterans throughout history, beginning in the aftermath of the Revolutionary War and continuing through today’s conflicts in the Middle East. The film combines personal stories, told by distinguished disabled veterans, with deep history narrated by leading scholars in the fields of disability studies, history and psychology to illustrate the human cost of war and the enormous sacrifices of military service. These sacrifices are brought to life through hundreds of carefully curated still images and archival footage from across the country.</w:t>
      </w:r>
      <w:r w:rsidR="00C9426E">
        <w:rPr>
          <w:rFonts w:ascii="Times New Roman" w:hAnsi="Times New Roman" w:cs="Times New Roman"/>
          <w:sz w:val="24"/>
          <w:szCs w:val="24"/>
        </w:rPr>
        <w:t xml:space="preserve"> Click </w:t>
      </w:r>
      <w:hyperlink r:id="rId11" w:history="1">
        <w:r w:rsidR="00C9426E" w:rsidRPr="00C9426E">
          <w:rPr>
            <w:rStyle w:val="Hyperlink"/>
            <w:rFonts w:ascii="Times New Roman" w:hAnsi="Times New Roman" w:cs="Times New Roman"/>
            <w:sz w:val="24"/>
            <w:szCs w:val="24"/>
          </w:rPr>
          <w:t>here</w:t>
        </w:r>
      </w:hyperlink>
      <w:r w:rsidR="00C9426E">
        <w:rPr>
          <w:rFonts w:ascii="Times New Roman" w:hAnsi="Times New Roman" w:cs="Times New Roman"/>
          <w:sz w:val="24"/>
          <w:szCs w:val="24"/>
        </w:rPr>
        <w:t xml:space="preserve"> to view a clip.</w:t>
      </w:r>
    </w:p>
    <w:p w14:paraId="2544BA3E" w14:textId="77777777" w:rsidR="00D80577" w:rsidRDefault="00D80577" w:rsidP="00141688"/>
    <w:p w14:paraId="3C5EDC2F" w14:textId="5F5B6E24" w:rsidR="008D1681" w:rsidRDefault="00D80577" w:rsidP="008D1681">
      <w:pPr>
        <w:autoSpaceDE w:val="0"/>
        <w:autoSpaceDN w:val="0"/>
        <w:adjustRightInd w:val="0"/>
        <w:ind w:right="50"/>
      </w:pPr>
      <w:r w:rsidRPr="00D80577">
        <w:rPr>
          <w:rFonts w:eastAsiaTheme="minorHAnsi"/>
        </w:rPr>
        <w:t>“</w:t>
      </w:r>
      <w:r w:rsidR="008660F1">
        <w:rPr>
          <w:rFonts w:eastAsiaTheme="minorHAnsi"/>
        </w:rPr>
        <w:t xml:space="preserve">Through the very real and heart-wrenching personal stories </w:t>
      </w:r>
      <w:r w:rsidR="00C01475">
        <w:rPr>
          <w:rFonts w:eastAsiaTheme="minorHAnsi"/>
        </w:rPr>
        <w:t xml:space="preserve">told by war veterans, PBS hopes to shine a brighter light on the realities </w:t>
      </w:r>
      <w:r w:rsidR="000D478F">
        <w:rPr>
          <w:rFonts w:eastAsiaTheme="minorHAnsi"/>
        </w:rPr>
        <w:t xml:space="preserve">of </w:t>
      </w:r>
      <w:r w:rsidR="00C01475">
        <w:rPr>
          <w:rFonts w:eastAsiaTheme="minorHAnsi"/>
        </w:rPr>
        <w:t xml:space="preserve">life after battle,” </w:t>
      </w:r>
      <w:r w:rsidR="009378D2">
        <w:rPr>
          <w:rFonts w:eastAsiaTheme="minorHAnsi"/>
        </w:rPr>
        <w:t xml:space="preserve">said </w:t>
      </w:r>
      <w:r w:rsidRPr="00D80577">
        <w:rPr>
          <w:rFonts w:eastAsiaTheme="minorHAnsi"/>
        </w:rPr>
        <w:t xml:space="preserve">Beth Hoppe, Chief Programming Executive and </w:t>
      </w:r>
      <w:r w:rsidRPr="00D80577">
        <w:rPr>
          <w:rFonts w:eastAsiaTheme="minorHAnsi"/>
        </w:rPr>
        <w:lastRenderedPageBreak/>
        <w:t>General Manager of General Audience Programming at PBS.</w:t>
      </w:r>
      <w:r w:rsidR="009378D2">
        <w:rPr>
          <w:rFonts w:eastAsiaTheme="minorHAnsi"/>
        </w:rPr>
        <w:t xml:space="preserve"> “</w:t>
      </w:r>
      <w:r w:rsidR="000D478F">
        <w:rPr>
          <w:rFonts w:eastAsiaTheme="minorHAnsi"/>
        </w:rPr>
        <w:t>At its core, our programs seek to</w:t>
      </w:r>
      <w:r w:rsidR="000D478F" w:rsidRPr="000D478F">
        <w:t xml:space="preserve"> </w:t>
      </w:r>
      <w:r w:rsidR="000D478F" w:rsidRPr="00010750">
        <w:t xml:space="preserve">provide </w:t>
      </w:r>
      <w:r w:rsidR="000D478F">
        <w:t>viewers with a better</w:t>
      </w:r>
      <w:r w:rsidR="000D478F" w:rsidRPr="00010750">
        <w:t xml:space="preserve"> understanding </w:t>
      </w:r>
      <w:r w:rsidR="000D478F">
        <w:t>of the men and women who</w:t>
      </w:r>
      <w:r w:rsidR="000D478F" w:rsidRPr="00010750">
        <w:t xml:space="preserve"> </w:t>
      </w:r>
      <w:r w:rsidR="000D478F">
        <w:t xml:space="preserve">stood on the front lines. This year, we not only show viewers </w:t>
      </w:r>
      <w:r w:rsidR="004523F9">
        <w:t>how veterans are living beyond their battle wounds and disabilities, but also how some veterans on opposi</w:t>
      </w:r>
      <w:r w:rsidR="00B968A7">
        <w:t>ng sides have sought to reunite.”</w:t>
      </w:r>
    </w:p>
    <w:p w14:paraId="5C27BB04" w14:textId="77777777" w:rsidR="00215F74" w:rsidRDefault="00215F74" w:rsidP="008D1681">
      <w:pPr>
        <w:autoSpaceDE w:val="0"/>
        <w:autoSpaceDN w:val="0"/>
        <w:adjustRightInd w:val="0"/>
        <w:ind w:right="50"/>
      </w:pPr>
    </w:p>
    <w:p w14:paraId="33D7618C" w14:textId="42CD046A" w:rsidR="00C16F4A" w:rsidRPr="008D1681" w:rsidRDefault="008660F1" w:rsidP="008D1681">
      <w:pPr>
        <w:autoSpaceDE w:val="0"/>
        <w:autoSpaceDN w:val="0"/>
        <w:adjustRightInd w:val="0"/>
        <w:ind w:right="50"/>
        <w:rPr>
          <w:rFonts w:eastAsiaTheme="minorHAnsi"/>
        </w:rPr>
      </w:pPr>
      <w:r w:rsidRPr="009B546F">
        <w:rPr>
          <w:b/>
        </w:rPr>
        <w:t xml:space="preserve">IWO JIMA: FROM COMBAT TO COMRADES </w:t>
      </w:r>
      <w:r w:rsidRPr="009B546F">
        <w:t>and</w:t>
      </w:r>
      <w:r w:rsidRPr="009B546F">
        <w:rPr>
          <w:b/>
        </w:rPr>
        <w:t xml:space="preserve"> DEBT OF HONOR: DISABLED VETERANS IN AMERICAN HISTORY</w:t>
      </w:r>
      <w:r w:rsidRPr="00850F97">
        <w:t xml:space="preserve"> ar</w:t>
      </w:r>
      <w:r w:rsidR="00B8211A" w:rsidRPr="00850F97">
        <w:t xml:space="preserve">e part of PBS </w:t>
      </w:r>
      <w:hyperlink r:id="rId12" w:history="1">
        <w:r w:rsidR="009D75DA" w:rsidRPr="00B968A7">
          <w:rPr>
            <w:rStyle w:val="Hyperlink"/>
            <w:i/>
          </w:rPr>
          <w:t>Stories</w:t>
        </w:r>
        <w:r w:rsidR="00A6107B" w:rsidRPr="00B968A7">
          <w:rPr>
            <w:rStyle w:val="Hyperlink"/>
            <w:i/>
          </w:rPr>
          <w:t xml:space="preserve"> </w:t>
        </w:r>
        <w:r w:rsidR="009D75DA" w:rsidRPr="00B968A7">
          <w:rPr>
            <w:rStyle w:val="Hyperlink"/>
            <w:i/>
          </w:rPr>
          <w:t>of</w:t>
        </w:r>
        <w:r w:rsidR="00A6107B" w:rsidRPr="00B968A7">
          <w:rPr>
            <w:rStyle w:val="Hyperlink"/>
            <w:i/>
          </w:rPr>
          <w:t xml:space="preserve"> </w:t>
        </w:r>
        <w:r w:rsidR="009D75DA" w:rsidRPr="00B968A7">
          <w:rPr>
            <w:rStyle w:val="Hyperlink"/>
            <w:i/>
          </w:rPr>
          <w:t>Service</w:t>
        </w:r>
      </w:hyperlink>
      <w:r w:rsidR="009D75DA" w:rsidRPr="00850F97">
        <w:t xml:space="preserve">, a multiplatform initiative exploring veterans’ experiences and providing a deeper understanding of our country’s military history. </w:t>
      </w:r>
      <w:r w:rsidR="00844E6C" w:rsidRPr="00850F97">
        <w:rPr>
          <w:bCs/>
        </w:rPr>
        <w:t>Viewers are invited to join the conversation in social media using the hashtag #</w:t>
      </w:r>
      <w:proofErr w:type="spellStart"/>
      <w:r w:rsidR="00844E6C" w:rsidRPr="00850F97">
        <w:rPr>
          <w:bCs/>
        </w:rPr>
        <w:t>ServiceStoriesPBS</w:t>
      </w:r>
      <w:proofErr w:type="spellEnd"/>
      <w:r w:rsidR="00844E6C" w:rsidRPr="00850F97">
        <w:rPr>
          <w:bCs/>
        </w:rPr>
        <w:t xml:space="preserve"> and access a rich library of </w:t>
      </w:r>
      <w:r w:rsidR="00BB1B54">
        <w:rPr>
          <w:bCs/>
        </w:rPr>
        <w:t>more than</w:t>
      </w:r>
      <w:r w:rsidR="00BB1B54" w:rsidRPr="00850F97">
        <w:rPr>
          <w:bCs/>
        </w:rPr>
        <w:t xml:space="preserve"> </w:t>
      </w:r>
      <w:r w:rsidR="00844E6C" w:rsidRPr="00850F97">
        <w:rPr>
          <w:bCs/>
        </w:rPr>
        <w:t xml:space="preserve">50 archival programs and resources for educators, students and veterans at </w:t>
      </w:r>
      <w:hyperlink r:id="rId13" w:history="1">
        <w:r w:rsidR="00844E6C" w:rsidRPr="00B968A7">
          <w:rPr>
            <w:rStyle w:val="Hyperlink"/>
            <w:bCs/>
          </w:rPr>
          <w:t>pbs.org/</w:t>
        </w:r>
        <w:proofErr w:type="spellStart"/>
        <w:r w:rsidR="00844E6C" w:rsidRPr="00B968A7">
          <w:rPr>
            <w:rStyle w:val="Hyperlink"/>
            <w:bCs/>
          </w:rPr>
          <w:t>storiesofservice</w:t>
        </w:r>
        <w:proofErr w:type="spellEnd"/>
      </w:hyperlink>
      <w:r w:rsidR="00844E6C" w:rsidRPr="00850F97">
        <w:rPr>
          <w:bCs/>
        </w:rPr>
        <w:t>. </w:t>
      </w:r>
      <w:r w:rsidR="00B3641A">
        <w:rPr>
          <w:bCs/>
        </w:rPr>
        <w:t xml:space="preserve"> Click </w:t>
      </w:r>
      <w:hyperlink r:id="rId14" w:history="1">
        <w:r w:rsidR="00B3641A" w:rsidRPr="00B3641A">
          <w:rPr>
            <w:rStyle w:val="Hyperlink"/>
            <w:bCs/>
          </w:rPr>
          <w:t>here</w:t>
        </w:r>
      </w:hyperlink>
      <w:r w:rsidR="00B3641A">
        <w:rPr>
          <w:bCs/>
        </w:rPr>
        <w:t xml:space="preserve"> to view a clip.</w:t>
      </w:r>
    </w:p>
    <w:p w14:paraId="68C604E3" w14:textId="77777777" w:rsidR="00C16F4A" w:rsidRDefault="00C16F4A" w:rsidP="00493967"/>
    <w:p w14:paraId="687B43FD" w14:textId="630747A2" w:rsidR="0027428A" w:rsidRPr="00626674" w:rsidRDefault="009B546F" w:rsidP="0027428A">
      <w:pPr>
        <w:rPr>
          <w:b/>
          <w:bCs/>
        </w:rPr>
      </w:pPr>
      <w:r>
        <w:t>On Monday, November 9, 2015</w:t>
      </w:r>
      <w:r w:rsidR="00BB1B54">
        <w:t>,</w:t>
      </w:r>
      <w:r w:rsidR="00626674">
        <w:t xml:space="preserve"> at 10:00 p.m</w:t>
      </w:r>
      <w:r w:rsidR="00BB1B54">
        <w:t>.</w:t>
      </w:r>
      <w:r w:rsidR="007E5AE7">
        <w:t xml:space="preserve">, </w:t>
      </w:r>
      <w:r w:rsidR="007E5AE7" w:rsidRPr="00626674">
        <w:rPr>
          <w:b/>
        </w:rPr>
        <w:t>INDEPENDENT LENS</w:t>
      </w:r>
      <w:r w:rsidR="007E5AE7">
        <w:t xml:space="preserve"> airs</w:t>
      </w:r>
      <w:r w:rsidR="00626674">
        <w:t xml:space="preserve"> </w:t>
      </w:r>
      <w:r w:rsidR="00626674" w:rsidRPr="00626674">
        <w:rPr>
          <w:b/>
        </w:rPr>
        <w:t>“Stray Dog</w:t>
      </w:r>
      <w:r w:rsidR="00626674">
        <w:rPr>
          <w:b/>
        </w:rPr>
        <w:t>,</w:t>
      </w:r>
      <w:r w:rsidR="00626674" w:rsidRPr="00626674">
        <w:rPr>
          <w:b/>
        </w:rPr>
        <w:t>”</w:t>
      </w:r>
      <w:r w:rsidR="00626674">
        <w:rPr>
          <w:b/>
        </w:rPr>
        <w:t xml:space="preserve"> </w:t>
      </w:r>
      <w:r w:rsidR="00626674">
        <w:t>a documentary about motorcycle-riding, stereotype-shattering Vietnam veteran Ronnie “Stray Dog” Hall as he tries to come to terms with his combat experience and help others like him.</w:t>
      </w:r>
      <w:r w:rsidR="00626674">
        <w:rPr>
          <w:b/>
          <w:bCs/>
        </w:rPr>
        <w:t xml:space="preserve">  </w:t>
      </w:r>
      <w:r w:rsidR="0027428A" w:rsidRPr="00867A37">
        <w:t xml:space="preserve">November </w:t>
      </w:r>
      <w:r w:rsidR="00B846C6">
        <w:t xml:space="preserve">also brings </w:t>
      </w:r>
      <w:r w:rsidR="003E3C82">
        <w:t>an encore</w:t>
      </w:r>
      <w:r w:rsidR="0027428A" w:rsidRPr="00867A37">
        <w:rPr>
          <w:rStyle w:val="Strong"/>
          <w:b w:val="0"/>
          <w:bCs/>
          <w:bdr w:val="none" w:sz="0" w:space="0" w:color="auto" w:frame="1"/>
        </w:rPr>
        <w:t xml:space="preserve"> </w:t>
      </w:r>
      <w:r w:rsidR="00B846C6">
        <w:rPr>
          <w:rStyle w:val="Strong"/>
          <w:b w:val="0"/>
          <w:bCs/>
          <w:bdr w:val="none" w:sz="0" w:space="0" w:color="auto" w:frame="1"/>
        </w:rPr>
        <w:t>of</w:t>
      </w:r>
      <w:r w:rsidR="0027428A">
        <w:rPr>
          <w:rStyle w:val="Strong"/>
          <w:b w:val="0"/>
          <w:bCs/>
          <w:bdr w:val="none" w:sz="0" w:space="0" w:color="auto" w:frame="1"/>
        </w:rPr>
        <w:t xml:space="preserve"> </w:t>
      </w:r>
      <w:r w:rsidR="0027428A" w:rsidRPr="006D12E1">
        <w:rPr>
          <w:b/>
        </w:rPr>
        <w:t>NOT YET BEGUN TO FIGHT</w:t>
      </w:r>
      <w:r w:rsidR="0027428A" w:rsidRPr="00867A37">
        <w:t xml:space="preserve"> (check local listings)</w:t>
      </w:r>
      <w:r w:rsidR="0027428A">
        <w:t>, the story of a</w:t>
      </w:r>
      <w:r w:rsidR="0027428A" w:rsidRPr="006D12E1">
        <w:t xml:space="preserve"> Vietnam veteran </w:t>
      </w:r>
      <w:r w:rsidR="0027428A">
        <w:t xml:space="preserve">who </w:t>
      </w:r>
      <w:r w:rsidR="0027428A" w:rsidRPr="006D12E1">
        <w:t>brings five men, severely injured in Iraq and Afghanistan, to the rivers of Montana</w:t>
      </w:r>
      <w:r w:rsidR="0027428A">
        <w:t>, where h</w:t>
      </w:r>
      <w:r w:rsidR="0027428A" w:rsidRPr="006D12E1">
        <w:t>e teaches them to fish</w:t>
      </w:r>
      <w:r w:rsidR="00BB1B54">
        <w:t xml:space="preserve"> </w:t>
      </w:r>
      <w:r w:rsidR="00C7786A">
        <w:t>…</w:t>
      </w:r>
      <w:r w:rsidR="00BB1B54">
        <w:t xml:space="preserve"> </w:t>
      </w:r>
      <w:r w:rsidR="00C7786A">
        <w:t>a</w:t>
      </w:r>
      <w:r w:rsidR="0027428A" w:rsidRPr="006D12E1">
        <w:t xml:space="preserve">nd to hope. </w:t>
      </w:r>
    </w:p>
    <w:p w14:paraId="5984FE71" w14:textId="77777777" w:rsidR="009D75DA" w:rsidRDefault="009D75DA" w:rsidP="00493967"/>
    <w:p w14:paraId="5E222C56" w14:textId="7343D85E" w:rsidR="00540ABA" w:rsidRDefault="00233735" w:rsidP="00C2782A">
      <w:r>
        <w:t>In 2017</w:t>
      </w:r>
      <w:r w:rsidR="008A1ECE">
        <w:t xml:space="preserve">, </w:t>
      </w:r>
      <w:r w:rsidR="00F02CB3">
        <w:t>Ken Burns</w:t>
      </w:r>
      <w:r w:rsidR="00DE2DE8">
        <w:t xml:space="preserve"> and </w:t>
      </w:r>
      <w:r w:rsidR="00DE2DE8" w:rsidRPr="00D51FE8">
        <w:rPr>
          <w:bdr w:val="none" w:sz="0" w:space="0" w:color="auto" w:frame="1"/>
        </w:rPr>
        <w:t xml:space="preserve">Lynn </w:t>
      </w:r>
      <w:proofErr w:type="spellStart"/>
      <w:r w:rsidR="00DE2DE8" w:rsidRPr="00D51FE8">
        <w:rPr>
          <w:bdr w:val="none" w:sz="0" w:space="0" w:color="auto" w:frame="1"/>
        </w:rPr>
        <w:t>Novick</w:t>
      </w:r>
      <w:r w:rsidR="00F02CB3">
        <w:t>’s</w:t>
      </w:r>
      <w:proofErr w:type="spellEnd"/>
      <w:r w:rsidR="00F02CB3">
        <w:t xml:space="preserve"> </w:t>
      </w:r>
      <w:r w:rsidR="009B546F">
        <w:rPr>
          <w:b/>
        </w:rPr>
        <w:t xml:space="preserve">THE VIETNAM WAR, </w:t>
      </w:r>
      <w:r w:rsidR="00A54D54" w:rsidRPr="00A54D54">
        <w:t>a</w:t>
      </w:r>
      <w:r w:rsidR="00F02CB3" w:rsidRPr="00A54D54">
        <w:t xml:space="preserve"> </w:t>
      </w:r>
      <w:r w:rsidR="00A54D54" w:rsidRPr="00A54D54">
        <w:t xml:space="preserve">documentary film series about the history and meaning of </w:t>
      </w:r>
      <w:r w:rsidR="00BB1B54">
        <w:t>that conflict</w:t>
      </w:r>
      <w:r w:rsidR="00A54D54" w:rsidRPr="00A54D54">
        <w:t>, will explore the milita</w:t>
      </w:r>
      <w:r w:rsidR="003B12A6">
        <w:t>ry, political, cultural, social</w:t>
      </w:r>
      <w:r w:rsidR="00A54D54" w:rsidRPr="00A54D54">
        <w:t xml:space="preserve"> and human dimensions of what has been called “the war of lost illusions.” The primary focus will be the human experience, using eyewitness testimonies of so-called “ordinary” people </w:t>
      </w:r>
      <w:r w:rsidR="00A54D54">
        <w:t>—</w:t>
      </w:r>
      <w:r w:rsidR="00A54D54" w:rsidRPr="00A54D54">
        <w:t xml:space="preserve"> Americans as well as Vietnamese </w:t>
      </w:r>
      <w:r w:rsidR="00A54D54">
        <w:t>—</w:t>
      </w:r>
      <w:r w:rsidR="00A54D54" w:rsidRPr="00A54D54">
        <w:t xml:space="preserve"> whose lives were touched by the war.</w:t>
      </w:r>
    </w:p>
    <w:p w14:paraId="33DCB170" w14:textId="77777777" w:rsidR="00B74146" w:rsidRDefault="00B74146" w:rsidP="00C2782A"/>
    <w:p w14:paraId="21983EF7" w14:textId="2389E2D6" w:rsidR="001A34D4" w:rsidRPr="001A34D4" w:rsidRDefault="001A34D4" w:rsidP="001A34D4">
      <w:r>
        <w:t>Also f</w:t>
      </w:r>
      <w:r w:rsidRPr="001A34D4">
        <w:t xml:space="preserve">or </w:t>
      </w:r>
      <w:hyperlink r:id="rId15" w:history="1">
        <w:r w:rsidRPr="001A34D4">
          <w:rPr>
            <w:rStyle w:val="Hyperlink"/>
          </w:rPr>
          <w:t>Veterans Day</w:t>
        </w:r>
      </w:hyperlink>
      <w:r w:rsidRPr="001A34D4">
        <w:t xml:space="preserve">, </w:t>
      </w:r>
      <w:hyperlink r:id="rId16" w:history="1">
        <w:r w:rsidRPr="0067305D">
          <w:rPr>
            <w:rStyle w:val="Hyperlink"/>
          </w:rPr>
          <w:t>WORLD</w:t>
        </w:r>
        <w:r w:rsidR="0067305D" w:rsidRPr="0067305D">
          <w:rPr>
            <w:rStyle w:val="Hyperlink"/>
          </w:rPr>
          <w:t xml:space="preserve"> Channel</w:t>
        </w:r>
      </w:hyperlink>
      <w:r>
        <w:t xml:space="preserve"> (check local listings)</w:t>
      </w:r>
      <w:r w:rsidRPr="001A34D4">
        <w:t xml:space="preserve"> offers a week of 22 films, produced by or about veterans, that challenge audiences to understand the adversities and accomplishments that come with returning home and acclimating to civilian life after combat. </w:t>
      </w:r>
      <w:r>
        <w:t xml:space="preserve"> </w:t>
      </w:r>
      <w:r w:rsidRPr="001A34D4">
        <w:t>Films include:</w:t>
      </w:r>
    </w:p>
    <w:p w14:paraId="68B44FC9" w14:textId="77777777" w:rsidR="001A34D4" w:rsidRPr="001A34D4" w:rsidRDefault="001A34D4" w:rsidP="001A34D4"/>
    <w:p w14:paraId="6865CBDA" w14:textId="2BE9F273" w:rsidR="001A34D4" w:rsidRPr="001A34D4" w:rsidRDefault="001A34D4" w:rsidP="001A34D4">
      <w:pPr>
        <w:pStyle w:val="ListParagraph"/>
        <w:numPr>
          <w:ilvl w:val="0"/>
          <w:numId w:val="2"/>
        </w:numPr>
      </w:pPr>
      <w:r w:rsidRPr="001A34D4">
        <w:rPr>
          <w:b/>
          <w:bCs/>
        </w:rPr>
        <w:t>Reserved</w:t>
      </w:r>
      <w:r>
        <w:rPr>
          <w:b/>
          <w:bCs/>
        </w:rPr>
        <w:t xml:space="preserve"> to Fight </w:t>
      </w:r>
    </w:p>
    <w:p w14:paraId="244A5160" w14:textId="6C235DFB" w:rsidR="001A34D4" w:rsidRPr="001A34D4" w:rsidRDefault="001A34D4" w:rsidP="001A34D4">
      <w:pPr>
        <w:ind w:left="720"/>
      </w:pPr>
      <w:r w:rsidRPr="001A34D4">
        <w:t xml:space="preserve">In May 2003, Fox Company of Marine Reserve Unit 2/23 returned home from combat on the frontlines in Iraq. </w:t>
      </w:r>
      <w:r w:rsidRPr="001A34D4">
        <w:rPr>
          <w:b/>
          <w:bCs/>
        </w:rPr>
        <w:t xml:space="preserve">America </w:t>
      </w:r>
      <w:proofErr w:type="spellStart"/>
      <w:r w:rsidRPr="001A34D4">
        <w:rPr>
          <w:b/>
          <w:bCs/>
        </w:rPr>
        <w:t>ReFramed</w:t>
      </w:r>
      <w:r w:rsidRPr="001A34D4">
        <w:t>’s</w:t>
      </w:r>
      <w:proofErr w:type="spellEnd"/>
      <w:r w:rsidRPr="001A34D4">
        <w:t xml:space="preserve"> </w:t>
      </w:r>
      <w:hyperlink r:id="rId17" w:history="1">
        <w:proofErr w:type="gramStart"/>
        <w:r w:rsidRPr="001A34D4">
          <w:rPr>
            <w:rStyle w:val="Hyperlink"/>
            <w:b/>
            <w:bCs/>
          </w:rPr>
          <w:t>Reserved</w:t>
        </w:r>
        <w:proofErr w:type="gramEnd"/>
        <w:r w:rsidRPr="001A34D4">
          <w:rPr>
            <w:rStyle w:val="Hyperlink"/>
            <w:b/>
            <w:bCs/>
          </w:rPr>
          <w:t xml:space="preserve"> to Fight</w:t>
        </w:r>
      </w:hyperlink>
      <w:r w:rsidRPr="001A34D4">
        <w:t xml:space="preserve"> follows four Marines of the Fox Company through their post-war minefield of social and psychological reintegration into civilian life. The return home to rejoin their communities proves to be as formidable a battle as the actual</w:t>
      </w:r>
      <w:r>
        <w:t xml:space="preserve"> firefights of previous months, airs Tuesday, November 10, 2015.</w:t>
      </w:r>
    </w:p>
    <w:p w14:paraId="522087EC" w14:textId="77777777" w:rsidR="001A34D4" w:rsidRPr="001A34D4" w:rsidRDefault="001A34D4" w:rsidP="001A34D4"/>
    <w:p w14:paraId="450B3D7A" w14:textId="180DAFD5" w:rsidR="001A34D4" w:rsidRPr="001A34D4" w:rsidRDefault="001A34D4" w:rsidP="001A34D4">
      <w:pPr>
        <w:pStyle w:val="ListParagraph"/>
        <w:numPr>
          <w:ilvl w:val="0"/>
          <w:numId w:val="2"/>
        </w:numPr>
      </w:pPr>
      <w:r w:rsidRPr="001A34D4">
        <w:rPr>
          <w:b/>
          <w:bCs/>
        </w:rPr>
        <w:t>PTSD: Bringing th</w:t>
      </w:r>
      <w:r>
        <w:rPr>
          <w:b/>
          <w:bCs/>
        </w:rPr>
        <w:t>e War Home</w:t>
      </w:r>
    </w:p>
    <w:p w14:paraId="4D3642AD" w14:textId="2795BEDC" w:rsidR="001A34D4" w:rsidRDefault="001A34D4" w:rsidP="001A34D4">
      <w:pPr>
        <w:ind w:left="720"/>
      </w:pPr>
      <w:r w:rsidRPr="001A34D4">
        <w:t xml:space="preserve">An examination of what has become all too common among U.S. veterans returning home from combat zones. </w:t>
      </w:r>
      <w:hyperlink r:id="rId18" w:history="1">
        <w:r w:rsidRPr="001A34D4">
          <w:rPr>
            <w:rStyle w:val="Hyperlink"/>
            <w:b/>
            <w:bCs/>
          </w:rPr>
          <w:t>PTSD: Bringing the War Home</w:t>
        </w:r>
      </w:hyperlink>
      <w:r w:rsidRPr="001A34D4">
        <w:t xml:space="preserve"> illuminates those affected by war-related post-traumatic stress disorder: a devastating injury pushes one former soldier into darkness; the family of a Navy Seal tells his tragic story; a woman rebuilds her post-war life; and a program at the City College of San Francisco is </w:t>
      </w:r>
      <w:r>
        <w:t>committed to rehabbing veterans, airs Monday, November 16, 2015.</w:t>
      </w:r>
    </w:p>
    <w:p w14:paraId="600BBFAC" w14:textId="35A8CB8D" w:rsidR="00D51FE8" w:rsidRDefault="001A34D4" w:rsidP="001A34D4">
      <w:pPr>
        <w:ind w:left="720"/>
        <w:rPr>
          <w:b/>
          <w:bCs/>
          <w:color w:val="000000"/>
          <w:bdr w:val="none" w:sz="0" w:space="0" w:color="auto" w:frame="1"/>
        </w:rPr>
      </w:pPr>
      <w:r>
        <w:rPr>
          <w:b/>
          <w:bCs/>
          <w:color w:val="000000"/>
          <w:bdr w:val="none" w:sz="0" w:space="0" w:color="auto" w:frame="1"/>
        </w:rPr>
        <w:t xml:space="preserve"> </w:t>
      </w:r>
    </w:p>
    <w:p w14:paraId="1709C25A" w14:textId="43F8CE52" w:rsidR="00FD44FF" w:rsidRPr="00D22D8D" w:rsidRDefault="00FD44FF" w:rsidP="00FD44FF">
      <w:pPr>
        <w:rPr>
          <w:rFonts w:eastAsiaTheme="minorHAnsi"/>
        </w:rPr>
      </w:pPr>
      <w:r w:rsidRPr="00B3641A">
        <w:rPr>
          <w:bCs/>
          <w:color w:val="000000"/>
          <w:bdr w:val="none" w:sz="0" w:space="0" w:color="auto" w:frame="1"/>
        </w:rPr>
        <w:t xml:space="preserve">Also surrounding Veterans Day, </w:t>
      </w:r>
      <w:hyperlink r:id="rId19" w:history="1">
        <w:r w:rsidRPr="00B3641A">
          <w:rPr>
            <w:rStyle w:val="Hyperlink"/>
            <w:bCs/>
            <w:i/>
            <w:bdr w:val="none" w:sz="0" w:space="0" w:color="auto" w:frame="1"/>
          </w:rPr>
          <w:t>Veterans Coming Home</w:t>
        </w:r>
      </w:hyperlink>
      <w:r w:rsidR="008943C9" w:rsidRPr="00B3641A">
        <w:rPr>
          <w:rStyle w:val="Hyperlink"/>
          <w:bCs/>
          <w:i/>
          <w:bdr w:val="none" w:sz="0" w:space="0" w:color="auto" w:frame="1"/>
        </w:rPr>
        <w:t xml:space="preserve"> </w:t>
      </w:r>
      <w:r w:rsidR="00B66068" w:rsidRPr="00B3641A">
        <w:rPr>
          <w:bCs/>
          <w:color w:val="000000"/>
          <w:bdr w:val="none" w:sz="0" w:space="0" w:color="auto" w:frame="1"/>
        </w:rPr>
        <w:t>—</w:t>
      </w:r>
      <w:r w:rsidR="008943C9" w:rsidRPr="00B3641A">
        <w:rPr>
          <w:bCs/>
          <w:color w:val="000000"/>
          <w:bdr w:val="none" w:sz="0" w:space="0" w:color="auto" w:frame="1"/>
        </w:rPr>
        <w:t xml:space="preserve"> </w:t>
      </w:r>
      <w:r w:rsidRPr="00B3641A">
        <w:rPr>
          <w:rFonts w:eastAsiaTheme="minorHAnsi"/>
        </w:rPr>
        <w:t>a national public media effort funded by CPB</w:t>
      </w:r>
      <w:r w:rsidR="008943C9" w:rsidRPr="00B3641A">
        <w:rPr>
          <w:rFonts w:eastAsiaTheme="minorHAnsi"/>
        </w:rPr>
        <w:t xml:space="preserve"> </w:t>
      </w:r>
      <w:r w:rsidR="00D22D8D" w:rsidRPr="00B3641A">
        <w:rPr>
          <w:rFonts w:eastAsiaTheme="minorHAnsi"/>
        </w:rPr>
        <w:t>—</w:t>
      </w:r>
      <w:r w:rsidR="008943C9" w:rsidRPr="00B3641A">
        <w:rPr>
          <w:rFonts w:eastAsiaTheme="minorHAnsi"/>
        </w:rPr>
        <w:t xml:space="preserve"> </w:t>
      </w:r>
      <w:r w:rsidR="00D22D8D" w:rsidRPr="00B3641A">
        <w:rPr>
          <w:rFonts w:eastAsiaTheme="minorHAnsi"/>
        </w:rPr>
        <w:t xml:space="preserve">will work with local public media stations to honor veterans in their communities through local content and services designed to help returning veterans translate their military experience to jobs in the civilian </w:t>
      </w:r>
      <w:r w:rsidR="00D22D8D" w:rsidRPr="00B3641A">
        <w:rPr>
          <w:rFonts w:eastAsiaTheme="minorHAnsi"/>
        </w:rPr>
        <w:lastRenderedPageBreak/>
        <w:t>workforce. Stations</w:t>
      </w:r>
      <w:r w:rsidR="008943C9" w:rsidRPr="00B3641A">
        <w:rPr>
          <w:rFonts w:eastAsiaTheme="minorHAnsi"/>
        </w:rPr>
        <w:t>’</w:t>
      </w:r>
      <w:r w:rsidR="00D22D8D" w:rsidRPr="00B3641A">
        <w:rPr>
          <w:rFonts w:eastAsiaTheme="minorHAnsi"/>
        </w:rPr>
        <w:t xml:space="preserve"> local content and events will be augmented by national programming from PBS, NPR and other content producers that highlights the stories, triumphs and challenges of veterans as they transition back to civilian life.  </w:t>
      </w:r>
    </w:p>
    <w:p w14:paraId="3AF03D0C" w14:textId="77777777" w:rsidR="00D22D8D" w:rsidRDefault="00D22D8D" w:rsidP="00D51FE8">
      <w:pPr>
        <w:autoSpaceDE w:val="0"/>
        <w:autoSpaceDN w:val="0"/>
        <w:ind w:right="50"/>
        <w:rPr>
          <w:b/>
          <w:bCs/>
          <w:color w:val="000000"/>
          <w:bdr w:val="none" w:sz="0" w:space="0" w:color="auto" w:frame="1"/>
        </w:rPr>
      </w:pPr>
    </w:p>
    <w:p w14:paraId="39EAD170" w14:textId="77777777" w:rsidR="00F611D0" w:rsidRPr="00F611D0" w:rsidRDefault="00F611D0" w:rsidP="00F611D0">
      <w:pPr>
        <w:rPr>
          <w:rFonts w:asciiTheme="minorHAnsi" w:hAnsiTheme="minorHAnsi"/>
          <w:color w:val="000000"/>
        </w:rPr>
      </w:pPr>
      <w:r w:rsidRPr="00F611D0">
        <w:rPr>
          <w:b/>
          <w:color w:val="000000"/>
          <w:shd w:val="clear" w:color="auto" w:fill="FFFFFF"/>
        </w:rPr>
        <w:t xml:space="preserve">PBS </w:t>
      </w:r>
      <w:proofErr w:type="spellStart"/>
      <w:r w:rsidRPr="00F611D0">
        <w:rPr>
          <w:b/>
          <w:color w:val="000000"/>
          <w:shd w:val="clear" w:color="auto" w:fill="FFFFFF"/>
        </w:rPr>
        <w:t>LearningMedia</w:t>
      </w:r>
      <w:proofErr w:type="spellEnd"/>
      <w:r w:rsidRPr="00F611D0">
        <w:rPr>
          <w:color w:val="000000"/>
          <w:shd w:val="clear" w:color="auto" w:fill="FFFFFF"/>
        </w:rPr>
        <w:t xml:space="preserve">, </w:t>
      </w:r>
      <w:r w:rsidRPr="00F611D0">
        <w:rPr>
          <w:color w:val="000000"/>
        </w:rPr>
        <w:t>a digital library of more than 100,000 resources for educators and students,</w:t>
      </w:r>
      <w:r w:rsidRPr="00F611D0">
        <w:rPr>
          <w:color w:val="000000"/>
          <w:shd w:val="clear" w:color="auto" w:fill="FFFFFF"/>
        </w:rPr>
        <w:t xml:space="preserve"> will add additional content for classroom use to the “</w:t>
      </w:r>
      <w:hyperlink r:id="rId20" w:history="1">
        <w:r w:rsidRPr="00F611D0">
          <w:rPr>
            <w:rStyle w:val="Hyperlink"/>
            <w:shd w:val="clear" w:color="auto" w:fill="FFFFFF"/>
          </w:rPr>
          <w:t>Soldiers, Veterans &amp; War in American Life</w:t>
        </w:r>
      </w:hyperlink>
      <w:r w:rsidRPr="00F611D0">
        <w:rPr>
          <w:color w:val="000000"/>
          <w:shd w:val="clear" w:color="auto" w:fill="FFFFFF"/>
        </w:rPr>
        <w:t xml:space="preserve">” resource collection from recent PBS programs like </w:t>
      </w:r>
      <w:r w:rsidRPr="00F611D0">
        <w:rPr>
          <w:color w:val="000000"/>
        </w:rPr>
        <w:t xml:space="preserve">THE DRAFT, COMING BACK WITH WES MOORE, THE HOMEFRONT, D-DAY 360 and LAST DAYS IN VIETNAM. Additional content from </w:t>
      </w:r>
      <w:hyperlink r:id="rId21" w:history="1">
        <w:r w:rsidRPr="00F611D0">
          <w:rPr>
            <w:rStyle w:val="Hyperlink"/>
            <w:u w:color="0000FF"/>
          </w:rPr>
          <w:t>ON TWO FRONTS: LATINOS &amp; VIETNAM</w:t>
        </w:r>
      </w:hyperlink>
      <w:r w:rsidRPr="00F611D0">
        <w:rPr>
          <w:color w:val="000000"/>
        </w:rPr>
        <w:t xml:space="preserve"> and </w:t>
      </w:r>
      <w:r w:rsidRPr="00F611D0">
        <w:rPr>
          <w:bCs/>
          <w:color w:val="000000"/>
        </w:rPr>
        <w:t>IWO JIMA: FROM COMABT TO COMRADES will also be available</w:t>
      </w:r>
      <w:r w:rsidRPr="00F611D0">
        <w:rPr>
          <w:color w:val="000000"/>
        </w:rPr>
        <w:t xml:space="preserve">. </w:t>
      </w:r>
      <w:r w:rsidRPr="00F611D0">
        <w:rPr>
          <w:color w:val="000000"/>
          <w:shd w:val="clear" w:color="auto" w:fill="FFFFFF"/>
        </w:rPr>
        <w:t>In addition, the “</w:t>
      </w:r>
      <w:hyperlink r:id="rId22" w:history="1">
        <w:r w:rsidRPr="00F611D0">
          <w:rPr>
            <w:rStyle w:val="Hyperlink"/>
            <w:shd w:val="clear" w:color="auto" w:fill="FFFFFF"/>
          </w:rPr>
          <w:t>Georgia World War II Oral History Project</w:t>
        </w:r>
      </w:hyperlink>
      <w:r w:rsidRPr="00F611D0">
        <w:rPr>
          <w:color w:val="000000"/>
          <w:shd w:val="clear" w:color="auto" w:fill="FFFFFF"/>
        </w:rPr>
        <w:t xml:space="preserve">” from PBS member station Georgia Public Broadcasting chronicles World War II through the personal accounts of men and women from Georgia whose lives were touched by war. The collection includes interviews, photographs, and letters to support lessons in social studies, history and geography and features American television journalist Tom </w:t>
      </w:r>
      <w:proofErr w:type="spellStart"/>
      <w:r w:rsidRPr="00F611D0">
        <w:rPr>
          <w:color w:val="000000"/>
          <w:shd w:val="clear" w:color="auto" w:fill="FFFFFF"/>
        </w:rPr>
        <w:t>Brocaw</w:t>
      </w:r>
      <w:proofErr w:type="spellEnd"/>
      <w:r w:rsidRPr="00F611D0">
        <w:rPr>
          <w:color w:val="000000"/>
          <w:shd w:val="clear" w:color="auto" w:fill="FFFFFF"/>
        </w:rPr>
        <w:t xml:space="preserve">. </w:t>
      </w:r>
    </w:p>
    <w:p w14:paraId="4E8CC5BD" w14:textId="77777777" w:rsidR="00844E6C" w:rsidRDefault="00844E6C" w:rsidP="00D51FE8">
      <w:pPr>
        <w:autoSpaceDE w:val="0"/>
        <w:autoSpaceDN w:val="0"/>
        <w:ind w:right="50"/>
        <w:rPr>
          <w:b/>
          <w:bCs/>
          <w:color w:val="000000"/>
          <w:bdr w:val="none" w:sz="0" w:space="0" w:color="auto" w:frame="1"/>
        </w:rPr>
      </w:pPr>
    </w:p>
    <w:p w14:paraId="7B6F82ED" w14:textId="77777777" w:rsidR="00626674" w:rsidRDefault="00626674" w:rsidP="00626674">
      <w:pPr>
        <w:pStyle w:val="Normal1"/>
        <w:spacing w:line="240" w:lineRule="auto"/>
        <w:ind w:right="50"/>
        <w:rPr>
          <w:rFonts w:ascii="Times New Roman" w:hAnsi="Times New Roman" w:cs="Times New Roman"/>
          <w:sz w:val="24"/>
          <w:szCs w:val="24"/>
        </w:rPr>
      </w:pPr>
      <w:r>
        <w:rPr>
          <w:rFonts w:ascii="Times New Roman" w:eastAsia="Times New Roman" w:hAnsi="Times New Roman" w:cs="Times New Roman"/>
          <w:b/>
          <w:sz w:val="24"/>
          <w:szCs w:val="24"/>
        </w:rPr>
        <w:t xml:space="preserve">About PBS </w:t>
      </w:r>
      <w:r>
        <w:rPr>
          <w:rFonts w:ascii="Times New Roman" w:eastAsia="Times New Roman" w:hAnsi="Times New Roman" w:cs="Times New Roman"/>
          <w:b/>
          <w:i/>
          <w:sz w:val="24"/>
          <w:szCs w:val="24"/>
        </w:rPr>
        <w:t>Stories of Service</w:t>
      </w:r>
    </w:p>
    <w:p w14:paraId="7FFEB7B4" w14:textId="41E37F89" w:rsidR="00626674" w:rsidRDefault="00626674" w:rsidP="00626674">
      <w:pPr>
        <w:ind w:right="66"/>
      </w:pPr>
      <w:r>
        <w:t>As America’s storyteller, PBS is bringing together multi-platform content and powerful conversations around U.S. military veterans under the banner of Stories of Service. The national programming content features compelling stories of those who have served and provides a deeper understanding of our nation’s military history. Through public television on air and on </w:t>
      </w:r>
      <w:hyperlink r:id="rId23" w:history="1">
        <w:r>
          <w:rPr>
            <w:rStyle w:val="Hyperlink"/>
          </w:rPr>
          <w:t>PBS.org</w:t>
        </w:r>
      </w:hyperlink>
      <w:r>
        <w:t>, PBS member stations will create their own local content and provide community resources for returning veterans and their families. The initiative will educate the civilian population about our military history and highlight the contributions from the veteran community. The Stories of Service initiative was announced in May 2014 along with a community engagement campaign for select PBS member stations and their local veterans and funded by the Corporation for Public Broadcasting (CPB), called Veterans Coming Home. </w:t>
      </w:r>
      <w:r w:rsidRPr="00FE5298">
        <w:t xml:space="preserve">The PBS programming under Stories of Service, </w:t>
      </w:r>
      <w:r w:rsidR="002D031D" w:rsidRPr="00FE5298">
        <w:t>some</w:t>
      </w:r>
      <w:r w:rsidR="008943C9" w:rsidRPr="00FE5298">
        <w:t xml:space="preserve"> </w:t>
      </w:r>
      <w:r w:rsidRPr="00FE5298">
        <w:t xml:space="preserve">with funding support from CPB, includes a comprehensive list of titles, many of which can be found </w:t>
      </w:r>
      <w:hyperlink r:id="rId24" w:history="1">
        <w:r w:rsidRPr="00FE5298">
          <w:rPr>
            <w:rStyle w:val="Hyperlink"/>
          </w:rPr>
          <w:t>here.</w:t>
        </w:r>
      </w:hyperlink>
      <w:r>
        <w:t xml:space="preserve"> The initiative runs through 2017 with the premiere of Ken Burns and Lynn </w:t>
      </w:r>
      <w:proofErr w:type="spellStart"/>
      <w:r>
        <w:t>Novick’s</w:t>
      </w:r>
      <w:proofErr w:type="spellEnd"/>
      <w:r>
        <w:t xml:space="preserve"> THE VIETNAM WAR.</w:t>
      </w:r>
    </w:p>
    <w:p w14:paraId="7CCFE0D6" w14:textId="77777777" w:rsidR="00C2782A" w:rsidRDefault="00C2782A" w:rsidP="00C2782A">
      <w:pPr>
        <w:autoSpaceDE w:val="0"/>
        <w:autoSpaceDN w:val="0"/>
        <w:adjustRightInd w:val="0"/>
        <w:ind w:right="50"/>
      </w:pPr>
    </w:p>
    <w:p w14:paraId="733C4CC1" w14:textId="77777777" w:rsidR="00B3641A" w:rsidRPr="00B3641A" w:rsidRDefault="00B3641A" w:rsidP="00B3641A">
      <w:pPr>
        <w:outlineLvl w:val="2"/>
        <w:rPr>
          <w:b/>
          <w:bCs/>
        </w:rPr>
      </w:pPr>
      <w:r w:rsidRPr="00B3641A">
        <w:rPr>
          <w:b/>
          <w:bCs/>
        </w:rPr>
        <w:t>About CPB</w:t>
      </w:r>
    </w:p>
    <w:p w14:paraId="6B598DDC" w14:textId="77777777" w:rsidR="00B3641A" w:rsidRDefault="00B3641A" w:rsidP="00B3641A">
      <w:r w:rsidRPr="00B3641A">
        <w:t>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nationwide, and is the largest single source of funding for research, technology, and program development for public radio, television and related online services.</w:t>
      </w:r>
    </w:p>
    <w:p w14:paraId="1B96E3D2" w14:textId="77777777" w:rsidR="00FE1C53" w:rsidRDefault="00FE1C53" w:rsidP="00B3641A"/>
    <w:p w14:paraId="7425B0B1" w14:textId="77777777" w:rsidR="00FE1C53" w:rsidRPr="00626674" w:rsidRDefault="00FE1C53" w:rsidP="00FE1C53">
      <w:r w:rsidRPr="00626674">
        <w:rPr>
          <w:rStyle w:val="Strong"/>
          <w:bCs/>
          <w:bdr w:val="none" w:sz="0" w:space="0" w:color="auto" w:frame="1"/>
        </w:rPr>
        <w:t>About PBS</w:t>
      </w:r>
      <w:r w:rsidRPr="00626674">
        <w:rPr>
          <w:shd w:val="clear" w:color="auto" w:fill="FFFFFF"/>
        </w:rPr>
        <w:br/>
      </w:r>
      <w:hyperlink r:id="rId25" w:tgtFrame="_blank" w:history="1">
        <w:r w:rsidRPr="00626674">
          <w:rPr>
            <w:rStyle w:val="Hyperlink"/>
          </w:rPr>
          <w:t>P</w:t>
        </w:r>
        <w:bookmarkStart w:id="0" w:name="_GoBack"/>
        <w:bookmarkEnd w:id="0"/>
        <w:r w:rsidRPr="00626674">
          <w:rPr>
            <w:rStyle w:val="Hyperlink"/>
          </w:rPr>
          <w:t>BS</w:t>
        </w:r>
      </w:hyperlink>
      <w:r w:rsidRPr="00626674">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26" w:tgtFrame="_blank" w:history="1">
        <w:r w:rsidRPr="00626674">
          <w:rPr>
            <w:rStyle w:val="Hyperlink"/>
          </w:rPr>
          <w:t>pbskids.org</w:t>
        </w:r>
      </w:hyperlink>
      <w:r w:rsidRPr="00626674">
        <w:t xml:space="preserve">, are parents’ and teachers’ most trusted partners in inspiring and nurturing curiosity and love of learning in children. More information about PBS is available at </w:t>
      </w:r>
      <w:hyperlink r:id="rId27" w:tgtFrame="_blank" w:history="1">
        <w:r w:rsidRPr="00626674">
          <w:rPr>
            <w:rStyle w:val="Hyperlink"/>
          </w:rPr>
          <w:t>www.pbs.org</w:t>
        </w:r>
      </w:hyperlink>
      <w:r w:rsidRPr="00626674">
        <w:t xml:space="preserve">, one of the leading dot-org websites on the Internet, or by following </w:t>
      </w:r>
      <w:hyperlink r:id="rId28" w:tgtFrame="_blank" w:history="1">
        <w:r w:rsidRPr="00626674">
          <w:rPr>
            <w:rStyle w:val="Hyperlink"/>
          </w:rPr>
          <w:t>PBS on Twitter</w:t>
        </w:r>
      </w:hyperlink>
      <w:r w:rsidRPr="00626674">
        <w:t xml:space="preserve">, </w:t>
      </w:r>
      <w:hyperlink r:id="rId29" w:tgtFrame="_blank" w:history="1">
        <w:r w:rsidRPr="00626674">
          <w:rPr>
            <w:rStyle w:val="Hyperlink"/>
          </w:rPr>
          <w:t>Facebook</w:t>
        </w:r>
      </w:hyperlink>
      <w:r w:rsidRPr="00626674">
        <w:t xml:space="preserve"> or through our </w:t>
      </w:r>
      <w:hyperlink r:id="rId30" w:tgtFrame="_blank" w:history="1">
        <w:r w:rsidRPr="00626674">
          <w:rPr>
            <w:rStyle w:val="Hyperlink"/>
          </w:rPr>
          <w:t>apps for mobile devices</w:t>
        </w:r>
      </w:hyperlink>
      <w:r w:rsidRPr="00626674">
        <w:t xml:space="preserve">. Specific program information and updates for press are available at </w:t>
      </w:r>
      <w:hyperlink r:id="rId31" w:tgtFrame="_blank" w:history="1">
        <w:r w:rsidRPr="00626674">
          <w:rPr>
            <w:rStyle w:val="Hyperlink"/>
          </w:rPr>
          <w:t>pbs.org/pressroom</w:t>
        </w:r>
      </w:hyperlink>
      <w:r w:rsidRPr="00626674">
        <w:t xml:space="preserve"> or by following </w:t>
      </w:r>
      <w:hyperlink r:id="rId32" w:tgtFrame="_blank" w:history="1">
        <w:r w:rsidRPr="00626674">
          <w:rPr>
            <w:rStyle w:val="Hyperlink"/>
          </w:rPr>
          <w:t>PBS Pressroom on Twitter</w:t>
        </w:r>
      </w:hyperlink>
      <w:r w:rsidRPr="00626674">
        <w:t>.</w:t>
      </w:r>
    </w:p>
    <w:p w14:paraId="06AE9F66" w14:textId="77777777" w:rsidR="00FE1C53" w:rsidRPr="00B3641A" w:rsidRDefault="00FE1C53" w:rsidP="00B3641A"/>
    <w:p w14:paraId="6E8F4B2B" w14:textId="77777777" w:rsidR="00B3641A" w:rsidRPr="00C2782A" w:rsidRDefault="00B3641A" w:rsidP="00C2782A">
      <w:pPr>
        <w:autoSpaceDE w:val="0"/>
        <w:autoSpaceDN w:val="0"/>
        <w:adjustRightInd w:val="0"/>
        <w:ind w:right="50"/>
      </w:pPr>
    </w:p>
    <w:p w14:paraId="4DF175C4" w14:textId="77777777" w:rsidR="00A10C18" w:rsidRDefault="00A10C18" w:rsidP="00A10C18">
      <w:pPr>
        <w:autoSpaceDE w:val="0"/>
        <w:autoSpaceDN w:val="0"/>
        <w:adjustRightInd w:val="0"/>
        <w:ind w:right="50"/>
      </w:pPr>
    </w:p>
    <w:p w14:paraId="433FBC24" w14:textId="77777777" w:rsidR="00A10C18" w:rsidRDefault="00A10C18" w:rsidP="00A10C18">
      <w:pPr>
        <w:autoSpaceDE w:val="0"/>
        <w:autoSpaceDN w:val="0"/>
        <w:adjustRightInd w:val="0"/>
        <w:ind w:right="50"/>
        <w:jc w:val="center"/>
      </w:pPr>
      <w:r>
        <w:t>– PBS –</w:t>
      </w:r>
    </w:p>
    <w:p w14:paraId="7F21860B" w14:textId="77777777" w:rsidR="00A10C18" w:rsidRDefault="00A10C18" w:rsidP="00A10C18">
      <w:pPr>
        <w:autoSpaceDE w:val="0"/>
        <w:autoSpaceDN w:val="0"/>
        <w:adjustRightInd w:val="0"/>
        <w:ind w:right="50"/>
        <w:jc w:val="center"/>
      </w:pPr>
    </w:p>
    <w:p w14:paraId="44205373" w14:textId="77777777" w:rsidR="00A10C18" w:rsidRDefault="00A10C18" w:rsidP="0073687C">
      <w:pPr>
        <w:autoSpaceDE w:val="0"/>
        <w:autoSpaceDN w:val="0"/>
        <w:adjustRightInd w:val="0"/>
        <w:ind w:right="50"/>
      </w:pPr>
      <w:r w:rsidRPr="00DF2E0E">
        <w:t>CONTACTS:</w:t>
      </w:r>
      <w:r>
        <w:t xml:space="preserve"> </w:t>
      </w:r>
    </w:p>
    <w:p w14:paraId="33B00CE2" w14:textId="77777777" w:rsidR="00D80577" w:rsidRDefault="00D80577" w:rsidP="00A10C18">
      <w:pPr>
        <w:autoSpaceDE w:val="0"/>
        <w:autoSpaceDN w:val="0"/>
        <w:adjustRightInd w:val="0"/>
        <w:ind w:right="50"/>
      </w:pPr>
      <w:r>
        <w:t xml:space="preserve">Michaé Godwin, PBS, 703-739-8483, </w:t>
      </w:r>
      <w:hyperlink r:id="rId33" w:history="1">
        <w:r w:rsidRPr="00DE650B">
          <w:rPr>
            <w:rStyle w:val="Hyperlink"/>
          </w:rPr>
          <w:t>mmgodwin@pbs.org</w:t>
        </w:r>
      </w:hyperlink>
    </w:p>
    <w:p w14:paraId="3208A27B" w14:textId="77777777" w:rsidR="00215F74" w:rsidRDefault="00215F74" w:rsidP="00215F74">
      <w:pPr>
        <w:autoSpaceDE w:val="0"/>
        <w:autoSpaceDN w:val="0"/>
        <w:adjustRightInd w:val="0"/>
        <w:ind w:right="50"/>
      </w:pPr>
      <w:r>
        <w:t xml:space="preserve">Carrie Johnson, PBS, 703-739-5129, </w:t>
      </w:r>
      <w:hyperlink r:id="rId34" w:history="1">
        <w:r w:rsidRPr="00DE650B">
          <w:rPr>
            <w:rStyle w:val="Hyperlink"/>
          </w:rPr>
          <w:t>cjohnson@pbs.org</w:t>
        </w:r>
      </w:hyperlink>
    </w:p>
    <w:p w14:paraId="697D77D8" w14:textId="77777777" w:rsidR="00FF4F1F" w:rsidRDefault="00FF4F1F" w:rsidP="00A10C18">
      <w:pPr>
        <w:autoSpaceDE w:val="0"/>
        <w:autoSpaceDN w:val="0"/>
        <w:adjustRightInd w:val="0"/>
        <w:ind w:right="50"/>
      </w:pPr>
    </w:p>
    <w:p w14:paraId="0D6B9687" w14:textId="77777777" w:rsidR="00A10C18" w:rsidRPr="003C5790" w:rsidRDefault="00A10C18" w:rsidP="00A10C18">
      <w:pPr>
        <w:pStyle w:val="PBSReleaseStyle"/>
        <w:rPr>
          <w:i/>
        </w:rPr>
      </w:pPr>
      <w:r w:rsidRPr="003C5790">
        <w:rPr>
          <w:i/>
        </w:rPr>
        <w:t xml:space="preserve">For images and additional up-to-date information on this and other PBS programs, visit PBS PressRoom at </w:t>
      </w:r>
      <w:hyperlink r:id="rId35" w:history="1">
        <w:r>
          <w:rPr>
            <w:rStyle w:val="Hyperlink"/>
            <w:i/>
          </w:rPr>
          <w:t>pbs.org/pressroom</w:t>
        </w:r>
      </w:hyperlink>
      <w:r w:rsidRPr="003C5790">
        <w:rPr>
          <w:i/>
        </w:rPr>
        <w:t>.</w:t>
      </w:r>
    </w:p>
    <w:p w14:paraId="737A7296" w14:textId="77777777" w:rsidR="00A10C18" w:rsidRDefault="00A10C18" w:rsidP="00A10C18"/>
    <w:p w14:paraId="3B8AD183" w14:textId="77777777" w:rsidR="004F520D" w:rsidRDefault="004F520D"/>
    <w:sectPr w:rsidR="004F520D" w:rsidSect="00D26031">
      <w:footerReference w:type="default" r:id="rId36"/>
      <w:headerReference w:type="first" r:id="rId37"/>
      <w:footerReference w:type="first" r:id="rId3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5E598" w14:textId="77777777" w:rsidR="00BC6501" w:rsidRDefault="00BC6501">
      <w:r>
        <w:separator/>
      </w:r>
    </w:p>
  </w:endnote>
  <w:endnote w:type="continuationSeparator" w:id="0">
    <w:p w14:paraId="1B5CAA0E" w14:textId="77777777" w:rsidR="00BC6501" w:rsidRDefault="00BC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6BF1" w14:textId="77777777"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97F051F" wp14:editId="68F43CFE">
          <wp:extent cx="833120" cy="304800"/>
          <wp:effectExtent l="0" t="0" r="508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14:paraId="6927CAEC" w14:textId="77777777" w:rsidR="00E449C2" w:rsidRPr="001C051D" w:rsidRDefault="00F450C8"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14:paraId="36A0BFCA" w14:textId="77777777"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FEA6C1E" w14:textId="77777777"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C1A27" w14:textId="77777777" w:rsidR="00D26031" w:rsidRDefault="00A10C18" w:rsidP="00D26031">
    <w:pPr>
      <w:pStyle w:val="PBSReleaseStyle"/>
      <w:jc w:val="center"/>
    </w:pPr>
    <w:r>
      <w:t xml:space="preserve">– </w:t>
    </w:r>
    <w:proofErr w:type="gramStart"/>
    <w:r>
      <w:t>more</w:t>
    </w:r>
    <w:proofErr w:type="gramEnd"/>
    <w:r>
      <w:t xml:space="preserve"> –</w:t>
    </w:r>
  </w:p>
  <w:p w14:paraId="48D442A7" w14:textId="77777777" w:rsidR="00D26031" w:rsidRPr="00D26031" w:rsidRDefault="00F450C8" w:rsidP="00D26031">
    <w:pPr>
      <w:pStyle w:val="PBSReleaseStyle"/>
      <w:jc w:val="center"/>
      <w:rPr>
        <w:sz w:val="16"/>
        <w:szCs w:val="16"/>
      </w:rPr>
    </w:pPr>
  </w:p>
  <w:p w14:paraId="120DDD82" w14:textId="77777777"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5F1388E" wp14:editId="02136293">
          <wp:extent cx="833120" cy="304800"/>
          <wp:effectExtent l="0" t="0" r="508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14:paraId="38F779BA" w14:textId="77777777" w:rsidR="00E449C2" w:rsidRPr="001C051D" w:rsidRDefault="00F450C8"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14:paraId="0905A293" w14:textId="77777777"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83A9840" w14:textId="77777777"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97FEE" w14:textId="77777777" w:rsidR="00BC6501" w:rsidRDefault="00BC6501">
      <w:r>
        <w:separator/>
      </w:r>
    </w:p>
  </w:footnote>
  <w:footnote w:type="continuationSeparator" w:id="0">
    <w:p w14:paraId="66593110" w14:textId="77777777" w:rsidR="00BC6501" w:rsidRDefault="00BC6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DAE1" w14:textId="77777777" w:rsidR="00E449C2" w:rsidRDefault="00A10C18" w:rsidP="007E3B8D">
    <w:pPr>
      <w:pStyle w:val="Header"/>
      <w:jc w:val="center"/>
    </w:pPr>
    <w:r>
      <w:rPr>
        <w:noProof/>
      </w:rPr>
      <w:drawing>
        <wp:inline distT="0" distB="0" distL="0" distR="0" wp14:anchorId="7CD4C818" wp14:editId="0A0D292C">
          <wp:extent cx="985520" cy="1371600"/>
          <wp:effectExtent l="0" t="0" r="508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371600"/>
                  </a:xfrm>
                  <a:prstGeom prst="rect">
                    <a:avLst/>
                  </a:prstGeom>
                  <a:noFill/>
                  <a:ln>
                    <a:noFill/>
                  </a:ln>
                </pic:spPr>
              </pic:pic>
            </a:graphicData>
          </a:graphic>
        </wp:inline>
      </w:drawing>
    </w:r>
  </w:p>
  <w:p w14:paraId="4F88E30C" w14:textId="77777777" w:rsidR="00E449C2" w:rsidRDefault="00F450C8"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227C"/>
    <w:multiLevelType w:val="hybridMultilevel"/>
    <w:tmpl w:val="DDEC565C"/>
    <w:lvl w:ilvl="0" w:tplc="2ED617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1D2065"/>
    <w:multiLevelType w:val="hybridMultilevel"/>
    <w:tmpl w:val="A5D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18"/>
    <w:rsid w:val="00061F78"/>
    <w:rsid w:val="00062EA9"/>
    <w:rsid w:val="00092BE5"/>
    <w:rsid w:val="000D478F"/>
    <w:rsid w:val="00141688"/>
    <w:rsid w:val="001523B7"/>
    <w:rsid w:val="00185542"/>
    <w:rsid w:val="00186564"/>
    <w:rsid w:val="0019061A"/>
    <w:rsid w:val="001A34D4"/>
    <w:rsid w:val="00215F74"/>
    <w:rsid w:val="00233735"/>
    <w:rsid w:val="00240244"/>
    <w:rsid w:val="00254AF3"/>
    <w:rsid w:val="0027428A"/>
    <w:rsid w:val="002A7EFA"/>
    <w:rsid w:val="002B0EC8"/>
    <w:rsid w:val="002B4D97"/>
    <w:rsid w:val="002D01A0"/>
    <w:rsid w:val="002D031D"/>
    <w:rsid w:val="002D14CC"/>
    <w:rsid w:val="003471FA"/>
    <w:rsid w:val="00397F77"/>
    <w:rsid w:val="003B0ED2"/>
    <w:rsid w:val="003B12A6"/>
    <w:rsid w:val="003E3C82"/>
    <w:rsid w:val="003F160B"/>
    <w:rsid w:val="003F666F"/>
    <w:rsid w:val="004523F9"/>
    <w:rsid w:val="00493967"/>
    <w:rsid w:val="004B19AA"/>
    <w:rsid w:val="004E7D34"/>
    <w:rsid w:val="004F2027"/>
    <w:rsid w:val="004F520D"/>
    <w:rsid w:val="00500579"/>
    <w:rsid w:val="00540ABA"/>
    <w:rsid w:val="005A71C6"/>
    <w:rsid w:val="005B1BC3"/>
    <w:rsid w:val="005D0EB8"/>
    <w:rsid w:val="005F5E20"/>
    <w:rsid w:val="0061717E"/>
    <w:rsid w:val="00626674"/>
    <w:rsid w:val="00634507"/>
    <w:rsid w:val="0067305D"/>
    <w:rsid w:val="006C3EB3"/>
    <w:rsid w:val="00702D80"/>
    <w:rsid w:val="007058A7"/>
    <w:rsid w:val="00705B36"/>
    <w:rsid w:val="0073687C"/>
    <w:rsid w:val="007515C7"/>
    <w:rsid w:val="007750E5"/>
    <w:rsid w:val="007B31F9"/>
    <w:rsid w:val="007B39C1"/>
    <w:rsid w:val="007E5AE7"/>
    <w:rsid w:val="00801E6E"/>
    <w:rsid w:val="008234D7"/>
    <w:rsid w:val="008308C5"/>
    <w:rsid w:val="00844E6C"/>
    <w:rsid w:val="00850F97"/>
    <w:rsid w:val="008660F1"/>
    <w:rsid w:val="00867A37"/>
    <w:rsid w:val="008943C9"/>
    <w:rsid w:val="008A19C6"/>
    <w:rsid w:val="008A1ECE"/>
    <w:rsid w:val="008A63AD"/>
    <w:rsid w:val="008C60B7"/>
    <w:rsid w:val="008D1681"/>
    <w:rsid w:val="008F2846"/>
    <w:rsid w:val="0090410D"/>
    <w:rsid w:val="00907632"/>
    <w:rsid w:val="0093415C"/>
    <w:rsid w:val="009378D2"/>
    <w:rsid w:val="00947673"/>
    <w:rsid w:val="009541BB"/>
    <w:rsid w:val="00954835"/>
    <w:rsid w:val="009820E2"/>
    <w:rsid w:val="009B546F"/>
    <w:rsid w:val="009C0763"/>
    <w:rsid w:val="009D75DA"/>
    <w:rsid w:val="009E25F6"/>
    <w:rsid w:val="00A10C18"/>
    <w:rsid w:val="00A24291"/>
    <w:rsid w:val="00A54D54"/>
    <w:rsid w:val="00A6107B"/>
    <w:rsid w:val="00A84D57"/>
    <w:rsid w:val="00AA519E"/>
    <w:rsid w:val="00B33A9E"/>
    <w:rsid w:val="00B3641A"/>
    <w:rsid w:val="00B66068"/>
    <w:rsid w:val="00B74146"/>
    <w:rsid w:val="00B8211A"/>
    <w:rsid w:val="00B846C6"/>
    <w:rsid w:val="00B968A7"/>
    <w:rsid w:val="00BB1B54"/>
    <w:rsid w:val="00BC6501"/>
    <w:rsid w:val="00C01475"/>
    <w:rsid w:val="00C16F4A"/>
    <w:rsid w:val="00C22713"/>
    <w:rsid w:val="00C2566A"/>
    <w:rsid w:val="00C2782A"/>
    <w:rsid w:val="00C47F31"/>
    <w:rsid w:val="00C6768D"/>
    <w:rsid w:val="00C7786A"/>
    <w:rsid w:val="00C9426E"/>
    <w:rsid w:val="00C944A4"/>
    <w:rsid w:val="00CE42DD"/>
    <w:rsid w:val="00D1521C"/>
    <w:rsid w:val="00D22D8D"/>
    <w:rsid w:val="00D40C87"/>
    <w:rsid w:val="00D411E6"/>
    <w:rsid w:val="00D51FE8"/>
    <w:rsid w:val="00D5502A"/>
    <w:rsid w:val="00D80577"/>
    <w:rsid w:val="00D83A5B"/>
    <w:rsid w:val="00D944DC"/>
    <w:rsid w:val="00DA4886"/>
    <w:rsid w:val="00DE2DE8"/>
    <w:rsid w:val="00DF2E0E"/>
    <w:rsid w:val="00E60A19"/>
    <w:rsid w:val="00E70ACA"/>
    <w:rsid w:val="00EC040F"/>
    <w:rsid w:val="00ED21AB"/>
    <w:rsid w:val="00EE70D7"/>
    <w:rsid w:val="00F009B2"/>
    <w:rsid w:val="00F01C44"/>
    <w:rsid w:val="00F02CB3"/>
    <w:rsid w:val="00F06630"/>
    <w:rsid w:val="00F17C77"/>
    <w:rsid w:val="00F22D02"/>
    <w:rsid w:val="00F34D64"/>
    <w:rsid w:val="00F450C8"/>
    <w:rsid w:val="00F51326"/>
    <w:rsid w:val="00F611D0"/>
    <w:rsid w:val="00FC035F"/>
    <w:rsid w:val="00FD44FF"/>
    <w:rsid w:val="00FE1C53"/>
    <w:rsid w:val="00FE5298"/>
    <w:rsid w:val="00FF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F33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7786A"/>
    <w:rPr>
      <w:sz w:val="18"/>
      <w:szCs w:val="18"/>
    </w:rPr>
  </w:style>
  <w:style w:type="paragraph" w:styleId="CommentText">
    <w:name w:val="annotation text"/>
    <w:basedOn w:val="Normal"/>
    <w:link w:val="CommentTextChar"/>
    <w:uiPriority w:val="99"/>
    <w:semiHidden/>
    <w:unhideWhenUsed/>
    <w:rsid w:val="00C7786A"/>
  </w:style>
  <w:style w:type="character" w:customStyle="1" w:styleId="CommentTextChar">
    <w:name w:val="Comment Text Char"/>
    <w:basedOn w:val="DefaultParagraphFont"/>
    <w:link w:val="CommentText"/>
    <w:uiPriority w:val="99"/>
    <w:semiHidden/>
    <w:rsid w:val="00C7786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786A"/>
    <w:rPr>
      <w:b/>
      <w:bCs/>
      <w:sz w:val="20"/>
      <w:szCs w:val="20"/>
    </w:rPr>
  </w:style>
  <w:style w:type="character" w:customStyle="1" w:styleId="CommentSubjectChar">
    <w:name w:val="Comment Subject Char"/>
    <w:basedOn w:val="CommentTextChar"/>
    <w:link w:val="CommentSubject"/>
    <w:uiPriority w:val="99"/>
    <w:semiHidden/>
    <w:rsid w:val="00C7786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0410D"/>
    <w:rPr>
      <w:color w:val="800080" w:themeColor="followedHyperlink"/>
      <w:u w:val="single"/>
    </w:rPr>
  </w:style>
  <w:style w:type="paragraph" w:customStyle="1" w:styleId="Normal1">
    <w:name w:val="Normal1"/>
    <w:rsid w:val="00062EA9"/>
    <w:pPr>
      <w:spacing w:after="0"/>
    </w:pPr>
    <w:rPr>
      <w:rFonts w:ascii="Arial" w:eastAsia="Arial" w:hAnsi="Arial" w:cs="Arial"/>
      <w:color w:val="000000"/>
    </w:rPr>
  </w:style>
  <w:style w:type="paragraph" w:styleId="NoSpacing">
    <w:name w:val="No Spacing"/>
    <w:uiPriority w:val="1"/>
    <w:qFormat/>
    <w:rsid w:val="00062EA9"/>
    <w:pPr>
      <w:spacing w:after="0" w:line="240" w:lineRule="auto"/>
    </w:pPr>
  </w:style>
  <w:style w:type="paragraph" w:styleId="ListParagraph">
    <w:name w:val="List Paragraph"/>
    <w:basedOn w:val="Normal"/>
    <w:uiPriority w:val="34"/>
    <w:qFormat/>
    <w:rsid w:val="001A3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7786A"/>
    <w:rPr>
      <w:sz w:val="18"/>
      <w:szCs w:val="18"/>
    </w:rPr>
  </w:style>
  <w:style w:type="paragraph" w:styleId="CommentText">
    <w:name w:val="annotation text"/>
    <w:basedOn w:val="Normal"/>
    <w:link w:val="CommentTextChar"/>
    <w:uiPriority w:val="99"/>
    <w:semiHidden/>
    <w:unhideWhenUsed/>
    <w:rsid w:val="00C7786A"/>
  </w:style>
  <w:style w:type="character" w:customStyle="1" w:styleId="CommentTextChar">
    <w:name w:val="Comment Text Char"/>
    <w:basedOn w:val="DefaultParagraphFont"/>
    <w:link w:val="CommentText"/>
    <w:uiPriority w:val="99"/>
    <w:semiHidden/>
    <w:rsid w:val="00C7786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786A"/>
    <w:rPr>
      <w:b/>
      <w:bCs/>
      <w:sz w:val="20"/>
      <w:szCs w:val="20"/>
    </w:rPr>
  </w:style>
  <w:style w:type="character" w:customStyle="1" w:styleId="CommentSubjectChar">
    <w:name w:val="Comment Subject Char"/>
    <w:basedOn w:val="CommentTextChar"/>
    <w:link w:val="CommentSubject"/>
    <w:uiPriority w:val="99"/>
    <w:semiHidden/>
    <w:rsid w:val="00C7786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0410D"/>
    <w:rPr>
      <w:color w:val="800080" w:themeColor="followedHyperlink"/>
      <w:u w:val="single"/>
    </w:rPr>
  </w:style>
  <w:style w:type="paragraph" w:customStyle="1" w:styleId="Normal1">
    <w:name w:val="Normal1"/>
    <w:rsid w:val="00062EA9"/>
    <w:pPr>
      <w:spacing w:after="0"/>
    </w:pPr>
    <w:rPr>
      <w:rFonts w:ascii="Arial" w:eastAsia="Arial" w:hAnsi="Arial" w:cs="Arial"/>
      <w:color w:val="000000"/>
    </w:rPr>
  </w:style>
  <w:style w:type="paragraph" w:styleId="NoSpacing">
    <w:name w:val="No Spacing"/>
    <w:uiPriority w:val="1"/>
    <w:qFormat/>
    <w:rsid w:val="00062EA9"/>
    <w:pPr>
      <w:spacing w:after="0" w:line="240" w:lineRule="auto"/>
    </w:pPr>
  </w:style>
  <w:style w:type="paragraph" w:styleId="ListParagraph">
    <w:name w:val="List Paragraph"/>
    <w:basedOn w:val="Normal"/>
    <w:uiPriority w:val="34"/>
    <w:qFormat/>
    <w:rsid w:val="001A3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0830">
      <w:bodyDiv w:val="1"/>
      <w:marLeft w:val="0"/>
      <w:marRight w:val="0"/>
      <w:marTop w:val="0"/>
      <w:marBottom w:val="0"/>
      <w:divBdr>
        <w:top w:val="none" w:sz="0" w:space="0" w:color="auto"/>
        <w:left w:val="none" w:sz="0" w:space="0" w:color="auto"/>
        <w:bottom w:val="none" w:sz="0" w:space="0" w:color="auto"/>
        <w:right w:val="none" w:sz="0" w:space="0" w:color="auto"/>
      </w:divBdr>
    </w:div>
    <w:div w:id="205140615">
      <w:bodyDiv w:val="1"/>
      <w:marLeft w:val="0"/>
      <w:marRight w:val="0"/>
      <w:marTop w:val="0"/>
      <w:marBottom w:val="0"/>
      <w:divBdr>
        <w:top w:val="none" w:sz="0" w:space="0" w:color="auto"/>
        <w:left w:val="none" w:sz="0" w:space="0" w:color="auto"/>
        <w:bottom w:val="none" w:sz="0" w:space="0" w:color="auto"/>
        <w:right w:val="none" w:sz="0" w:space="0" w:color="auto"/>
      </w:divBdr>
    </w:div>
    <w:div w:id="351955729">
      <w:bodyDiv w:val="1"/>
      <w:marLeft w:val="0"/>
      <w:marRight w:val="0"/>
      <w:marTop w:val="0"/>
      <w:marBottom w:val="0"/>
      <w:divBdr>
        <w:top w:val="none" w:sz="0" w:space="0" w:color="auto"/>
        <w:left w:val="none" w:sz="0" w:space="0" w:color="auto"/>
        <w:bottom w:val="none" w:sz="0" w:space="0" w:color="auto"/>
        <w:right w:val="none" w:sz="0" w:space="0" w:color="auto"/>
      </w:divBdr>
    </w:div>
    <w:div w:id="356273553">
      <w:bodyDiv w:val="1"/>
      <w:marLeft w:val="0"/>
      <w:marRight w:val="0"/>
      <w:marTop w:val="0"/>
      <w:marBottom w:val="0"/>
      <w:divBdr>
        <w:top w:val="none" w:sz="0" w:space="0" w:color="auto"/>
        <w:left w:val="none" w:sz="0" w:space="0" w:color="auto"/>
        <w:bottom w:val="none" w:sz="0" w:space="0" w:color="auto"/>
        <w:right w:val="none" w:sz="0" w:space="0" w:color="auto"/>
      </w:divBdr>
    </w:div>
    <w:div w:id="375744677">
      <w:bodyDiv w:val="1"/>
      <w:marLeft w:val="0"/>
      <w:marRight w:val="0"/>
      <w:marTop w:val="0"/>
      <w:marBottom w:val="0"/>
      <w:divBdr>
        <w:top w:val="none" w:sz="0" w:space="0" w:color="auto"/>
        <w:left w:val="none" w:sz="0" w:space="0" w:color="auto"/>
        <w:bottom w:val="none" w:sz="0" w:space="0" w:color="auto"/>
        <w:right w:val="none" w:sz="0" w:space="0" w:color="auto"/>
      </w:divBdr>
    </w:div>
    <w:div w:id="468062095">
      <w:bodyDiv w:val="1"/>
      <w:marLeft w:val="0"/>
      <w:marRight w:val="0"/>
      <w:marTop w:val="0"/>
      <w:marBottom w:val="0"/>
      <w:divBdr>
        <w:top w:val="none" w:sz="0" w:space="0" w:color="auto"/>
        <w:left w:val="none" w:sz="0" w:space="0" w:color="auto"/>
        <w:bottom w:val="none" w:sz="0" w:space="0" w:color="auto"/>
        <w:right w:val="none" w:sz="0" w:space="0" w:color="auto"/>
      </w:divBdr>
    </w:div>
    <w:div w:id="825440739">
      <w:bodyDiv w:val="1"/>
      <w:marLeft w:val="0"/>
      <w:marRight w:val="0"/>
      <w:marTop w:val="0"/>
      <w:marBottom w:val="0"/>
      <w:divBdr>
        <w:top w:val="none" w:sz="0" w:space="0" w:color="auto"/>
        <w:left w:val="none" w:sz="0" w:space="0" w:color="auto"/>
        <w:bottom w:val="none" w:sz="0" w:space="0" w:color="auto"/>
        <w:right w:val="none" w:sz="0" w:space="0" w:color="auto"/>
      </w:divBdr>
    </w:div>
    <w:div w:id="1409957552">
      <w:bodyDiv w:val="1"/>
      <w:marLeft w:val="0"/>
      <w:marRight w:val="0"/>
      <w:marTop w:val="0"/>
      <w:marBottom w:val="0"/>
      <w:divBdr>
        <w:top w:val="none" w:sz="0" w:space="0" w:color="auto"/>
        <w:left w:val="none" w:sz="0" w:space="0" w:color="auto"/>
        <w:bottom w:val="none" w:sz="0" w:space="0" w:color="auto"/>
        <w:right w:val="none" w:sz="0" w:space="0" w:color="auto"/>
      </w:divBdr>
    </w:div>
    <w:div w:id="1447385880">
      <w:bodyDiv w:val="1"/>
      <w:marLeft w:val="0"/>
      <w:marRight w:val="0"/>
      <w:marTop w:val="0"/>
      <w:marBottom w:val="0"/>
      <w:divBdr>
        <w:top w:val="none" w:sz="0" w:space="0" w:color="auto"/>
        <w:left w:val="none" w:sz="0" w:space="0" w:color="auto"/>
        <w:bottom w:val="none" w:sz="0" w:space="0" w:color="auto"/>
        <w:right w:val="none" w:sz="0" w:space="0" w:color="auto"/>
      </w:divBdr>
    </w:div>
    <w:div w:id="1571382170">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veterans/stories-of-service/home/" TargetMode="External"/><Relationship Id="rId18" Type="http://schemas.openxmlformats.org/officeDocument/2006/relationships/hyperlink" Target="http://worldchannel.org/programs/episode/ptsd-bringing-war-home/" TargetMode="External"/><Relationship Id="rId26" Type="http://schemas.openxmlformats.org/officeDocument/2006/relationships/hyperlink" Target="http://www.pbskids.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bslearningmedia.org/search/?q=On+Two+Fronts%3A+Latinos+%26+Vietnam&amp;selected_facets=" TargetMode="External"/><Relationship Id="rId34" Type="http://schemas.openxmlformats.org/officeDocument/2006/relationships/hyperlink" Target="mailto:cjohnson@pbs.org" TargetMode="External"/><Relationship Id="rId7" Type="http://schemas.openxmlformats.org/officeDocument/2006/relationships/footnotes" Target="footnotes.xml"/><Relationship Id="rId12" Type="http://schemas.openxmlformats.org/officeDocument/2006/relationships/hyperlink" Target="http://www.pbs.org/veterans/stories-of-service/home/" TargetMode="External"/><Relationship Id="rId17" Type="http://schemas.openxmlformats.org/officeDocument/2006/relationships/hyperlink" Target="http://worldchannel.org/programs/episode/america-reframed-reserved-fight/" TargetMode="External"/><Relationship Id="rId25" Type="http://schemas.openxmlformats.org/officeDocument/2006/relationships/hyperlink" Target="http://www.pbs.org/" TargetMode="External"/><Relationship Id="rId33" Type="http://schemas.openxmlformats.org/officeDocument/2006/relationships/hyperlink" Target="mailto:mmgodwin@pbs.or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orldchannel.org/" TargetMode="External"/><Relationship Id="rId20" Type="http://schemas.openxmlformats.org/officeDocument/2006/relationships/hyperlink" Target="http://www.pbslearningmedia.org/collection/soldiers-veterans-and-war-in-american-life/" TargetMode="External"/><Relationship Id="rId29" Type="http://schemas.openxmlformats.org/officeDocument/2006/relationships/hyperlink" Target="http://www.facebook.com/p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bqcgHF2je4c" TargetMode="External"/><Relationship Id="rId24" Type="http://schemas.openxmlformats.org/officeDocument/2006/relationships/hyperlink" Target="http://www.pbs.org/veterans/stories-of-service/stream-tv/a-to-z/" TargetMode="External"/><Relationship Id="rId32" Type="http://schemas.openxmlformats.org/officeDocument/2006/relationships/hyperlink" Target="http://www.twitter.com/pbspressro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orldchannel.org/programs/collection/veterans-day/" TargetMode="External"/><Relationship Id="rId23" Type="http://schemas.openxmlformats.org/officeDocument/2006/relationships/hyperlink" Target="http://www.pbs.org/storiesofservice" TargetMode="External"/><Relationship Id="rId28" Type="http://schemas.openxmlformats.org/officeDocument/2006/relationships/hyperlink" Target="http://www.twitter.com/pbs" TargetMode="External"/><Relationship Id="rId36" Type="http://schemas.openxmlformats.org/officeDocument/2006/relationships/footer" Target="footer1.xml"/><Relationship Id="rId10" Type="http://schemas.openxmlformats.org/officeDocument/2006/relationships/hyperlink" Target="https://www.youtube.com/watch?v=Ska90ZtpOYY" TargetMode="External"/><Relationship Id="rId19" Type="http://schemas.openxmlformats.org/officeDocument/2006/relationships/hyperlink" Target="http://veteranscominghome.org/about/" TargetMode="External"/><Relationship Id="rId31" Type="http://schemas.openxmlformats.org/officeDocument/2006/relationships/hyperlink" Target="http://pressroom.pbs.or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youtube.com/watch?v=mnXUqXsXTNw" TargetMode="External"/><Relationship Id="rId22" Type="http://schemas.openxmlformats.org/officeDocument/2006/relationships/hyperlink" Target="http://www.pbslearningmedia.org/collection/georgia-world-war-ii-oral-history-project/" TargetMode="External"/><Relationship Id="rId27" Type="http://schemas.openxmlformats.org/officeDocument/2006/relationships/hyperlink" Target="http://www.pbs.org/" TargetMode="External"/><Relationship Id="rId30" Type="http://schemas.openxmlformats.org/officeDocument/2006/relationships/hyperlink" Target="http://www.pbs.org/services/mobile/" TargetMode="External"/><Relationship Id="rId35"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1F367-B0D8-4B2D-BD28-A3041AA5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Michae M. Godwin</cp:lastModifiedBy>
  <cp:revision>2</cp:revision>
  <dcterms:created xsi:type="dcterms:W3CDTF">2015-10-20T16:09:00Z</dcterms:created>
  <dcterms:modified xsi:type="dcterms:W3CDTF">2015-10-20T16:09:00Z</dcterms:modified>
</cp:coreProperties>
</file>