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3F3E4" w14:textId="202E64CA" w:rsidR="00A80FB2" w:rsidRPr="00037FA9" w:rsidRDefault="0005689F"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8"/>
          <w:szCs w:val="26"/>
        </w:rPr>
      </w:pPr>
      <w:bookmarkStart w:id="0" w:name="_GoBack"/>
      <w:bookmarkEnd w:id="0"/>
      <w:r>
        <w:rPr>
          <w:rFonts w:ascii="Cambria" w:hAnsi="Cambria" w:cs="Arial"/>
          <w:b/>
          <w:bCs/>
          <w:color w:val="000000"/>
          <w:sz w:val="28"/>
          <w:szCs w:val="26"/>
        </w:rPr>
        <w:t>DEFYING THE NAZIS: THE SHARPS’ WAR</w:t>
      </w:r>
    </w:p>
    <w:p w14:paraId="3CD04B5E" w14:textId="77777777" w:rsidR="00A80FB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1DE83150" w14:textId="77777777" w:rsidR="00A80FB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6FB88D92" w14:textId="77777777" w:rsidR="00A80FB2" w:rsidRPr="00DA3F62" w:rsidRDefault="00A80FB2"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r w:rsidRPr="00DA3F62">
        <w:rPr>
          <w:rFonts w:ascii="Cambria" w:hAnsi="Cambria" w:cs="Arial"/>
          <w:b/>
          <w:bCs/>
          <w:color w:val="000000"/>
          <w:sz w:val="26"/>
          <w:szCs w:val="26"/>
        </w:rPr>
        <w:t>Ken Burns</w:t>
      </w:r>
    </w:p>
    <w:p w14:paraId="161C0D22" w14:textId="330C02FD" w:rsidR="001926CE" w:rsidRPr="001926CE" w:rsidRDefault="001926CE" w:rsidP="001926CE">
      <w:pPr>
        <w:ind w:right="720"/>
        <w:rPr>
          <w:rFonts w:asciiTheme="majorHAnsi" w:hAnsiTheme="majorHAnsi"/>
        </w:rPr>
      </w:pPr>
      <w:r w:rsidRPr="001926CE">
        <w:rPr>
          <w:rFonts w:asciiTheme="majorHAnsi" w:hAnsiTheme="majorHAnsi"/>
        </w:rPr>
        <w:t xml:space="preserve">Ken Burns has been making documentary films for almost </w:t>
      </w:r>
      <w:r w:rsidR="002A20A7">
        <w:rPr>
          <w:rFonts w:asciiTheme="majorHAnsi" w:hAnsiTheme="majorHAnsi"/>
        </w:rPr>
        <w:t>40</w:t>
      </w:r>
      <w:r w:rsidR="002A20A7" w:rsidRPr="001926CE">
        <w:rPr>
          <w:rFonts w:asciiTheme="majorHAnsi" w:hAnsiTheme="majorHAnsi"/>
        </w:rPr>
        <w:t xml:space="preserve"> </w:t>
      </w:r>
      <w:r w:rsidRPr="001926CE">
        <w:rPr>
          <w:rFonts w:asciiTheme="majorHAnsi" w:hAnsiTheme="majorHAnsi"/>
        </w:rPr>
        <w:t xml:space="preserve">years. Since the Academy </w:t>
      </w:r>
      <w:r w:rsidR="002A20A7" w:rsidRPr="001926CE">
        <w:rPr>
          <w:rFonts w:asciiTheme="majorHAnsi" w:hAnsiTheme="majorHAnsi"/>
        </w:rPr>
        <w:t>Award</w:t>
      </w:r>
      <w:r w:rsidR="002A20A7">
        <w:rPr>
          <w:rFonts w:asciiTheme="majorHAnsi" w:hAnsiTheme="majorHAnsi"/>
        </w:rPr>
        <w:t>-</w:t>
      </w:r>
      <w:r w:rsidRPr="001926CE">
        <w:rPr>
          <w:rFonts w:asciiTheme="majorHAnsi" w:hAnsiTheme="majorHAnsi"/>
        </w:rPr>
        <w:t xml:space="preserve">nominated </w:t>
      </w:r>
      <w:r w:rsidRPr="00E47051">
        <w:rPr>
          <w:rFonts w:asciiTheme="majorHAnsi" w:hAnsiTheme="majorHAnsi"/>
          <w:i/>
        </w:rPr>
        <w:t>Brooklyn Bridge</w:t>
      </w:r>
      <w:r w:rsidRPr="001926CE">
        <w:rPr>
          <w:rFonts w:asciiTheme="majorHAnsi" w:hAnsiTheme="majorHAnsi"/>
        </w:rPr>
        <w:t xml:space="preserve"> in 1981, </w:t>
      </w:r>
      <w:r w:rsidR="002A20A7">
        <w:rPr>
          <w:rFonts w:asciiTheme="majorHAnsi" w:hAnsiTheme="majorHAnsi"/>
        </w:rPr>
        <w:t>Burns</w:t>
      </w:r>
      <w:r w:rsidR="002A20A7" w:rsidRPr="001926CE">
        <w:rPr>
          <w:rFonts w:asciiTheme="majorHAnsi" w:hAnsiTheme="majorHAnsi"/>
        </w:rPr>
        <w:t xml:space="preserve"> </w:t>
      </w:r>
      <w:r w:rsidRPr="001926CE">
        <w:rPr>
          <w:rFonts w:asciiTheme="majorHAnsi" w:hAnsiTheme="majorHAnsi"/>
        </w:rPr>
        <w:t xml:space="preserve">has gone on to direct and produce some of the most acclaimed historical documentaries ever made, including </w:t>
      </w:r>
      <w:r w:rsidRPr="001926CE">
        <w:rPr>
          <w:rFonts w:asciiTheme="majorHAnsi" w:hAnsiTheme="majorHAnsi"/>
          <w:i/>
        </w:rPr>
        <w:t>The Civil War;</w:t>
      </w:r>
      <w:r w:rsidRPr="001926CE">
        <w:rPr>
          <w:rFonts w:asciiTheme="majorHAnsi" w:hAnsiTheme="majorHAnsi"/>
        </w:rPr>
        <w:t xml:space="preserve"> </w:t>
      </w:r>
      <w:r w:rsidRPr="001926CE">
        <w:rPr>
          <w:rFonts w:asciiTheme="majorHAnsi" w:hAnsiTheme="majorHAnsi"/>
          <w:i/>
        </w:rPr>
        <w:t>Baseball;</w:t>
      </w:r>
      <w:r w:rsidRPr="001926CE">
        <w:rPr>
          <w:rFonts w:asciiTheme="majorHAnsi" w:hAnsiTheme="majorHAnsi"/>
        </w:rPr>
        <w:t xml:space="preserve"> </w:t>
      </w:r>
      <w:r w:rsidRPr="001926CE">
        <w:rPr>
          <w:rFonts w:asciiTheme="majorHAnsi" w:hAnsiTheme="majorHAnsi"/>
          <w:i/>
        </w:rPr>
        <w:t>Jazz</w:t>
      </w:r>
      <w:r w:rsidR="002A20A7">
        <w:rPr>
          <w:rFonts w:asciiTheme="majorHAnsi" w:hAnsiTheme="majorHAnsi"/>
          <w:i/>
        </w:rPr>
        <w:t>;</w:t>
      </w:r>
      <w:r w:rsidRPr="001926CE">
        <w:rPr>
          <w:rFonts w:asciiTheme="majorHAnsi" w:hAnsiTheme="majorHAnsi"/>
        </w:rPr>
        <w:t xml:space="preserve"> </w:t>
      </w:r>
      <w:r w:rsidRPr="001926CE">
        <w:rPr>
          <w:rFonts w:asciiTheme="majorHAnsi" w:hAnsiTheme="majorHAnsi"/>
          <w:i/>
        </w:rPr>
        <w:t>Statue of Liberty;</w:t>
      </w:r>
      <w:r w:rsidRPr="001926CE">
        <w:rPr>
          <w:rFonts w:asciiTheme="majorHAnsi" w:hAnsiTheme="majorHAnsi"/>
        </w:rPr>
        <w:t xml:space="preserve"> </w:t>
      </w:r>
      <w:r w:rsidRPr="001926CE">
        <w:rPr>
          <w:rFonts w:asciiTheme="majorHAnsi" w:hAnsiTheme="majorHAnsi"/>
          <w:i/>
        </w:rPr>
        <w:t>Huey Long;</w:t>
      </w:r>
      <w:r w:rsidRPr="001926CE">
        <w:rPr>
          <w:rFonts w:asciiTheme="majorHAnsi" w:hAnsiTheme="majorHAnsi"/>
        </w:rPr>
        <w:t xml:space="preserve"> </w:t>
      </w:r>
      <w:r w:rsidRPr="001926CE">
        <w:rPr>
          <w:rFonts w:asciiTheme="majorHAnsi" w:hAnsiTheme="majorHAnsi"/>
          <w:i/>
        </w:rPr>
        <w:t>Lewis and Clark: The Journey of the Corps of Discovery;</w:t>
      </w:r>
      <w:r w:rsidRPr="001926CE">
        <w:rPr>
          <w:rFonts w:asciiTheme="majorHAnsi" w:hAnsiTheme="majorHAnsi"/>
        </w:rPr>
        <w:t xml:space="preserve"> </w:t>
      </w:r>
      <w:r w:rsidRPr="001926CE">
        <w:rPr>
          <w:rFonts w:asciiTheme="majorHAnsi" w:hAnsiTheme="majorHAnsi"/>
          <w:i/>
        </w:rPr>
        <w:t>Frank Lloyd Wright;</w:t>
      </w:r>
      <w:r w:rsidRPr="001926CE">
        <w:rPr>
          <w:rFonts w:asciiTheme="majorHAnsi" w:hAnsiTheme="majorHAnsi"/>
        </w:rPr>
        <w:t xml:space="preserve"> </w:t>
      </w:r>
      <w:r w:rsidRPr="001926CE">
        <w:rPr>
          <w:rFonts w:asciiTheme="majorHAnsi" w:hAnsiTheme="majorHAnsi"/>
          <w:i/>
        </w:rPr>
        <w:t>Mark Twain;</w:t>
      </w:r>
      <w:r w:rsidRPr="001926CE">
        <w:rPr>
          <w:rFonts w:asciiTheme="majorHAnsi" w:hAnsiTheme="majorHAnsi"/>
        </w:rPr>
        <w:t xml:space="preserve"> </w:t>
      </w:r>
      <w:r w:rsidRPr="001926CE">
        <w:rPr>
          <w:rFonts w:asciiTheme="majorHAnsi" w:hAnsiTheme="majorHAnsi"/>
          <w:i/>
        </w:rPr>
        <w:t>Unforgivable Blackness:  The Rise and Fall of Jack Johnson;</w:t>
      </w:r>
      <w:r w:rsidRPr="001926CE">
        <w:rPr>
          <w:rFonts w:asciiTheme="majorHAnsi" w:hAnsiTheme="majorHAnsi"/>
        </w:rPr>
        <w:t xml:space="preserve"> </w:t>
      </w:r>
      <w:r w:rsidRPr="001926CE">
        <w:rPr>
          <w:rFonts w:asciiTheme="majorHAnsi" w:hAnsiTheme="majorHAnsi"/>
          <w:i/>
        </w:rPr>
        <w:t>The War;</w:t>
      </w:r>
      <w:r w:rsidRPr="001926CE">
        <w:rPr>
          <w:rFonts w:asciiTheme="majorHAnsi" w:hAnsiTheme="majorHAnsi"/>
        </w:rPr>
        <w:t xml:space="preserve"> </w:t>
      </w:r>
      <w:r w:rsidRPr="001926CE">
        <w:rPr>
          <w:rFonts w:asciiTheme="majorHAnsi" w:hAnsiTheme="majorHAnsi"/>
          <w:i/>
        </w:rPr>
        <w:t>The National Parks:  America’s Best Idea;</w:t>
      </w:r>
      <w:r w:rsidRPr="001926CE">
        <w:rPr>
          <w:rFonts w:asciiTheme="majorHAnsi" w:hAnsiTheme="majorHAnsi"/>
        </w:rPr>
        <w:t xml:space="preserve"> </w:t>
      </w:r>
      <w:r w:rsidRPr="001926CE">
        <w:rPr>
          <w:rFonts w:asciiTheme="majorHAnsi" w:hAnsiTheme="majorHAnsi"/>
          <w:i/>
        </w:rPr>
        <w:t>The Roosevelts:  An Intimate History</w:t>
      </w:r>
      <w:r w:rsidRPr="001926CE">
        <w:rPr>
          <w:rFonts w:asciiTheme="majorHAnsi" w:hAnsiTheme="majorHAnsi"/>
        </w:rPr>
        <w:t xml:space="preserve">; </w:t>
      </w:r>
      <w:r w:rsidR="0005689F" w:rsidRPr="001926CE">
        <w:rPr>
          <w:rFonts w:asciiTheme="majorHAnsi" w:hAnsiTheme="majorHAnsi"/>
          <w:i/>
        </w:rPr>
        <w:t xml:space="preserve">Cancer:  The Emperor of </w:t>
      </w:r>
      <w:r w:rsidR="0005689F">
        <w:rPr>
          <w:rFonts w:asciiTheme="majorHAnsi" w:hAnsiTheme="majorHAnsi"/>
          <w:i/>
        </w:rPr>
        <w:t>A</w:t>
      </w:r>
      <w:r w:rsidR="0005689F" w:rsidRPr="001926CE">
        <w:rPr>
          <w:rFonts w:asciiTheme="majorHAnsi" w:hAnsiTheme="majorHAnsi"/>
          <w:i/>
        </w:rPr>
        <w:t>ll Maladies</w:t>
      </w:r>
      <w:r w:rsidR="00970636">
        <w:rPr>
          <w:rFonts w:asciiTheme="majorHAnsi" w:hAnsiTheme="majorHAnsi"/>
        </w:rPr>
        <w:t>;</w:t>
      </w:r>
      <w:r w:rsidR="0005689F" w:rsidRPr="001926CE">
        <w:rPr>
          <w:rFonts w:asciiTheme="majorHAnsi" w:hAnsiTheme="majorHAnsi"/>
        </w:rPr>
        <w:t xml:space="preserve"> </w:t>
      </w:r>
      <w:r w:rsidRPr="001926CE">
        <w:rPr>
          <w:rFonts w:asciiTheme="majorHAnsi" w:hAnsiTheme="majorHAnsi"/>
        </w:rPr>
        <w:t>and, most recently,</w:t>
      </w:r>
      <w:r w:rsidR="0005689F">
        <w:rPr>
          <w:rFonts w:asciiTheme="majorHAnsi" w:hAnsiTheme="majorHAnsi"/>
        </w:rPr>
        <w:t xml:space="preserve"> </w:t>
      </w:r>
      <w:r w:rsidR="0005689F" w:rsidRPr="0005689F">
        <w:rPr>
          <w:rFonts w:asciiTheme="majorHAnsi" w:hAnsiTheme="majorHAnsi"/>
          <w:i/>
        </w:rPr>
        <w:t>Jackie Robinson</w:t>
      </w:r>
      <w:r w:rsidRPr="001926CE">
        <w:rPr>
          <w:rFonts w:asciiTheme="majorHAnsi" w:hAnsiTheme="majorHAnsi"/>
          <w:i/>
        </w:rPr>
        <w:t>.</w:t>
      </w:r>
    </w:p>
    <w:p w14:paraId="4D3084D4" w14:textId="77777777" w:rsidR="001926CE" w:rsidRPr="001926CE" w:rsidRDefault="001926CE" w:rsidP="001926CE">
      <w:pPr>
        <w:ind w:right="720"/>
        <w:rPr>
          <w:rFonts w:asciiTheme="majorHAnsi" w:hAnsiTheme="majorHAnsi"/>
        </w:rPr>
      </w:pPr>
    </w:p>
    <w:p w14:paraId="59648AB0" w14:textId="77777777" w:rsidR="001926CE" w:rsidRPr="001926CE" w:rsidRDefault="001926CE" w:rsidP="001926CE">
      <w:pPr>
        <w:ind w:right="720"/>
        <w:rPr>
          <w:rFonts w:asciiTheme="majorHAnsi" w:hAnsiTheme="majorHAnsi"/>
        </w:rPr>
      </w:pPr>
      <w:r w:rsidRPr="001926CE">
        <w:rPr>
          <w:rFonts w:asciiTheme="majorHAnsi" w:hAnsiTheme="majorHAnsi"/>
        </w:rPr>
        <w:t xml:space="preserve">A December 2002 poll conducted by </w:t>
      </w:r>
      <w:r w:rsidRPr="001926CE">
        <w:rPr>
          <w:rFonts w:asciiTheme="majorHAnsi" w:hAnsiTheme="majorHAnsi"/>
          <w:i/>
        </w:rPr>
        <w:t>Real Screen Magazine</w:t>
      </w:r>
      <w:r w:rsidRPr="001926CE">
        <w:rPr>
          <w:rFonts w:asciiTheme="majorHAnsi" w:hAnsiTheme="majorHAnsi"/>
        </w:rPr>
        <w:t xml:space="preserve"> listed </w:t>
      </w:r>
      <w:r w:rsidRPr="001926CE">
        <w:rPr>
          <w:rFonts w:asciiTheme="majorHAnsi" w:hAnsiTheme="majorHAnsi"/>
          <w:i/>
        </w:rPr>
        <w:t>The Civil War</w:t>
      </w:r>
      <w:r w:rsidRPr="001926CE">
        <w:rPr>
          <w:rFonts w:asciiTheme="majorHAnsi" w:hAnsiTheme="majorHAnsi"/>
        </w:rPr>
        <w:t xml:space="preserve"> as second only to Robert Flaherty’s </w:t>
      </w:r>
      <w:proofErr w:type="spellStart"/>
      <w:r w:rsidRPr="001926CE">
        <w:rPr>
          <w:rFonts w:asciiTheme="majorHAnsi" w:hAnsiTheme="majorHAnsi"/>
          <w:i/>
        </w:rPr>
        <w:t>Nanook</w:t>
      </w:r>
      <w:proofErr w:type="spellEnd"/>
      <w:r w:rsidRPr="001926CE">
        <w:rPr>
          <w:rFonts w:asciiTheme="majorHAnsi" w:hAnsiTheme="majorHAnsi"/>
          <w:i/>
        </w:rPr>
        <w:t xml:space="preserve"> of the North</w:t>
      </w:r>
      <w:r w:rsidRPr="001926CE">
        <w:rPr>
          <w:rFonts w:asciiTheme="majorHAnsi" w:hAnsiTheme="majorHAnsi"/>
        </w:rPr>
        <w:t xml:space="preserve"> as the “most influential documentary of all time,” and named Ken Burns and Robert Flaherty as the “most influential documentary makers” of all time. In March 2009, David Zurawik of </w:t>
      </w:r>
      <w:r w:rsidRPr="001926CE">
        <w:rPr>
          <w:rFonts w:asciiTheme="majorHAnsi" w:hAnsiTheme="majorHAnsi"/>
          <w:i/>
        </w:rPr>
        <w:t>The Baltimore Sun</w:t>
      </w:r>
      <w:r w:rsidRPr="001926CE">
        <w:rPr>
          <w:rFonts w:asciiTheme="majorHAnsi" w:hAnsiTheme="majorHAnsi"/>
        </w:rPr>
        <w:t xml:space="preserve"> said, “… Burns is not only the greatest documentarian of the day, but also the most influential filmmaker period. That includes feature filmmakers like George Lucas and Steven Spielberg.  I say that because Burns not only turned millions of persons onto history with his films, he showed us a new way of looking at our collective past and ourselves.” The late historian Stephen Ambrose said of his films, </w:t>
      </w:r>
      <w:r w:rsidR="002A20A7">
        <w:rPr>
          <w:rFonts w:asciiTheme="majorHAnsi" w:hAnsiTheme="majorHAnsi"/>
        </w:rPr>
        <w:t>“</w:t>
      </w:r>
      <w:r w:rsidRPr="001926CE">
        <w:rPr>
          <w:rFonts w:asciiTheme="majorHAnsi" w:hAnsiTheme="majorHAnsi"/>
        </w:rPr>
        <w:t>More Americans get their history from Ken Burns than any other source.</w:t>
      </w:r>
      <w:r w:rsidR="002A20A7">
        <w:rPr>
          <w:rFonts w:asciiTheme="majorHAnsi" w:hAnsiTheme="majorHAnsi"/>
        </w:rPr>
        <w:t>”</w:t>
      </w:r>
    </w:p>
    <w:p w14:paraId="01295B55" w14:textId="77777777" w:rsidR="001926CE" w:rsidRPr="001926CE" w:rsidRDefault="001926CE" w:rsidP="001926CE">
      <w:pPr>
        <w:ind w:right="720" w:firstLine="720"/>
        <w:rPr>
          <w:rFonts w:asciiTheme="majorHAnsi" w:hAnsiTheme="majorHAnsi"/>
        </w:rPr>
      </w:pPr>
    </w:p>
    <w:p w14:paraId="2AA173BE" w14:textId="10D3C318" w:rsidR="001926CE" w:rsidRPr="001926CE" w:rsidRDefault="001926CE" w:rsidP="001926CE">
      <w:pPr>
        <w:rPr>
          <w:rFonts w:asciiTheme="majorHAnsi" w:hAnsiTheme="majorHAnsi"/>
          <w:szCs w:val="22"/>
        </w:rPr>
      </w:pPr>
      <w:r w:rsidRPr="001926CE">
        <w:rPr>
          <w:rFonts w:asciiTheme="majorHAnsi" w:hAnsiTheme="majorHAnsi"/>
        </w:rPr>
        <w:t xml:space="preserve">Future projects include films </w:t>
      </w:r>
      <w:r w:rsidR="002A20A7">
        <w:rPr>
          <w:rFonts w:asciiTheme="majorHAnsi" w:hAnsiTheme="majorHAnsi"/>
        </w:rPr>
        <w:t>about</w:t>
      </w:r>
      <w:r w:rsidR="0005689F">
        <w:rPr>
          <w:rFonts w:asciiTheme="majorHAnsi" w:hAnsiTheme="majorHAnsi"/>
        </w:rPr>
        <w:t xml:space="preserve"> </w:t>
      </w:r>
      <w:r w:rsidRPr="001926CE">
        <w:rPr>
          <w:rFonts w:asciiTheme="majorHAnsi" w:hAnsiTheme="majorHAnsi"/>
        </w:rPr>
        <w:t>the Vietnam War, the history of country music, Ernest Hemingway and the history of stand-up comedy.</w:t>
      </w:r>
    </w:p>
    <w:p w14:paraId="0EE20BC8" w14:textId="77777777" w:rsidR="001926CE" w:rsidRPr="001926CE" w:rsidRDefault="001926CE" w:rsidP="001926CE">
      <w:pPr>
        <w:ind w:right="720"/>
        <w:rPr>
          <w:rFonts w:asciiTheme="majorHAnsi" w:hAnsiTheme="majorHAnsi"/>
        </w:rPr>
      </w:pPr>
    </w:p>
    <w:p w14:paraId="10EAA8C6" w14:textId="77777777" w:rsidR="001926CE" w:rsidRPr="001926CE" w:rsidRDefault="002A20A7" w:rsidP="001926CE">
      <w:pPr>
        <w:ind w:right="720"/>
        <w:rPr>
          <w:rFonts w:asciiTheme="majorHAnsi" w:hAnsiTheme="majorHAnsi"/>
        </w:rPr>
      </w:pPr>
      <w:proofErr w:type="spellStart"/>
      <w:r>
        <w:rPr>
          <w:rFonts w:asciiTheme="majorHAnsi" w:hAnsiTheme="majorHAnsi"/>
          <w:color w:val="000000"/>
        </w:rPr>
        <w:t>Burns</w:t>
      </w:r>
      <w:r w:rsidRPr="001926CE">
        <w:rPr>
          <w:rFonts w:asciiTheme="majorHAnsi" w:hAnsiTheme="majorHAnsi"/>
          <w:color w:val="000000"/>
        </w:rPr>
        <w:t>’s</w:t>
      </w:r>
      <w:proofErr w:type="spellEnd"/>
      <w:r w:rsidRPr="001926CE">
        <w:rPr>
          <w:rFonts w:asciiTheme="majorHAnsi" w:hAnsiTheme="majorHAnsi"/>
        </w:rPr>
        <w:t xml:space="preserve"> </w:t>
      </w:r>
      <w:r w:rsidR="001926CE" w:rsidRPr="001926CE">
        <w:rPr>
          <w:rFonts w:asciiTheme="majorHAnsi" w:hAnsiTheme="majorHAnsi"/>
        </w:rPr>
        <w:t xml:space="preserve">films have been honored with dozens of major awards, including </w:t>
      </w:r>
      <w:r>
        <w:rPr>
          <w:rFonts w:asciiTheme="majorHAnsi" w:hAnsiTheme="majorHAnsi"/>
        </w:rPr>
        <w:t>14</w:t>
      </w:r>
      <w:r w:rsidRPr="001926CE">
        <w:rPr>
          <w:rFonts w:asciiTheme="majorHAnsi" w:hAnsiTheme="majorHAnsi"/>
        </w:rPr>
        <w:t xml:space="preserve"> </w:t>
      </w:r>
      <w:r w:rsidR="001926CE" w:rsidRPr="001926CE">
        <w:rPr>
          <w:rFonts w:asciiTheme="majorHAnsi" w:hAnsiTheme="majorHAnsi"/>
        </w:rPr>
        <w:t xml:space="preserve">Emmy Awards, two Grammy Awards and two Oscar nominations; and in September 2008, at the News &amp; Documentary Emmy Awards, </w:t>
      </w:r>
      <w:r>
        <w:rPr>
          <w:rFonts w:asciiTheme="majorHAnsi" w:hAnsiTheme="majorHAnsi"/>
        </w:rPr>
        <w:t>Burns</w:t>
      </w:r>
      <w:r w:rsidRPr="001926CE">
        <w:rPr>
          <w:rFonts w:asciiTheme="majorHAnsi" w:hAnsiTheme="majorHAnsi"/>
        </w:rPr>
        <w:t xml:space="preserve"> </w:t>
      </w:r>
      <w:r w:rsidR="001926CE" w:rsidRPr="001926CE">
        <w:rPr>
          <w:rFonts w:asciiTheme="majorHAnsi" w:hAnsiTheme="majorHAnsi"/>
        </w:rPr>
        <w:t>was honored by the Academy of Television Arts &amp; Sciences with a Lifetime Achievement Award.</w:t>
      </w:r>
    </w:p>
    <w:p w14:paraId="15597D1A" w14:textId="77777777" w:rsidR="0048030B" w:rsidRDefault="0048030B" w:rsidP="0048030B">
      <w:pPr>
        <w:rPr>
          <w:rFonts w:ascii="Cambria" w:hAnsi="Cambria"/>
          <w:sz w:val="26"/>
          <w:szCs w:val="26"/>
        </w:rPr>
      </w:pPr>
    </w:p>
    <w:p w14:paraId="2520FD04" w14:textId="77777777" w:rsidR="0048030B" w:rsidRDefault="0048030B" w:rsidP="0048030B">
      <w:pPr>
        <w:jc w:val="center"/>
        <w:rPr>
          <w:rFonts w:ascii="Cambria" w:hAnsi="Cambria"/>
          <w:sz w:val="26"/>
          <w:szCs w:val="26"/>
        </w:rPr>
      </w:pPr>
    </w:p>
    <w:p w14:paraId="7D9744E0" w14:textId="77777777" w:rsidR="001926CE" w:rsidRDefault="001926CE" w:rsidP="0048030B">
      <w:pPr>
        <w:jc w:val="center"/>
        <w:rPr>
          <w:rFonts w:ascii="Cambria" w:hAnsi="Cambria"/>
          <w:b/>
          <w:sz w:val="26"/>
          <w:szCs w:val="26"/>
        </w:rPr>
      </w:pPr>
    </w:p>
    <w:p w14:paraId="2F3A3355" w14:textId="77777777" w:rsidR="001926CE" w:rsidRDefault="001926CE" w:rsidP="0048030B">
      <w:pPr>
        <w:jc w:val="center"/>
        <w:rPr>
          <w:rFonts w:ascii="Cambria" w:hAnsi="Cambria"/>
          <w:b/>
          <w:sz w:val="26"/>
          <w:szCs w:val="26"/>
        </w:rPr>
      </w:pPr>
    </w:p>
    <w:p w14:paraId="66D01FF7" w14:textId="77777777" w:rsidR="001926CE" w:rsidRDefault="001926CE" w:rsidP="0048030B">
      <w:pPr>
        <w:jc w:val="center"/>
        <w:rPr>
          <w:rFonts w:ascii="Cambria" w:hAnsi="Cambria"/>
          <w:b/>
          <w:sz w:val="26"/>
          <w:szCs w:val="26"/>
        </w:rPr>
      </w:pPr>
    </w:p>
    <w:p w14:paraId="596729A2" w14:textId="77777777" w:rsidR="001926CE" w:rsidRDefault="001926CE" w:rsidP="0048030B">
      <w:pPr>
        <w:jc w:val="center"/>
        <w:rPr>
          <w:rFonts w:ascii="Cambria" w:hAnsi="Cambria"/>
          <w:b/>
          <w:sz w:val="26"/>
          <w:szCs w:val="26"/>
        </w:rPr>
      </w:pPr>
    </w:p>
    <w:p w14:paraId="65B5230F" w14:textId="77777777" w:rsidR="001926CE" w:rsidRDefault="001926CE" w:rsidP="0048030B">
      <w:pPr>
        <w:jc w:val="center"/>
        <w:rPr>
          <w:rFonts w:ascii="Cambria" w:hAnsi="Cambria"/>
          <w:b/>
          <w:sz w:val="26"/>
          <w:szCs w:val="26"/>
        </w:rPr>
      </w:pPr>
    </w:p>
    <w:p w14:paraId="710EF646" w14:textId="77777777" w:rsidR="001926CE" w:rsidRDefault="001926CE" w:rsidP="0048030B">
      <w:pPr>
        <w:jc w:val="center"/>
        <w:rPr>
          <w:rFonts w:ascii="Cambria" w:hAnsi="Cambria"/>
          <w:b/>
          <w:sz w:val="26"/>
          <w:szCs w:val="26"/>
        </w:rPr>
      </w:pPr>
    </w:p>
    <w:p w14:paraId="660AD6FC" w14:textId="77777777" w:rsidR="001926CE" w:rsidRDefault="001926CE" w:rsidP="0048030B">
      <w:pPr>
        <w:jc w:val="center"/>
        <w:rPr>
          <w:rFonts w:ascii="Cambria" w:hAnsi="Cambria"/>
          <w:b/>
          <w:sz w:val="26"/>
          <w:szCs w:val="26"/>
        </w:rPr>
      </w:pPr>
    </w:p>
    <w:p w14:paraId="48E66F9E" w14:textId="77777777" w:rsidR="001926CE" w:rsidRDefault="001926CE" w:rsidP="0048030B">
      <w:pPr>
        <w:jc w:val="center"/>
        <w:rPr>
          <w:rFonts w:ascii="Cambria" w:hAnsi="Cambria"/>
          <w:b/>
          <w:sz w:val="26"/>
          <w:szCs w:val="26"/>
        </w:rPr>
      </w:pPr>
    </w:p>
    <w:p w14:paraId="4B54D3B8" w14:textId="77777777" w:rsidR="001926CE" w:rsidRDefault="001926CE" w:rsidP="0048030B">
      <w:pPr>
        <w:jc w:val="center"/>
        <w:rPr>
          <w:rFonts w:ascii="Cambria" w:hAnsi="Cambria"/>
          <w:b/>
          <w:sz w:val="26"/>
          <w:szCs w:val="26"/>
        </w:rPr>
      </w:pPr>
    </w:p>
    <w:p w14:paraId="104B1316" w14:textId="77777777" w:rsidR="001926CE" w:rsidRDefault="001926CE" w:rsidP="0048030B">
      <w:pPr>
        <w:jc w:val="center"/>
        <w:rPr>
          <w:rFonts w:ascii="Cambria" w:hAnsi="Cambria"/>
          <w:b/>
          <w:sz w:val="26"/>
          <w:szCs w:val="26"/>
        </w:rPr>
      </w:pPr>
    </w:p>
    <w:p w14:paraId="2B27F348" w14:textId="77777777" w:rsidR="001926CE" w:rsidRDefault="001926CE" w:rsidP="0048030B">
      <w:pPr>
        <w:jc w:val="center"/>
        <w:rPr>
          <w:rFonts w:ascii="Cambria" w:hAnsi="Cambria"/>
          <w:b/>
          <w:sz w:val="26"/>
          <w:szCs w:val="26"/>
        </w:rPr>
      </w:pPr>
    </w:p>
    <w:p w14:paraId="36ACE527" w14:textId="39C9A6C3" w:rsidR="001926CE" w:rsidRPr="00037FA9" w:rsidRDefault="0005689F" w:rsidP="001926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8"/>
          <w:szCs w:val="26"/>
        </w:rPr>
      </w:pPr>
      <w:r>
        <w:rPr>
          <w:rFonts w:ascii="Cambria" w:hAnsi="Cambria" w:cs="Arial"/>
          <w:b/>
          <w:bCs/>
          <w:color w:val="000000"/>
          <w:sz w:val="28"/>
          <w:szCs w:val="26"/>
        </w:rPr>
        <w:lastRenderedPageBreak/>
        <w:t>DEFYING THE NAZIS: THE SHARPS’ WAR</w:t>
      </w:r>
    </w:p>
    <w:p w14:paraId="21DFD466" w14:textId="77777777" w:rsidR="001926CE" w:rsidRDefault="001926CE" w:rsidP="001926CE">
      <w:pPr>
        <w:rPr>
          <w:rFonts w:ascii="Cambria" w:hAnsi="Cambria"/>
          <w:b/>
          <w:sz w:val="26"/>
          <w:szCs w:val="26"/>
        </w:rPr>
      </w:pPr>
    </w:p>
    <w:p w14:paraId="22E40E9E" w14:textId="77777777" w:rsidR="001926CE" w:rsidRDefault="001926CE" w:rsidP="0048030B">
      <w:pPr>
        <w:jc w:val="center"/>
        <w:rPr>
          <w:rFonts w:ascii="Cambria" w:hAnsi="Cambria"/>
          <w:b/>
          <w:sz w:val="26"/>
          <w:szCs w:val="26"/>
        </w:rPr>
      </w:pPr>
    </w:p>
    <w:p w14:paraId="2A548E6B" w14:textId="77777777" w:rsidR="00C4265E" w:rsidRPr="00C4265E" w:rsidRDefault="00C4265E" w:rsidP="00C4265E">
      <w:pPr>
        <w:jc w:val="center"/>
        <w:rPr>
          <w:rFonts w:asciiTheme="majorHAnsi" w:eastAsia="Times New Roman" w:hAnsiTheme="majorHAnsi"/>
        </w:rPr>
      </w:pPr>
      <w:r w:rsidRPr="00C4265E">
        <w:rPr>
          <w:rFonts w:asciiTheme="majorHAnsi" w:eastAsia="Times New Roman" w:hAnsiTheme="majorHAnsi"/>
          <w:b/>
          <w:bCs/>
        </w:rPr>
        <w:t>Artemis A.W. Joukowsky, III</w:t>
      </w:r>
    </w:p>
    <w:p w14:paraId="08E8587F" w14:textId="0B0D44FF" w:rsidR="00C4265E" w:rsidRPr="00C4265E" w:rsidRDefault="00C4265E" w:rsidP="00C4265E">
      <w:pPr>
        <w:rPr>
          <w:rFonts w:asciiTheme="majorHAnsi" w:eastAsia="Times New Roman" w:hAnsiTheme="majorHAnsi"/>
        </w:rPr>
      </w:pPr>
      <w:r w:rsidRPr="00C4265E">
        <w:rPr>
          <w:rFonts w:asciiTheme="majorHAnsi" w:eastAsia="Times New Roman" w:hAnsiTheme="majorHAnsi"/>
        </w:rPr>
        <w:t>Artemis A.W. Joukowsky III is producer and co-director and with Ken Burns of</w:t>
      </w:r>
      <w:r w:rsidRPr="00C4265E">
        <w:rPr>
          <w:rStyle w:val="apple-converted-space"/>
          <w:rFonts w:asciiTheme="majorHAnsi" w:eastAsia="Times New Roman" w:hAnsiTheme="majorHAnsi"/>
        </w:rPr>
        <w:t> </w:t>
      </w:r>
      <w:r w:rsidR="00970636" w:rsidRPr="00C4265E">
        <w:rPr>
          <w:rFonts w:asciiTheme="majorHAnsi" w:eastAsia="Times New Roman" w:hAnsiTheme="majorHAnsi"/>
          <w:b/>
          <w:bCs/>
        </w:rPr>
        <w:t>DEFYING THE NAZIS: THE SHARPS’ WAR</w:t>
      </w:r>
      <w:r w:rsidRPr="00C4265E">
        <w:rPr>
          <w:rFonts w:asciiTheme="majorHAnsi" w:eastAsia="Times New Roman" w:hAnsiTheme="majorHAnsi"/>
        </w:rPr>
        <w:t xml:space="preserve">, a 90-minute a documentary film about Waitstill and Martha Sharp, who played a role in the relief and rescue of displaced and endangered World War II refugees, including many Jews, in 1939 in Prague and 1940 in </w:t>
      </w:r>
      <w:r w:rsidR="00970636">
        <w:rPr>
          <w:rFonts w:asciiTheme="majorHAnsi" w:eastAsia="Times New Roman" w:hAnsiTheme="majorHAnsi"/>
        </w:rPr>
        <w:t>s</w:t>
      </w:r>
      <w:r w:rsidR="00970636" w:rsidRPr="00C4265E">
        <w:rPr>
          <w:rFonts w:asciiTheme="majorHAnsi" w:eastAsia="Times New Roman" w:hAnsiTheme="majorHAnsi"/>
        </w:rPr>
        <w:t xml:space="preserve">outhern </w:t>
      </w:r>
      <w:r w:rsidRPr="00C4265E">
        <w:rPr>
          <w:rFonts w:asciiTheme="majorHAnsi" w:eastAsia="Times New Roman" w:hAnsiTheme="majorHAnsi"/>
        </w:rPr>
        <w:t>France. The film and companion book, published by Beacon Press, will be co-released in September 2016. The book will be released September 6 and the broadcast, on all 250 stations of PBS, will be on September 20, at 9pm.  He is also the co-developer of the education curriculum with Facing History and Ourselves, Brookline</w:t>
      </w:r>
      <w:r w:rsidR="00970636">
        <w:rPr>
          <w:rFonts w:asciiTheme="majorHAnsi" w:eastAsia="Times New Roman" w:hAnsiTheme="majorHAnsi"/>
        </w:rPr>
        <w:t>, Massachusetts:</w:t>
      </w:r>
      <w:r w:rsidRPr="00C4265E">
        <w:rPr>
          <w:rFonts w:asciiTheme="majorHAnsi" w:eastAsia="Times New Roman" w:hAnsiTheme="majorHAnsi"/>
        </w:rPr>
        <w:t> </w:t>
      </w:r>
      <w:hyperlink r:id="rId4" w:history="1">
        <w:r w:rsidRPr="00C4265E">
          <w:rPr>
            <w:rStyle w:val="Hyperlink"/>
            <w:rFonts w:asciiTheme="majorHAnsi" w:eastAsia="Times New Roman" w:hAnsiTheme="majorHAnsi"/>
            <w:color w:val="954F72"/>
          </w:rPr>
          <w:t>http://www.facinghistory.org/two-who-dared</w:t>
        </w:r>
      </w:hyperlink>
      <w:r w:rsidRPr="00C4265E">
        <w:rPr>
          <w:rFonts w:asciiTheme="majorHAnsi" w:eastAsia="Times New Roman" w:hAnsiTheme="majorHAnsi"/>
        </w:rPr>
        <w:t xml:space="preserve">. He is the organizer of the strategic alliances of the project, including </w:t>
      </w:r>
      <w:r w:rsidR="00970636">
        <w:rPr>
          <w:rFonts w:asciiTheme="majorHAnsi" w:eastAsia="Times New Roman" w:hAnsiTheme="majorHAnsi"/>
        </w:rPr>
        <w:t>more than</w:t>
      </w:r>
      <w:r w:rsidR="00970636" w:rsidRPr="00C4265E">
        <w:rPr>
          <w:rFonts w:asciiTheme="majorHAnsi" w:eastAsia="Times New Roman" w:hAnsiTheme="majorHAnsi"/>
        </w:rPr>
        <w:t xml:space="preserve"> </w:t>
      </w:r>
      <w:r w:rsidRPr="00C4265E">
        <w:rPr>
          <w:rFonts w:asciiTheme="majorHAnsi" w:eastAsia="Times New Roman" w:hAnsiTheme="majorHAnsi"/>
        </w:rPr>
        <w:t>20 leading Holocaust and education organizations worldwide with a vision to promote more rescue today.</w:t>
      </w:r>
    </w:p>
    <w:p w14:paraId="5497A766" w14:textId="4C653957" w:rsidR="00C4265E" w:rsidRPr="00C4265E" w:rsidRDefault="00C4265E" w:rsidP="00C4265E">
      <w:pPr>
        <w:pStyle w:val="BodyText"/>
        <w:rPr>
          <w:rFonts w:asciiTheme="majorHAnsi" w:hAnsiTheme="majorHAnsi"/>
        </w:rPr>
      </w:pPr>
      <w:r w:rsidRPr="00C4265E">
        <w:rPr>
          <w:rFonts w:asciiTheme="majorHAnsi" w:hAnsiTheme="majorHAnsi"/>
        </w:rPr>
        <w:t>Artemis Joukowsky, the grandson of Waitstill and Martha Sharp</w:t>
      </w:r>
      <w:r w:rsidR="00970636">
        <w:rPr>
          <w:rFonts w:asciiTheme="majorHAnsi" w:hAnsiTheme="majorHAnsi"/>
        </w:rPr>
        <w:t>,</w:t>
      </w:r>
      <w:r w:rsidRPr="00C4265E">
        <w:rPr>
          <w:rFonts w:asciiTheme="majorHAnsi" w:hAnsiTheme="majorHAnsi"/>
        </w:rPr>
        <w:t xml:space="preserve"> has spent decades researching his grandparent</w:t>
      </w:r>
      <w:r w:rsidR="00970636">
        <w:rPr>
          <w:rFonts w:asciiTheme="majorHAnsi" w:hAnsiTheme="majorHAnsi"/>
        </w:rPr>
        <w:t>’</w:t>
      </w:r>
      <w:r w:rsidRPr="00C4265E">
        <w:rPr>
          <w:rFonts w:asciiTheme="majorHAnsi" w:hAnsiTheme="majorHAnsi"/>
        </w:rPr>
        <w:t>s story. He has devoted much of his life</w:t>
      </w:r>
      <w:r w:rsidR="00970636">
        <w:rPr>
          <w:rFonts w:asciiTheme="majorHAnsi" w:hAnsiTheme="majorHAnsi"/>
        </w:rPr>
        <w:t>’</w:t>
      </w:r>
      <w:r w:rsidRPr="00C4265E">
        <w:rPr>
          <w:rFonts w:asciiTheme="majorHAnsi" w:hAnsiTheme="majorHAnsi"/>
        </w:rPr>
        <w:t>s work to improving the experience of living with multiple disabilities and promoting community services since he was diagnosed with Spinal Muscular Atrophy, type III, (</w:t>
      </w:r>
      <w:r w:rsidR="00970636">
        <w:rPr>
          <w:rFonts w:asciiTheme="majorHAnsi" w:hAnsiTheme="majorHAnsi"/>
        </w:rPr>
        <w:t>“</w:t>
      </w:r>
      <w:r w:rsidRPr="00C4265E">
        <w:rPr>
          <w:rFonts w:asciiTheme="majorHAnsi" w:hAnsiTheme="majorHAnsi"/>
        </w:rPr>
        <w:t>SMA</w:t>
      </w:r>
      <w:r w:rsidR="00970636">
        <w:rPr>
          <w:rFonts w:asciiTheme="majorHAnsi" w:hAnsiTheme="majorHAnsi"/>
        </w:rPr>
        <w:t>”</w:t>
      </w:r>
      <w:r w:rsidRPr="00C4265E">
        <w:rPr>
          <w:rFonts w:asciiTheme="majorHAnsi" w:hAnsiTheme="majorHAnsi"/>
        </w:rPr>
        <w:t xml:space="preserve">) when he was 14 years old. </w:t>
      </w:r>
      <w:r w:rsidRPr="00C4265E">
        <w:rPr>
          <w:rFonts w:asciiTheme="majorHAnsi" w:hAnsiTheme="majorHAnsi"/>
          <w:shd w:val="clear" w:color="auto" w:fill="FFFFFF"/>
        </w:rPr>
        <w:t>He is the co-founder with Larry Rothstein of No Limits Media (NLM), a nonprofit organization whose mission is to demonstrate the value and abilities of people with disabilities through a variety of media. NLM is acting as a co-producer of </w:t>
      </w:r>
      <w:r w:rsidR="00970636" w:rsidRPr="00C4265E">
        <w:rPr>
          <w:rFonts w:asciiTheme="majorHAnsi" w:eastAsia="Times New Roman" w:hAnsiTheme="majorHAnsi"/>
          <w:b/>
          <w:bCs/>
        </w:rPr>
        <w:t>DEFYING THE NAZIS: THE SHARPS’ WAR</w:t>
      </w:r>
      <w:r w:rsidRPr="00C4265E">
        <w:rPr>
          <w:rFonts w:asciiTheme="majorHAnsi" w:hAnsiTheme="majorHAnsi"/>
          <w:shd w:val="clear" w:color="auto" w:fill="FFFFFF"/>
        </w:rPr>
        <w:t>. NLM helped support </w:t>
      </w:r>
      <w:r w:rsidRPr="00C4265E">
        <w:rPr>
          <w:rFonts w:asciiTheme="majorHAnsi" w:hAnsiTheme="majorHAnsi"/>
          <w:i/>
          <w:iCs/>
        </w:rPr>
        <w:t>Ice Warriors</w:t>
      </w:r>
      <w:r w:rsidR="00970636">
        <w:rPr>
          <w:rFonts w:asciiTheme="majorHAnsi" w:hAnsiTheme="majorHAnsi"/>
          <w:iCs/>
        </w:rPr>
        <w:t>,</w:t>
      </w:r>
      <w:r w:rsidRPr="00C4265E">
        <w:rPr>
          <w:rFonts w:asciiTheme="majorHAnsi" w:hAnsiTheme="majorHAnsi"/>
          <w:shd w:val="clear" w:color="auto" w:fill="FFFFFF"/>
        </w:rPr>
        <w:t> a film produced by WGBH Boston about the 2014 U.S. Paralympic ice hockey team</w:t>
      </w:r>
      <w:r w:rsidR="00970636">
        <w:rPr>
          <w:rFonts w:asciiTheme="majorHAnsi" w:hAnsiTheme="majorHAnsi"/>
          <w:shd w:val="clear" w:color="auto" w:fill="FFFFFF"/>
        </w:rPr>
        <w:t>,</w:t>
      </w:r>
      <w:r w:rsidRPr="00C4265E">
        <w:rPr>
          <w:rFonts w:asciiTheme="majorHAnsi" w:hAnsiTheme="majorHAnsi"/>
          <w:shd w:val="clear" w:color="auto" w:fill="FFFFFF"/>
        </w:rPr>
        <w:t xml:space="preserve"> which aired on PBS and on NBCSC. It was named best documentary of the year at the Savannah Film Festival and one of the six best sports films of the year by </w:t>
      </w:r>
      <w:r w:rsidRPr="00C4265E">
        <w:rPr>
          <w:rFonts w:asciiTheme="majorHAnsi" w:hAnsiTheme="majorHAnsi"/>
          <w:i/>
          <w:iCs/>
        </w:rPr>
        <w:t>Sports Illustrated</w:t>
      </w:r>
      <w:r w:rsidRPr="00C4265E">
        <w:rPr>
          <w:rFonts w:asciiTheme="majorHAnsi" w:hAnsiTheme="majorHAnsi"/>
          <w:shd w:val="clear" w:color="auto" w:fill="FFFFFF"/>
        </w:rPr>
        <w:t>. NLM is currently developing a documentary about the high levels of violence against people with disabilities called </w:t>
      </w:r>
      <w:r w:rsidRPr="00C4265E">
        <w:rPr>
          <w:rFonts w:asciiTheme="majorHAnsi" w:hAnsiTheme="majorHAnsi"/>
          <w:i/>
          <w:iCs/>
        </w:rPr>
        <w:t>Three Times the Violence</w:t>
      </w:r>
      <w:r w:rsidRPr="00C4265E">
        <w:rPr>
          <w:rFonts w:asciiTheme="majorHAnsi" w:hAnsiTheme="majorHAnsi"/>
          <w:shd w:val="clear" w:color="auto" w:fill="FFFFFF"/>
        </w:rPr>
        <w:t xml:space="preserve"> and a film about the Boston Ballet’s Adaptive Dance Program for children with autism and Down </w:t>
      </w:r>
      <w:r w:rsidR="00970636">
        <w:rPr>
          <w:rFonts w:asciiTheme="majorHAnsi" w:hAnsiTheme="majorHAnsi"/>
          <w:shd w:val="clear" w:color="auto" w:fill="FFFFFF"/>
        </w:rPr>
        <w:t xml:space="preserve">Syndrome. </w:t>
      </w:r>
      <w:hyperlink r:id="rId5" w:history="1">
        <w:r w:rsidRPr="00C4265E">
          <w:rPr>
            <w:rStyle w:val="Hyperlink"/>
            <w:rFonts w:asciiTheme="majorHAnsi" w:hAnsiTheme="majorHAnsi"/>
            <w:color w:val="954F72"/>
          </w:rPr>
          <w:t>http://www.nolimitsmedia.org</w:t>
        </w:r>
      </w:hyperlink>
    </w:p>
    <w:p w14:paraId="58FDD4C9" w14:textId="7871EA54" w:rsidR="00C4265E" w:rsidRDefault="00970636" w:rsidP="00C4265E">
      <w:pPr>
        <w:rPr>
          <w:rFonts w:eastAsia="Times New Roman"/>
        </w:rPr>
      </w:pPr>
      <w:r>
        <w:rPr>
          <w:rFonts w:asciiTheme="majorHAnsi" w:eastAsia="Times New Roman" w:hAnsiTheme="majorHAnsi"/>
        </w:rPr>
        <w:t>A</w:t>
      </w:r>
      <w:r w:rsidR="00C4265E" w:rsidRPr="00C4265E">
        <w:rPr>
          <w:rFonts w:asciiTheme="majorHAnsi" w:eastAsia="Times New Roman" w:hAnsiTheme="majorHAnsi"/>
        </w:rPr>
        <w:t xml:space="preserve"> member of the United States Paralympic Team 2002-2004, he competed in the U</w:t>
      </w:r>
      <w:r>
        <w:rPr>
          <w:rFonts w:asciiTheme="majorHAnsi" w:eastAsia="Times New Roman" w:hAnsiTheme="majorHAnsi"/>
        </w:rPr>
        <w:t>.</w:t>
      </w:r>
      <w:r w:rsidR="00C4265E" w:rsidRPr="00C4265E">
        <w:rPr>
          <w:rFonts w:asciiTheme="majorHAnsi" w:eastAsia="Times New Roman" w:hAnsiTheme="majorHAnsi"/>
        </w:rPr>
        <w:t>S</w:t>
      </w:r>
      <w:r>
        <w:rPr>
          <w:rFonts w:asciiTheme="majorHAnsi" w:eastAsia="Times New Roman" w:hAnsiTheme="majorHAnsi"/>
        </w:rPr>
        <w:t>.</w:t>
      </w:r>
      <w:r w:rsidR="00C4265E" w:rsidRPr="00C4265E">
        <w:rPr>
          <w:rFonts w:asciiTheme="majorHAnsi" w:eastAsia="Times New Roman" w:hAnsiTheme="majorHAnsi"/>
        </w:rPr>
        <w:t xml:space="preserve"> and abroad. He won </w:t>
      </w:r>
      <w:r>
        <w:rPr>
          <w:rFonts w:asciiTheme="majorHAnsi" w:eastAsia="Times New Roman" w:hAnsiTheme="majorHAnsi"/>
        </w:rPr>
        <w:t>n</w:t>
      </w:r>
      <w:r w:rsidRPr="00C4265E">
        <w:rPr>
          <w:rFonts w:asciiTheme="majorHAnsi" w:eastAsia="Times New Roman" w:hAnsiTheme="majorHAnsi"/>
        </w:rPr>
        <w:t xml:space="preserve">ational </w:t>
      </w:r>
      <w:r>
        <w:rPr>
          <w:rFonts w:asciiTheme="majorHAnsi" w:eastAsia="Times New Roman" w:hAnsiTheme="majorHAnsi"/>
        </w:rPr>
        <w:t>c</w:t>
      </w:r>
      <w:r w:rsidRPr="00C4265E">
        <w:rPr>
          <w:rFonts w:asciiTheme="majorHAnsi" w:eastAsia="Times New Roman" w:hAnsiTheme="majorHAnsi"/>
        </w:rPr>
        <w:t xml:space="preserve">hampionships </w:t>
      </w:r>
      <w:r w:rsidR="00C4265E" w:rsidRPr="00C4265E">
        <w:rPr>
          <w:rFonts w:asciiTheme="majorHAnsi" w:eastAsia="Times New Roman" w:hAnsiTheme="majorHAnsi"/>
        </w:rPr>
        <w:t xml:space="preserve">in table tennis (2002) for class 6 and won the </w:t>
      </w:r>
      <w:r>
        <w:rPr>
          <w:rFonts w:asciiTheme="majorHAnsi" w:eastAsia="Times New Roman" w:hAnsiTheme="majorHAnsi"/>
        </w:rPr>
        <w:t>s</w:t>
      </w:r>
      <w:r w:rsidRPr="00C4265E">
        <w:rPr>
          <w:rFonts w:asciiTheme="majorHAnsi" w:eastAsia="Times New Roman" w:hAnsiTheme="majorHAnsi"/>
        </w:rPr>
        <w:t xml:space="preserve">ilver </w:t>
      </w:r>
      <w:r w:rsidR="00C4265E" w:rsidRPr="00C4265E">
        <w:rPr>
          <w:rFonts w:asciiTheme="majorHAnsi" w:eastAsia="Times New Roman" w:hAnsiTheme="majorHAnsi"/>
        </w:rPr>
        <w:t xml:space="preserve">medal in the Mexico City Games (2003). He served on the </w:t>
      </w:r>
      <w:r>
        <w:rPr>
          <w:rFonts w:asciiTheme="majorHAnsi" w:eastAsia="Times New Roman" w:hAnsiTheme="majorHAnsi"/>
        </w:rPr>
        <w:t>b</w:t>
      </w:r>
      <w:r w:rsidRPr="00C4265E">
        <w:rPr>
          <w:rFonts w:asciiTheme="majorHAnsi" w:eastAsia="Times New Roman" w:hAnsiTheme="majorHAnsi"/>
        </w:rPr>
        <w:t xml:space="preserve">oards </w:t>
      </w:r>
      <w:r w:rsidR="00C4265E" w:rsidRPr="00C4265E">
        <w:rPr>
          <w:rFonts w:asciiTheme="majorHAnsi" w:eastAsia="Times New Roman" w:hAnsiTheme="majorHAnsi"/>
        </w:rPr>
        <w:t>of a number of for</w:t>
      </w:r>
      <w:r>
        <w:rPr>
          <w:rFonts w:asciiTheme="majorHAnsi" w:eastAsia="Times New Roman" w:hAnsiTheme="majorHAnsi"/>
        </w:rPr>
        <w:t>-</w:t>
      </w:r>
      <w:r w:rsidR="00C4265E" w:rsidRPr="00C4265E">
        <w:rPr>
          <w:rFonts w:asciiTheme="majorHAnsi" w:eastAsia="Times New Roman" w:hAnsiTheme="majorHAnsi"/>
        </w:rPr>
        <w:t xml:space="preserve">profit and </w:t>
      </w:r>
      <w:r w:rsidRPr="00C4265E">
        <w:rPr>
          <w:rFonts w:asciiTheme="majorHAnsi" w:eastAsia="Times New Roman" w:hAnsiTheme="majorHAnsi"/>
        </w:rPr>
        <w:t>not</w:t>
      </w:r>
      <w:r>
        <w:rPr>
          <w:rFonts w:asciiTheme="majorHAnsi" w:eastAsia="Times New Roman" w:hAnsiTheme="majorHAnsi"/>
        </w:rPr>
        <w:t>-</w:t>
      </w:r>
      <w:r w:rsidRPr="00C4265E">
        <w:rPr>
          <w:rFonts w:asciiTheme="majorHAnsi" w:eastAsia="Times New Roman" w:hAnsiTheme="majorHAnsi"/>
        </w:rPr>
        <w:t>for</w:t>
      </w:r>
      <w:r>
        <w:rPr>
          <w:rFonts w:asciiTheme="majorHAnsi" w:eastAsia="Times New Roman" w:hAnsiTheme="majorHAnsi"/>
        </w:rPr>
        <w:t>-</w:t>
      </w:r>
      <w:r w:rsidR="00C4265E" w:rsidRPr="00C4265E">
        <w:rPr>
          <w:rFonts w:asciiTheme="majorHAnsi" w:eastAsia="Times New Roman" w:hAnsiTheme="majorHAnsi"/>
        </w:rPr>
        <w:t>profit organizations</w:t>
      </w:r>
      <w:r>
        <w:rPr>
          <w:rFonts w:asciiTheme="majorHAnsi" w:eastAsia="Times New Roman" w:hAnsiTheme="majorHAnsi"/>
        </w:rPr>
        <w:t>,</w:t>
      </w:r>
      <w:r w:rsidR="00C4265E" w:rsidRPr="00C4265E">
        <w:rPr>
          <w:rFonts w:asciiTheme="majorHAnsi" w:eastAsia="Times New Roman" w:hAnsiTheme="majorHAnsi"/>
        </w:rPr>
        <w:t xml:space="preserve"> including No Limits Media, The American Community School of Beirut from 1996-2000 and the </w:t>
      </w:r>
      <w:proofErr w:type="spellStart"/>
      <w:r w:rsidR="00C4265E" w:rsidRPr="00C4265E">
        <w:rPr>
          <w:rFonts w:asciiTheme="majorHAnsi" w:eastAsia="Times New Roman" w:hAnsiTheme="majorHAnsi"/>
        </w:rPr>
        <w:t>Greyston</w:t>
      </w:r>
      <w:proofErr w:type="spellEnd"/>
      <w:r w:rsidR="00C4265E" w:rsidRPr="00C4265E">
        <w:rPr>
          <w:rFonts w:asciiTheme="majorHAnsi" w:eastAsia="Times New Roman" w:hAnsiTheme="majorHAnsi"/>
        </w:rPr>
        <w:t xml:space="preserve"> Foundation from 1992-2000. He has a B.A. in </w:t>
      </w:r>
      <w:r>
        <w:rPr>
          <w:rFonts w:asciiTheme="majorHAnsi" w:eastAsia="Times New Roman" w:hAnsiTheme="majorHAnsi"/>
        </w:rPr>
        <w:t>s</w:t>
      </w:r>
      <w:r w:rsidRPr="00C4265E">
        <w:rPr>
          <w:rFonts w:asciiTheme="majorHAnsi" w:eastAsia="Times New Roman" w:hAnsiTheme="majorHAnsi"/>
        </w:rPr>
        <w:t xml:space="preserve">ocial </w:t>
      </w:r>
      <w:r>
        <w:rPr>
          <w:rFonts w:asciiTheme="majorHAnsi" w:eastAsia="Times New Roman" w:hAnsiTheme="majorHAnsi"/>
        </w:rPr>
        <w:t>e</w:t>
      </w:r>
      <w:r w:rsidRPr="00C4265E">
        <w:rPr>
          <w:rFonts w:asciiTheme="majorHAnsi" w:eastAsia="Times New Roman" w:hAnsiTheme="majorHAnsi"/>
        </w:rPr>
        <w:t xml:space="preserve">cology </w:t>
      </w:r>
      <w:r w:rsidR="00C4265E" w:rsidRPr="00C4265E">
        <w:rPr>
          <w:rFonts w:asciiTheme="majorHAnsi" w:eastAsia="Times New Roman" w:hAnsiTheme="majorHAnsi"/>
        </w:rPr>
        <w:t xml:space="preserve">from Hampshire College and an M.A. in </w:t>
      </w:r>
      <w:r>
        <w:rPr>
          <w:rFonts w:asciiTheme="majorHAnsi" w:eastAsia="Times New Roman" w:hAnsiTheme="majorHAnsi"/>
        </w:rPr>
        <w:t>p</w:t>
      </w:r>
      <w:r w:rsidRPr="00C4265E">
        <w:rPr>
          <w:rFonts w:asciiTheme="majorHAnsi" w:eastAsia="Times New Roman" w:hAnsiTheme="majorHAnsi"/>
        </w:rPr>
        <w:t xml:space="preserve">sychology </w:t>
      </w:r>
      <w:r w:rsidR="00C4265E" w:rsidRPr="00C4265E">
        <w:rPr>
          <w:rFonts w:asciiTheme="majorHAnsi" w:eastAsia="Times New Roman" w:hAnsiTheme="majorHAnsi"/>
        </w:rPr>
        <w:t>from Goddard College. </w:t>
      </w:r>
      <w:r>
        <w:rPr>
          <w:rFonts w:asciiTheme="majorHAnsi" w:eastAsia="Times New Roman" w:hAnsiTheme="majorHAnsi"/>
        </w:rPr>
        <w:t>Joukowsky</w:t>
      </w:r>
      <w:r w:rsidRPr="00C4265E">
        <w:rPr>
          <w:rFonts w:asciiTheme="majorHAnsi" w:eastAsia="Times New Roman" w:hAnsiTheme="majorHAnsi"/>
        </w:rPr>
        <w:t xml:space="preserve"> </w:t>
      </w:r>
      <w:r w:rsidR="00C4265E" w:rsidRPr="00C4265E">
        <w:rPr>
          <w:rFonts w:asciiTheme="majorHAnsi" w:eastAsia="Times New Roman" w:hAnsiTheme="majorHAnsi"/>
        </w:rPr>
        <w:t xml:space="preserve">lives with his family in Sherborn, </w:t>
      </w:r>
      <w:proofErr w:type="spellStart"/>
      <w:r w:rsidR="00C4265E" w:rsidRPr="00C4265E">
        <w:rPr>
          <w:rFonts w:asciiTheme="majorHAnsi" w:eastAsia="Times New Roman" w:hAnsiTheme="majorHAnsi"/>
        </w:rPr>
        <w:t>M</w:t>
      </w:r>
      <w:r>
        <w:rPr>
          <w:rFonts w:asciiTheme="majorHAnsi" w:eastAsia="Times New Roman" w:hAnsiTheme="majorHAnsi"/>
        </w:rPr>
        <w:t>assachuetts</w:t>
      </w:r>
      <w:proofErr w:type="spellEnd"/>
      <w:r w:rsidR="00C4265E" w:rsidRPr="00C4265E">
        <w:rPr>
          <w:rFonts w:asciiTheme="majorHAnsi" w:eastAsia="Times New Roman" w:hAnsiTheme="majorHAnsi"/>
        </w:rPr>
        <w:t>.</w:t>
      </w:r>
    </w:p>
    <w:p w14:paraId="1CD90FF8" w14:textId="77777777" w:rsidR="00C4265E" w:rsidRDefault="00C4265E" w:rsidP="00C4265E">
      <w:pPr>
        <w:rPr>
          <w:rFonts w:eastAsia="Times New Roman"/>
        </w:rPr>
      </w:pPr>
      <w:r>
        <w:rPr>
          <w:rFonts w:ascii="Calibri" w:eastAsia="Times New Roman" w:hAnsi="Calibri"/>
          <w:sz w:val="22"/>
          <w:szCs w:val="22"/>
        </w:rPr>
        <w:t> </w:t>
      </w:r>
    </w:p>
    <w:p w14:paraId="5C6AF809" w14:textId="77777777" w:rsidR="0005689F" w:rsidRPr="0005689F" w:rsidRDefault="0005689F" w:rsidP="0005689F">
      <w:pPr>
        <w:shd w:val="clear" w:color="auto" w:fill="FFFFFF"/>
        <w:rPr>
          <w:rFonts w:asciiTheme="majorHAnsi" w:hAnsiTheme="majorHAnsi"/>
          <w:color w:val="000000"/>
        </w:rPr>
      </w:pPr>
      <w:r w:rsidRPr="0005689F">
        <w:rPr>
          <w:rFonts w:asciiTheme="majorHAnsi" w:hAnsiTheme="majorHAnsi"/>
          <w:bCs/>
          <w:color w:val="000000"/>
        </w:rPr>
        <w:t xml:space="preserve"> </w:t>
      </w:r>
    </w:p>
    <w:p w14:paraId="0260EE01" w14:textId="77777777" w:rsidR="008F29B8" w:rsidRPr="008F29B8" w:rsidRDefault="008F29B8" w:rsidP="0048030B">
      <w:pPr>
        <w:rPr>
          <w:rFonts w:asciiTheme="majorHAnsi" w:hAnsiTheme="majorHAnsi"/>
          <w:b/>
          <w:sz w:val="26"/>
          <w:szCs w:val="26"/>
        </w:rPr>
      </w:pPr>
    </w:p>
    <w:p w14:paraId="588549C4" w14:textId="77777777" w:rsidR="00C728C9" w:rsidRDefault="00C728C9"/>
    <w:sectPr w:rsidR="00C7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B2"/>
    <w:rsid w:val="0005689F"/>
    <w:rsid w:val="0008254C"/>
    <w:rsid w:val="001926CE"/>
    <w:rsid w:val="001A23B5"/>
    <w:rsid w:val="00261BEF"/>
    <w:rsid w:val="002A20A7"/>
    <w:rsid w:val="003428C0"/>
    <w:rsid w:val="0044715C"/>
    <w:rsid w:val="0048030B"/>
    <w:rsid w:val="004913E2"/>
    <w:rsid w:val="00597698"/>
    <w:rsid w:val="0060733F"/>
    <w:rsid w:val="00806343"/>
    <w:rsid w:val="008F29B8"/>
    <w:rsid w:val="00970636"/>
    <w:rsid w:val="009B154C"/>
    <w:rsid w:val="00A80FB2"/>
    <w:rsid w:val="00C4265E"/>
    <w:rsid w:val="00C728C9"/>
    <w:rsid w:val="00D718C7"/>
    <w:rsid w:val="00E47051"/>
    <w:rsid w:val="00FB3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B48E8"/>
  <w15:docId w15:val="{C6EE45B0-0061-403D-8CDF-B104316A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0F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254C"/>
    <w:rPr>
      <w:rFonts w:ascii="Lucida Grande" w:eastAsiaTheme="minorEastAsia" w:hAnsi="Lucida Grande" w:cs="Lucida Grande"/>
      <w:sz w:val="18"/>
      <w:szCs w:val="18"/>
    </w:rPr>
  </w:style>
  <w:style w:type="character" w:styleId="Hyperlink">
    <w:name w:val="Hyperlink"/>
    <w:basedOn w:val="DefaultParagraphFont"/>
    <w:uiPriority w:val="99"/>
    <w:semiHidden/>
    <w:unhideWhenUsed/>
    <w:rsid w:val="0005689F"/>
    <w:rPr>
      <w:color w:val="0000FF"/>
      <w:u w:val="single"/>
    </w:rPr>
  </w:style>
  <w:style w:type="paragraph" w:styleId="BodyText">
    <w:name w:val="Body Text"/>
    <w:basedOn w:val="Normal"/>
    <w:link w:val="BodyTextChar"/>
    <w:uiPriority w:val="99"/>
    <w:semiHidden/>
    <w:unhideWhenUsed/>
    <w:rsid w:val="0005689F"/>
    <w:pPr>
      <w:spacing w:before="100" w:beforeAutospacing="1" w:after="100" w:afterAutospacing="1"/>
    </w:pPr>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05689F"/>
    <w:rPr>
      <w:rFonts w:ascii="Times New Roman" w:hAnsi="Times New Roman" w:cs="Times New Roman"/>
      <w:sz w:val="24"/>
      <w:szCs w:val="24"/>
    </w:rPr>
  </w:style>
  <w:style w:type="character" w:customStyle="1" w:styleId="apple-converted-space">
    <w:name w:val="apple-converted-space"/>
    <w:basedOn w:val="DefaultParagraphFont"/>
    <w:rsid w:val="00C4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6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limitsmedia.org/" TargetMode="External"/><Relationship Id="rId4" Type="http://schemas.openxmlformats.org/officeDocument/2006/relationships/hyperlink" Target="http://www.facinghistory.org/two-who-d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bmoriarty</dc:creator>
  <cp:lastModifiedBy>Brian Moriarty</cp:lastModifiedBy>
  <cp:revision>2</cp:revision>
  <dcterms:created xsi:type="dcterms:W3CDTF">2016-07-13T13:40:00Z</dcterms:created>
  <dcterms:modified xsi:type="dcterms:W3CDTF">2016-07-13T13:40:00Z</dcterms:modified>
</cp:coreProperties>
</file>