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69" w:rsidRPr="00CC26B8" w:rsidRDefault="00C5189F" w:rsidP="009F4029">
      <w:pPr>
        <w:pStyle w:val="PBSHeadline"/>
      </w:pPr>
      <w:r>
        <w:t>FRONTLINE “From Jesus to Christ: The First Christians”</w:t>
      </w:r>
    </w:p>
    <w:p w:rsidR="00E21FD1" w:rsidRDefault="005D38C3" w:rsidP="00CC26B8">
      <w:pPr>
        <w:pStyle w:val="PBSDateHeadline"/>
      </w:pPr>
      <w:r>
        <w:t>Tuesday</w:t>
      </w:r>
      <w:r w:rsidR="00C5189F">
        <w:t xml:space="preserve">, </w:t>
      </w:r>
      <w:r>
        <w:t>December 18, 2012, 10:30 p.m.-12:30 a.m. ET on PBS</w:t>
      </w:r>
    </w:p>
    <w:p w:rsidR="00CC26B8" w:rsidRDefault="005D38C3" w:rsidP="00CC26B8">
      <w:pPr>
        <w:pStyle w:val="PBSDateHeadline"/>
      </w:pPr>
      <w:r>
        <w:t xml:space="preserve">Tuesday, December 25, 2012, 10:00 p.m.-12:00 a.m. ET </w:t>
      </w:r>
      <w:r w:rsidR="00CC26B8">
        <w:t>on PBS</w:t>
      </w:r>
    </w:p>
    <w:p w:rsidR="00CC26B8" w:rsidRDefault="00CC26B8" w:rsidP="005C3981"/>
    <w:p w:rsidR="005C3981" w:rsidRPr="009F4029" w:rsidRDefault="00CC26B8" w:rsidP="009F4029">
      <w:pPr>
        <w:jc w:val="center"/>
        <w:rPr>
          <w:sz w:val="26"/>
          <w:szCs w:val="26"/>
        </w:rPr>
      </w:pPr>
      <w:r w:rsidRPr="009F4029">
        <w:rPr>
          <w:sz w:val="26"/>
          <w:szCs w:val="26"/>
        </w:rPr>
        <w:t xml:space="preserve">– </w:t>
      </w:r>
      <w:bookmarkStart w:id="0" w:name="_GoBack"/>
      <w:r w:rsidR="009F4029" w:rsidRPr="009F4029">
        <w:rPr>
          <w:sz w:val="26"/>
          <w:szCs w:val="26"/>
        </w:rPr>
        <w:t xml:space="preserve">Award-Winning Documentary Explores the Life of Jesus and the Movement That Transformed the Roman Empire </w:t>
      </w:r>
      <w:bookmarkEnd w:id="0"/>
      <w:r w:rsidRPr="009F4029">
        <w:rPr>
          <w:sz w:val="26"/>
          <w:szCs w:val="26"/>
        </w:rPr>
        <w:t>–</w:t>
      </w:r>
    </w:p>
    <w:p w:rsidR="00C729F0" w:rsidRDefault="00C729F0" w:rsidP="005C3981"/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516"/>
      </w:tblGrid>
      <w:tr w:rsidR="00C729F0" w:rsidTr="007170F9">
        <w:trPr>
          <w:trHeight w:val="1392"/>
        </w:trPr>
        <w:tc>
          <w:tcPr>
            <w:tcW w:w="3045" w:type="dxa"/>
            <w:shd w:val="clear" w:color="auto" w:fill="auto"/>
          </w:tcPr>
          <w:p w:rsidR="00C729F0" w:rsidRDefault="00396BE9" w:rsidP="0058447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143.25pt">
                  <v:imagedata r:id="rId8" o:title="From Jesus to Christ Ep Main"/>
                </v:shape>
              </w:pict>
            </w:r>
          </w:p>
        </w:tc>
      </w:tr>
      <w:tr w:rsidR="00E449C2" w:rsidTr="007170F9">
        <w:trPr>
          <w:trHeight w:val="462"/>
        </w:trPr>
        <w:tc>
          <w:tcPr>
            <w:tcW w:w="3045" w:type="dxa"/>
            <w:shd w:val="clear" w:color="auto" w:fill="auto"/>
          </w:tcPr>
          <w:p w:rsidR="001A2A38" w:rsidRPr="001A2A38" w:rsidRDefault="00D26031" w:rsidP="001A2A38">
            <w:pPr>
              <w:pStyle w:val="NormalWeb"/>
              <w:shd w:val="clear" w:color="auto" w:fill="FFFFFF"/>
              <w:spacing w:line="312" w:lineRule="atLeast"/>
              <w:rPr>
                <w:i/>
                <w:sz w:val="18"/>
                <w:szCs w:val="18"/>
              </w:rPr>
            </w:pPr>
            <w:r w:rsidRPr="001A2A38">
              <w:rPr>
                <w:i/>
                <w:sz w:val="18"/>
                <w:szCs w:val="18"/>
              </w:rPr>
              <w:t xml:space="preserve">Credit: </w:t>
            </w:r>
            <w:proofErr w:type="spellStart"/>
            <w:r w:rsidR="001A2A38" w:rsidRPr="001A2A38">
              <w:rPr>
                <w:i/>
                <w:sz w:val="18"/>
                <w:szCs w:val="18"/>
              </w:rPr>
              <w:t>Scala</w:t>
            </w:r>
            <w:proofErr w:type="spellEnd"/>
            <w:r w:rsidR="001A2A38" w:rsidRPr="001A2A38">
              <w:rPr>
                <w:i/>
                <w:sz w:val="18"/>
                <w:szCs w:val="18"/>
              </w:rPr>
              <w:t>/Art Resource</w:t>
            </w:r>
          </w:p>
          <w:p w:rsidR="00D26031" w:rsidRDefault="00D26031" w:rsidP="00D26031">
            <w:pPr>
              <w:pStyle w:val="PBSCaption"/>
              <w:framePr w:hSpace="0" w:wrap="auto" w:vAnchor="margin" w:yAlign="inline"/>
              <w:suppressOverlap w:val="0"/>
            </w:pPr>
          </w:p>
        </w:tc>
      </w:tr>
    </w:tbl>
    <w:p w:rsidR="00D17FC9" w:rsidRPr="00D17FC9" w:rsidRDefault="00D17FC9" w:rsidP="00D17FC9">
      <w:r w:rsidRPr="00D17FC9">
        <w:t>In the Roman province of Judea, around the fourth year of the</w:t>
      </w:r>
      <w:r>
        <w:t xml:space="preserve"> </w:t>
      </w:r>
      <w:r w:rsidRPr="00D17FC9">
        <w:t>rule of Pontius Pilate, a man was led outside the walls of the city</w:t>
      </w:r>
      <w:r>
        <w:t xml:space="preserve"> </w:t>
      </w:r>
      <w:r w:rsidRPr="00D17FC9">
        <w:t>of</w:t>
      </w:r>
      <w:r>
        <w:t xml:space="preserve"> Jerusalem to his execution.</w:t>
      </w:r>
    </w:p>
    <w:p w:rsidR="00D17FC9" w:rsidRPr="00D17FC9" w:rsidRDefault="00D17FC9" w:rsidP="00D17FC9"/>
    <w:p w:rsidR="00D17FC9" w:rsidRDefault="00D17FC9" w:rsidP="00D17FC9">
      <w:r w:rsidRPr="00D17FC9">
        <w:t>The product of a suburban village</w:t>
      </w:r>
      <w:r w:rsidR="0018076E">
        <w:t>,</w:t>
      </w:r>
      <w:r w:rsidRPr="00D17FC9">
        <w:t xml:space="preserve"> </w:t>
      </w:r>
      <w:proofErr w:type="gramStart"/>
      <w:r w:rsidRPr="00D17FC9">
        <w:t>who</w:t>
      </w:r>
      <w:proofErr w:type="gramEnd"/>
      <w:r w:rsidRPr="00D17FC9">
        <w:t xml:space="preserve"> nevertheless had been</w:t>
      </w:r>
      <w:r>
        <w:t xml:space="preserve"> </w:t>
      </w:r>
      <w:r w:rsidRPr="00D17FC9">
        <w:t>exposed to the cosmopolitan life of Roman cities, Jesus of Nazareth</w:t>
      </w:r>
      <w:r>
        <w:t xml:space="preserve"> </w:t>
      </w:r>
      <w:r w:rsidRPr="00D17FC9">
        <w:t>grew up in a hotbed of radicalism and political activism,</w:t>
      </w:r>
      <w:r>
        <w:t xml:space="preserve"> </w:t>
      </w:r>
      <w:r w:rsidRPr="00D17FC9">
        <w:t>eventually becoming a preacher. His message was characterized by</w:t>
      </w:r>
      <w:r>
        <w:t xml:space="preserve"> </w:t>
      </w:r>
      <w:r w:rsidRPr="00D17FC9">
        <w:t>simple metaphor and targeted at an agrarian populace. To the</w:t>
      </w:r>
      <w:r>
        <w:t xml:space="preserve"> </w:t>
      </w:r>
      <w:r w:rsidRPr="00D17FC9">
        <w:t>authorities, however, he was a politically dangerous social</w:t>
      </w:r>
      <w:r>
        <w:t xml:space="preserve"> </w:t>
      </w:r>
      <w:r w:rsidRPr="00D17FC9">
        <w:t xml:space="preserve">reformer whose message about the coming of the </w:t>
      </w:r>
      <w:r>
        <w:t>“</w:t>
      </w:r>
      <w:r w:rsidRPr="00D17FC9">
        <w:t>Kingdom of God</w:t>
      </w:r>
      <w:r>
        <w:t xml:space="preserve">” </w:t>
      </w:r>
      <w:r w:rsidRPr="00D17FC9">
        <w:t>was</w:t>
      </w:r>
      <w:r>
        <w:t xml:space="preserve"> </w:t>
      </w:r>
      <w:r w:rsidRPr="00D17FC9">
        <w:t>a threat to the peace of Rome. Yet it was his death that would</w:t>
      </w:r>
      <w:r>
        <w:t xml:space="preserve"> </w:t>
      </w:r>
      <w:r w:rsidRPr="00D17FC9">
        <w:t>become one of the most important events in human history.</w:t>
      </w:r>
    </w:p>
    <w:p w:rsidR="00D17FC9" w:rsidRDefault="00D17FC9" w:rsidP="00D17FC9">
      <w:pPr>
        <w:autoSpaceDE w:val="0"/>
        <w:autoSpaceDN w:val="0"/>
        <w:adjustRightInd w:val="0"/>
        <w:ind w:right="50"/>
      </w:pPr>
    </w:p>
    <w:p w:rsidR="00D17FC9" w:rsidRDefault="00D17FC9" w:rsidP="00D17FC9">
      <w:pPr>
        <w:autoSpaceDE w:val="0"/>
        <w:autoSpaceDN w:val="0"/>
        <w:adjustRightInd w:val="0"/>
        <w:ind w:right="50"/>
      </w:pPr>
      <w:r w:rsidRPr="007F3EF2">
        <w:rPr>
          <w:b/>
        </w:rPr>
        <w:t>FRONTLINE</w:t>
      </w:r>
      <w:r>
        <w:t xml:space="preserve"> presents the award-winning documentary </w:t>
      </w:r>
      <w:r w:rsidRPr="007F3EF2">
        <w:rPr>
          <w:b/>
        </w:rPr>
        <w:t>“From Jesus to Christ: The First</w:t>
      </w:r>
      <w:r w:rsidR="007F3EF2" w:rsidRPr="007F3EF2">
        <w:rPr>
          <w:b/>
        </w:rPr>
        <w:t xml:space="preserve"> </w:t>
      </w:r>
      <w:r w:rsidRPr="007F3EF2">
        <w:rPr>
          <w:b/>
        </w:rPr>
        <w:t>Christians</w:t>
      </w:r>
      <w:r>
        <w:t>,</w:t>
      </w:r>
      <w:r w:rsidRPr="007F3EF2">
        <w:rPr>
          <w:b/>
        </w:rPr>
        <w:t>”</w:t>
      </w:r>
      <w:r>
        <w:t xml:space="preserve"> </w:t>
      </w:r>
      <w:r w:rsidRPr="005D38C3">
        <w:rPr>
          <w:b/>
        </w:rPr>
        <w:t>Tuesdays, December 18, 2012, 10:30 p.m.-12:30 a.m. ET</w:t>
      </w:r>
      <w:r>
        <w:t xml:space="preserve"> and </w:t>
      </w:r>
      <w:r w:rsidRPr="005D38C3">
        <w:rPr>
          <w:b/>
        </w:rPr>
        <w:t>December 25, 2012, 10:00 p.m.-12:00 a.m. ET on PBS</w:t>
      </w:r>
      <w:r>
        <w:t>. Drawing upon sometimes controversial historical evidence and interviews with leading New Testament scholars, the four-hour documentary explores the life of Jesus and the movement he started, challenging familiar assumptions and conventional notions about the origins of Christianity.</w:t>
      </w:r>
    </w:p>
    <w:p w:rsidR="00D17FC9" w:rsidRDefault="00D17FC9" w:rsidP="00D17FC9">
      <w:pPr>
        <w:autoSpaceDE w:val="0"/>
        <w:autoSpaceDN w:val="0"/>
        <w:adjustRightInd w:val="0"/>
        <w:ind w:right="50"/>
      </w:pPr>
    </w:p>
    <w:p w:rsidR="00D17FC9" w:rsidRDefault="00D17FC9" w:rsidP="00D17FC9">
      <w:pPr>
        <w:autoSpaceDE w:val="0"/>
        <w:autoSpaceDN w:val="0"/>
        <w:adjustRightInd w:val="0"/>
        <w:ind w:right="50"/>
      </w:pPr>
      <w:r w:rsidRPr="007F3EF2">
        <w:rPr>
          <w:b/>
        </w:rPr>
        <w:t>“From Jesus to Christ”</w:t>
      </w:r>
      <w:r>
        <w:t xml:space="preserve"> traces Jesus’ life, focusing on the events that occurred after his death as his early</w:t>
      </w:r>
    </w:p>
    <w:p w:rsidR="00D17FC9" w:rsidRDefault="00D17FC9" w:rsidP="00D17FC9">
      <w:pPr>
        <w:autoSpaceDE w:val="0"/>
        <w:autoSpaceDN w:val="0"/>
        <w:adjustRightInd w:val="0"/>
        <w:ind w:right="50"/>
      </w:pPr>
      <w:proofErr w:type="gramStart"/>
      <w:r>
        <w:t>followers</w:t>
      </w:r>
      <w:proofErr w:type="gramEnd"/>
      <w:r>
        <w:t xml:space="preserve"> created a major movement that would transform the Roman Empire in just 300 years.</w:t>
      </w:r>
      <w:r w:rsidR="005D38C3">
        <w:t xml:space="preserve"> </w:t>
      </w:r>
    </w:p>
    <w:p w:rsidR="00D17FC9" w:rsidRDefault="00D17FC9" w:rsidP="00D17FC9">
      <w:pPr>
        <w:autoSpaceDE w:val="0"/>
        <w:autoSpaceDN w:val="0"/>
        <w:adjustRightInd w:val="0"/>
        <w:ind w:right="50"/>
      </w:pPr>
    </w:p>
    <w:p w:rsidR="00D17FC9" w:rsidRDefault="00D17FC9" w:rsidP="00D17FC9">
      <w:pPr>
        <w:autoSpaceDE w:val="0"/>
        <w:autoSpaceDN w:val="0"/>
        <w:adjustRightInd w:val="0"/>
        <w:ind w:right="50"/>
      </w:pPr>
      <w:r>
        <w:t>“</w:t>
      </w:r>
      <w:proofErr w:type="gramStart"/>
      <w:r w:rsidRPr="007F3EF2">
        <w:rPr>
          <w:b/>
        </w:rPr>
        <w:t>FRONTLINE</w:t>
      </w:r>
      <w:r>
        <w:t xml:space="preserve">  presents</w:t>
      </w:r>
      <w:proofErr w:type="gramEnd"/>
      <w:r>
        <w:t xml:space="preserve"> the real story of the rise of Christianity, challenging and upsetting conventional ideas,” sa</w:t>
      </w:r>
      <w:r w:rsidR="0018076E">
        <w:t>id</w:t>
      </w:r>
      <w:r>
        <w:t xml:space="preserve">  </w:t>
      </w:r>
      <w:r w:rsidRPr="007F3EF2">
        <w:rPr>
          <w:b/>
        </w:rPr>
        <w:t>FRONTLINE</w:t>
      </w:r>
      <w:r>
        <w:t xml:space="preserve">  executive producer David Fanning. “It is not a story of a golden age of consensus, but a story of people in conflict</w:t>
      </w:r>
      <w:r w:rsidR="0018076E">
        <w:t xml:space="preserve"> </w:t>
      </w:r>
      <w:r w:rsidR="0018076E">
        <w:t>—</w:t>
      </w:r>
      <w:r w:rsidR="0018076E">
        <w:t xml:space="preserve"> </w:t>
      </w:r>
      <w:r>
        <w:t xml:space="preserve">wrestling with Judaism, confronting the authority of the empire, and struggling among </w:t>
      </w:r>
      <w:proofErr w:type="gramStart"/>
      <w:r>
        <w:t>themselves</w:t>
      </w:r>
      <w:proofErr w:type="gramEnd"/>
      <w:r>
        <w:t xml:space="preserve"> to understand Jesus’ message about the coming of God.”</w:t>
      </w:r>
    </w:p>
    <w:p w:rsidR="00D17FC9" w:rsidRDefault="00D17FC9" w:rsidP="00D17FC9">
      <w:pPr>
        <w:autoSpaceDE w:val="0"/>
        <w:autoSpaceDN w:val="0"/>
        <w:adjustRightInd w:val="0"/>
        <w:ind w:right="50"/>
      </w:pPr>
    </w:p>
    <w:p w:rsidR="00D17FC9" w:rsidRDefault="00BE1964" w:rsidP="0018076E">
      <w:pPr>
        <w:numPr>
          <w:ilvl w:val="0"/>
          <w:numId w:val="2"/>
        </w:numPr>
        <w:autoSpaceDE w:val="0"/>
        <w:autoSpaceDN w:val="0"/>
        <w:adjustRightInd w:val="0"/>
        <w:ind w:right="50"/>
      </w:pPr>
      <w:r>
        <w:rPr>
          <w:b/>
        </w:rPr>
        <w:t>“</w:t>
      </w:r>
      <w:proofErr w:type="spellStart"/>
      <w:r w:rsidR="005D38C3" w:rsidRPr="00BE1964">
        <w:rPr>
          <w:b/>
        </w:rPr>
        <w:t>Pax</w:t>
      </w:r>
      <w:proofErr w:type="spellEnd"/>
      <w:r w:rsidR="005D38C3" w:rsidRPr="00BE1964">
        <w:rPr>
          <w:b/>
        </w:rPr>
        <w:t xml:space="preserve"> </w:t>
      </w:r>
      <w:proofErr w:type="spellStart"/>
      <w:r w:rsidR="005D38C3" w:rsidRPr="00BE1964">
        <w:rPr>
          <w:b/>
        </w:rPr>
        <w:t>Romana</w:t>
      </w:r>
      <w:proofErr w:type="spellEnd"/>
      <w:r>
        <w:rPr>
          <w:b/>
        </w:rPr>
        <w:t>”</w:t>
      </w:r>
      <w:r w:rsidR="00D17FC9">
        <w:t xml:space="preserve"> </w:t>
      </w:r>
      <w:r w:rsidR="005D38C3">
        <w:t xml:space="preserve">(12/18, 10:30): </w:t>
      </w:r>
      <w:r w:rsidR="00D17FC9" w:rsidRPr="007F3EF2">
        <w:rPr>
          <w:b/>
        </w:rPr>
        <w:t>“From Jesus to Christ”</w:t>
      </w:r>
      <w:r w:rsidR="00D17FC9">
        <w:t xml:space="preserve"> begins by tracing the life of Jesus of Nazareth, exploring the</w:t>
      </w:r>
      <w:r>
        <w:t xml:space="preserve"> </w:t>
      </w:r>
      <w:r w:rsidR="00D17FC9">
        <w:t xml:space="preserve">message that helped his ministry grow and the events that led to his crucifixion around 30 C.E. (“of the common era”). Born in the reign of Emperor Augustus during </w:t>
      </w:r>
      <w:r w:rsidR="00D17FC9">
        <w:lastRenderedPageBreak/>
        <w:t xml:space="preserve">the </w:t>
      </w:r>
      <w:proofErr w:type="spellStart"/>
      <w:r w:rsidR="00D17FC9">
        <w:t>Pax</w:t>
      </w:r>
      <w:proofErr w:type="spellEnd"/>
      <w:r w:rsidR="00D17FC9">
        <w:t xml:space="preserve"> </w:t>
      </w:r>
      <w:proofErr w:type="spellStart"/>
      <w:r w:rsidR="00D17FC9">
        <w:t>Romana</w:t>
      </w:r>
      <w:proofErr w:type="spellEnd"/>
      <w:r>
        <w:t xml:space="preserve"> — </w:t>
      </w:r>
      <w:r w:rsidR="00D17FC9">
        <w:t>the Roman Peace</w:t>
      </w:r>
      <w:r>
        <w:t xml:space="preserve"> — </w:t>
      </w:r>
      <w:r w:rsidR="00D17FC9">
        <w:t xml:space="preserve">Jesus was a subject of the Roman Empire. This first hour of </w:t>
      </w:r>
      <w:r w:rsidR="00D17FC9" w:rsidRPr="007F3EF2">
        <w:rPr>
          <w:b/>
        </w:rPr>
        <w:t>“From Jesus to Christ”</w:t>
      </w:r>
      <w:r w:rsidR="007F3EF2">
        <w:t xml:space="preserve"> </w:t>
      </w:r>
      <w:r w:rsidR="00D17FC9">
        <w:t>looks at how scholars and archaeologists have pieced together a new portrait of whe</w:t>
      </w:r>
      <w:r>
        <w:t>re Jesus was born, how he lived</w:t>
      </w:r>
      <w:r w:rsidR="00D17FC9">
        <w:t xml:space="preserve"> and who he was.</w:t>
      </w:r>
    </w:p>
    <w:p w:rsidR="00D17FC9" w:rsidRDefault="00D17FC9" w:rsidP="00D17FC9">
      <w:pPr>
        <w:autoSpaceDE w:val="0"/>
        <w:autoSpaceDN w:val="0"/>
        <w:adjustRightInd w:val="0"/>
        <w:ind w:right="50"/>
      </w:pPr>
    </w:p>
    <w:p w:rsidR="00D17FC9" w:rsidRDefault="00BE1964" w:rsidP="0018076E">
      <w:pPr>
        <w:numPr>
          <w:ilvl w:val="0"/>
          <w:numId w:val="2"/>
        </w:numPr>
        <w:autoSpaceDE w:val="0"/>
        <w:autoSpaceDN w:val="0"/>
        <w:adjustRightInd w:val="0"/>
        <w:ind w:right="50"/>
      </w:pPr>
      <w:r>
        <w:rPr>
          <w:b/>
        </w:rPr>
        <w:t>“</w:t>
      </w:r>
      <w:r w:rsidR="00D17FC9" w:rsidRPr="00BE1964">
        <w:rPr>
          <w:b/>
        </w:rPr>
        <w:t>A Light to the Nations</w:t>
      </w:r>
      <w:r>
        <w:rPr>
          <w:b/>
        </w:rPr>
        <w:t>”</w:t>
      </w:r>
      <w:r>
        <w:t xml:space="preserve"> </w:t>
      </w:r>
      <w:r w:rsidR="005D38C3">
        <w:t xml:space="preserve">(12/18, 11:30): </w:t>
      </w:r>
      <w:r>
        <w:t>The second hour</w:t>
      </w:r>
      <w:r w:rsidR="00D17FC9">
        <w:t xml:space="preserve"> turns from the life of Jesus to the period immediately following his</w:t>
      </w:r>
      <w:r w:rsidR="005D38C3">
        <w:t xml:space="preserve"> </w:t>
      </w:r>
      <w:r w:rsidR="00D17FC9">
        <w:t>death, examining the rise of Christianity and concluding with the First Revolt</w:t>
      </w:r>
      <w:r>
        <w:t xml:space="preserve"> — </w:t>
      </w:r>
      <w:r w:rsidR="00D17FC9">
        <w:t xml:space="preserve">the bloody and violent siege of Jerusalem and the beginnings of a rift between Christianity and Judaism. </w:t>
      </w:r>
      <w:r w:rsidR="00D17FC9" w:rsidRPr="00BE1964">
        <w:rPr>
          <w:b/>
        </w:rPr>
        <w:t>“A Light to the Nations”</w:t>
      </w:r>
      <w:r w:rsidR="00D17FC9">
        <w:t xml:space="preserve"> explores new evidence suggesting that the diversity in language and culture of Jesus’</w:t>
      </w:r>
      <w:r>
        <w:t xml:space="preserve"> </w:t>
      </w:r>
      <w:r w:rsidR="00D17FC9">
        <w:t xml:space="preserve">early followers caused them to interpret his teachings in many different ways. </w:t>
      </w:r>
      <w:r>
        <w:t xml:space="preserve">This hour </w:t>
      </w:r>
      <w:r w:rsidR="00D17FC9">
        <w:t>also examines the key role of the apostle Paul in forming the “language”</w:t>
      </w:r>
      <w:r>
        <w:t xml:space="preserve"> </w:t>
      </w:r>
      <w:r w:rsidR="00D17FC9">
        <w:t>of Christianity.</w:t>
      </w:r>
    </w:p>
    <w:p w:rsidR="00D17FC9" w:rsidRDefault="00D17FC9" w:rsidP="00D17FC9">
      <w:pPr>
        <w:autoSpaceDE w:val="0"/>
        <w:autoSpaceDN w:val="0"/>
        <w:adjustRightInd w:val="0"/>
        <w:ind w:right="50"/>
      </w:pPr>
    </w:p>
    <w:p w:rsidR="00D17FC9" w:rsidRDefault="00BE1964" w:rsidP="0018076E">
      <w:pPr>
        <w:numPr>
          <w:ilvl w:val="0"/>
          <w:numId w:val="2"/>
        </w:numPr>
        <w:autoSpaceDE w:val="0"/>
        <w:autoSpaceDN w:val="0"/>
        <w:adjustRightInd w:val="0"/>
        <w:ind w:right="50"/>
      </w:pPr>
      <w:r>
        <w:rPr>
          <w:b/>
        </w:rPr>
        <w:t>“</w:t>
      </w:r>
      <w:r w:rsidR="00D17FC9" w:rsidRPr="00BE1964">
        <w:rPr>
          <w:b/>
        </w:rPr>
        <w:t>Let the Reader Understand</w:t>
      </w:r>
      <w:r>
        <w:rPr>
          <w:b/>
        </w:rPr>
        <w:t>”</w:t>
      </w:r>
      <w:r w:rsidR="005D38C3">
        <w:t xml:space="preserve"> (12/25, 10:00)</w:t>
      </w:r>
      <w:r w:rsidR="00D17FC9">
        <w:t xml:space="preserve">:  </w:t>
      </w:r>
      <w:r>
        <w:t>The third hour</w:t>
      </w:r>
      <w:r w:rsidR="00D17FC9">
        <w:t xml:space="preserve"> of </w:t>
      </w:r>
      <w:r w:rsidR="00D17FC9" w:rsidRPr="00BE1964">
        <w:rPr>
          <w:b/>
        </w:rPr>
        <w:t>“From Jesus to Christ”</w:t>
      </w:r>
      <w:r w:rsidR="00D17FC9">
        <w:t xml:space="preserve"> examines the period after the First</w:t>
      </w:r>
      <w:r w:rsidR="005D38C3">
        <w:t xml:space="preserve"> </w:t>
      </w:r>
      <w:r w:rsidR="00D17FC9">
        <w:t xml:space="preserve">Revolt, tracing the development and impact of the Gospels and exploring the increasingly hostile relationship between the Christians and the Jews. </w:t>
      </w:r>
      <w:r>
        <w:t>The hour</w:t>
      </w:r>
      <w:r w:rsidR="00D17FC9">
        <w:t xml:space="preserve"> concludes with another bloody Jewish war against Rome</w:t>
      </w:r>
      <w:r>
        <w:t xml:space="preserve"> — </w:t>
      </w:r>
      <w:r w:rsidR="00D17FC9">
        <w:t>the Second Revolt.</w:t>
      </w:r>
    </w:p>
    <w:p w:rsidR="00D17FC9" w:rsidRDefault="00D17FC9" w:rsidP="00D17FC9">
      <w:pPr>
        <w:autoSpaceDE w:val="0"/>
        <w:autoSpaceDN w:val="0"/>
        <w:adjustRightInd w:val="0"/>
        <w:ind w:right="50"/>
      </w:pPr>
    </w:p>
    <w:p w:rsidR="00D17FC9" w:rsidRDefault="00BE1964" w:rsidP="0018076E">
      <w:pPr>
        <w:numPr>
          <w:ilvl w:val="0"/>
          <w:numId w:val="2"/>
        </w:numPr>
        <w:autoSpaceDE w:val="0"/>
        <w:autoSpaceDN w:val="0"/>
        <w:adjustRightInd w:val="0"/>
        <w:ind w:right="50"/>
      </w:pPr>
      <w:r>
        <w:rPr>
          <w:b/>
        </w:rPr>
        <w:t>“</w:t>
      </w:r>
      <w:r w:rsidR="00D17FC9" w:rsidRPr="00BE1964">
        <w:rPr>
          <w:b/>
        </w:rPr>
        <w:t>Kingdoms in Conflict</w:t>
      </w:r>
      <w:r>
        <w:rPr>
          <w:b/>
        </w:rPr>
        <w:t>”</w:t>
      </w:r>
      <w:r w:rsidR="005D38C3">
        <w:t xml:space="preserve"> (12/25, 11:00</w:t>
      </w:r>
      <w:r w:rsidR="00D17FC9">
        <w:t xml:space="preserve">: The final hour of </w:t>
      </w:r>
      <w:r w:rsidR="00D17FC9" w:rsidRPr="00BE1964">
        <w:rPr>
          <w:b/>
        </w:rPr>
        <w:t>“From Jesus to Christ”</w:t>
      </w:r>
      <w:r w:rsidR="00D17FC9">
        <w:t xml:space="preserve"> documents the extraordinary events of the second and third centuries</w:t>
      </w:r>
      <w:r>
        <w:t>, when</w:t>
      </w:r>
      <w:r w:rsidR="00D17FC9">
        <w:t xml:space="preserve"> Christianity grew from a small Jewish sect to an official religion of the Roman Empire. From the persecution and brutal execution of Christians to the eventual</w:t>
      </w:r>
      <w:r w:rsidR="005D38C3">
        <w:t xml:space="preserve"> </w:t>
      </w:r>
      <w:r w:rsidR="00D17FC9">
        <w:t>acceptance and support for Christianity by Emperor Constantine, “Kingdoms in Conflict”</w:t>
      </w:r>
      <w:r>
        <w:t xml:space="preserve"> </w:t>
      </w:r>
      <w:r w:rsidR="00D17FC9">
        <w:t>traces this dramatic evolution</w:t>
      </w:r>
      <w:r>
        <w:t xml:space="preserve"> — </w:t>
      </w:r>
      <w:r w:rsidR="00D17FC9">
        <w:t>one that would see the cross transformed into a symbol of triumph and Jesus of</w:t>
      </w:r>
    </w:p>
    <w:p w:rsidR="00D17FC9" w:rsidRDefault="00D17FC9" w:rsidP="0018076E">
      <w:pPr>
        <w:numPr>
          <w:ilvl w:val="0"/>
          <w:numId w:val="2"/>
        </w:numPr>
        <w:autoSpaceDE w:val="0"/>
        <w:autoSpaceDN w:val="0"/>
        <w:adjustRightInd w:val="0"/>
        <w:ind w:right="50"/>
      </w:pPr>
      <w:r>
        <w:t xml:space="preserve">Nazareth </w:t>
      </w:r>
      <w:proofErr w:type="gramStart"/>
      <w:r>
        <w:t>become</w:t>
      </w:r>
      <w:proofErr w:type="gramEnd"/>
      <w:r>
        <w:t xml:space="preserve"> Jesus Christ.</w:t>
      </w:r>
    </w:p>
    <w:p w:rsidR="00D17FC9" w:rsidRDefault="00D17FC9" w:rsidP="00D17FC9">
      <w:pPr>
        <w:autoSpaceDE w:val="0"/>
        <w:autoSpaceDN w:val="0"/>
        <w:adjustRightInd w:val="0"/>
        <w:ind w:right="50"/>
      </w:pPr>
    </w:p>
    <w:p w:rsidR="00D17FC9" w:rsidRDefault="00D17FC9" w:rsidP="00D17FC9">
      <w:pPr>
        <w:autoSpaceDE w:val="0"/>
        <w:autoSpaceDN w:val="0"/>
        <w:adjustRightInd w:val="0"/>
        <w:ind w:right="50"/>
      </w:pPr>
      <w:r>
        <w:t xml:space="preserve">For more on this </w:t>
      </w:r>
      <w:r w:rsidR="005D38C3">
        <w:t>program</w:t>
      </w:r>
      <w:r>
        <w:t xml:space="preserve">, </w:t>
      </w:r>
      <w:r w:rsidR="005D38C3">
        <w:t>go to</w:t>
      </w:r>
      <w:r>
        <w:t xml:space="preserve"> </w:t>
      </w:r>
      <w:hyperlink r:id="rId9" w:history="1">
        <w:r w:rsidRPr="00133EBA">
          <w:rPr>
            <w:rStyle w:val="Hyperlink"/>
          </w:rPr>
          <w:t>pbs.org/frontline/shows/religion</w:t>
        </w:r>
      </w:hyperlink>
      <w:r>
        <w:t xml:space="preserve"> to explore</w:t>
      </w:r>
      <w:r w:rsidR="007F3EF2">
        <w:t xml:space="preserve"> </w:t>
      </w:r>
      <w:r>
        <w:t xml:space="preserve">further research and discoveries concerning Jesus’ life and the rise of Christianity. Highlights of the </w:t>
      </w:r>
      <w:r w:rsidR="005D38C3">
        <w:t>web</w:t>
      </w:r>
      <w:r>
        <w:t>site include:</w:t>
      </w:r>
    </w:p>
    <w:p w:rsidR="00D17FC9" w:rsidRDefault="00D17FC9" w:rsidP="00D17FC9">
      <w:pPr>
        <w:autoSpaceDE w:val="0"/>
        <w:autoSpaceDN w:val="0"/>
        <w:adjustRightInd w:val="0"/>
        <w:ind w:right="50"/>
      </w:pPr>
    </w:p>
    <w:p w:rsidR="00D17FC9" w:rsidRDefault="00D17FC9" w:rsidP="00BE1964">
      <w:pPr>
        <w:numPr>
          <w:ilvl w:val="0"/>
          <w:numId w:val="1"/>
        </w:numPr>
        <w:autoSpaceDE w:val="0"/>
        <w:autoSpaceDN w:val="0"/>
        <w:adjustRightInd w:val="0"/>
        <w:ind w:right="50"/>
      </w:pPr>
      <w:r>
        <w:t>An online forum where scholars take stock of the newest</w:t>
      </w:r>
      <w:r w:rsidR="007F3EF2">
        <w:t xml:space="preserve"> </w:t>
      </w:r>
      <w:r>
        <w:t>discoveries and address the central ideas governing the debate in</w:t>
      </w:r>
      <w:r w:rsidR="007F3EF2">
        <w:t xml:space="preserve"> </w:t>
      </w:r>
      <w:r>
        <w:t>contemporary New Testament scholarship.</w:t>
      </w:r>
    </w:p>
    <w:p w:rsidR="00D17FC9" w:rsidRDefault="00D17FC9" w:rsidP="00D17FC9">
      <w:pPr>
        <w:autoSpaceDE w:val="0"/>
        <w:autoSpaceDN w:val="0"/>
        <w:adjustRightInd w:val="0"/>
        <w:ind w:right="50"/>
      </w:pPr>
    </w:p>
    <w:p w:rsidR="00D17FC9" w:rsidRDefault="00D17FC9" w:rsidP="00BE1964">
      <w:pPr>
        <w:numPr>
          <w:ilvl w:val="0"/>
          <w:numId w:val="1"/>
        </w:numPr>
        <w:autoSpaceDE w:val="0"/>
        <w:autoSpaceDN w:val="0"/>
        <w:adjustRightInd w:val="0"/>
        <w:ind w:right="50"/>
      </w:pPr>
      <w:r>
        <w:t>An in-depth exploration of key biblical archaeological</w:t>
      </w:r>
      <w:r w:rsidR="007F3EF2">
        <w:t xml:space="preserve"> </w:t>
      </w:r>
      <w:r>
        <w:t>discoveries, including the Dead Sea Scrolls, the Christian</w:t>
      </w:r>
      <w:r w:rsidR="007F3EF2">
        <w:t xml:space="preserve"> </w:t>
      </w:r>
      <w:r>
        <w:t xml:space="preserve">catacombs in Rome, and the writings found at Nag </w:t>
      </w:r>
      <w:proofErr w:type="spellStart"/>
      <w:r>
        <w:t>Hammadi</w:t>
      </w:r>
      <w:proofErr w:type="spellEnd"/>
      <w:r>
        <w:t>.</w:t>
      </w:r>
    </w:p>
    <w:p w:rsidR="00D17FC9" w:rsidRDefault="00D17FC9" w:rsidP="00D17FC9">
      <w:pPr>
        <w:autoSpaceDE w:val="0"/>
        <w:autoSpaceDN w:val="0"/>
        <w:adjustRightInd w:val="0"/>
        <w:ind w:right="50"/>
      </w:pPr>
    </w:p>
    <w:p w:rsidR="00D17FC9" w:rsidRDefault="00D17FC9" w:rsidP="00BE1964">
      <w:pPr>
        <w:numPr>
          <w:ilvl w:val="0"/>
          <w:numId w:val="1"/>
        </w:numPr>
        <w:autoSpaceDE w:val="0"/>
        <w:autoSpaceDN w:val="0"/>
        <w:adjustRightInd w:val="0"/>
        <w:ind w:right="50"/>
      </w:pPr>
      <w:r>
        <w:t>A multilayered interactive map of Palestine and the Roman</w:t>
      </w:r>
      <w:r w:rsidR="007F3EF2">
        <w:t xml:space="preserve"> </w:t>
      </w:r>
      <w:r>
        <w:t>Empire laying out the story of Jesus and the early Christians, the</w:t>
      </w:r>
      <w:r w:rsidR="007F3EF2">
        <w:t xml:space="preserve"> </w:t>
      </w:r>
      <w:r>
        <w:t>development of the Roman Empire, the key archaeological sites, and</w:t>
      </w:r>
      <w:r w:rsidR="007F3EF2">
        <w:t xml:space="preserve"> </w:t>
      </w:r>
      <w:r w:rsidR="000C1E61">
        <w:t>reconstructing</w:t>
      </w:r>
      <w:r>
        <w:t xml:space="preserve"> the journeys of Paul and his followers through Asia</w:t>
      </w:r>
      <w:r w:rsidR="007F3EF2">
        <w:t xml:space="preserve"> </w:t>
      </w:r>
      <w:r>
        <w:t>Minor.</w:t>
      </w:r>
    </w:p>
    <w:p w:rsidR="00D17FC9" w:rsidRDefault="00D17FC9" w:rsidP="00D17FC9">
      <w:pPr>
        <w:autoSpaceDE w:val="0"/>
        <w:autoSpaceDN w:val="0"/>
        <w:adjustRightInd w:val="0"/>
        <w:ind w:right="50"/>
      </w:pPr>
    </w:p>
    <w:p w:rsidR="00D17FC9" w:rsidRDefault="00D17FC9" w:rsidP="00BE1964">
      <w:pPr>
        <w:numPr>
          <w:ilvl w:val="0"/>
          <w:numId w:val="1"/>
        </w:numPr>
        <w:autoSpaceDE w:val="0"/>
        <w:autoSpaceDN w:val="0"/>
        <w:adjustRightInd w:val="0"/>
        <w:ind w:right="50"/>
      </w:pPr>
      <w:r>
        <w:t>Annotated transcripts of the interviews with scholars who are</w:t>
      </w:r>
      <w:r w:rsidR="007F3EF2">
        <w:t xml:space="preserve"> </w:t>
      </w:r>
      <w:r>
        <w:t>featured in the documentary, and much more.</w:t>
      </w:r>
    </w:p>
    <w:p w:rsidR="00D17FC9" w:rsidRDefault="00D17FC9" w:rsidP="00D17FC9">
      <w:pPr>
        <w:autoSpaceDE w:val="0"/>
        <w:autoSpaceDN w:val="0"/>
        <w:adjustRightInd w:val="0"/>
        <w:ind w:right="50"/>
      </w:pPr>
    </w:p>
    <w:p w:rsidR="00D17FC9" w:rsidRDefault="00D17FC9" w:rsidP="00D17FC9">
      <w:pPr>
        <w:autoSpaceDE w:val="0"/>
        <w:autoSpaceDN w:val="0"/>
        <w:adjustRightInd w:val="0"/>
        <w:ind w:right="50"/>
      </w:pPr>
      <w:r w:rsidRPr="007F3EF2">
        <w:rPr>
          <w:b/>
        </w:rPr>
        <w:t>“From Jesus to Christ: The First Christians”</w:t>
      </w:r>
      <w:r w:rsidR="0018076E">
        <w:t xml:space="preserve"> wa</w:t>
      </w:r>
      <w:r>
        <w:t>s prod</w:t>
      </w:r>
      <w:r w:rsidR="00BE1964">
        <w:t xml:space="preserve">uced by Marilyn </w:t>
      </w:r>
      <w:proofErr w:type="spellStart"/>
      <w:r w:rsidR="00BE1964">
        <w:t>Mellowes</w:t>
      </w:r>
      <w:proofErr w:type="spellEnd"/>
      <w:r w:rsidR="00BE1964">
        <w:t xml:space="preserve"> and </w:t>
      </w:r>
      <w:r>
        <w:t xml:space="preserve">directed by William </w:t>
      </w:r>
      <w:proofErr w:type="spellStart"/>
      <w:r>
        <w:t>Cran</w:t>
      </w:r>
      <w:proofErr w:type="spellEnd"/>
      <w:r>
        <w:t>. FRONTLINE is produced by WGBH Boston. Funding for FRONTLINE is provided through the support of PBS viewers. Additional fund</w:t>
      </w:r>
      <w:r w:rsidR="005D38C3">
        <w:t>ing for “From Jesus to Christ” wa</w:t>
      </w:r>
      <w:r>
        <w:t>s provided by The</w:t>
      </w:r>
      <w:r w:rsidR="007F3EF2">
        <w:t xml:space="preserve"> </w:t>
      </w:r>
      <w:r>
        <w:t>Arthur Vining Davis Foundations. FRONTLINE is a registered trademark of WGBH Educational Foundation. The executive producer</w:t>
      </w:r>
      <w:r w:rsidR="005D38C3">
        <w:t xml:space="preserve"> </w:t>
      </w:r>
      <w:r>
        <w:t>for FRONTLINE is David Fanning.</w:t>
      </w:r>
    </w:p>
    <w:p w:rsidR="00421C41" w:rsidRDefault="00421C41" w:rsidP="006946E2">
      <w:pPr>
        <w:autoSpaceDE w:val="0"/>
        <w:autoSpaceDN w:val="0"/>
        <w:adjustRightInd w:val="0"/>
        <w:ind w:right="50"/>
      </w:pPr>
    </w:p>
    <w:p w:rsidR="00717678" w:rsidRDefault="00717678" w:rsidP="006946E2">
      <w:pPr>
        <w:autoSpaceDE w:val="0"/>
        <w:autoSpaceDN w:val="0"/>
        <w:adjustRightInd w:val="0"/>
        <w:ind w:right="50"/>
      </w:pPr>
    </w:p>
    <w:p w:rsidR="00717678" w:rsidRDefault="00717678" w:rsidP="00717678">
      <w:pPr>
        <w:autoSpaceDE w:val="0"/>
        <w:autoSpaceDN w:val="0"/>
        <w:adjustRightInd w:val="0"/>
        <w:ind w:right="50"/>
        <w:jc w:val="center"/>
      </w:pPr>
      <w:r>
        <w:t>– PBS –</w:t>
      </w:r>
    </w:p>
    <w:p w:rsidR="00717678" w:rsidRDefault="00717678" w:rsidP="00717678">
      <w:pPr>
        <w:autoSpaceDE w:val="0"/>
        <w:autoSpaceDN w:val="0"/>
        <w:adjustRightInd w:val="0"/>
        <w:ind w:right="50"/>
        <w:jc w:val="center"/>
      </w:pPr>
    </w:p>
    <w:p w:rsidR="00717678" w:rsidRDefault="005D38C3" w:rsidP="00D17FC9">
      <w:pPr>
        <w:autoSpaceDE w:val="0"/>
        <w:autoSpaceDN w:val="0"/>
        <w:adjustRightInd w:val="0"/>
        <w:ind w:right="50"/>
      </w:pPr>
      <w:r>
        <w:t>CONTACT</w:t>
      </w:r>
      <w:r w:rsidR="00717678">
        <w:t xml:space="preserve">: </w:t>
      </w:r>
      <w:r w:rsidR="00D17FC9">
        <w:t xml:space="preserve"> </w:t>
      </w:r>
      <w:r w:rsidR="00BE1964">
        <w:t xml:space="preserve">Diane Hebert-Farrell, WGBH, 617-300-5366; </w:t>
      </w:r>
      <w:r w:rsidR="00BE1964" w:rsidRPr="00BE1964">
        <w:t>diane_hebert_farrell@wgbh.org</w:t>
      </w:r>
    </w:p>
    <w:p w:rsidR="005C3981" w:rsidRDefault="005C3981" w:rsidP="005C3981">
      <w:pPr>
        <w:autoSpaceDE w:val="0"/>
        <w:autoSpaceDN w:val="0"/>
        <w:adjustRightInd w:val="0"/>
        <w:ind w:right="50"/>
      </w:pPr>
    </w:p>
    <w:p w:rsidR="00717678" w:rsidRDefault="00717678" w:rsidP="005C3981">
      <w:pPr>
        <w:autoSpaceDE w:val="0"/>
        <w:autoSpaceDN w:val="0"/>
        <w:adjustRightInd w:val="0"/>
        <w:ind w:right="50"/>
      </w:pPr>
    </w:p>
    <w:p w:rsidR="005C3981" w:rsidRPr="003C5790" w:rsidRDefault="003C5790" w:rsidP="003C5790">
      <w:pPr>
        <w:pStyle w:val="PBSReleaseStyle"/>
        <w:rPr>
          <w:i/>
        </w:rPr>
      </w:pPr>
      <w:r w:rsidRPr="003C5790">
        <w:rPr>
          <w:i/>
        </w:rPr>
        <w:t xml:space="preserve">For images and additional up-to-date information on this and other PBS programs, visit PBS </w:t>
      </w:r>
      <w:proofErr w:type="spellStart"/>
      <w:r w:rsidRPr="003C5790">
        <w:rPr>
          <w:i/>
        </w:rPr>
        <w:t>PressRoom</w:t>
      </w:r>
      <w:proofErr w:type="spellEnd"/>
      <w:r w:rsidRPr="003C5790">
        <w:rPr>
          <w:i/>
        </w:rPr>
        <w:t xml:space="preserve"> at </w:t>
      </w:r>
      <w:hyperlink r:id="rId10" w:history="1">
        <w:r w:rsidR="005C2CA3">
          <w:rPr>
            <w:rStyle w:val="Hyperlink"/>
            <w:i/>
          </w:rPr>
          <w:t>pbs.org/pressroom</w:t>
        </w:r>
      </w:hyperlink>
      <w:r w:rsidRPr="003C5790">
        <w:rPr>
          <w:i/>
        </w:rPr>
        <w:t>.</w:t>
      </w:r>
    </w:p>
    <w:p w:rsidR="005C3981" w:rsidRDefault="005C3981" w:rsidP="005C3981"/>
    <w:sectPr w:rsidR="005C3981" w:rsidSect="00D26031">
      <w:footerReference w:type="default" r:id="rId11"/>
      <w:headerReference w:type="first" r:id="rId12"/>
      <w:footerReference w:type="first" r:id="rId13"/>
      <w:pgSz w:w="12240" w:h="15840" w:code="1"/>
      <w:pgMar w:top="1080" w:right="965" w:bottom="576" w:left="965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BE9" w:rsidRDefault="00396BE9">
      <w:r>
        <w:separator/>
      </w:r>
    </w:p>
  </w:endnote>
  <w:endnote w:type="continuationSeparator" w:id="0">
    <w:p w:rsidR="00396BE9" w:rsidRDefault="0039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C2" w:rsidRPr="007E3B8D" w:rsidRDefault="0018076E" w:rsidP="001C051D">
    <w:pPr>
      <w:pStyle w:val="Footer"/>
      <w:spacing w:after="120"/>
      <w:jc w:val="center"/>
      <w:rPr>
        <w:rFonts w:ascii="Georgia" w:hAnsi="Georgia" w:cs="Mangal"/>
        <w:color w:val="808080"/>
        <w:sz w:val="20"/>
        <w:szCs w:val="20"/>
      </w:rPr>
    </w:pPr>
    <w:r>
      <w:rPr>
        <w:rFonts w:ascii="Georgia" w:hAnsi="Georgia" w:cs="Mangal"/>
        <w:color w:val="80808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6pt;height:24pt">
          <v:imagedata r:id="rId1" o:title="PrBtn_Bemore_KType copy"/>
        </v:shape>
      </w:pict>
    </w:r>
  </w:p>
  <w:p w:rsidR="00E449C2" w:rsidRPr="001C051D" w:rsidRDefault="00396BE9" w:rsidP="001C051D">
    <w:pPr>
      <w:pStyle w:val="Footer"/>
      <w:spacing w:after="60"/>
      <w:ind w:left="-540" w:right="-490"/>
      <w:jc w:val="center"/>
      <w:rPr>
        <w:rFonts w:ascii="Georgia" w:hAnsi="Georgia" w:cs="Mangal"/>
        <w:color w:val="808080"/>
        <w:sz w:val="19"/>
        <w:szCs w:val="19"/>
      </w:rPr>
    </w:pPr>
    <w:hyperlink r:id="rId2" w:history="1">
      <w:r w:rsidR="00E449C2"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</w:t>
      </w:r>
    </w:hyperlink>
  </w:p>
  <w:p w:rsidR="00E449C2" w:rsidRPr="001C051D" w:rsidRDefault="00E449C2" w:rsidP="001C051D">
    <w:pPr>
      <w:pStyle w:val="Footer"/>
      <w:tabs>
        <w:tab w:val="clear" w:pos="4320"/>
        <w:tab w:val="center" w:pos="50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</w:t>
    </w:r>
    <w:proofErr w:type="spellStart"/>
    <w:r w:rsidRPr="001C051D">
      <w:rPr>
        <w:rFonts w:ascii="Georgia" w:hAnsi="Georgia" w:cs="Mangal"/>
        <w:color w:val="808080"/>
        <w:sz w:val="19"/>
        <w:szCs w:val="19"/>
      </w:rPr>
      <w:t>PressRoom</w:t>
    </w:r>
    <w:proofErr w:type="spellEnd"/>
    <w:r w:rsidRPr="001C051D">
      <w:rPr>
        <w:rFonts w:ascii="Georgia" w:hAnsi="Georgia" w:cs="Mangal"/>
        <w:color w:val="808080"/>
        <w:sz w:val="19"/>
        <w:szCs w:val="19"/>
      </w:rPr>
      <w:t xml:space="preserve">: </w:t>
    </w:r>
    <w:hyperlink r:id="rId3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www.pbs.org/pressroom</w:t>
      </w:r>
    </w:hyperlink>
    <w:r>
      <w:rPr>
        <w:rFonts w:ascii="Georgia" w:hAnsi="Georgia" w:cs="Mangal"/>
        <w:color w:val="808080"/>
        <w:sz w:val="19"/>
        <w:szCs w:val="19"/>
      </w:rPr>
      <w:tab/>
      <w:t xml:space="preserve">              </w:t>
    </w:r>
    <w:r w:rsidR="00CC26B8">
      <w:rPr>
        <w:rFonts w:ascii="Georgia" w:hAnsi="Georgia" w:cs="Mangal"/>
        <w:color w:val="808080"/>
        <w:sz w:val="19"/>
        <w:szCs w:val="19"/>
      </w:rPr>
      <w:t xml:space="preserve">    </w:t>
    </w:r>
    <w:r w:rsidR="00C000C9">
      <w:rPr>
        <w:rFonts w:ascii="Georgia" w:hAnsi="Georgia" w:cs="Mangal"/>
        <w:color w:val="808080"/>
        <w:sz w:val="19"/>
        <w:szCs w:val="19"/>
      </w:rPr>
      <w:t xml:space="preserve">                                        </w:t>
    </w:r>
    <w:r w:rsidR="00CC26B8">
      <w:rPr>
        <w:rFonts w:ascii="Georgia" w:hAnsi="Georgia" w:cs="Mangal"/>
        <w:color w:val="808080"/>
        <w:sz w:val="19"/>
        <w:szCs w:val="19"/>
      </w:rPr>
      <w:t xml:space="preserve">          </w:t>
    </w:r>
    <w:r>
      <w:rPr>
        <w:rFonts w:ascii="Georgia" w:hAnsi="Georgia" w:cs="Mangal"/>
        <w:color w:val="808080"/>
        <w:sz w:val="19"/>
        <w:szCs w:val="19"/>
      </w:rPr>
      <w:t xml:space="preserve">    </w:t>
    </w:r>
    <w:r w:rsidRPr="001C051D">
      <w:rPr>
        <w:rFonts w:ascii="Georgia" w:hAnsi="Georgia" w:cs="Mangal"/>
        <w:color w:val="808080"/>
        <w:sz w:val="19"/>
        <w:szCs w:val="19"/>
      </w:rPr>
      <w:t xml:space="preserve">PBS Facebook </w:t>
    </w:r>
    <w:r w:rsidRPr="00C000C9">
      <w:rPr>
        <w:rFonts w:ascii="Georgia" w:hAnsi="Georgia" w:cs="Mangal"/>
        <w:color w:val="808080"/>
        <w:sz w:val="19"/>
        <w:szCs w:val="19"/>
      </w:rPr>
      <w:t xml:space="preserve">Fan Page: </w:t>
    </w:r>
    <w:hyperlink r:id="rId4" w:history="1">
      <w:r w:rsidR="00C000C9" w:rsidRPr="00C000C9">
        <w:rPr>
          <w:rStyle w:val="Hyperlink"/>
          <w:rFonts w:ascii="Georgia" w:hAnsi="Georgia" w:cs="Mangal"/>
          <w:color w:val="808080"/>
          <w:sz w:val="19"/>
          <w:szCs w:val="19"/>
        </w:rPr>
        <w:t>www.facebook.com/pbs</w:t>
      </w:r>
    </w:hyperlink>
  </w:p>
  <w:p w:rsidR="00E449C2" w:rsidRPr="001C051D" w:rsidRDefault="00E449C2" w:rsidP="001C051D">
    <w:pPr>
      <w:pStyle w:val="Footer"/>
      <w:tabs>
        <w:tab w:val="clear" w:pos="4320"/>
        <w:tab w:val="clear" w:pos="8640"/>
        <w:tab w:val="center" w:pos="95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YouTube Channel: </w:t>
    </w:r>
    <w:hyperlink r:id="rId5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www.youtube.com/pbs</w:t>
      </w:r>
    </w:hyperlink>
    <w:r w:rsidRPr="001C051D">
      <w:rPr>
        <w:rFonts w:ascii="Georgia" w:hAnsi="Georgia" w:cs="Mangal"/>
        <w:color w:val="808080"/>
        <w:sz w:val="19"/>
        <w:szCs w:val="19"/>
      </w:rPr>
      <w:tab/>
      <w:t xml:space="preserve">PBS on Twitter: </w:t>
    </w:r>
    <w:hyperlink r:id="rId6" w:history="1">
      <w:r w:rsidR="005C2CA3">
        <w:rPr>
          <w:rStyle w:val="Hyperlink"/>
          <w:rFonts w:ascii="Georgia" w:hAnsi="Georgia" w:cs="Mangal"/>
          <w:color w:val="808080"/>
          <w:sz w:val="19"/>
          <w:szCs w:val="19"/>
        </w:rPr>
        <w:t>http://www.twitter.com/pbspressroom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31" w:rsidRDefault="00D26031" w:rsidP="00D26031">
    <w:pPr>
      <w:pStyle w:val="PBSReleaseStyle"/>
      <w:jc w:val="center"/>
    </w:pPr>
    <w:r>
      <w:t xml:space="preserve">– </w:t>
    </w:r>
    <w:proofErr w:type="gramStart"/>
    <w:r>
      <w:t>more</w:t>
    </w:r>
    <w:proofErr w:type="gramEnd"/>
    <w:r>
      <w:t xml:space="preserve"> –</w:t>
    </w:r>
  </w:p>
  <w:p w:rsidR="00D26031" w:rsidRPr="00D26031" w:rsidRDefault="00D26031" w:rsidP="00D26031">
    <w:pPr>
      <w:pStyle w:val="PBSReleaseStyle"/>
      <w:jc w:val="center"/>
      <w:rPr>
        <w:sz w:val="16"/>
        <w:szCs w:val="16"/>
      </w:rPr>
    </w:pPr>
  </w:p>
  <w:p w:rsidR="00E449C2" w:rsidRPr="007E3B8D" w:rsidRDefault="0018076E" w:rsidP="001C051D">
    <w:pPr>
      <w:pStyle w:val="Footer"/>
      <w:spacing w:after="120"/>
      <w:jc w:val="center"/>
      <w:rPr>
        <w:rFonts w:ascii="Georgia" w:hAnsi="Georgia" w:cs="Mangal"/>
        <w:color w:val="808080"/>
        <w:sz w:val="20"/>
        <w:szCs w:val="20"/>
      </w:rPr>
    </w:pPr>
    <w:r>
      <w:rPr>
        <w:rFonts w:ascii="Georgia" w:hAnsi="Georgia" w:cs="Mangal"/>
        <w:color w:val="80808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66pt;height:24pt">
          <v:imagedata r:id="rId1" o:title="PrBtn_Bemore_KType copy"/>
        </v:shape>
      </w:pict>
    </w:r>
  </w:p>
  <w:p w:rsidR="00E449C2" w:rsidRPr="001C051D" w:rsidRDefault="00396BE9" w:rsidP="001C051D">
    <w:pPr>
      <w:pStyle w:val="Footer"/>
      <w:spacing w:after="60"/>
      <w:ind w:left="-540" w:right="-490"/>
      <w:jc w:val="center"/>
      <w:rPr>
        <w:rFonts w:ascii="Georgia" w:hAnsi="Georgia" w:cs="Mangal"/>
        <w:color w:val="808080"/>
        <w:sz w:val="19"/>
        <w:szCs w:val="19"/>
      </w:rPr>
    </w:pPr>
    <w:hyperlink r:id="rId2" w:history="1">
      <w:r w:rsidR="00E449C2"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</w:t>
      </w:r>
    </w:hyperlink>
  </w:p>
  <w:p w:rsidR="00E449C2" w:rsidRPr="001C051D" w:rsidRDefault="00E449C2" w:rsidP="001C051D">
    <w:pPr>
      <w:pStyle w:val="Footer"/>
      <w:tabs>
        <w:tab w:val="clear" w:pos="4320"/>
        <w:tab w:val="center" w:pos="50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</w:t>
    </w:r>
    <w:proofErr w:type="spellStart"/>
    <w:r w:rsidRPr="001C051D">
      <w:rPr>
        <w:rFonts w:ascii="Georgia" w:hAnsi="Georgia" w:cs="Mangal"/>
        <w:color w:val="808080"/>
        <w:sz w:val="19"/>
        <w:szCs w:val="19"/>
      </w:rPr>
      <w:t>PressRoom</w:t>
    </w:r>
    <w:proofErr w:type="spellEnd"/>
    <w:r w:rsidRPr="001C051D">
      <w:rPr>
        <w:rFonts w:ascii="Georgia" w:hAnsi="Georgia" w:cs="Mangal"/>
        <w:color w:val="808080"/>
        <w:sz w:val="19"/>
        <w:szCs w:val="19"/>
      </w:rPr>
      <w:t xml:space="preserve">: </w:t>
    </w:r>
    <w:hyperlink r:id="rId3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www.pbs.org/pressroom</w:t>
      </w:r>
    </w:hyperlink>
    <w:r>
      <w:rPr>
        <w:rFonts w:ascii="Georgia" w:hAnsi="Georgia" w:cs="Mangal"/>
        <w:color w:val="808080"/>
        <w:sz w:val="19"/>
        <w:szCs w:val="19"/>
      </w:rPr>
      <w:tab/>
      <w:t xml:space="preserve">            </w:t>
    </w:r>
    <w:r w:rsidR="00CC26B8">
      <w:rPr>
        <w:rFonts w:ascii="Georgia" w:hAnsi="Georgia" w:cs="Mangal"/>
        <w:color w:val="808080"/>
        <w:sz w:val="19"/>
        <w:szCs w:val="19"/>
      </w:rPr>
      <w:t xml:space="preserve">              </w:t>
    </w:r>
    <w:r w:rsidR="00C000C9">
      <w:rPr>
        <w:rFonts w:ascii="Georgia" w:hAnsi="Georgia" w:cs="Mangal"/>
        <w:color w:val="808080"/>
        <w:sz w:val="19"/>
        <w:szCs w:val="19"/>
      </w:rPr>
      <w:t xml:space="preserve">                                        </w:t>
    </w:r>
    <w:r>
      <w:rPr>
        <w:rFonts w:ascii="Georgia" w:hAnsi="Georgia" w:cs="Mangal"/>
        <w:color w:val="808080"/>
        <w:sz w:val="19"/>
        <w:szCs w:val="19"/>
      </w:rPr>
      <w:t xml:space="preserve">      </w:t>
    </w:r>
    <w:r w:rsidRPr="001C051D">
      <w:rPr>
        <w:rFonts w:ascii="Georgia" w:hAnsi="Georgia" w:cs="Mangal"/>
        <w:color w:val="808080"/>
        <w:sz w:val="19"/>
        <w:szCs w:val="19"/>
      </w:rPr>
      <w:t xml:space="preserve">PBS Facebook </w:t>
    </w:r>
    <w:r w:rsidRPr="00C000C9">
      <w:rPr>
        <w:rFonts w:ascii="Georgia" w:hAnsi="Georgia" w:cs="Mangal"/>
        <w:color w:val="808080"/>
        <w:sz w:val="19"/>
        <w:szCs w:val="19"/>
      </w:rPr>
      <w:t xml:space="preserve">Fan Page: </w:t>
    </w:r>
    <w:hyperlink r:id="rId4" w:history="1">
      <w:r w:rsidR="00C000C9" w:rsidRPr="00C000C9">
        <w:rPr>
          <w:rStyle w:val="Hyperlink"/>
          <w:rFonts w:ascii="Georgia" w:hAnsi="Georgia" w:cs="Mangal"/>
          <w:color w:val="808080"/>
          <w:sz w:val="19"/>
          <w:szCs w:val="19"/>
        </w:rPr>
        <w:t>www.facebook.com/pbs</w:t>
      </w:r>
    </w:hyperlink>
  </w:p>
  <w:p w:rsidR="00E449C2" w:rsidRPr="001C051D" w:rsidRDefault="00E449C2" w:rsidP="001C051D">
    <w:pPr>
      <w:pStyle w:val="Footer"/>
      <w:tabs>
        <w:tab w:val="clear" w:pos="4320"/>
        <w:tab w:val="clear" w:pos="8640"/>
        <w:tab w:val="center" w:pos="9540"/>
      </w:tabs>
      <w:spacing w:after="60"/>
      <w:ind w:left="-360" w:right="-31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YouTube Channel: </w:t>
    </w:r>
    <w:hyperlink r:id="rId5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www.youtube.com/pbs</w:t>
      </w:r>
    </w:hyperlink>
    <w:r w:rsidRPr="001C051D">
      <w:rPr>
        <w:rFonts w:ascii="Georgia" w:hAnsi="Georgia" w:cs="Mangal"/>
        <w:color w:val="808080"/>
        <w:sz w:val="19"/>
        <w:szCs w:val="19"/>
      </w:rPr>
      <w:tab/>
      <w:t xml:space="preserve">PBS on Twitter: </w:t>
    </w:r>
    <w:hyperlink r:id="rId6" w:history="1">
      <w:r w:rsidR="005C2CA3">
        <w:rPr>
          <w:rStyle w:val="Hyperlink"/>
          <w:rFonts w:ascii="Georgia" w:hAnsi="Georgia" w:cs="Mangal"/>
          <w:color w:val="808080"/>
          <w:sz w:val="19"/>
          <w:szCs w:val="19"/>
        </w:rPr>
        <w:t>http://www.twitter.com/pbspressroom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BE9" w:rsidRDefault="00396BE9">
      <w:r>
        <w:separator/>
      </w:r>
    </w:p>
  </w:footnote>
  <w:footnote w:type="continuationSeparator" w:id="0">
    <w:p w:rsidR="00396BE9" w:rsidRDefault="00396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9C2" w:rsidRDefault="00396BE9" w:rsidP="007E3B8D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77.25pt;height:108pt">
          <v:imagedata r:id="rId1" o:title="PrBtn_VL_KType copy"/>
        </v:shape>
      </w:pict>
    </w:r>
  </w:p>
  <w:p w:rsidR="00E449C2" w:rsidRDefault="00E449C2" w:rsidP="007E3B8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255A"/>
    <w:multiLevelType w:val="hybridMultilevel"/>
    <w:tmpl w:val="5324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B42ED"/>
    <w:multiLevelType w:val="hybridMultilevel"/>
    <w:tmpl w:val="99A02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DF0"/>
    <w:rsid w:val="00064397"/>
    <w:rsid w:val="00082369"/>
    <w:rsid w:val="000B4DBC"/>
    <w:rsid w:val="000C1E61"/>
    <w:rsid w:val="0018076E"/>
    <w:rsid w:val="001A2A38"/>
    <w:rsid w:val="001C051D"/>
    <w:rsid w:val="001D1C54"/>
    <w:rsid w:val="00296196"/>
    <w:rsid w:val="00340DD6"/>
    <w:rsid w:val="00396BE9"/>
    <w:rsid w:val="003C5790"/>
    <w:rsid w:val="00421C41"/>
    <w:rsid w:val="00472659"/>
    <w:rsid w:val="00584472"/>
    <w:rsid w:val="005B747E"/>
    <w:rsid w:val="005C2CA3"/>
    <w:rsid w:val="005C3981"/>
    <w:rsid w:val="005D38C3"/>
    <w:rsid w:val="005E71AE"/>
    <w:rsid w:val="006946E2"/>
    <w:rsid w:val="006F49C6"/>
    <w:rsid w:val="007170F9"/>
    <w:rsid w:val="00717678"/>
    <w:rsid w:val="007E3B8D"/>
    <w:rsid w:val="007F3EF2"/>
    <w:rsid w:val="00840F0B"/>
    <w:rsid w:val="008730CB"/>
    <w:rsid w:val="008911F8"/>
    <w:rsid w:val="008A3F70"/>
    <w:rsid w:val="009F4029"/>
    <w:rsid w:val="00AA38C1"/>
    <w:rsid w:val="00AA42C5"/>
    <w:rsid w:val="00AB2F11"/>
    <w:rsid w:val="00BE1964"/>
    <w:rsid w:val="00C000C9"/>
    <w:rsid w:val="00C44376"/>
    <w:rsid w:val="00C5189F"/>
    <w:rsid w:val="00C729F0"/>
    <w:rsid w:val="00C7686A"/>
    <w:rsid w:val="00CC26B8"/>
    <w:rsid w:val="00CD1DF0"/>
    <w:rsid w:val="00CF29CF"/>
    <w:rsid w:val="00D17FC9"/>
    <w:rsid w:val="00D26031"/>
    <w:rsid w:val="00D65321"/>
    <w:rsid w:val="00D77995"/>
    <w:rsid w:val="00DA108B"/>
    <w:rsid w:val="00E21FD1"/>
    <w:rsid w:val="00E449C2"/>
    <w:rsid w:val="00EA5482"/>
    <w:rsid w:val="00F80E50"/>
    <w:rsid w:val="00F82B0D"/>
    <w:rsid w:val="00F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C6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C65DF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F82B0D"/>
    <w:rPr>
      <w:color w:val="0000FF"/>
      <w:u w:val="single"/>
    </w:rPr>
  </w:style>
  <w:style w:type="table" w:styleId="TableGrid">
    <w:name w:val="Table Grid"/>
    <w:basedOn w:val="TableNormal"/>
    <w:rsid w:val="00C72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SReleaseStyle">
    <w:name w:val="PBS Release Style"/>
    <w:basedOn w:val="Normal"/>
    <w:rsid w:val="00717678"/>
  </w:style>
  <w:style w:type="paragraph" w:customStyle="1" w:styleId="PBSHeadline">
    <w:name w:val="PBS Headline"/>
    <w:basedOn w:val="Normal"/>
    <w:rsid w:val="00CC26B8"/>
    <w:pPr>
      <w:jc w:val="center"/>
    </w:pPr>
    <w:rPr>
      <w:b/>
      <w:sz w:val="32"/>
    </w:rPr>
  </w:style>
  <w:style w:type="paragraph" w:customStyle="1" w:styleId="PBSSubHead">
    <w:name w:val="PBS SubHead"/>
    <w:basedOn w:val="Normal"/>
    <w:rsid w:val="00CC26B8"/>
    <w:pPr>
      <w:jc w:val="center"/>
    </w:pPr>
    <w:rPr>
      <w:sz w:val="26"/>
      <w:szCs w:val="28"/>
    </w:rPr>
  </w:style>
  <w:style w:type="paragraph" w:customStyle="1" w:styleId="PBSDateline">
    <w:name w:val="PBS Dateline"/>
    <w:basedOn w:val="Normal"/>
    <w:rsid w:val="00E449C2"/>
    <w:rPr>
      <w:caps/>
    </w:rPr>
  </w:style>
  <w:style w:type="paragraph" w:customStyle="1" w:styleId="PBSCaption">
    <w:name w:val="PBS Caption"/>
    <w:basedOn w:val="Normal"/>
    <w:rsid w:val="00D26031"/>
    <w:pPr>
      <w:framePr w:hSpace="180" w:wrap="around" w:vAnchor="text" w:hAnchor="text" w:y="1"/>
      <w:suppressOverlap/>
    </w:pPr>
    <w:rPr>
      <w:i/>
      <w:sz w:val="18"/>
    </w:rPr>
  </w:style>
  <w:style w:type="paragraph" w:customStyle="1" w:styleId="PBSDateHeadline">
    <w:name w:val="PBS Date Headline"/>
    <w:basedOn w:val="PBSSubHead"/>
    <w:rsid w:val="00CC26B8"/>
    <w:rPr>
      <w:b/>
    </w:rPr>
  </w:style>
  <w:style w:type="character" w:styleId="Strong">
    <w:name w:val="Strong"/>
    <w:uiPriority w:val="99"/>
    <w:qFormat/>
    <w:rsid w:val="00421C41"/>
    <w:rPr>
      <w:rFonts w:ascii="Times New Roman" w:hAnsi="Times New Roman" w:cs="Times New Roman"/>
      <w:b/>
    </w:rPr>
  </w:style>
  <w:style w:type="character" w:customStyle="1" w:styleId="apple-style-span">
    <w:name w:val="apple-style-span"/>
    <w:rsid w:val="00421C41"/>
  </w:style>
  <w:style w:type="character" w:customStyle="1" w:styleId="apple-converted-space">
    <w:name w:val="apple-converted-space"/>
    <w:uiPriority w:val="99"/>
    <w:rsid w:val="00421C41"/>
  </w:style>
  <w:style w:type="character" w:styleId="FollowedHyperlink">
    <w:name w:val="FollowedHyperlink"/>
    <w:rsid w:val="007F3EF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F40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926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4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6738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essroom.pb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bs.org/frontline/shows/religio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bs.org/pressroom" TargetMode="External"/><Relationship Id="rId2" Type="http://schemas.openxmlformats.org/officeDocument/2006/relationships/hyperlink" Target="http://www.pbs.org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twitter.com/pbspressroom" TargetMode="External"/><Relationship Id="rId5" Type="http://schemas.openxmlformats.org/officeDocument/2006/relationships/hyperlink" Target="http://www.youtube.com/pbs" TargetMode="External"/><Relationship Id="rId4" Type="http://schemas.openxmlformats.org/officeDocument/2006/relationships/hyperlink" Target="http://www.facebook.com/pbs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bs.org/pressroom" TargetMode="External"/><Relationship Id="rId2" Type="http://schemas.openxmlformats.org/officeDocument/2006/relationships/hyperlink" Target="http://www.pbs.org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twitter.com/pbspressroom" TargetMode="External"/><Relationship Id="rId5" Type="http://schemas.openxmlformats.org/officeDocument/2006/relationships/hyperlink" Target="http://www.youtube.com/pbs" TargetMode="External"/><Relationship Id="rId4" Type="http://schemas.openxmlformats.org/officeDocument/2006/relationships/hyperlink" Target="http://www.facebook.com/p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koury\My%20Documents\PBS%20releas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PBS release letterhead</Template>
  <TotalTime>48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5822</CharactersWithSpaces>
  <SharedDoc>false</SharedDoc>
  <HLinks>
    <vt:vector size="108" baseType="variant">
      <vt:variant>
        <vt:i4>4456453</vt:i4>
      </vt:variant>
      <vt:variant>
        <vt:i4>21</vt:i4>
      </vt:variant>
      <vt:variant>
        <vt:i4>0</vt:i4>
      </vt:variant>
      <vt:variant>
        <vt:i4>5</vt:i4>
      </vt:variant>
      <vt:variant>
        <vt:lpwstr>http://pressroom.pbs.org/</vt:lpwstr>
      </vt:variant>
      <vt:variant>
        <vt:lpwstr/>
      </vt:variant>
      <vt:variant>
        <vt:i4>3997754</vt:i4>
      </vt:variant>
      <vt:variant>
        <vt:i4>18</vt:i4>
      </vt:variant>
      <vt:variant>
        <vt:i4>0</vt:i4>
      </vt:variant>
      <vt:variant>
        <vt:i4>5</vt:i4>
      </vt:variant>
      <vt:variant>
        <vt:lpwstr>http://www.twitter.com/pbs</vt:lpwstr>
      </vt:variant>
      <vt:variant>
        <vt:lpwstr/>
      </vt:variant>
      <vt:variant>
        <vt:i4>4456453</vt:i4>
      </vt:variant>
      <vt:variant>
        <vt:i4>15</vt:i4>
      </vt:variant>
      <vt:variant>
        <vt:i4>0</vt:i4>
      </vt:variant>
      <vt:variant>
        <vt:i4>5</vt:i4>
      </vt:variant>
      <vt:variant>
        <vt:lpwstr>http://pressroom.pbs.org/</vt:lpwstr>
      </vt:variant>
      <vt:variant>
        <vt:lpwstr/>
      </vt:variant>
      <vt:variant>
        <vt:i4>6357025</vt:i4>
      </vt:variant>
      <vt:variant>
        <vt:i4>12</vt:i4>
      </vt:variant>
      <vt:variant>
        <vt:i4>0</vt:i4>
      </vt:variant>
      <vt:variant>
        <vt:i4>5</vt:i4>
      </vt:variant>
      <vt:variant>
        <vt:lpwstr>http://www.pbs.org/services/mobile/</vt:lpwstr>
      </vt:variant>
      <vt:variant>
        <vt:lpwstr/>
      </vt:variant>
      <vt:variant>
        <vt:i4>3080238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http://www.facebook.com/pbs</vt:lpwstr>
      </vt:variant>
      <vt:variant>
        <vt:lpwstr/>
      </vt:variant>
      <vt:variant>
        <vt:i4>3997754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http://www.twitter.com/pbs</vt:lpwstr>
      </vt:variant>
      <vt:variant>
        <vt:lpwstr/>
      </vt:variant>
      <vt:variant>
        <vt:i4>3801185</vt:i4>
      </vt:variant>
      <vt:variant>
        <vt:i4>3</vt:i4>
      </vt:variant>
      <vt:variant>
        <vt:i4>0</vt:i4>
      </vt:variant>
      <vt:variant>
        <vt:i4>5</vt:i4>
      </vt:variant>
      <vt:variant>
        <vt:lpwstr>http://www.pbskids.org/</vt:lpwstr>
      </vt:variant>
      <vt:variant>
        <vt:lpwstr/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  <vt:variant>
        <vt:i4>2162739</vt:i4>
      </vt:variant>
      <vt:variant>
        <vt:i4>27</vt:i4>
      </vt:variant>
      <vt:variant>
        <vt:i4>0</vt:i4>
      </vt:variant>
      <vt:variant>
        <vt:i4>5</vt:i4>
      </vt:variant>
      <vt:variant>
        <vt:lpwstr>http://www.twitter.com/pbspressroom</vt:lpwstr>
      </vt:variant>
      <vt:variant>
        <vt:lpwstr/>
      </vt:variant>
      <vt:variant>
        <vt:i4>3801125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http://www.youtube.com/pbs</vt:lpwstr>
      </vt:variant>
      <vt:variant>
        <vt:lpwstr/>
      </vt:variant>
      <vt:variant>
        <vt:i4>3080238</vt:i4>
      </vt:variant>
      <vt:variant>
        <vt:i4>21</vt:i4>
      </vt:variant>
      <vt:variant>
        <vt:i4>0</vt:i4>
      </vt:variant>
      <vt:variant>
        <vt:i4>5</vt:i4>
      </vt:variant>
      <vt:variant>
        <vt:lpwstr>http://www.facebook.com/pbs</vt:lpwstr>
      </vt:variant>
      <vt:variant>
        <vt:lpwstr/>
      </vt:variant>
      <vt:variant>
        <vt:i4>4456541</vt:i4>
      </vt:variant>
      <vt:variant>
        <vt:i4>18</vt:i4>
      </vt:variant>
      <vt:variant>
        <vt:i4>0</vt:i4>
      </vt:variant>
      <vt:variant>
        <vt:i4>5</vt:i4>
      </vt:variant>
      <vt:variant>
        <vt:lpwstr>http://www.pbs.org/pressroom</vt:lpwstr>
      </vt:variant>
      <vt:variant>
        <vt:lpwstr/>
      </vt:variant>
      <vt:variant>
        <vt:i4>2097262</vt:i4>
      </vt:variant>
      <vt:variant>
        <vt:i4>15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  <vt:variant>
        <vt:i4>2162739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http://www.twitter.com/pbspressroom</vt:lpwstr>
      </vt:variant>
      <vt:variant>
        <vt:lpwstr/>
      </vt:variant>
      <vt:variant>
        <vt:i4>3801125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http://www.youtube.com/pbs</vt:lpwstr>
      </vt:variant>
      <vt:variant>
        <vt:lpwstr/>
      </vt:variant>
      <vt:variant>
        <vt:i4>3080238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http://www.facebook.com/pbs</vt:lpwstr>
      </vt:variant>
      <vt:variant>
        <vt:lpwstr/>
      </vt:variant>
      <vt:variant>
        <vt:i4>4456541</vt:i4>
      </vt:variant>
      <vt:variant>
        <vt:i4>3</vt:i4>
      </vt:variant>
      <vt:variant>
        <vt:i4>0</vt:i4>
      </vt:variant>
      <vt:variant>
        <vt:i4>5</vt:i4>
      </vt:variant>
      <vt:variant>
        <vt:lpwstr>http://www.pbs.org/pressroom</vt:lpwstr>
      </vt:variant>
      <vt:variant>
        <vt:lpwstr/>
      </vt:variant>
      <vt:variant>
        <vt:i4>2097262</vt:i4>
      </vt:variant>
      <vt:variant>
        <vt:i4>0</vt:i4>
      </vt:variant>
      <vt:variant>
        <vt:i4>0</vt:i4>
      </vt:variant>
      <vt:variant>
        <vt:i4>5</vt:i4>
      </vt:variant>
      <vt:variant>
        <vt:lpwstr>http://www.pbs.org/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Koury</dc:creator>
  <cp:keywords/>
  <dc:description/>
  <cp:lastModifiedBy>Joan Koury</cp:lastModifiedBy>
  <cp:revision>12</cp:revision>
  <cp:lastPrinted>2009-01-23T17:39:00Z</cp:lastPrinted>
  <dcterms:created xsi:type="dcterms:W3CDTF">2012-11-06T21:30:00Z</dcterms:created>
  <dcterms:modified xsi:type="dcterms:W3CDTF">2012-11-07T14:10:00Z</dcterms:modified>
</cp:coreProperties>
</file>