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71AD3" w14:textId="77777777" w:rsidR="00806D23" w:rsidRPr="00806D23" w:rsidRDefault="00806D23" w:rsidP="00806D23">
      <w:pPr>
        <w:jc w:val="center"/>
        <w:rPr>
          <w:rFonts w:ascii="Times New Roman" w:hAnsi="Times New Roman"/>
          <w:lang w:eastAsia="ja-JP"/>
        </w:rPr>
      </w:pPr>
      <w:r w:rsidRPr="00806D23">
        <w:rPr>
          <w:rFonts w:ascii="Times New Roman" w:hAnsi="Times New Roman"/>
          <w:lang w:eastAsia="ja-JP"/>
        </w:rPr>
        <w:t>SNIPERS, BOMBING AND BLOODSHED: ON THE FRONT LINES WITH THE SYRIAN REBELS</w:t>
      </w:r>
    </w:p>
    <w:p w14:paraId="5F9CE47F" w14:textId="77777777" w:rsidR="00806D23" w:rsidRPr="00806D23" w:rsidRDefault="00806D23" w:rsidP="00806D23">
      <w:pPr>
        <w:jc w:val="center"/>
        <w:rPr>
          <w:rFonts w:ascii="Times New Roman" w:hAnsi="Times New Roman"/>
          <w:lang w:eastAsia="ja-JP"/>
        </w:rPr>
      </w:pPr>
    </w:p>
    <w:p w14:paraId="20F6BFCB" w14:textId="77777777" w:rsidR="00806D23" w:rsidRPr="00806D23" w:rsidRDefault="00806D23" w:rsidP="00806D23">
      <w:pPr>
        <w:jc w:val="center"/>
        <w:rPr>
          <w:rFonts w:ascii="Times New Roman" w:hAnsi="Times New Roman"/>
          <w:lang w:eastAsia="ja-JP"/>
        </w:rPr>
      </w:pPr>
      <w:r w:rsidRPr="00806D23">
        <w:rPr>
          <w:rFonts w:ascii="Times New Roman" w:hAnsi="Times New Roman"/>
          <w:lang w:eastAsia="ja-JP"/>
        </w:rPr>
        <w:t>FRONTLINE Presents</w:t>
      </w:r>
    </w:p>
    <w:p w14:paraId="3528988D" w14:textId="77777777" w:rsidR="00806D23" w:rsidRPr="00806D23" w:rsidRDefault="00806D23" w:rsidP="00806D23">
      <w:pPr>
        <w:jc w:val="center"/>
        <w:rPr>
          <w:rFonts w:ascii="Times New Roman" w:hAnsi="Times New Roman"/>
          <w:i/>
          <w:lang w:eastAsia="ja-JP"/>
        </w:rPr>
      </w:pPr>
      <w:r w:rsidRPr="00806D23">
        <w:rPr>
          <w:rFonts w:ascii="Times New Roman" w:hAnsi="Times New Roman"/>
          <w:i/>
          <w:lang w:eastAsia="ja-JP"/>
        </w:rPr>
        <w:t>The Battle for Syria</w:t>
      </w:r>
    </w:p>
    <w:p w14:paraId="71712FD6" w14:textId="77777777" w:rsidR="00806D23" w:rsidRPr="00806D23" w:rsidRDefault="00806D23" w:rsidP="00806D23">
      <w:pPr>
        <w:jc w:val="center"/>
        <w:rPr>
          <w:rFonts w:ascii="Times New Roman" w:hAnsi="Times New Roman"/>
          <w:lang w:eastAsia="ja-JP"/>
        </w:rPr>
      </w:pPr>
      <w:r w:rsidRPr="00806D23">
        <w:rPr>
          <w:rFonts w:ascii="Times New Roman" w:hAnsi="Times New Roman"/>
          <w:lang w:eastAsia="ja-JP"/>
        </w:rPr>
        <w:t xml:space="preserve">Tuesday, September 18, 2012, at 10 </w:t>
      </w:r>
      <w:r w:rsidRPr="00806D23">
        <w:rPr>
          <w:rFonts w:ascii="Times New Roman" w:hAnsi="Times New Roman"/>
          <w:smallCaps/>
          <w:lang w:eastAsia="ja-JP"/>
        </w:rPr>
        <w:t>p.m</w:t>
      </w:r>
      <w:r w:rsidRPr="00806D23">
        <w:rPr>
          <w:rFonts w:ascii="Times New Roman" w:hAnsi="Times New Roman"/>
          <w:lang w:eastAsia="ja-JP"/>
        </w:rPr>
        <w:t>. ET on PBS</w:t>
      </w:r>
    </w:p>
    <w:p w14:paraId="1E45240C" w14:textId="77777777" w:rsidR="00806D23" w:rsidRPr="00806D23" w:rsidRDefault="0024472A" w:rsidP="00806D23">
      <w:pPr>
        <w:jc w:val="center"/>
        <w:rPr>
          <w:rFonts w:ascii="Times New Roman" w:hAnsi="Times New Roman"/>
          <w:lang w:eastAsia="ja-JP"/>
        </w:rPr>
      </w:pPr>
      <w:hyperlink r:id="rId7" w:history="1">
        <w:r w:rsidR="00806D23" w:rsidRPr="00806D23">
          <w:rPr>
            <w:rStyle w:val="Hyperlink"/>
            <w:rFonts w:ascii="Times New Roman" w:hAnsi="Times New Roman"/>
            <w:lang w:eastAsia="ja-JP"/>
          </w:rPr>
          <w:t>www.pbs.org/frontline/battle-for-syria</w:t>
        </w:r>
      </w:hyperlink>
    </w:p>
    <w:p w14:paraId="5D84AB36" w14:textId="77777777" w:rsidR="00806D23" w:rsidRPr="00806D23" w:rsidRDefault="00806D23" w:rsidP="00806D23">
      <w:pPr>
        <w:jc w:val="center"/>
        <w:rPr>
          <w:rFonts w:ascii="Times New Roman" w:hAnsi="Times New Roman"/>
          <w:lang w:eastAsia="ja-JP"/>
        </w:rPr>
      </w:pPr>
    </w:p>
    <w:p w14:paraId="45A92210" w14:textId="77777777" w:rsidR="00806D23" w:rsidRPr="00806D23" w:rsidRDefault="00806D23" w:rsidP="00806D23">
      <w:pPr>
        <w:jc w:val="center"/>
        <w:rPr>
          <w:rFonts w:ascii="Times New Roman" w:hAnsi="Times New Roman"/>
          <w:lang w:eastAsia="ja-JP"/>
        </w:rPr>
      </w:pPr>
    </w:p>
    <w:p w14:paraId="048CABCA" w14:textId="77777777" w:rsidR="00806D23" w:rsidRPr="00806D23" w:rsidRDefault="00806D23" w:rsidP="00806D23">
      <w:pPr>
        <w:spacing w:line="360" w:lineRule="auto"/>
        <w:rPr>
          <w:rFonts w:ascii="Times New Roman" w:hAnsi="Times New Roman"/>
        </w:rPr>
      </w:pPr>
      <w:r w:rsidRPr="00806D23">
        <w:rPr>
          <w:rFonts w:ascii="Times New Roman" w:hAnsi="Times New Roman"/>
        </w:rPr>
        <w:t>As fighting rages in the streets of Syria, FRONTLINE journeys into the heart of the insurgency, on the ground in Aleppo with rebel forces who are waging a full-scale assault on President Bashar al-Assad’s army. FRONTLINE accompanies rebel commanders for an up-close, unflinching look at how the insurgency is operating, why the rebels are fighting, and where the war is leading.</w:t>
      </w:r>
    </w:p>
    <w:p w14:paraId="23A70E0C" w14:textId="77777777" w:rsidR="00806D23" w:rsidRPr="00806D23" w:rsidRDefault="00806D23" w:rsidP="00806D23">
      <w:pPr>
        <w:spacing w:line="360" w:lineRule="auto"/>
        <w:rPr>
          <w:rFonts w:ascii="Times New Roman" w:hAnsi="Times New Roman"/>
        </w:rPr>
      </w:pPr>
    </w:p>
    <w:p w14:paraId="5AD29589" w14:textId="77777777" w:rsidR="00806D23" w:rsidRPr="00806D23" w:rsidRDefault="00806D23" w:rsidP="00806D23">
      <w:pPr>
        <w:spacing w:line="360" w:lineRule="auto"/>
        <w:rPr>
          <w:rFonts w:ascii="Times New Roman" w:hAnsi="Times New Roman"/>
          <w:lang w:eastAsia="ja-JP"/>
        </w:rPr>
      </w:pPr>
      <w:r w:rsidRPr="00806D23">
        <w:rPr>
          <w:rFonts w:ascii="Times New Roman" w:hAnsi="Times New Roman"/>
          <w:i/>
          <w:lang w:eastAsia="ja-JP"/>
        </w:rPr>
        <w:t>The Battle for Syria</w:t>
      </w:r>
      <w:r w:rsidRPr="00806D23">
        <w:rPr>
          <w:rFonts w:ascii="Times New Roman" w:hAnsi="Times New Roman"/>
          <w:lang w:eastAsia="ja-JP"/>
        </w:rPr>
        <w:t xml:space="preserve">, airing Tuesday, Sept. 18, 2012, at 10 </w:t>
      </w:r>
      <w:r w:rsidRPr="00806D23">
        <w:rPr>
          <w:rFonts w:ascii="Times New Roman" w:hAnsi="Times New Roman"/>
          <w:smallCaps/>
          <w:lang w:eastAsia="ja-JP"/>
        </w:rPr>
        <w:t>p.m</w:t>
      </w:r>
      <w:r w:rsidRPr="00806D23">
        <w:rPr>
          <w:rFonts w:ascii="Times New Roman" w:hAnsi="Times New Roman"/>
          <w:lang w:eastAsia="ja-JP"/>
        </w:rPr>
        <w:t xml:space="preserve">. ET on PBS (check local listings), offers viewers a window onto a revolution in midcourse, its outcome unknown. </w:t>
      </w:r>
      <w:r w:rsidRPr="00806D23">
        <w:rPr>
          <w:rFonts w:ascii="Times New Roman" w:hAnsi="Times New Roman"/>
          <w:i/>
          <w:lang w:eastAsia="ja-JP"/>
        </w:rPr>
        <w:t xml:space="preserve">Guardian </w:t>
      </w:r>
      <w:r w:rsidRPr="00806D23">
        <w:rPr>
          <w:rFonts w:ascii="Times New Roman" w:hAnsi="Times New Roman"/>
          <w:lang w:eastAsia="ja-JP"/>
        </w:rPr>
        <w:t>correspondent Ghaith Abdul-Ahad, reporting for FRONTLINE, is a veteran chronicler of conflict in the Middle East, from Iraq to Yemen. In Syria, he witnesses a rebel force that is courageous yet disorganized. One of its commanders, Abu Mohammed, tells FRONTLINE: “Many of our soldiers are civilians. In the army there are rules. If you order a soldier to do something and he fails, you can discipline him. But you can’t do that here. We have no discipline. And this is one of our biggest problems.”</w:t>
      </w:r>
    </w:p>
    <w:p w14:paraId="5BBF84EE" w14:textId="77777777" w:rsidR="00806D23" w:rsidRPr="00806D23" w:rsidRDefault="00806D23" w:rsidP="00806D23">
      <w:pPr>
        <w:spacing w:line="360" w:lineRule="auto"/>
        <w:rPr>
          <w:rFonts w:ascii="Times New Roman" w:hAnsi="Times New Roman"/>
          <w:lang w:eastAsia="ja-JP"/>
        </w:rPr>
      </w:pPr>
    </w:p>
    <w:p w14:paraId="5D5B8855" w14:textId="77777777" w:rsidR="00806D23" w:rsidRPr="00806D23" w:rsidRDefault="00806D23" w:rsidP="00806D23">
      <w:pPr>
        <w:spacing w:line="360" w:lineRule="auto"/>
        <w:rPr>
          <w:rFonts w:ascii="Times New Roman" w:hAnsi="Times New Roman"/>
          <w:lang w:eastAsia="ja-JP"/>
        </w:rPr>
      </w:pPr>
      <w:r w:rsidRPr="00806D23">
        <w:rPr>
          <w:rFonts w:ascii="Times New Roman" w:hAnsi="Times New Roman"/>
        </w:rPr>
        <w:t>Within</w:t>
      </w:r>
      <w:r w:rsidRPr="00806D23" w:rsidDel="00AB4823">
        <w:rPr>
          <w:rFonts w:ascii="Times New Roman" w:hAnsi="Times New Roman"/>
        </w:rPr>
        <w:t xml:space="preserve"> </w:t>
      </w:r>
      <w:r w:rsidRPr="00806D23">
        <w:rPr>
          <w:rFonts w:ascii="Times New Roman" w:hAnsi="Times New Roman"/>
        </w:rPr>
        <w:t xml:space="preserve">“liberated zones,” the rebels fight the Syrian army while trying to overcome internal rivalries between secular and Islamist fighters. That rivalry, reports Abdul-Ahad, may foreshadow a struggle for power in post-Assad Syria. </w:t>
      </w:r>
    </w:p>
    <w:p w14:paraId="1B8A17F9" w14:textId="77777777" w:rsidR="00806D23" w:rsidRPr="00806D23" w:rsidRDefault="00806D23" w:rsidP="00806D23">
      <w:pPr>
        <w:spacing w:line="360" w:lineRule="auto"/>
        <w:rPr>
          <w:rFonts w:ascii="Times New Roman" w:hAnsi="Times New Roman"/>
        </w:rPr>
      </w:pPr>
    </w:p>
    <w:p w14:paraId="1BC65EEF" w14:textId="77777777" w:rsidR="00806D23" w:rsidRPr="00806D23" w:rsidRDefault="00806D23" w:rsidP="00806D23">
      <w:pPr>
        <w:spacing w:line="360" w:lineRule="auto"/>
        <w:rPr>
          <w:rFonts w:ascii="Times New Roman" w:hAnsi="Times New Roman"/>
        </w:rPr>
      </w:pPr>
      <w:r w:rsidRPr="00806D23">
        <w:rPr>
          <w:rFonts w:ascii="Times New Roman" w:hAnsi="Times New Roman"/>
        </w:rPr>
        <w:t xml:space="preserve">Until now, the worst fighting in Syria has been captured mostly in fragmentary YouTube images. </w:t>
      </w:r>
      <w:r w:rsidRPr="00806D23">
        <w:rPr>
          <w:rFonts w:ascii="Times New Roman" w:hAnsi="Times New Roman"/>
          <w:i/>
        </w:rPr>
        <w:t>The Battle for Syria</w:t>
      </w:r>
      <w:r w:rsidRPr="00806D23">
        <w:rPr>
          <w:rFonts w:ascii="Times New Roman" w:hAnsi="Times New Roman"/>
        </w:rPr>
        <w:t xml:space="preserve"> is the first in-depth film from the center of a grinding war of attrition, putting the crisis in context and recording its shocking human toll.</w:t>
      </w:r>
    </w:p>
    <w:p w14:paraId="2434C880" w14:textId="77777777" w:rsidR="00806D23" w:rsidRPr="00806D23" w:rsidRDefault="00806D23" w:rsidP="00806D23">
      <w:pPr>
        <w:spacing w:line="360" w:lineRule="auto"/>
        <w:rPr>
          <w:rFonts w:ascii="Times New Roman" w:hAnsi="Times New Roman"/>
        </w:rPr>
      </w:pPr>
    </w:p>
    <w:p w14:paraId="17FC8987" w14:textId="42B2E92D" w:rsidR="00806D23" w:rsidRPr="00806D23" w:rsidRDefault="00806D23" w:rsidP="00806D23">
      <w:pPr>
        <w:spacing w:line="360" w:lineRule="auto"/>
        <w:rPr>
          <w:rFonts w:ascii="Times New Roman" w:hAnsi="Times New Roman"/>
        </w:rPr>
      </w:pPr>
      <w:r w:rsidRPr="00806D23">
        <w:rPr>
          <w:rFonts w:ascii="Times New Roman" w:hAnsi="Times New Roman"/>
        </w:rPr>
        <w:lastRenderedPageBreak/>
        <w:t xml:space="preserve">Also in this hour, </w:t>
      </w:r>
      <w:r w:rsidRPr="00806D23">
        <w:rPr>
          <w:rFonts w:ascii="Times New Roman" w:hAnsi="Times New Roman"/>
          <w:i/>
        </w:rPr>
        <w:t xml:space="preserve">The </w:t>
      </w:r>
      <w:r w:rsidR="00F67B90">
        <w:rPr>
          <w:rFonts w:ascii="Times New Roman" w:hAnsi="Times New Roman"/>
          <w:i/>
        </w:rPr>
        <w:t>Regime Responds</w:t>
      </w:r>
      <w:r w:rsidRPr="00806D23">
        <w:rPr>
          <w:rFonts w:ascii="Times New Roman" w:hAnsi="Times New Roman"/>
        </w:rPr>
        <w:t>, an examination of the way Syria’s President Bashar al-Assad and his allies have managed to hold on to power despite years of unrest and in the face of a bloody civil war.</w:t>
      </w:r>
    </w:p>
    <w:p w14:paraId="4E34CE44" w14:textId="77777777" w:rsidR="00806D23" w:rsidRPr="00806D23" w:rsidRDefault="00806D23" w:rsidP="00806D23">
      <w:pPr>
        <w:spacing w:line="360" w:lineRule="auto"/>
        <w:rPr>
          <w:rFonts w:ascii="Times New Roman" w:hAnsi="Times New Roman"/>
        </w:rPr>
      </w:pPr>
    </w:p>
    <w:p w14:paraId="5AD9F8D1" w14:textId="0BB3B0BD" w:rsidR="00806D23" w:rsidRPr="00806D23" w:rsidRDefault="00806D23" w:rsidP="00806D23">
      <w:pPr>
        <w:spacing w:line="360" w:lineRule="auto"/>
        <w:rPr>
          <w:rFonts w:ascii="Times New Roman" w:hAnsi="Times New Roman"/>
        </w:rPr>
      </w:pPr>
      <w:r w:rsidRPr="00806D23">
        <w:rPr>
          <w:rFonts w:ascii="Times New Roman" w:hAnsi="Times New Roman"/>
          <w:i/>
        </w:rPr>
        <w:t>The Battle for Syria</w:t>
      </w:r>
      <w:r w:rsidRPr="00806D23">
        <w:rPr>
          <w:rFonts w:ascii="Times New Roman" w:hAnsi="Times New Roman"/>
        </w:rPr>
        <w:t xml:space="preserve"> is a Clover Films production for WGBH/FRONTLINE. The producer </w:t>
      </w:r>
      <w:r w:rsidR="00F67B90">
        <w:rPr>
          <w:rFonts w:ascii="Times New Roman" w:hAnsi="Times New Roman"/>
        </w:rPr>
        <w:t xml:space="preserve">and director </w:t>
      </w:r>
      <w:r w:rsidRPr="00806D23">
        <w:rPr>
          <w:rFonts w:ascii="Times New Roman" w:hAnsi="Times New Roman"/>
        </w:rPr>
        <w:t xml:space="preserve">is Jamie Doran. The correspondent is </w:t>
      </w:r>
      <w:r w:rsidRPr="00806D23">
        <w:rPr>
          <w:rFonts w:ascii="Times New Roman" w:hAnsi="Times New Roman"/>
          <w:lang w:eastAsia="ja-JP"/>
        </w:rPr>
        <w:t>Ghaith Abdul-Ahad</w:t>
      </w:r>
      <w:r w:rsidR="00F67B90">
        <w:rPr>
          <w:rFonts w:ascii="Times New Roman" w:hAnsi="Times New Roman"/>
          <w:lang w:eastAsia="ja-JP"/>
        </w:rPr>
        <w:t xml:space="preserve"> of </w:t>
      </w:r>
      <w:r w:rsidR="00F67B90">
        <w:rPr>
          <w:rFonts w:ascii="Times New Roman" w:hAnsi="Times New Roman"/>
          <w:i/>
          <w:lang w:eastAsia="ja-JP"/>
        </w:rPr>
        <w:t>The Guardian</w:t>
      </w:r>
      <w:r w:rsidRPr="00806D23">
        <w:rPr>
          <w:rFonts w:ascii="Times New Roman" w:hAnsi="Times New Roman"/>
        </w:rPr>
        <w:t>.</w:t>
      </w:r>
      <w:r w:rsidR="00F67B90">
        <w:rPr>
          <w:rFonts w:ascii="Times New Roman" w:hAnsi="Times New Roman"/>
        </w:rPr>
        <w:t xml:space="preserve"> The consulting senior editor is Eamonn Matthews.</w:t>
      </w:r>
    </w:p>
    <w:p w14:paraId="772B5C43" w14:textId="77777777" w:rsidR="00806D23" w:rsidRPr="00806D23" w:rsidRDefault="00806D23" w:rsidP="00806D23">
      <w:pPr>
        <w:spacing w:line="360" w:lineRule="auto"/>
        <w:rPr>
          <w:rFonts w:ascii="Times New Roman" w:hAnsi="Times New Roman"/>
        </w:rPr>
      </w:pPr>
    </w:p>
    <w:p w14:paraId="557F7D96" w14:textId="1B83006A" w:rsidR="00806D23" w:rsidRPr="00806D23" w:rsidRDefault="00806D23" w:rsidP="00806D23">
      <w:pPr>
        <w:spacing w:line="360" w:lineRule="auto"/>
        <w:rPr>
          <w:rFonts w:ascii="Times New Roman" w:hAnsi="Times New Roman"/>
          <w:sz w:val="28"/>
        </w:rPr>
      </w:pPr>
      <w:r w:rsidRPr="00806D23">
        <w:rPr>
          <w:rFonts w:ascii="Times New Roman" w:hAnsi="Times New Roman"/>
          <w:i/>
        </w:rPr>
        <w:t xml:space="preserve">The </w:t>
      </w:r>
      <w:r w:rsidR="00F67B90">
        <w:rPr>
          <w:rFonts w:ascii="Times New Roman" w:hAnsi="Times New Roman"/>
          <w:i/>
        </w:rPr>
        <w:t>Regime Responds</w:t>
      </w:r>
      <w:r w:rsidRPr="00806D23">
        <w:rPr>
          <w:rFonts w:ascii="Times New Roman" w:hAnsi="Times New Roman"/>
        </w:rPr>
        <w:t xml:space="preserve"> is a </w:t>
      </w:r>
      <w:r w:rsidR="00F67B90">
        <w:rPr>
          <w:rFonts w:ascii="Times New Roman" w:hAnsi="Times New Roman"/>
        </w:rPr>
        <w:t>FRONTLINE production with Rain Media</w:t>
      </w:r>
      <w:r w:rsidRPr="00806D23">
        <w:rPr>
          <w:rFonts w:ascii="Times New Roman" w:hAnsi="Times New Roman"/>
        </w:rPr>
        <w:t xml:space="preserve">. The producer </w:t>
      </w:r>
      <w:r w:rsidR="00F67B90">
        <w:rPr>
          <w:rFonts w:ascii="Times New Roman" w:hAnsi="Times New Roman"/>
        </w:rPr>
        <w:t xml:space="preserve">and writer </w:t>
      </w:r>
      <w:r w:rsidRPr="00806D23">
        <w:rPr>
          <w:rFonts w:ascii="Times New Roman" w:hAnsi="Times New Roman"/>
        </w:rPr>
        <w:t>is Marcela Gaviria.</w:t>
      </w:r>
    </w:p>
    <w:p w14:paraId="1701B817" w14:textId="77777777" w:rsidR="00806D23" w:rsidRPr="00806D23" w:rsidRDefault="00806D23" w:rsidP="00806D23">
      <w:pPr>
        <w:spacing w:line="360" w:lineRule="auto"/>
        <w:rPr>
          <w:rFonts w:ascii="Times New Roman" w:hAnsi="Times New Roman"/>
        </w:rPr>
      </w:pPr>
    </w:p>
    <w:p w14:paraId="3800009B" w14:textId="77777777" w:rsidR="00806D23" w:rsidRPr="00806D23" w:rsidRDefault="00806D23" w:rsidP="00806D23">
      <w:pPr>
        <w:spacing w:line="360" w:lineRule="auto"/>
        <w:rPr>
          <w:rFonts w:ascii="Times New Roman" w:hAnsi="Times New Roman"/>
        </w:rPr>
      </w:pPr>
      <w:r w:rsidRPr="00806D23">
        <w:rPr>
          <w:rFonts w:ascii="Times New Roman" w:hAnsi="Times New Roman"/>
        </w:rPr>
        <w:t xml:space="preserve">FRONTLINE is produced by WGBH Boston and is broadcast nationwide on PBS. Funding for FRONTLINE is provided through the support of PBS viewers and by the Corporation for Public Broadcasting. Major funding for FRONTLINE is provided by The John D. and Catherine T. MacArthur Foundation and by Reva and David Logan. Additional funding is provided by the Park Foundation and by the FRONTLINE Journalism Fund. FRONTLINE is closed-captioned for deaf and hard-of-hearing viewers by the Media Access Group at WGBH. FRONTLINE is a registered trademark of the WGBH Educational Foundation. </w:t>
      </w:r>
    </w:p>
    <w:p w14:paraId="73240143" w14:textId="77777777" w:rsidR="00806D23" w:rsidRPr="00806D23" w:rsidRDefault="00806D23" w:rsidP="00806D23">
      <w:pPr>
        <w:spacing w:line="360" w:lineRule="auto"/>
        <w:rPr>
          <w:rFonts w:ascii="Times New Roman" w:hAnsi="Times New Roman"/>
        </w:rPr>
      </w:pPr>
    </w:p>
    <w:p w14:paraId="47516811" w14:textId="26F94DE5" w:rsidR="00806D23" w:rsidRPr="00806D23" w:rsidRDefault="00806D23" w:rsidP="00806D23">
      <w:pPr>
        <w:spacing w:line="360" w:lineRule="auto"/>
        <w:ind w:right="-90"/>
        <w:rPr>
          <w:rFonts w:ascii="Times New Roman" w:hAnsi="Times New Roman"/>
        </w:rPr>
      </w:pPr>
      <w:r w:rsidRPr="00806D23">
        <w:rPr>
          <w:rFonts w:ascii="Times New Roman" w:hAnsi="Times New Roman"/>
          <w:b/>
        </w:rPr>
        <w:t xml:space="preserve">Press contact: </w:t>
      </w:r>
      <w:r w:rsidR="0024472A">
        <w:rPr>
          <w:rFonts w:ascii="Times New Roman" w:hAnsi="Times New Roman"/>
        </w:rPr>
        <w:t xml:space="preserve">Diane Hebert-Farrell, </w:t>
      </w:r>
      <w:bookmarkStart w:id="0" w:name="_GoBack"/>
      <w:bookmarkEnd w:id="0"/>
      <w:r w:rsidR="0024472A">
        <w:rPr>
          <w:rFonts w:ascii="Times New Roman" w:hAnsi="Times New Roman"/>
        </w:rPr>
        <w:t>617-</w:t>
      </w:r>
      <w:r w:rsidRPr="00806D23">
        <w:rPr>
          <w:rFonts w:ascii="Times New Roman" w:hAnsi="Times New Roman"/>
        </w:rPr>
        <w:t>300-5366,</w:t>
      </w:r>
      <w:r>
        <w:rPr>
          <w:rFonts w:ascii="Times New Roman" w:hAnsi="Times New Roman"/>
        </w:rPr>
        <w:t xml:space="preserve"> </w:t>
      </w:r>
      <w:hyperlink r:id="rId8" w:history="1">
        <w:r w:rsidRPr="00806D23">
          <w:rPr>
            <w:rStyle w:val="Hyperlink"/>
            <w:rFonts w:ascii="Times New Roman" w:hAnsi="Times New Roman"/>
          </w:rPr>
          <w:t>diane_hebert_farrell@wgbh.org</w:t>
        </w:r>
      </w:hyperlink>
    </w:p>
    <w:p w14:paraId="1912306A" w14:textId="77777777" w:rsidR="00806D23" w:rsidRPr="00806D23" w:rsidRDefault="00806D23" w:rsidP="00806D23">
      <w:pPr>
        <w:rPr>
          <w:rFonts w:ascii="Times New Roman" w:hAnsi="Times New Roman"/>
        </w:rPr>
      </w:pPr>
      <w:r w:rsidRPr="00806D23">
        <w:rPr>
          <w:rFonts w:ascii="Times New Roman" w:hAnsi="Times New Roman"/>
          <w:b/>
        </w:rPr>
        <w:t xml:space="preserve">pbs.org/pressroom: </w:t>
      </w:r>
      <w:r w:rsidRPr="00806D23">
        <w:rPr>
          <w:rFonts w:ascii="Times New Roman" w:hAnsi="Times New Roman"/>
        </w:rPr>
        <w:t>Download promotional photography from the PBS Pressroom</w:t>
      </w:r>
    </w:p>
    <w:p w14:paraId="69D81CFC" w14:textId="77777777" w:rsidR="00806D23" w:rsidRPr="00806D23" w:rsidRDefault="00806D23" w:rsidP="00806D23">
      <w:pPr>
        <w:jc w:val="center"/>
        <w:rPr>
          <w:rFonts w:ascii="Times New Roman" w:hAnsi="Times New Roman"/>
        </w:rPr>
      </w:pPr>
    </w:p>
    <w:p w14:paraId="5F4A67C5" w14:textId="36C606B3" w:rsidR="00806D23" w:rsidRPr="00806D23" w:rsidRDefault="00806D23" w:rsidP="00806D23">
      <w:pPr>
        <w:rPr>
          <w:rFonts w:ascii="Times New Roman" w:hAnsi="Times New Roman"/>
        </w:rPr>
      </w:pPr>
    </w:p>
    <w:p w14:paraId="15943543" w14:textId="77777777" w:rsidR="009A17C7" w:rsidRPr="00806D23" w:rsidRDefault="009A17C7" w:rsidP="009A17C7">
      <w:pPr>
        <w:widowControl w:val="0"/>
        <w:autoSpaceDE w:val="0"/>
        <w:autoSpaceDN w:val="0"/>
        <w:adjustRightInd w:val="0"/>
        <w:spacing w:line="360" w:lineRule="auto"/>
        <w:rPr>
          <w:rFonts w:ascii="Times New Roman" w:hAnsi="Times New Roman"/>
          <w:szCs w:val="24"/>
          <w:lang w:eastAsia="ja-JP"/>
        </w:rPr>
      </w:pPr>
      <w:r w:rsidRPr="00806D23">
        <w:rPr>
          <w:rFonts w:ascii="Times New Roman" w:hAnsi="Times New Roman"/>
          <w:szCs w:val="24"/>
          <w:lang w:eastAsia="ja-JP"/>
        </w:rPr>
        <w:t>###</w:t>
      </w:r>
    </w:p>
    <w:p w14:paraId="71CC00C3" w14:textId="77777777" w:rsidR="001F3883" w:rsidRPr="00806D23" w:rsidRDefault="001F3883">
      <w:pPr>
        <w:rPr>
          <w:rFonts w:ascii="Times New Roman" w:hAnsi="Times New Roman"/>
        </w:rPr>
      </w:pPr>
    </w:p>
    <w:sectPr w:rsidR="001F3883" w:rsidRPr="00806D23">
      <w:headerReference w:type="first" r:id="rId9"/>
      <w:footerReference w:type="first" r:id="rId10"/>
      <w:pgSz w:w="12240" w:h="15840"/>
      <w:pgMar w:top="1440" w:right="1080" w:bottom="1526" w:left="2880" w:header="108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F700F" w14:textId="77777777" w:rsidR="00E473B0" w:rsidRDefault="00F67B90">
      <w:r>
        <w:separator/>
      </w:r>
    </w:p>
  </w:endnote>
  <w:endnote w:type="continuationSeparator" w:id="0">
    <w:p w14:paraId="06EC9F5C" w14:textId="77777777" w:rsidR="00E473B0" w:rsidRDefault="00F6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Stone Sans ITC TT-SemiIta">
    <w:altName w:val="Courier New"/>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FA2F5" w14:textId="77777777" w:rsidR="00814CBB" w:rsidRDefault="0024472A">
    <w:pPr>
      <w:pStyle w:val="Footer"/>
      <w:ind w:left="-1170"/>
    </w:pPr>
    <w:r>
      <w:pict w14:anchorId="246623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8.95pt;margin-top:-39.4pt;width:96pt;height:49pt;z-index:-251656192">
          <v:imagedata r:id="rId1" o:title="FL_Letterhead_Bottom"/>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7BAD4" w14:textId="77777777" w:rsidR="00E473B0" w:rsidRDefault="00F67B90">
      <w:r>
        <w:separator/>
      </w:r>
    </w:p>
  </w:footnote>
  <w:footnote w:type="continuationSeparator" w:id="0">
    <w:p w14:paraId="4F5DE0F7" w14:textId="77777777" w:rsidR="00E473B0" w:rsidRDefault="00F67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6263C" w14:textId="77777777" w:rsidR="00814CBB" w:rsidRDefault="0024472A">
    <w:pPr>
      <w:pStyle w:val="Header"/>
      <w:ind w:left="-1170"/>
    </w:pPr>
    <w:r>
      <w:pict w14:anchorId="76793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15.95pt;margin-top:9.2pt;width:93pt;height:209pt;z-index:-251657216">
          <v:imagedata r:id="rId1" o:title="FL_Letterhead_Top"/>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C7"/>
    <w:rsid w:val="001F3883"/>
    <w:rsid w:val="0024472A"/>
    <w:rsid w:val="003C02BE"/>
    <w:rsid w:val="00806D23"/>
    <w:rsid w:val="009A17C7"/>
    <w:rsid w:val="00A45DD8"/>
    <w:rsid w:val="00E473B0"/>
    <w:rsid w:val="00F67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195C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C7"/>
    <w:rPr>
      <w:rFonts w:ascii="Stone Sans ITC TT-SemiIta" w:eastAsia="Times New Roman" w:hAnsi="Stone Sans ITC TT-SemiIta"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17C7"/>
    <w:pPr>
      <w:tabs>
        <w:tab w:val="center" w:pos="4320"/>
        <w:tab w:val="right" w:pos="8640"/>
      </w:tabs>
    </w:pPr>
  </w:style>
  <w:style w:type="character" w:customStyle="1" w:styleId="HeaderChar">
    <w:name w:val="Header Char"/>
    <w:basedOn w:val="DefaultParagraphFont"/>
    <w:link w:val="Header"/>
    <w:rsid w:val="009A17C7"/>
    <w:rPr>
      <w:rFonts w:ascii="Stone Sans ITC TT-SemiIta" w:eastAsia="Times New Roman" w:hAnsi="Stone Sans ITC TT-SemiIta" w:cs="Times New Roman"/>
      <w:color w:val="000000"/>
      <w:szCs w:val="20"/>
    </w:rPr>
  </w:style>
  <w:style w:type="paragraph" w:styleId="Footer">
    <w:name w:val="footer"/>
    <w:basedOn w:val="Normal"/>
    <w:link w:val="FooterChar"/>
    <w:rsid w:val="009A17C7"/>
    <w:pPr>
      <w:tabs>
        <w:tab w:val="center" w:pos="4320"/>
        <w:tab w:val="right" w:pos="8640"/>
      </w:tabs>
    </w:pPr>
  </w:style>
  <w:style w:type="character" w:customStyle="1" w:styleId="FooterChar">
    <w:name w:val="Footer Char"/>
    <w:basedOn w:val="DefaultParagraphFont"/>
    <w:link w:val="Footer"/>
    <w:rsid w:val="009A17C7"/>
    <w:rPr>
      <w:rFonts w:ascii="Stone Sans ITC TT-SemiIta" w:eastAsia="Times New Roman" w:hAnsi="Stone Sans ITC TT-SemiIta" w:cs="Times New Roman"/>
      <w:color w:val="000000"/>
      <w:szCs w:val="20"/>
    </w:rPr>
  </w:style>
  <w:style w:type="character" w:styleId="Hyperlink">
    <w:name w:val="Hyperlink"/>
    <w:rsid w:val="009A17C7"/>
    <w:rPr>
      <w:color w:val="0000FF"/>
      <w:u w:val="single"/>
    </w:rPr>
  </w:style>
  <w:style w:type="paragraph" w:styleId="NormalWeb">
    <w:name w:val="Normal (Web)"/>
    <w:basedOn w:val="Normal"/>
    <w:uiPriority w:val="99"/>
    <w:rsid w:val="009A17C7"/>
    <w:pPr>
      <w:spacing w:before="100" w:beforeAutospacing="1" w:after="115"/>
    </w:pPr>
    <w:rPr>
      <w:rFonts w:ascii="Times" w:hAnsi="Times"/>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C7"/>
    <w:rPr>
      <w:rFonts w:ascii="Stone Sans ITC TT-SemiIta" w:eastAsia="Times New Roman" w:hAnsi="Stone Sans ITC TT-SemiIta"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17C7"/>
    <w:pPr>
      <w:tabs>
        <w:tab w:val="center" w:pos="4320"/>
        <w:tab w:val="right" w:pos="8640"/>
      </w:tabs>
    </w:pPr>
  </w:style>
  <w:style w:type="character" w:customStyle="1" w:styleId="HeaderChar">
    <w:name w:val="Header Char"/>
    <w:basedOn w:val="DefaultParagraphFont"/>
    <w:link w:val="Header"/>
    <w:rsid w:val="009A17C7"/>
    <w:rPr>
      <w:rFonts w:ascii="Stone Sans ITC TT-SemiIta" w:eastAsia="Times New Roman" w:hAnsi="Stone Sans ITC TT-SemiIta" w:cs="Times New Roman"/>
      <w:color w:val="000000"/>
      <w:szCs w:val="20"/>
    </w:rPr>
  </w:style>
  <w:style w:type="paragraph" w:styleId="Footer">
    <w:name w:val="footer"/>
    <w:basedOn w:val="Normal"/>
    <w:link w:val="FooterChar"/>
    <w:rsid w:val="009A17C7"/>
    <w:pPr>
      <w:tabs>
        <w:tab w:val="center" w:pos="4320"/>
        <w:tab w:val="right" w:pos="8640"/>
      </w:tabs>
    </w:pPr>
  </w:style>
  <w:style w:type="character" w:customStyle="1" w:styleId="FooterChar">
    <w:name w:val="Footer Char"/>
    <w:basedOn w:val="DefaultParagraphFont"/>
    <w:link w:val="Footer"/>
    <w:rsid w:val="009A17C7"/>
    <w:rPr>
      <w:rFonts w:ascii="Stone Sans ITC TT-SemiIta" w:eastAsia="Times New Roman" w:hAnsi="Stone Sans ITC TT-SemiIta" w:cs="Times New Roman"/>
      <w:color w:val="000000"/>
      <w:szCs w:val="20"/>
    </w:rPr>
  </w:style>
  <w:style w:type="character" w:styleId="Hyperlink">
    <w:name w:val="Hyperlink"/>
    <w:rsid w:val="009A17C7"/>
    <w:rPr>
      <w:color w:val="0000FF"/>
      <w:u w:val="single"/>
    </w:rPr>
  </w:style>
  <w:style w:type="paragraph" w:styleId="NormalWeb">
    <w:name w:val="Normal (Web)"/>
    <w:basedOn w:val="Normal"/>
    <w:uiPriority w:val="99"/>
    <w:rsid w:val="009A17C7"/>
    <w:pPr>
      <w:spacing w:before="100" w:beforeAutospacing="1" w:after="115"/>
    </w:pPr>
    <w:rPr>
      <w:rFonts w:ascii="Times" w:hAnsi="Time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e_hebert_farrell@wgbh.org" TargetMode="External"/><Relationship Id="rId3" Type="http://schemas.openxmlformats.org/officeDocument/2006/relationships/settings" Target="settings.xml"/><Relationship Id="rId7" Type="http://schemas.openxmlformats.org/officeDocument/2006/relationships/hyperlink" Target="http://www.pbs.org/frontline/battle-for-syria"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471</Words>
  <Characters>2691</Characters>
  <Application>Microsoft Office Word</Application>
  <DocSecurity>0</DocSecurity>
  <Lines>22</Lines>
  <Paragraphs>6</Paragraphs>
  <ScaleCrop>false</ScaleCrop>
  <Company>WGBH Educational Foundation</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Hebert-Farrell</dc:creator>
  <cp:keywords/>
  <dc:description/>
  <cp:lastModifiedBy>Joan Koury</cp:lastModifiedBy>
  <cp:revision>5</cp:revision>
  <cp:lastPrinted>2012-09-14T18:46:00Z</cp:lastPrinted>
  <dcterms:created xsi:type="dcterms:W3CDTF">2012-09-14T18:39:00Z</dcterms:created>
  <dcterms:modified xsi:type="dcterms:W3CDTF">2012-09-17T13:46:00Z</dcterms:modified>
</cp:coreProperties>
</file>