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9E22A2" w14:textId="56749E0F" w:rsidR="00A11977" w:rsidRPr="00355624" w:rsidRDefault="002A0CA5" w:rsidP="00A11977">
      <w:pPr>
        <w:jc w:val="center"/>
        <w:rPr>
          <w:i/>
          <w:iCs/>
          <w:sz w:val="20"/>
          <w:szCs w:val="20"/>
        </w:rPr>
      </w:pPr>
      <w:r w:rsidRPr="00355624">
        <w:rPr>
          <w:b/>
          <w:bCs/>
          <w:sz w:val="20"/>
          <w:szCs w:val="20"/>
        </w:rPr>
        <w:t xml:space="preserve">FRONTLINE Investigates How </w:t>
      </w:r>
      <w:r w:rsidR="00F52C0F" w:rsidRPr="00355624">
        <w:rPr>
          <w:b/>
          <w:bCs/>
          <w:sz w:val="20"/>
          <w:szCs w:val="20"/>
        </w:rPr>
        <w:t>Mitch McConnell</w:t>
      </w:r>
      <w:r w:rsidRPr="00355624">
        <w:rPr>
          <w:b/>
          <w:bCs/>
          <w:sz w:val="20"/>
          <w:szCs w:val="20"/>
        </w:rPr>
        <w:t xml:space="preserve"> Won the Battle for the Supreme Court</w:t>
      </w:r>
      <w:r w:rsidR="00F52C0F" w:rsidRPr="00355624">
        <w:rPr>
          <w:b/>
          <w:bCs/>
          <w:sz w:val="20"/>
          <w:szCs w:val="20"/>
        </w:rPr>
        <w:t xml:space="preserve"> </w:t>
      </w:r>
    </w:p>
    <w:p w14:paraId="6D3F55EB" w14:textId="77777777" w:rsidR="00C063C2" w:rsidRPr="00355624" w:rsidRDefault="00C063C2" w:rsidP="00C063C2">
      <w:pPr>
        <w:jc w:val="center"/>
        <w:rPr>
          <w:b/>
          <w:bCs/>
          <w:i/>
          <w:iCs/>
          <w:sz w:val="20"/>
          <w:szCs w:val="20"/>
        </w:rPr>
      </w:pPr>
    </w:p>
    <w:p w14:paraId="6558505E" w14:textId="5ACB3E52" w:rsidR="00C063C2" w:rsidRPr="00355624" w:rsidRDefault="00F52C0F" w:rsidP="00C063C2">
      <w:pPr>
        <w:jc w:val="center"/>
        <w:rPr>
          <w:sz w:val="20"/>
          <w:szCs w:val="20"/>
        </w:rPr>
      </w:pPr>
      <w:r w:rsidRPr="00355624">
        <w:rPr>
          <w:b/>
          <w:bCs/>
          <w:i/>
          <w:iCs/>
          <w:sz w:val="20"/>
          <w:szCs w:val="20"/>
        </w:rPr>
        <w:t>Supreme Revenge: Battle for the Court</w:t>
      </w:r>
      <w:r w:rsidR="002E4B67" w:rsidRPr="00355624">
        <w:rPr>
          <w:sz w:val="20"/>
          <w:szCs w:val="20"/>
        </w:rPr>
        <w:br/>
      </w:r>
      <w:r w:rsidR="00C063C2" w:rsidRPr="00355624">
        <w:rPr>
          <w:i/>
          <w:sz w:val="20"/>
          <w:szCs w:val="20"/>
        </w:rPr>
        <w:t> </w:t>
      </w:r>
      <w:r w:rsidR="00C063C2" w:rsidRPr="00355624">
        <w:rPr>
          <w:sz w:val="20"/>
          <w:szCs w:val="20"/>
        </w:rPr>
        <w:t xml:space="preserve">Tues., </w:t>
      </w:r>
      <w:r w:rsidR="002E4B67" w:rsidRPr="00355624">
        <w:rPr>
          <w:sz w:val="20"/>
          <w:szCs w:val="20"/>
        </w:rPr>
        <w:t xml:space="preserve">Nov. </w:t>
      </w:r>
      <w:r w:rsidRPr="00355624">
        <w:rPr>
          <w:sz w:val="20"/>
          <w:szCs w:val="20"/>
        </w:rPr>
        <w:t>24</w:t>
      </w:r>
      <w:r w:rsidR="00C063C2" w:rsidRPr="00355624">
        <w:rPr>
          <w:sz w:val="20"/>
          <w:szCs w:val="20"/>
        </w:rPr>
        <w:t>, 2020</w:t>
      </w:r>
      <w:r w:rsidR="00C063C2" w:rsidRPr="00355624">
        <w:rPr>
          <w:sz w:val="20"/>
          <w:szCs w:val="20"/>
        </w:rPr>
        <w:br/>
        <w:t xml:space="preserve">Streaming at 7/6c at pbs.org/frontline &amp; in the PBS Video App </w:t>
      </w:r>
      <w:r w:rsidR="00C063C2" w:rsidRPr="00355624">
        <w:rPr>
          <w:sz w:val="20"/>
          <w:szCs w:val="20"/>
        </w:rPr>
        <w:br/>
        <w:t>Airing at 10/9c on PBS and on YouTube</w:t>
      </w:r>
      <w:r w:rsidR="00C063C2" w:rsidRPr="00355624">
        <w:rPr>
          <w:sz w:val="20"/>
          <w:szCs w:val="20"/>
        </w:rPr>
        <w:br/>
        <w:t>www.facebook.com/frontline | Twitter: @frontlinepbs</w:t>
      </w:r>
      <w:r w:rsidR="00C063C2" w:rsidRPr="00355624">
        <w:rPr>
          <w:sz w:val="20"/>
          <w:szCs w:val="20"/>
        </w:rPr>
        <w:br/>
        <w:t>Instagram: @frontlinepbs | YouTube: youtube.com/frontline</w:t>
      </w:r>
    </w:p>
    <w:p w14:paraId="3F29CE69" w14:textId="0C971B7A" w:rsidR="002E4B67" w:rsidRPr="00355624" w:rsidRDefault="002E4B67" w:rsidP="002E4B67">
      <w:pPr>
        <w:rPr>
          <w:color w:val="000000"/>
          <w:sz w:val="20"/>
          <w:szCs w:val="20"/>
        </w:rPr>
      </w:pPr>
      <w:r w:rsidRPr="00355624">
        <w:rPr>
          <w:color w:val="000000"/>
          <w:sz w:val="20"/>
          <w:szCs w:val="20"/>
        </w:rPr>
        <w:t> </w:t>
      </w:r>
    </w:p>
    <w:p w14:paraId="72F13C34" w14:textId="6935CD0D" w:rsidR="001D7B35" w:rsidRPr="00355624" w:rsidRDefault="001D7B35" w:rsidP="002E4B67">
      <w:pPr>
        <w:rPr>
          <w:color w:val="000000"/>
          <w:sz w:val="20"/>
          <w:szCs w:val="20"/>
        </w:rPr>
      </w:pPr>
      <w:r w:rsidRPr="00355624">
        <w:rPr>
          <w:color w:val="000000"/>
          <w:sz w:val="20"/>
          <w:szCs w:val="20"/>
        </w:rPr>
        <w:t xml:space="preserve">With the confirmation of Justice Amy Coney Barrett days before the 2020 presidential election, conservatives secured a 6-3 majority on the </w:t>
      </w:r>
      <w:r w:rsidR="00D96A7B" w:rsidRPr="00355624">
        <w:rPr>
          <w:color w:val="000000"/>
          <w:sz w:val="20"/>
          <w:szCs w:val="20"/>
        </w:rPr>
        <w:t xml:space="preserve">Supreme Court </w:t>
      </w:r>
      <w:r w:rsidRPr="00355624">
        <w:rPr>
          <w:color w:val="000000"/>
          <w:sz w:val="20"/>
          <w:szCs w:val="20"/>
        </w:rPr>
        <w:t xml:space="preserve">— and the </w:t>
      </w:r>
      <w:r w:rsidR="00A7389A" w:rsidRPr="00355624">
        <w:rPr>
          <w:color w:val="000000"/>
          <w:sz w:val="20"/>
          <w:szCs w:val="20"/>
        </w:rPr>
        <w:t>chance</w:t>
      </w:r>
      <w:r w:rsidRPr="00355624">
        <w:rPr>
          <w:color w:val="000000"/>
          <w:sz w:val="20"/>
          <w:szCs w:val="20"/>
        </w:rPr>
        <w:t xml:space="preserve"> to shape American life </w:t>
      </w:r>
      <w:r w:rsidR="00A7389A" w:rsidRPr="00355624">
        <w:rPr>
          <w:color w:val="000000"/>
          <w:sz w:val="20"/>
          <w:szCs w:val="20"/>
        </w:rPr>
        <w:t>and policy for a generation</w:t>
      </w:r>
      <w:r w:rsidRPr="00355624">
        <w:rPr>
          <w:color w:val="000000"/>
          <w:sz w:val="20"/>
          <w:szCs w:val="20"/>
        </w:rPr>
        <w:t>.</w:t>
      </w:r>
    </w:p>
    <w:p w14:paraId="4D1767FC" w14:textId="2D497F51" w:rsidR="00D96A7B" w:rsidRPr="00355624" w:rsidRDefault="00D96A7B" w:rsidP="002E4B67">
      <w:pPr>
        <w:rPr>
          <w:color w:val="000000"/>
          <w:sz w:val="20"/>
          <w:szCs w:val="20"/>
        </w:rPr>
      </w:pPr>
    </w:p>
    <w:p w14:paraId="338F7C01" w14:textId="25D80829" w:rsidR="00A7389A" w:rsidRPr="00355624" w:rsidRDefault="00863B46" w:rsidP="002E4B67">
      <w:pPr>
        <w:rPr>
          <w:color w:val="000000"/>
          <w:sz w:val="20"/>
          <w:szCs w:val="20"/>
        </w:rPr>
      </w:pPr>
      <w:r w:rsidRPr="00355624">
        <w:rPr>
          <w:color w:val="000000"/>
          <w:sz w:val="20"/>
          <w:szCs w:val="20"/>
        </w:rPr>
        <w:t xml:space="preserve">Behind </w:t>
      </w:r>
      <w:r w:rsidR="00A7389A" w:rsidRPr="00355624">
        <w:rPr>
          <w:color w:val="000000"/>
          <w:sz w:val="20"/>
          <w:szCs w:val="20"/>
        </w:rPr>
        <w:t xml:space="preserve">it all was </w:t>
      </w:r>
      <w:r w:rsidR="00F94CFD" w:rsidRPr="00355624">
        <w:rPr>
          <w:color w:val="000000"/>
          <w:sz w:val="20"/>
          <w:szCs w:val="20"/>
        </w:rPr>
        <w:t>a</w:t>
      </w:r>
      <w:r w:rsidR="00A7389A" w:rsidRPr="00355624">
        <w:rPr>
          <w:color w:val="000000"/>
          <w:sz w:val="20"/>
          <w:szCs w:val="20"/>
        </w:rPr>
        <w:t xml:space="preserve"> powerful Republican</w:t>
      </w:r>
      <w:r w:rsidR="00F94CFD" w:rsidRPr="00355624">
        <w:rPr>
          <w:color w:val="000000"/>
          <w:sz w:val="20"/>
          <w:szCs w:val="20"/>
        </w:rPr>
        <w:t xml:space="preserve"> from Kentucky</w:t>
      </w:r>
      <w:r w:rsidR="00AF5D09" w:rsidRPr="00355624">
        <w:rPr>
          <w:color w:val="000000"/>
          <w:sz w:val="20"/>
          <w:szCs w:val="20"/>
        </w:rPr>
        <w:t xml:space="preserve">: </w:t>
      </w:r>
      <w:r w:rsidR="00A7389A" w:rsidRPr="00355624">
        <w:rPr>
          <w:color w:val="000000"/>
          <w:sz w:val="20"/>
          <w:szCs w:val="20"/>
        </w:rPr>
        <w:t xml:space="preserve">Senate Majority Leader </w:t>
      </w:r>
      <w:r w:rsidR="00D96A7B" w:rsidRPr="00355624">
        <w:rPr>
          <w:color w:val="000000"/>
          <w:sz w:val="20"/>
          <w:szCs w:val="20"/>
        </w:rPr>
        <w:t>Mitch McConnel</w:t>
      </w:r>
      <w:r w:rsidR="00F94CFD" w:rsidRPr="00355624">
        <w:rPr>
          <w:color w:val="000000"/>
          <w:sz w:val="20"/>
          <w:szCs w:val="20"/>
        </w:rPr>
        <w:t>l</w:t>
      </w:r>
      <w:r w:rsidR="00D96A7B" w:rsidRPr="00355624">
        <w:rPr>
          <w:color w:val="000000"/>
          <w:sz w:val="20"/>
          <w:szCs w:val="20"/>
        </w:rPr>
        <w:t xml:space="preserve">, </w:t>
      </w:r>
      <w:r w:rsidR="00A7389A" w:rsidRPr="00355624">
        <w:rPr>
          <w:color w:val="000000"/>
          <w:sz w:val="20"/>
          <w:szCs w:val="20"/>
        </w:rPr>
        <w:t xml:space="preserve">for whom Barrett’s confirmation </w:t>
      </w:r>
      <w:r w:rsidR="00D96A7B" w:rsidRPr="00355624">
        <w:rPr>
          <w:color w:val="000000"/>
          <w:sz w:val="20"/>
          <w:szCs w:val="20"/>
        </w:rPr>
        <w:t xml:space="preserve">was a crowning achievement in a </w:t>
      </w:r>
      <w:r w:rsidR="00A7389A" w:rsidRPr="00355624">
        <w:rPr>
          <w:color w:val="000000"/>
          <w:sz w:val="20"/>
          <w:szCs w:val="20"/>
        </w:rPr>
        <w:t xml:space="preserve">hard-fought, </w:t>
      </w:r>
      <w:r w:rsidR="00D96A7B" w:rsidRPr="00355624">
        <w:rPr>
          <w:color w:val="000000"/>
          <w:sz w:val="20"/>
          <w:szCs w:val="20"/>
        </w:rPr>
        <w:t>decades-long effort to transform the nation’s highest court</w:t>
      </w:r>
      <w:r w:rsidR="00A7389A" w:rsidRPr="00355624">
        <w:rPr>
          <w:color w:val="000000"/>
          <w:sz w:val="20"/>
          <w:szCs w:val="20"/>
        </w:rPr>
        <w:t>.</w:t>
      </w:r>
    </w:p>
    <w:p w14:paraId="48F1105C" w14:textId="77777777" w:rsidR="00A7389A" w:rsidRPr="00355624" w:rsidRDefault="00A7389A" w:rsidP="002E4B67">
      <w:pPr>
        <w:rPr>
          <w:color w:val="000000"/>
          <w:sz w:val="20"/>
          <w:szCs w:val="20"/>
        </w:rPr>
      </w:pPr>
    </w:p>
    <w:p w14:paraId="57491CC6" w14:textId="411162AC" w:rsidR="00F94CFD" w:rsidRPr="00355624" w:rsidRDefault="00B915D5" w:rsidP="00B915D5">
      <w:pPr>
        <w:rPr>
          <w:color w:val="000000"/>
          <w:sz w:val="20"/>
          <w:szCs w:val="20"/>
        </w:rPr>
      </w:pPr>
      <w:r w:rsidRPr="00355624">
        <w:rPr>
          <w:color w:val="000000"/>
          <w:sz w:val="20"/>
          <w:szCs w:val="20"/>
        </w:rPr>
        <w:t xml:space="preserve">FRONTLINE </w:t>
      </w:r>
      <w:r w:rsidR="00A7389A" w:rsidRPr="00355624">
        <w:rPr>
          <w:color w:val="000000"/>
          <w:sz w:val="20"/>
          <w:szCs w:val="20"/>
        </w:rPr>
        <w:t>tells the inside story of that effort</w:t>
      </w:r>
      <w:r w:rsidRPr="00355624">
        <w:rPr>
          <w:color w:val="000000"/>
          <w:sz w:val="20"/>
          <w:szCs w:val="20"/>
        </w:rPr>
        <w:t xml:space="preserve"> in </w:t>
      </w:r>
      <w:r w:rsidRPr="00355624">
        <w:rPr>
          <w:b/>
          <w:bCs/>
          <w:i/>
          <w:iCs/>
          <w:color w:val="000000"/>
          <w:sz w:val="20"/>
          <w:szCs w:val="20"/>
        </w:rPr>
        <w:t>Supreme Revenge: Battle for the Court.</w:t>
      </w:r>
      <w:r w:rsidR="00A7389A" w:rsidRPr="00355624">
        <w:rPr>
          <w:color w:val="000000"/>
          <w:sz w:val="20"/>
          <w:szCs w:val="20"/>
        </w:rPr>
        <w:t xml:space="preserve"> </w:t>
      </w:r>
      <w:r w:rsidRPr="00355624">
        <w:rPr>
          <w:color w:val="000000"/>
          <w:sz w:val="20"/>
          <w:szCs w:val="20"/>
        </w:rPr>
        <w:t>P</w:t>
      </w:r>
      <w:r w:rsidR="00D96A7B" w:rsidRPr="00355624">
        <w:rPr>
          <w:color w:val="000000"/>
          <w:sz w:val="20"/>
          <w:szCs w:val="20"/>
        </w:rPr>
        <w:t>remiering Tues., Nov. 24 on PBS stations (check local listings) and online</w:t>
      </w:r>
      <w:r w:rsidRPr="00355624">
        <w:rPr>
          <w:color w:val="000000"/>
          <w:sz w:val="20"/>
          <w:szCs w:val="20"/>
        </w:rPr>
        <w:t>, th</w:t>
      </w:r>
      <w:r w:rsidR="00D96A7B" w:rsidRPr="00355624">
        <w:rPr>
          <w:color w:val="000000"/>
          <w:sz w:val="20"/>
          <w:szCs w:val="20"/>
        </w:rPr>
        <w:t>e documentary</w:t>
      </w:r>
      <w:r w:rsidRPr="00355624">
        <w:rPr>
          <w:color w:val="000000"/>
          <w:sz w:val="20"/>
          <w:szCs w:val="20"/>
        </w:rPr>
        <w:t xml:space="preserve"> is</w:t>
      </w:r>
      <w:r w:rsidR="00D96A7B" w:rsidRPr="00355624">
        <w:rPr>
          <w:color w:val="000000"/>
          <w:sz w:val="20"/>
          <w:szCs w:val="20"/>
        </w:rPr>
        <w:t xml:space="preserve"> an updated version of the 2019 film </w:t>
      </w:r>
      <w:r w:rsidR="00D96A7B" w:rsidRPr="00355624">
        <w:rPr>
          <w:i/>
          <w:iCs/>
          <w:color w:val="000000"/>
          <w:sz w:val="20"/>
          <w:szCs w:val="20"/>
        </w:rPr>
        <w:t>Supreme Revenge</w:t>
      </w:r>
      <w:r w:rsidR="00623273" w:rsidRPr="00355624">
        <w:rPr>
          <w:i/>
          <w:iCs/>
          <w:color w:val="000000"/>
          <w:sz w:val="20"/>
          <w:szCs w:val="20"/>
        </w:rPr>
        <w:t xml:space="preserve"> </w:t>
      </w:r>
      <w:r w:rsidR="00623273" w:rsidRPr="00355624">
        <w:rPr>
          <w:color w:val="000000"/>
          <w:sz w:val="20"/>
          <w:szCs w:val="20"/>
        </w:rPr>
        <w:t>from veteran filmmaker Michael Kirk and his team.</w:t>
      </w:r>
    </w:p>
    <w:p w14:paraId="3341D824" w14:textId="77777777" w:rsidR="00F94CFD" w:rsidRPr="00355624" w:rsidRDefault="00F94CFD" w:rsidP="00B915D5">
      <w:pPr>
        <w:rPr>
          <w:color w:val="000000"/>
          <w:sz w:val="20"/>
          <w:szCs w:val="20"/>
        </w:rPr>
      </w:pPr>
    </w:p>
    <w:p w14:paraId="6AF55AF2" w14:textId="5C713A69" w:rsidR="00056D77" w:rsidRPr="00355624" w:rsidRDefault="00623273" w:rsidP="00B915D5">
      <w:pPr>
        <w:rPr>
          <w:color w:val="333333"/>
          <w:sz w:val="20"/>
          <w:szCs w:val="20"/>
          <w:shd w:val="clear" w:color="auto" w:fill="FFFFFF"/>
        </w:rPr>
      </w:pPr>
      <w:r w:rsidRPr="00355624">
        <w:rPr>
          <w:color w:val="000000"/>
          <w:sz w:val="20"/>
          <w:szCs w:val="20"/>
        </w:rPr>
        <w:t>The documentary traces</w:t>
      </w:r>
      <w:r w:rsidR="00B915D5" w:rsidRPr="00355624">
        <w:rPr>
          <w:color w:val="000000"/>
          <w:sz w:val="20"/>
          <w:szCs w:val="20"/>
        </w:rPr>
        <w:t xml:space="preserve"> </w:t>
      </w:r>
      <w:r w:rsidR="00AF5D09" w:rsidRPr="00355624">
        <w:rPr>
          <w:color w:val="000000"/>
          <w:sz w:val="20"/>
          <w:szCs w:val="20"/>
        </w:rPr>
        <w:t xml:space="preserve">how a 30-year-old grievance — </w:t>
      </w:r>
      <w:r w:rsidR="006A2250">
        <w:rPr>
          <w:color w:val="000000"/>
          <w:sz w:val="20"/>
          <w:szCs w:val="20"/>
        </w:rPr>
        <w:t xml:space="preserve">starting with </w:t>
      </w:r>
      <w:r w:rsidR="00AF5D09" w:rsidRPr="00355624">
        <w:rPr>
          <w:color w:val="000000"/>
          <w:sz w:val="20"/>
          <w:szCs w:val="20"/>
        </w:rPr>
        <w:t xml:space="preserve">the </w:t>
      </w:r>
      <w:r w:rsidRPr="00355624">
        <w:rPr>
          <w:color w:val="000000"/>
          <w:sz w:val="20"/>
          <w:szCs w:val="20"/>
        </w:rPr>
        <w:t>bruising</w:t>
      </w:r>
      <w:r w:rsidR="00AF5D09" w:rsidRPr="00355624">
        <w:rPr>
          <w:color w:val="000000"/>
          <w:sz w:val="20"/>
          <w:szCs w:val="20"/>
        </w:rPr>
        <w:t xml:space="preserve"> confirmation </w:t>
      </w:r>
      <w:r w:rsidRPr="00355624">
        <w:rPr>
          <w:color w:val="000000"/>
          <w:sz w:val="20"/>
          <w:szCs w:val="20"/>
        </w:rPr>
        <w:t xml:space="preserve">hearing </w:t>
      </w:r>
      <w:r w:rsidR="00AF5D09" w:rsidRPr="00355624">
        <w:rPr>
          <w:color w:val="000000"/>
          <w:sz w:val="20"/>
          <w:szCs w:val="20"/>
        </w:rPr>
        <w:t xml:space="preserve">of </w:t>
      </w:r>
      <w:r w:rsidR="00F94CFD" w:rsidRPr="00355624">
        <w:rPr>
          <w:color w:val="000000"/>
          <w:sz w:val="20"/>
          <w:szCs w:val="20"/>
        </w:rPr>
        <w:t>President Reagan’s</w:t>
      </w:r>
      <w:r w:rsidR="00AF5D09" w:rsidRPr="00355624">
        <w:rPr>
          <w:color w:val="000000"/>
          <w:sz w:val="20"/>
          <w:szCs w:val="20"/>
        </w:rPr>
        <w:t xml:space="preserve"> </w:t>
      </w:r>
      <w:r w:rsidRPr="00355624">
        <w:rPr>
          <w:color w:val="000000"/>
          <w:sz w:val="20"/>
          <w:szCs w:val="20"/>
        </w:rPr>
        <w:t xml:space="preserve">failed </w:t>
      </w:r>
      <w:r w:rsidR="00AF5D09" w:rsidRPr="00355624">
        <w:rPr>
          <w:color w:val="000000"/>
          <w:sz w:val="20"/>
          <w:szCs w:val="20"/>
        </w:rPr>
        <w:t>Supreme Court nominee Robert Bork</w:t>
      </w:r>
      <w:r w:rsidRPr="00355624">
        <w:rPr>
          <w:color w:val="000000"/>
          <w:sz w:val="20"/>
          <w:szCs w:val="20"/>
        </w:rPr>
        <w:t xml:space="preserve">, presided over by </w:t>
      </w:r>
      <w:r w:rsidR="008D5320">
        <w:rPr>
          <w:color w:val="000000"/>
          <w:sz w:val="20"/>
          <w:szCs w:val="20"/>
        </w:rPr>
        <w:t>then</w:t>
      </w:r>
      <w:r w:rsidR="002A061D">
        <w:rPr>
          <w:color w:val="000000"/>
          <w:sz w:val="20"/>
          <w:szCs w:val="20"/>
        </w:rPr>
        <w:t>-</w:t>
      </w:r>
      <w:r w:rsidRPr="00355624">
        <w:rPr>
          <w:color w:val="000000"/>
          <w:sz w:val="20"/>
          <w:szCs w:val="20"/>
        </w:rPr>
        <w:t>Sen. Joe Biden (D-Del.)</w:t>
      </w:r>
      <w:r w:rsidR="00AF5D09" w:rsidRPr="00355624">
        <w:rPr>
          <w:color w:val="000000"/>
          <w:sz w:val="20"/>
          <w:szCs w:val="20"/>
        </w:rPr>
        <w:t xml:space="preserve"> </w:t>
      </w:r>
      <w:r w:rsidR="00F94CFD" w:rsidRPr="00355624">
        <w:rPr>
          <w:color w:val="000000"/>
          <w:sz w:val="20"/>
          <w:szCs w:val="20"/>
        </w:rPr>
        <w:t>— sparked a vow from the</w:t>
      </w:r>
      <w:r w:rsidR="00AF5D09" w:rsidRPr="00355624">
        <w:rPr>
          <w:color w:val="000000"/>
          <w:sz w:val="20"/>
          <w:szCs w:val="20"/>
        </w:rPr>
        <w:t xml:space="preserve"> then-freshman </w:t>
      </w:r>
      <w:r w:rsidR="006A2250">
        <w:rPr>
          <w:color w:val="000000"/>
          <w:sz w:val="20"/>
          <w:szCs w:val="20"/>
        </w:rPr>
        <w:t>S</w:t>
      </w:r>
      <w:r w:rsidR="00AF5D09" w:rsidRPr="00355624">
        <w:rPr>
          <w:color w:val="000000"/>
          <w:sz w:val="20"/>
          <w:szCs w:val="20"/>
        </w:rPr>
        <w:t xml:space="preserve">enator </w:t>
      </w:r>
      <w:r w:rsidR="006A2250">
        <w:rPr>
          <w:color w:val="000000"/>
          <w:sz w:val="20"/>
          <w:szCs w:val="20"/>
        </w:rPr>
        <w:t xml:space="preserve">McConnell </w:t>
      </w:r>
      <w:r w:rsidR="00AF5D09" w:rsidRPr="00355624">
        <w:rPr>
          <w:color w:val="000000"/>
          <w:sz w:val="20"/>
          <w:szCs w:val="20"/>
        </w:rPr>
        <w:t>to retaliate</w:t>
      </w:r>
      <w:r w:rsidR="00F94CFD" w:rsidRPr="00355624">
        <w:rPr>
          <w:color w:val="000000"/>
          <w:sz w:val="20"/>
          <w:szCs w:val="20"/>
        </w:rPr>
        <w:t xml:space="preserve">, and how he made good on that </w:t>
      </w:r>
      <w:r w:rsidR="006A2250">
        <w:rPr>
          <w:color w:val="000000"/>
          <w:sz w:val="20"/>
          <w:szCs w:val="20"/>
        </w:rPr>
        <w:t>promise</w:t>
      </w:r>
      <w:r w:rsidR="006A2250" w:rsidRPr="00355624">
        <w:rPr>
          <w:color w:val="000000"/>
          <w:sz w:val="20"/>
          <w:szCs w:val="20"/>
        </w:rPr>
        <w:t xml:space="preserve"> </w:t>
      </w:r>
      <w:r w:rsidR="008D5320">
        <w:rPr>
          <w:color w:val="000000"/>
          <w:sz w:val="20"/>
          <w:szCs w:val="20"/>
        </w:rPr>
        <w:t>in the years to come</w:t>
      </w:r>
      <w:r w:rsidR="00AF5D09" w:rsidRPr="00355624">
        <w:rPr>
          <w:color w:val="000000"/>
          <w:sz w:val="20"/>
          <w:szCs w:val="20"/>
        </w:rPr>
        <w:t>.</w:t>
      </w:r>
      <w:r w:rsidRPr="00355624">
        <w:rPr>
          <w:color w:val="000000"/>
          <w:sz w:val="20"/>
          <w:szCs w:val="20"/>
        </w:rPr>
        <w:br/>
      </w:r>
      <w:r w:rsidRPr="00355624">
        <w:rPr>
          <w:color w:val="333333"/>
          <w:sz w:val="20"/>
          <w:szCs w:val="20"/>
          <w:shd w:val="clear" w:color="auto" w:fill="FFFFFF"/>
        </w:rPr>
        <w:br/>
        <w:t>“There’s nobody who’s more focused on political conquest than he is,”</w:t>
      </w:r>
      <w:r w:rsidR="00285592" w:rsidRPr="00355624">
        <w:rPr>
          <w:color w:val="333333"/>
          <w:sz w:val="20"/>
          <w:szCs w:val="20"/>
          <w:shd w:val="clear" w:color="auto" w:fill="FFFFFF"/>
        </w:rPr>
        <w:t xml:space="preserve"> </w:t>
      </w:r>
      <w:r w:rsidRPr="00355624">
        <w:rPr>
          <w:color w:val="333333"/>
          <w:sz w:val="20"/>
          <w:szCs w:val="20"/>
          <w:shd w:val="clear" w:color="auto" w:fill="FFFFFF"/>
        </w:rPr>
        <w:t xml:space="preserve">Rep. John Yarmuth (D-Ky.) </w:t>
      </w:r>
      <w:r w:rsidR="00285592" w:rsidRPr="00355624">
        <w:rPr>
          <w:color w:val="333333"/>
          <w:sz w:val="20"/>
          <w:szCs w:val="20"/>
          <w:shd w:val="clear" w:color="auto" w:fill="FFFFFF"/>
        </w:rPr>
        <w:t xml:space="preserve">tells FRONTLINE </w:t>
      </w:r>
      <w:r w:rsidRPr="00355624">
        <w:rPr>
          <w:color w:val="333333"/>
          <w:sz w:val="20"/>
          <w:szCs w:val="20"/>
          <w:shd w:val="clear" w:color="auto" w:fill="FFFFFF"/>
        </w:rPr>
        <w:t xml:space="preserve">of McConnell. “For Mitch McConnell, the court is everything,” former Senator Jeff Flake (R-Ariz.) </w:t>
      </w:r>
      <w:r w:rsidR="00285592" w:rsidRPr="00355624">
        <w:rPr>
          <w:color w:val="333333"/>
          <w:sz w:val="20"/>
          <w:szCs w:val="20"/>
          <w:shd w:val="clear" w:color="auto" w:fill="FFFFFF"/>
        </w:rPr>
        <w:t>says</w:t>
      </w:r>
      <w:r w:rsidRPr="00355624">
        <w:rPr>
          <w:color w:val="333333"/>
          <w:sz w:val="20"/>
          <w:szCs w:val="20"/>
          <w:shd w:val="clear" w:color="auto" w:fill="FFFFFF"/>
        </w:rPr>
        <w:t>.</w:t>
      </w:r>
      <w:r w:rsidR="00056D77" w:rsidRPr="00355624">
        <w:rPr>
          <w:color w:val="333333"/>
          <w:sz w:val="20"/>
          <w:szCs w:val="20"/>
          <w:shd w:val="clear" w:color="auto" w:fill="FFFFFF"/>
        </w:rPr>
        <w:t xml:space="preserve"> </w:t>
      </w:r>
    </w:p>
    <w:p w14:paraId="0BDD7FFF" w14:textId="77777777" w:rsidR="00056D77" w:rsidRPr="00355624" w:rsidRDefault="00056D77" w:rsidP="00B915D5">
      <w:pPr>
        <w:rPr>
          <w:color w:val="333333"/>
          <w:sz w:val="20"/>
          <w:szCs w:val="20"/>
          <w:shd w:val="clear" w:color="auto" w:fill="FFFFFF"/>
        </w:rPr>
      </w:pPr>
    </w:p>
    <w:p w14:paraId="7BD374D5" w14:textId="3FBF6AFE" w:rsidR="00623273" w:rsidRPr="00355624" w:rsidRDefault="00056D77" w:rsidP="00B915D5">
      <w:pPr>
        <w:rPr>
          <w:sz w:val="20"/>
          <w:szCs w:val="20"/>
        </w:rPr>
      </w:pPr>
      <w:r w:rsidRPr="00355624">
        <w:rPr>
          <w:color w:val="333333"/>
          <w:sz w:val="20"/>
          <w:szCs w:val="20"/>
          <w:shd w:val="clear" w:color="auto" w:fill="FFFFFF"/>
        </w:rPr>
        <w:t xml:space="preserve">McConnell has been playing a long game: “McConnell understands implication and consequence better than any United States senator,” says Republican pollster Frank </w:t>
      </w:r>
      <w:proofErr w:type="spellStart"/>
      <w:r w:rsidRPr="00355624">
        <w:rPr>
          <w:color w:val="333333"/>
          <w:sz w:val="20"/>
          <w:szCs w:val="20"/>
          <w:shd w:val="clear" w:color="auto" w:fill="FFFFFF"/>
        </w:rPr>
        <w:t>Luntz</w:t>
      </w:r>
      <w:proofErr w:type="spellEnd"/>
      <w:r w:rsidRPr="00355624">
        <w:rPr>
          <w:color w:val="333333"/>
          <w:sz w:val="20"/>
          <w:szCs w:val="20"/>
          <w:shd w:val="clear" w:color="auto" w:fill="FFFFFF"/>
        </w:rPr>
        <w:t>. “When you vote on legislation in the House and Senate, you’re playing for the next election. When you put in a judge, you’re playing for the next generation.</w:t>
      </w:r>
      <w:r w:rsidRPr="00355624">
        <w:rPr>
          <w:sz w:val="20"/>
          <w:szCs w:val="20"/>
        </w:rPr>
        <w:t>”</w:t>
      </w:r>
    </w:p>
    <w:p w14:paraId="702B1A51" w14:textId="77777777" w:rsidR="00AF5D09" w:rsidRPr="00355624" w:rsidRDefault="00AF5D09" w:rsidP="00B915D5">
      <w:pPr>
        <w:rPr>
          <w:color w:val="000000"/>
          <w:sz w:val="20"/>
          <w:szCs w:val="20"/>
        </w:rPr>
      </w:pPr>
    </w:p>
    <w:p w14:paraId="358522BE" w14:textId="2D786CCA" w:rsidR="00AF5D09" w:rsidRPr="00355624" w:rsidRDefault="00F94CFD" w:rsidP="00B915D5">
      <w:pPr>
        <w:rPr>
          <w:color w:val="000000"/>
          <w:sz w:val="20"/>
          <w:szCs w:val="20"/>
        </w:rPr>
      </w:pPr>
      <w:r w:rsidRPr="00355624">
        <w:rPr>
          <w:color w:val="000000"/>
          <w:sz w:val="20"/>
          <w:szCs w:val="20"/>
        </w:rPr>
        <w:t>Drawing on scores of interviews</w:t>
      </w:r>
      <w:r w:rsidR="00623273" w:rsidRPr="00355624">
        <w:rPr>
          <w:color w:val="000000"/>
          <w:sz w:val="20"/>
          <w:szCs w:val="20"/>
        </w:rPr>
        <w:t xml:space="preserve"> with current and former lawmakers</w:t>
      </w:r>
      <w:r w:rsidR="00056D77" w:rsidRPr="00355624">
        <w:rPr>
          <w:color w:val="000000"/>
          <w:sz w:val="20"/>
          <w:szCs w:val="20"/>
        </w:rPr>
        <w:t>, judicial experts and political insiders</w:t>
      </w:r>
      <w:r w:rsidRPr="00355624">
        <w:rPr>
          <w:color w:val="000000"/>
          <w:sz w:val="20"/>
          <w:szCs w:val="20"/>
        </w:rPr>
        <w:t>, t</w:t>
      </w:r>
      <w:r w:rsidR="00AF5D09" w:rsidRPr="00355624">
        <w:rPr>
          <w:color w:val="000000"/>
          <w:sz w:val="20"/>
          <w:szCs w:val="20"/>
        </w:rPr>
        <w:t xml:space="preserve">he documentary unpacks </w:t>
      </w:r>
      <w:r w:rsidR="00B915D5" w:rsidRPr="00355624">
        <w:rPr>
          <w:color w:val="000000"/>
          <w:sz w:val="20"/>
          <w:szCs w:val="20"/>
        </w:rPr>
        <w:t>how McConnell</w:t>
      </w:r>
      <w:r w:rsidR="00623273" w:rsidRPr="00355624">
        <w:rPr>
          <w:color w:val="000000"/>
          <w:sz w:val="20"/>
          <w:szCs w:val="20"/>
        </w:rPr>
        <w:t xml:space="preserve"> worked steadily over the years </w:t>
      </w:r>
      <w:r w:rsidR="00285592" w:rsidRPr="00355624">
        <w:rPr>
          <w:color w:val="000000"/>
          <w:sz w:val="20"/>
          <w:szCs w:val="20"/>
        </w:rPr>
        <w:t>to amass the power to build a conservative court</w:t>
      </w:r>
      <w:r w:rsidR="006A2250">
        <w:rPr>
          <w:color w:val="000000"/>
          <w:sz w:val="20"/>
          <w:szCs w:val="20"/>
        </w:rPr>
        <w:t>.</w:t>
      </w:r>
      <w:r w:rsidR="00285592" w:rsidRPr="00355624">
        <w:rPr>
          <w:color w:val="000000"/>
          <w:sz w:val="20"/>
          <w:szCs w:val="20"/>
        </w:rPr>
        <w:t xml:space="preserve"> </w:t>
      </w:r>
      <w:r w:rsidR="006A2250">
        <w:rPr>
          <w:color w:val="000000"/>
          <w:sz w:val="20"/>
          <w:szCs w:val="20"/>
        </w:rPr>
        <w:t>T</w:t>
      </w:r>
      <w:r w:rsidR="00285592" w:rsidRPr="00355624">
        <w:rPr>
          <w:color w:val="000000"/>
          <w:sz w:val="20"/>
          <w:szCs w:val="20"/>
        </w:rPr>
        <w:t xml:space="preserve">hen, </w:t>
      </w:r>
      <w:r w:rsidR="006A2250">
        <w:rPr>
          <w:color w:val="000000"/>
          <w:sz w:val="20"/>
          <w:szCs w:val="20"/>
        </w:rPr>
        <w:t xml:space="preserve">it shows </w:t>
      </w:r>
      <w:r w:rsidR="00285592" w:rsidRPr="00355624">
        <w:rPr>
          <w:color w:val="000000"/>
          <w:sz w:val="20"/>
          <w:szCs w:val="20"/>
        </w:rPr>
        <w:t>how</w:t>
      </w:r>
      <w:r w:rsidR="00AF5D09" w:rsidRPr="00355624">
        <w:rPr>
          <w:color w:val="000000"/>
          <w:sz w:val="20"/>
          <w:szCs w:val="20"/>
        </w:rPr>
        <w:t xml:space="preserve"> he moved immediately to </w:t>
      </w:r>
      <w:r w:rsidR="00285592" w:rsidRPr="00355624">
        <w:rPr>
          <w:color w:val="000000"/>
          <w:sz w:val="20"/>
          <w:szCs w:val="20"/>
        </w:rPr>
        <w:t>replace</w:t>
      </w:r>
      <w:r w:rsidR="00AF5D09" w:rsidRPr="00355624">
        <w:rPr>
          <w:color w:val="000000"/>
          <w:sz w:val="20"/>
          <w:szCs w:val="20"/>
        </w:rPr>
        <w:t xml:space="preserve"> </w:t>
      </w:r>
      <w:r w:rsidR="00056D77" w:rsidRPr="00355624">
        <w:rPr>
          <w:color w:val="000000"/>
          <w:sz w:val="20"/>
          <w:szCs w:val="20"/>
        </w:rPr>
        <w:t xml:space="preserve">Justice </w:t>
      </w:r>
      <w:r w:rsidR="00AF5D09" w:rsidRPr="00355624">
        <w:rPr>
          <w:color w:val="000000"/>
          <w:sz w:val="20"/>
          <w:szCs w:val="20"/>
        </w:rPr>
        <w:t xml:space="preserve">Ruth Bader Ginsburg </w:t>
      </w:r>
      <w:r w:rsidR="00285592" w:rsidRPr="00355624">
        <w:rPr>
          <w:color w:val="000000"/>
          <w:sz w:val="20"/>
          <w:szCs w:val="20"/>
        </w:rPr>
        <w:t xml:space="preserve">when she died </w:t>
      </w:r>
      <w:r w:rsidR="00AF5D09" w:rsidRPr="00355624">
        <w:rPr>
          <w:color w:val="000000"/>
          <w:sz w:val="20"/>
          <w:szCs w:val="20"/>
        </w:rPr>
        <w:t xml:space="preserve">six weeks before the election, despite refusing to consider President Barack Obama’s nominee </w:t>
      </w:r>
      <w:r w:rsidR="005D7D78">
        <w:rPr>
          <w:color w:val="000000"/>
          <w:sz w:val="20"/>
          <w:szCs w:val="20"/>
        </w:rPr>
        <w:t>after</w:t>
      </w:r>
      <w:r w:rsidR="005D7D78" w:rsidRPr="00355624">
        <w:rPr>
          <w:color w:val="000000"/>
          <w:sz w:val="20"/>
          <w:szCs w:val="20"/>
        </w:rPr>
        <w:t xml:space="preserve"> </w:t>
      </w:r>
      <w:r w:rsidR="00056D77" w:rsidRPr="00355624">
        <w:rPr>
          <w:color w:val="000000"/>
          <w:sz w:val="20"/>
          <w:szCs w:val="20"/>
        </w:rPr>
        <w:t xml:space="preserve">Justice </w:t>
      </w:r>
      <w:r w:rsidR="00285592" w:rsidRPr="00355624">
        <w:rPr>
          <w:color w:val="000000"/>
          <w:sz w:val="20"/>
          <w:szCs w:val="20"/>
        </w:rPr>
        <w:t xml:space="preserve">Antonin Scalia died </w:t>
      </w:r>
      <w:r w:rsidR="005D7D78">
        <w:rPr>
          <w:color w:val="000000"/>
          <w:sz w:val="20"/>
          <w:szCs w:val="20"/>
        </w:rPr>
        <w:t xml:space="preserve">more than </w:t>
      </w:r>
      <w:r w:rsidR="00AF5D09" w:rsidRPr="00355624">
        <w:rPr>
          <w:color w:val="000000"/>
          <w:sz w:val="20"/>
          <w:szCs w:val="20"/>
        </w:rPr>
        <w:t>eight months before the election in 2016.</w:t>
      </w:r>
    </w:p>
    <w:p w14:paraId="1D9830AA" w14:textId="0263010C" w:rsidR="00AF5D09" w:rsidRPr="00355624" w:rsidRDefault="00AF5D09" w:rsidP="00B915D5">
      <w:pPr>
        <w:rPr>
          <w:color w:val="000000"/>
          <w:sz w:val="20"/>
          <w:szCs w:val="20"/>
        </w:rPr>
      </w:pPr>
    </w:p>
    <w:p w14:paraId="4A962881" w14:textId="15D188E0" w:rsidR="00AF5D09" w:rsidRPr="00355624" w:rsidRDefault="00285592" w:rsidP="00AF5D09">
      <w:pPr>
        <w:rPr>
          <w:color w:val="333333"/>
          <w:sz w:val="20"/>
          <w:szCs w:val="20"/>
          <w:shd w:val="clear" w:color="auto" w:fill="FFFFFF"/>
        </w:rPr>
      </w:pPr>
      <w:r w:rsidRPr="00355624">
        <w:rPr>
          <w:color w:val="333333"/>
          <w:sz w:val="20"/>
          <w:szCs w:val="20"/>
          <w:shd w:val="clear" w:color="auto" w:fill="FFFFFF"/>
        </w:rPr>
        <w:t xml:space="preserve">The night of Ginsburg’s death, the film reports, </w:t>
      </w:r>
      <w:r w:rsidR="00AF5D09" w:rsidRPr="00355624">
        <w:rPr>
          <w:color w:val="333333"/>
          <w:sz w:val="20"/>
          <w:szCs w:val="20"/>
          <w:shd w:val="clear" w:color="auto" w:fill="FFFFFF"/>
        </w:rPr>
        <w:t xml:space="preserve">McConnell reached </w:t>
      </w:r>
      <w:r w:rsidRPr="00355624">
        <w:rPr>
          <w:color w:val="333333"/>
          <w:sz w:val="20"/>
          <w:szCs w:val="20"/>
          <w:shd w:val="clear" w:color="auto" w:fill="FFFFFF"/>
        </w:rPr>
        <w:t>President Trump</w:t>
      </w:r>
      <w:r w:rsidR="002A0CA5" w:rsidRPr="00355624">
        <w:rPr>
          <w:color w:val="333333"/>
          <w:sz w:val="20"/>
          <w:szCs w:val="20"/>
          <w:shd w:val="clear" w:color="auto" w:fill="FFFFFF"/>
        </w:rPr>
        <w:t>:</w:t>
      </w:r>
      <w:r w:rsidR="00AF5D09" w:rsidRPr="00355624">
        <w:rPr>
          <w:color w:val="333333"/>
          <w:sz w:val="20"/>
          <w:szCs w:val="20"/>
          <w:shd w:val="clear" w:color="auto" w:fill="FFFFFF"/>
        </w:rPr>
        <w:t xml:space="preserve"> “McConnell told him </w:t>
      </w:r>
      <w:r w:rsidRPr="00355624">
        <w:rPr>
          <w:color w:val="333333"/>
          <w:sz w:val="20"/>
          <w:szCs w:val="20"/>
          <w:shd w:val="clear" w:color="auto" w:fill="FFFFFF"/>
        </w:rPr>
        <w:t>two</w:t>
      </w:r>
      <w:r w:rsidR="00AF5D09" w:rsidRPr="00355624">
        <w:rPr>
          <w:color w:val="333333"/>
          <w:sz w:val="20"/>
          <w:szCs w:val="20"/>
          <w:shd w:val="clear" w:color="auto" w:fill="FFFFFF"/>
        </w:rPr>
        <w:t xml:space="preserve"> things</w:t>
      </w:r>
      <w:r w:rsidRPr="00355624">
        <w:rPr>
          <w:color w:val="333333"/>
          <w:sz w:val="20"/>
          <w:szCs w:val="20"/>
          <w:shd w:val="clear" w:color="auto" w:fill="FFFFFF"/>
        </w:rPr>
        <w:t>,” Josh Holmes, McConnell’s former chief of staff, told FRONTLINE</w:t>
      </w:r>
      <w:r w:rsidR="00AF5D09" w:rsidRPr="00355624">
        <w:rPr>
          <w:color w:val="333333"/>
          <w:sz w:val="20"/>
          <w:szCs w:val="20"/>
          <w:shd w:val="clear" w:color="auto" w:fill="FFFFFF"/>
        </w:rPr>
        <w:t xml:space="preserve">. </w:t>
      </w:r>
      <w:r w:rsidRPr="00355624">
        <w:rPr>
          <w:color w:val="333333"/>
          <w:sz w:val="20"/>
          <w:szCs w:val="20"/>
          <w:shd w:val="clear" w:color="auto" w:fill="FFFFFF"/>
        </w:rPr>
        <w:t>“</w:t>
      </w:r>
      <w:r w:rsidR="00AF5D09" w:rsidRPr="00355624">
        <w:rPr>
          <w:color w:val="333333"/>
          <w:sz w:val="20"/>
          <w:szCs w:val="20"/>
          <w:shd w:val="clear" w:color="auto" w:fill="FFFFFF"/>
        </w:rPr>
        <w:t xml:space="preserve">He said first, I’m going to put out a statement that says we’re going to fill the vacancy. Second, he said, you’ve </w:t>
      </w:r>
      <w:proofErr w:type="spellStart"/>
      <w:r w:rsidR="00AF5D09" w:rsidRPr="00355624">
        <w:rPr>
          <w:color w:val="333333"/>
          <w:sz w:val="20"/>
          <w:szCs w:val="20"/>
          <w:shd w:val="clear" w:color="auto" w:fill="FFFFFF"/>
        </w:rPr>
        <w:t>gotta</w:t>
      </w:r>
      <w:proofErr w:type="spellEnd"/>
      <w:r w:rsidR="00AF5D09" w:rsidRPr="00355624">
        <w:rPr>
          <w:color w:val="333333"/>
          <w:sz w:val="20"/>
          <w:szCs w:val="20"/>
          <w:shd w:val="clear" w:color="auto" w:fill="FFFFFF"/>
        </w:rPr>
        <w:t xml:space="preserve"> nominate Amy Coney Barrett.”</w:t>
      </w:r>
    </w:p>
    <w:p w14:paraId="2B2BCE4D" w14:textId="77777777" w:rsidR="00AF5D09" w:rsidRPr="00355624" w:rsidRDefault="00AF5D09" w:rsidP="00B915D5">
      <w:pPr>
        <w:rPr>
          <w:color w:val="000000"/>
          <w:sz w:val="20"/>
          <w:szCs w:val="20"/>
        </w:rPr>
      </w:pPr>
    </w:p>
    <w:p w14:paraId="62B3A39A" w14:textId="227CC1D5" w:rsidR="002A0CA5" w:rsidRPr="00355624" w:rsidRDefault="002A0CA5" w:rsidP="00285592">
      <w:pPr>
        <w:rPr>
          <w:color w:val="333333"/>
          <w:sz w:val="20"/>
          <w:szCs w:val="20"/>
          <w:shd w:val="clear" w:color="auto" w:fill="FFFFFF"/>
        </w:rPr>
      </w:pPr>
      <w:r w:rsidRPr="00355624">
        <w:rPr>
          <w:color w:val="333333"/>
          <w:sz w:val="20"/>
          <w:szCs w:val="20"/>
          <w:shd w:val="clear" w:color="auto" w:fill="FFFFFF"/>
        </w:rPr>
        <w:t xml:space="preserve">With Barrett’s confirmation — </w:t>
      </w:r>
      <w:r w:rsidR="00082FBA">
        <w:rPr>
          <w:color w:val="333333"/>
          <w:sz w:val="20"/>
          <w:szCs w:val="20"/>
          <w:shd w:val="clear" w:color="auto" w:fill="FFFFFF"/>
        </w:rPr>
        <w:t xml:space="preserve">one of </w:t>
      </w:r>
      <w:r w:rsidRPr="00355624">
        <w:rPr>
          <w:color w:val="333333"/>
          <w:sz w:val="20"/>
          <w:szCs w:val="20"/>
          <w:shd w:val="clear" w:color="auto" w:fill="FFFFFF"/>
        </w:rPr>
        <w:t xml:space="preserve">the quickest in Senate history, </w:t>
      </w:r>
      <w:r w:rsidR="00056D77" w:rsidRPr="00355624">
        <w:rPr>
          <w:color w:val="333333"/>
          <w:sz w:val="20"/>
          <w:szCs w:val="20"/>
          <w:shd w:val="clear" w:color="auto" w:fill="FFFFFF"/>
        </w:rPr>
        <w:t xml:space="preserve">and </w:t>
      </w:r>
      <w:r w:rsidR="008D5320">
        <w:rPr>
          <w:color w:val="333333"/>
          <w:sz w:val="20"/>
          <w:szCs w:val="20"/>
          <w:shd w:val="clear" w:color="auto" w:fill="FFFFFF"/>
        </w:rPr>
        <w:t xml:space="preserve">almost </w:t>
      </w:r>
      <w:r w:rsidR="00082FBA">
        <w:rPr>
          <w:color w:val="333333"/>
          <w:sz w:val="20"/>
          <w:szCs w:val="20"/>
          <w:shd w:val="clear" w:color="auto" w:fill="FFFFFF"/>
        </w:rPr>
        <w:t>entirely</w:t>
      </w:r>
      <w:r w:rsidRPr="00355624">
        <w:rPr>
          <w:color w:val="333333"/>
          <w:sz w:val="20"/>
          <w:szCs w:val="20"/>
          <w:shd w:val="clear" w:color="auto" w:fill="FFFFFF"/>
        </w:rPr>
        <w:t xml:space="preserve"> along party lines — McConnell </w:t>
      </w:r>
      <w:r w:rsidR="00056D77" w:rsidRPr="00355624">
        <w:rPr>
          <w:color w:val="333333"/>
          <w:sz w:val="20"/>
          <w:szCs w:val="20"/>
          <w:shd w:val="clear" w:color="auto" w:fill="FFFFFF"/>
        </w:rPr>
        <w:t>secured</w:t>
      </w:r>
      <w:r w:rsidRPr="00355624">
        <w:rPr>
          <w:color w:val="333333"/>
          <w:sz w:val="20"/>
          <w:szCs w:val="20"/>
          <w:shd w:val="clear" w:color="auto" w:fill="FFFFFF"/>
        </w:rPr>
        <w:t xml:space="preserve"> the Supreme Court majority he had been seeking for </w:t>
      </w:r>
      <w:r w:rsidR="00056D77" w:rsidRPr="00355624">
        <w:rPr>
          <w:color w:val="333333"/>
          <w:sz w:val="20"/>
          <w:szCs w:val="20"/>
          <w:shd w:val="clear" w:color="auto" w:fill="FFFFFF"/>
        </w:rPr>
        <w:t>decades</w:t>
      </w:r>
      <w:r w:rsidRPr="00355624">
        <w:rPr>
          <w:color w:val="333333"/>
          <w:sz w:val="20"/>
          <w:szCs w:val="20"/>
          <w:shd w:val="clear" w:color="auto" w:fill="FFFFFF"/>
        </w:rPr>
        <w:t>.</w:t>
      </w:r>
    </w:p>
    <w:p w14:paraId="0C8ACDDC" w14:textId="77777777" w:rsidR="002A0CA5" w:rsidRPr="00355624" w:rsidRDefault="002A0CA5" w:rsidP="00285592">
      <w:pPr>
        <w:rPr>
          <w:color w:val="333333"/>
          <w:sz w:val="20"/>
          <w:szCs w:val="20"/>
          <w:shd w:val="clear" w:color="auto" w:fill="FFFFFF"/>
        </w:rPr>
      </w:pPr>
    </w:p>
    <w:p w14:paraId="4F413A3D" w14:textId="2E736E81" w:rsidR="002A061D" w:rsidRDefault="00056D77" w:rsidP="00B915D5">
      <w:pPr>
        <w:rPr>
          <w:color w:val="333333"/>
          <w:sz w:val="20"/>
          <w:szCs w:val="20"/>
          <w:shd w:val="clear" w:color="auto" w:fill="FFFFFF"/>
        </w:rPr>
      </w:pPr>
      <w:r w:rsidRPr="00355624">
        <w:rPr>
          <w:color w:val="333333"/>
          <w:sz w:val="20"/>
          <w:szCs w:val="20"/>
          <w:shd w:val="clear" w:color="auto" w:fill="FFFFFF"/>
        </w:rPr>
        <w:t>“He has been working towards this moment for his entire professional career, and it was all coming to fruition,” Holmes said. “Now was the moment that he finally got what he came for.”</w:t>
      </w:r>
    </w:p>
    <w:p w14:paraId="1D631BB7" w14:textId="77777777" w:rsidR="00C92EF4" w:rsidRPr="00C92EF4" w:rsidRDefault="00C92EF4" w:rsidP="00B915D5">
      <w:pPr>
        <w:rPr>
          <w:color w:val="333333"/>
          <w:sz w:val="20"/>
          <w:szCs w:val="20"/>
          <w:shd w:val="clear" w:color="auto" w:fill="FFFFFF"/>
        </w:rPr>
      </w:pPr>
    </w:p>
    <w:p w14:paraId="62A11A80" w14:textId="7159BA82" w:rsidR="002A061D" w:rsidRDefault="00D85A82" w:rsidP="00D02985">
      <w:pPr>
        <w:rPr>
          <w:color w:val="333333"/>
          <w:sz w:val="20"/>
          <w:szCs w:val="20"/>
          <w:shd w:val="clear" w:color="auto" w:fill="FFFFFF"/>
        </w:rPr>
      </w:pPr>
      <w:r>
        <w:rPr>
          <w:sz w:val="20"/>
          <w:szCs w:val="20"/>
        </w:rPr>
        <w:lastRenderedPageBreak/>
        <w:t>With McConnell elected to a new six-year term</w:t>
      </w:r>
      <w:r w:rsidR="002A061D">
        <w:rPr>
          <w:sz w:val="20"/>
          <w:szCs w:val="20"/>
        </w:rPr>
        <w:t xml:space="preserve"> </w:t>
      </w:r>
      <w:r>
        <w:rPr>
          <w:sz w:val="20"/>
          <w:szCs w:val="20"/>
        </w:rPr>
        <w:t>and</w:t>
      </w:r>
      <w:r w:rsidR="00C800FC">
        <w:rPr>
          <w:sz w:val="20"/>
          <w:szCs w:val="20"/>
        </w:rPr>
        <w:t xml:space="preserve"> former Vice President</w:t>
      </w:r>
      <w:r>
        <w:rPr>
          <w:sz w:val="20"/>
          <w:szCs w:val="20"/>
        </w:rPr>
        <w:t xml:space="preserve"> Joe Biden, his old rival from the Bork hearings</w:t>
      </w:r>
      <w:r w:rsidR="00FA0145">
        <w:rPr>
          <w:sz w:val="20"/>
          <w:szCs w:val="20"/>
        </w:rPr>
        <w:t xml:space="preserve"> and beyond</w:t>
      </w:r>
      <w:r>
        <w:rPr>
          <w:sz w:val="20"/>
          <w:szCs w:val="20"/>
        </w:rPr>
        <w:t xml:space="preserve">, set to assume the presidency in January, </w:t>
      </w:r>
      <w:r w:rsidRPr="00355624">
        <w:rPr>
          <w:b/>
          <w:bCs/>
          <w:i/>
          <w:iCs/>
          <w:color w:val="1D1C1D"/>
          <w:sz w:val="20"/>
          <w:szCs w:val="20"/>
          <w:shd w:val="clear" w:color="auto" w:fill="FFFFFF"/>
        </w:rPr>
        <w:t>Supreme Revenge: Battle for the Court</w:t>
      </w:r>
      <w:r>
        <w:rPr>
          <w:b/>
          <w:bCs/>
          <w:i/>
          <w:iCs/>
          <w:color w:val="1D1C1D"/>
          <w:sz w:val="20"/>
          <w:szCs w:val="20"/>
          <w:shd w:val="clear" w:color="auto" w:fill="FFFFFF"/>
        </w:rPr>
        <w:t xml:space="preserve"> </w:t>
      </w:r>
      <w:r>
        <w:rPr>
          <w:sz w:val="20"/>
          <w:szCs w:val="20"/>
        </w:rPr>
        <w:t>o</w:t>
      </w:r>
      <w:r w:rsidR="002A0CA5" w:rsidRPr="00355624">
        <w:rPr>
          <w:sz w:val="20"/>
          <w:szCs w:val="20"/>
        </w:rPr>
        <w:t>ffer</w:t>
      </w:r>
      <w:r>
        <w:rPr>
          <w:sz w:val="20"/>
          <w:szCs w:val="20"/>
        </w:rPr>
        <w:t>s</w:t>
      </w:r>
      <w:r w:rsidR="002A0CA5" w:rsidRPr="00355624">
        <w:rPr>
          <w:sz w:val="20"/>
          <w:szCs w:val="20"/>
        </w:rPr>
        <w:t xml:space="preserve"> both</w:t>
      </w:r>
      <w:r>
        <w:rPr>
          <w:sz w:val="20"/>
          <w:szCs w:val="20"/>
        </w:rPr>
        <w:t xml:space="preserve"> a</w:t>
      </w:r>
      <w:r w:rsidRPr="00355624">
        <w:rPr>
          <w:sz w:val="20"/>
          <w:szCs w:val="20"/>
        </w:rPr>
        <w:t xml:space="preserve"> gripping political narrative </w:t>
      </w:r>
      <w:r>
        <w:rPr>
          <w:sz w:val="20"/>
          <w:szCs w:val="20"/>
        </w:rPr>
        <w:t xml:space="preserve">and </w:t>
      </w:r>
      <w:r w:rsidR="002A0CA5" w:rsidRPr="00355624">
        <w:rPr>
          <w:sz w:val="20"/>
          <w:szCs w:val="20"/>
        </w:rPr>
        <w:t>critical context on the state of America’s judicial system</w:t>
      </w:r>
      <w:r w:rsidR="00BA70DC">
        <w:rPr>
          <w:sz w:val="20"/>
          <w:szCs w:val="20"/>
        </w:rPr>
        <w:t xml:space="preserve"> at the dawning of the Biden administration</w:t>
      </w:r>
      <w:r>
        <w:rPr>
          <w:sz w:val="20"/>
          <w:szCs w:val="20"/>
        </w:rPr>
        <w:t>.</w:t>
      </w:r>
    </w:p>
    <w:p w14:paraId="7E42E5C6" w14:textId="77777777" w:rsidR="002A061D" w:rsidRPr="00355624" w:rsidRDefault="002A061D" w:rsidP="00D02985">
      <w:pPr>
        <w:rPr>
          <w:color w:val="1D1C1D"/>
          <w:sz w:val="20"/>
          <w:szCs w:val="20"/>
          <w:shd w:val="clear" w:color="auto" w:fill="FFFFFF"/>
        </w:rPr>
      </w:pPr>
    </w:p>
    <w:p w14:paraId="6B71415D" w14:textId="5F3F076F" w:rsidR="00F96424" w:rsidRPr="00355624" w:rsidRDefault="00A11977" w:rsidP="00D02985">
      <w:pPr>
        <w:rPr>
          <w:rStyle w:val="Strong"/>
          <w:b w:val="0"/>
          <w:bCs w:val="0"/>
          <w:color w:val="000000"/>
          <w:sz w:val="20"/>
          <w:szCs w:val="20"/>
          <w:bdr w:val="none" w:sz="0" w:space="0" w:color="auto" w:frame="1"/>
          <w:shd w:val="clear" w:color="auto" w:fill="FFFFFF"/>
        </w:rPr>
      </w:pPr>
      <w:r w:rsidRPr="00355624">
        <w:rPr>
          <w:color w:val="1D1C1D"/>
          <w:sz w:val="20"/>
          <w:szCs w:val="20"/>
          <w:shd w:val="clear" w:color="auto" w:fill="FFFFFF"/>
        </w:rPr>
        <w:t>W</w:t>
      </w:r>
      <w:r w:rsidR="00F96424" w:rsidRPr="00355624">
        <w:rPr>
          <w:color w:val="1D1C1D"/>
          <w:sz w:val="20"/>
          <w:szCs w:val="20"/>
          <w:shd w:val="clear" w:color="auto" w:fill="FFFFFF"/>
        </w:rPr>
        <w:t xml:space="preserve">atch </w:t>
      </w:r>
      <w:r w:rsidR="00F52C0F" w:rsidRPr="00355624">
        <w:rPr>
          <w:b/>
          <w:bCs/>
          <w:i/>
          <w:iCs/>
          <w:color w:val="1D1C1D"/>
          <w:sz w:val="20"/>
          <w:szCs w:val="20"/>
          <w:shd w:val="clear" w:color="auto" w:fill="FFFFFF"/>
        </w:rPr>
        <w:t>Supreme Revenge: Battle for the Court</w:t>
      </w:r>
      <w:r w:rsidR="00F96424" w:rsidRPr="00355624">
        <w:rPr>
          <w:color w:val="1D1C1D"/>
          <w:sz w:val="20"/>
          <w:szCs w:val="20"/>
          <w:shd w:val="clear" w:color="auto" w:fill="FFFFFF"/>
        </w:rPr>
        <w:t xml:space="preserve"> starting Tues</w:t>
      </w:r>
      <w:r w:rsidR="00B213E1" w:rsidRPr="00355624">
        <w:rPr>
          <w:color w:val="1D1C1D"/>
          <w:sz w:val="20"/>
          <w:szCs w:val="20"/>
          <w:shd w:val="clear" w:color="auto" w:fill="FFFFFF"/>
        </w:rPr>
        <w:t>day</w:t>
      </w:r>
      <w:r w:rsidR="00F96424" w:rsidRPr="00355624">
        <w:rPr>
          <w:color w:val="1D1C1D"/>
          <w:sz w:val="20"/>
          <w:szCs w:val="20"/>
          <w:shd w:val="clear" w:color="auto" w:fill="FFFFFF"/>
        </w:rPr>
        <w:t xml:space="preserve">, </w:t>
      </w:r>
      <w:r w:rsidRPr="00355624">
        <w:rPr>
          <w:color w:val="1D1C1D"/>
          <w:sz w:val="20"/>
          <w:szCs w:val="20"/>
          <w:shd w:val="clear" w:color="auto" w:fill="FFFFFF"/>
        </w:rPr>
        <w:t xml:space="preserve">Nov. </w:t>
      </w:r>
      <w:r w:rsidR="00F52C0F" w:rsidRPr="00355624">
        <w:rPr>
          <w:color w:val="1D1C1D"/>
          <w:sz w:val="20"/>
          <w:szCs w:val="20"/>
          <w:shd w:val="clear" w:color="auto" w:fill="FFFFFF"/>
        </w:rPr>
        <w:t>24</w:t>
      </w:r>
      <w:r w:rsidR="00F96424" w:rsidRPr="00355624">
        <w:rPr>
          <w:color w:val="1D1C1D"/>
          <w:sz w:val="20"/>
          <w:szCs w:val="20"/>
          <w:shd w:val="clear" w:color="auto" w:fill="FFFFFF"/>
        </w:rPr>
        <w:t xml:space="preserve">. </w:t>
      </w:r>
      <w:r w:rsidR="00F96424" w:rsidRPr="00355624">
        <w:rPr>
          <w:rStyle w:val="Strong"/>
          <w:b w:val="0"/>
          <w:bCs w:val="0"/>
          <w:color w:val="000000"/>
          <w:sz w:val="20"/>
          <w:szCs w:val="20"/>
          <w:bdr w:val="none" w:sz="0" w:space="0" w:color="auto" w:frame="1"/>
          <w:shd w:val="clear" w:color="auto" w:fill="FFFFFF"/>
        </w:rPr>
        <w:t>The documentary premieres that night at 10/9c on PBS stations (check local listings) and YouTube. It will be available to stream at pbs.org/frontline and on the PBS Video App beginning at 7/6c.</w:t>
      </w:r>
    </w:p>
    <w:p w14:paraId="503D9FD4" w14:textId="77777777" w:rsidR="00A11977" w:rsidRPr="00355624" w:rsidRDefault="00A11977" w:rsidP="00D02985">
      <w:pPr>
        <w:rPr>
          <w:rStyle w:val="Strong"/>
          <w:b w:val="0"/>
          <w:bCs w:val="0"/>
          <w:color w:val="000000"/>
          <w:sz w:val="20"/>
          <w:szCs w:val="20"/>
          <w:bdr w:val="none" w:sz="0" w:space="0" w:color="auto" w:frame="1"/>
          <w:shd w:val="clear" w:color="auto" w:fill="FFFFFF"/>
        </w:rPr>
      </w:pPr>
    </w:p>
    <w:p w14:paraId="1AD92BD0" w14:textId="27FDE1CA" w:rsidR="00C063C2" w:rsidRPr="00355624" w:rsidRDefault="00C063C2" w:rsidP="00305E43">
      <w:pPr>
        <w:pStyle w:val="NoSpacing"/>
        <w:rPr>
          <w:rStyle w:val="Strong"/>
          <w:rFonts w:ascii="Times New Roman" w:hAnsi="Times New Roman"/>
          <w:b w:val="0"/>
          <w:bCs w:val="0"/>
          <w:color w:val="000000"/>
          <w:sz w:val="20"/>
          <w:szCs w:val="20"/>
          <w:bdr w:val="none" w:sz="0" w:space="0" w:color="auto" w:frame="1"/>
          <w:shd w:val="clear" w:color="auto" w:fill="FFFFFF"/>
        </w:rPr>
      </w:pPr>
      <w:r w:rsidRPr="00355624">
        <w:rPr>
          <w:rStyle w:val="Strong"/>
          <w:rFonts w:ascii="Times New Roman" w:hAnsi="Times New Roman"/>
          <w:color w:val="000000"/>
          <w:sz w:val="20"/>
          <w:szCs w:val="20"/>
          <w:bdr w:val="none" w:sz="0" w:space="0" w:color="auto" w:frame="1"/>
          <w:shd w:val="clear" w:color="auto" w:fill="FFFFFF"/>
        </w:rPr>
        <w:t>###</w:t>
      </w:r>
      <w:r w:rsidRPr="00355624">
        <w:rPr>
          <w:rStyle w:val="Strong"/>
          <w:rFonts w:ascii="Times New Roman" w:hAnsi="Times New Roman"/>
          <w:color w:val="000000"/>
          <w:sz w:val="20"/>
          <w:szCs w:val="20"/>
          <w:bdr w:val="none" w:sz="0" w:space="0" w:color="auto" w:frame="1"/>
          <w:shd w:val="clear" w:color="auto" w:fill="FFFFFF"/>
        </w:rPr>
        <w:br/>
      </w:r>
    </w:p>
    <w:p w14:paraId="42FA59C9" w14:textId="77926236" w:rsidR="002A0CA5" w:rsidRPr="00355624" w:rsidRDefault="00056D77" w:rsidP="00056D77">
      <w:pPr>
        <w:rPr>
          <w:rStyle w:val="Strong"/>
          <w:b w:val="0"/>
          <w:bCs w:val="0"/>
          <w:sz w:val="20"/>
          <w:szCs w:val="20"/>
        </w:rPr>
      </w:pPr>
      <w:r w:rsidRPr="00355624">
        <w:rPr>
          <w:rStyle w:val="Strong"/>
          <w:sz w:val="20"/>
          <w:szCs w:val="20"/>
        </w:rPr>
        <w:t>Credits</w:t>
      </w:r>
      <w:r w:rsidRPr="00355624">
        <w:rPr>
          <w:b/>
          <w:bCs/>
          <w:sz w:val="20"/>
          <w:szCs w:val="20"/>
        </w:rPr>
        <w:br/>
      </w:r>
      <w:r w:rsidRPr="00355624">
        <w:rPr>
          <w:rStyle w:val="Emphasis"/>
          <w:b/>
          <w:bCs/>
          <w:sz w:val="20"/>
          <w:szCs w:val="20"/>
        </w:rPr>
        <w:t xml:space="preserve">Supreme Revenge </w:t>
      </w:r>
      <w:r w:rsidRPr="00355624">
        <w:rPr>
          <w:sz w:val="20"/>
          <w:szCs w:val="20"/>
        </w:rPr>
        <w:t>is a FRONTLINE </w:t>
      </w:r>
      <w:r w:rsidR="00872469">
        <w:rPr>
          <w:sz w:val="20"/>
          <w:szCs w:val="20"/>
        </w:rPr>
        <w:t>p</w:t>
      </w:r>
      <w:r w:rsidRPr="00355624">
        <w:rPr>
          <w:sz w:val="20"/>
          <w:szCs w:val="20"/>
        </w:rPr>
        <w:t xml:space="preserve">roduction with Kirk Documentary Group, Ltd. The director is Michael Kirk. The producers are Michael Kirk, Mike Wiser, Jim Gilmore, Gabrielle </w:t>
      </w:r>
      <w:proofErr w:type="spellStart"/>
      <w:r w:rsidRPr="00355624">
        <w:rPr>
          <w:sz w:val="20"/>
          <w:szCs w:val="20"/>
        </w:rPr>
        <w:t>Schonder</w:t>
      </w:r>
      <w:proofErr w:type="spellEnd"/>
      <w:r w:rsidRPr="00355624">
        <w:rPr>
          <w:sz w:val="20"/>
          <w:szCs w:val="20"/>
        </w:rPr>
        <w:t xml:space="preserve">, and Philip Bennett. The writers are Michael Kirk and Mike Wiser. The reporters are Jim Gilmore and Gabrielle </w:t>
      </w:r>
      <w:proofErr w:type="spellStart"/>
      <w:r w:rsidRPr="00355624">
        <w:rPr>
          <w:sz w:val="20"/>
          <w:szCs w:val="20"/>
        </w:rPr>
        <w:t>Schonder</w:t>
      </w:r>
      <w:proofErr w:type="spellEnd"/>
      <w:r w:rsidRPr="00355624">
        <w:rPr>
          <w:sz w:val="20"/>
          <w:szCs w:val="20"/>
        </w:rPr>
        <w:t>. The executive producer of FRONTLINE is Raney Aronson-Rath.</w:t>
      </w:r>
    </w:p>
    <w:p w14:paraId="2D4167B9" w14:textId="77777777" w:rsidR="00A7389A" w:rsidRPr="00355624" w:rsidRDefault="00A7389A" w:rsidP="00305E43">
      <w:pPr>
        <w:pStyle w:val="NoSpacing"/>
        <w:rPr>
          <w:rStyle w:val="Strong"/>
          <w:rFonts w:ascii="Times New Roman" w:hAnsi="Times New Roman"/>
          <w:b w:val="0"/>
          <w:bCs w:val="0"/>
          <w:color w:val="000000"/>
          <w:sz w:val="20"/>
          <w:szCs w:val="20"/>
          <w:bdr w:val="none" w:sz="0" w:space="0" w:color="auto" w:frame="1"/>
          <w:shd w:val="clear" w:color="auto" w:fill="FFFFFF"/>
        </w:rPr>
      </w:pPr>
    </w:p>
    <w:p w14:paraId="2D3590E1" w14:textId="4575019C" w:rsidR="00C063C2" w:rsidRPr="00355624" w:rsidRDefault="00305E43" w:rsidP="00C063C2">
      <w:pPr>
        <w:rPr>
          <w:color w:val="000000"/>
          <w:sz w:val="20"/>
          <w:szCs w:val="20"/>
        </w:rPr>
      </w:pPr>
      <w:r w:rsidRPr="00355624">
        <w:rPr>
          <w:rStyle w:val="Strong"/>
          <w:color w:val="000000"/>
          <w:sz w:val="20"/>
          <w:szCs w:val="20"/>
          <w:bdr w:val="none" w:sz="0" w:space="0" w:color="auto" w:frame="1"/>
          <w:shd w:val="clear" w:color="auto" w:fill="FFFFFF"/>
        </w:rPr>
        <w:t>Abou</w:t>
      </w:r>
      <w:r w:rsidR="00C063C2" w:rsidRPr="00355624">
        <w:rPr>
          <w:rStyle w:val="Strong"/>
          <w:color w:val="000000"/>
          <w:sz w:val="20"/>
          <w:szCs w:val="20"/>
          <w:bdr w:val="none" w:sz="0" w:space="0" w:color="auto" w:frame="1"/>
          <w:shd w:val="clear" w:color="auto" w:fill="FFFFFF"/>
        </w:rPr>
        <w:t xml:space="preserve">t </w:t>
      </w:r>
      <w:r w:rsidRPr="00355624">
        <w:rPr>
          <w:rStyle w:val="Strong"/>
          <w:color w:val="000000"/>
          <w:sz w:val="20"/>
          <w:szCs w:val="20"/>
          <w:bdr w:val="none" w:sz="0" w:space="0" w:color="auto" w:frame="1"/>
          <w:shd w:val="clear" w:color="auto" w:fill="FFFFFF"/>
        </w:rPr>
        <w:t>FRONTLINE</w:t>
      </w:r>
      <w:r w:rsidRPr="00355624">
        <w:rPr>
          <w:sz w:val="20"/>
          <w:szCs w:val="20"/>
        </w:rPr>
        <w:br/>
      </w:r>
      <w:proofErr w:type="spellStart"/>
      <w:r w:rsidRPr="00355624">
        <w:rPr>
          <w:sz w:val="20"/>
          <w:szCs w:val="20"/>
          <w:shd w:val="clear" w:color="auto" w:fill="FFFFFF"/>
        </w:rPr>
        <w:t>FRONTLINE</w:t>
      </w:r>
      <w:proofErr w:type="spellEnd"/>
      <w:r w:rsidRPr="00355624">
        <w:rPr>
          <w:sz w:val="20"/>
          <w:szCs w:val="20"/>
          <w:shd w:val="clear" w:color="auto" w:fill="FFFFFF"/>
        </w:rPr>
        <w:t>, U.S. television’s longest running investigative documentary series, explores the issues of our times through powerful storytelling. FRONTLINE has won every major journalism and broadcasting award, including 95 Emmy Awards and 24 Peabody Awards. Visit </w:t>
      </w:r>
      <w:hyperlink r:id="rId8" w:history="1">
        <w:r w:rsidRPr="00355624">
          <w:rPr>
            <w:rStyle w:val="Hyperlink"/>
            <w:sz w:val="20"/>
            <w:szCs w:val="20"/>
            <w:bdr w:val="none" w:sz="0" w:space="0" w:color="auto" w:frame="1"/>
            <w:shd w:val="clear" w:color="auto" w:fill="FFFFFF"/>
          </w:rPr>
          <w:t>pbs.org/frontline</w:t>
        </w:r>
      </w:hyperlink>
      <w:r w:rsidRPr="00355624">
        <w:rPr>
          <w:sz w:val="20"/>
          <w:szCs w:val="20"/>
          <w:shd w:val="clear" w:color="auto" w:fill="FFFFFF"/>
        </w:rPr>
        <w:t xml:space="preserve"> and follow us on </w:t>
      </w:r>
      <w:hyperlink r:id="rId9" w:history="1">
        <w:r w:rsidRPr="00355624">
          <w:rPr>
            <w:rStyle w:val="Hyperlink"/>
            <w:sz w:val="20"/>
            <w:szCs w:val="20"/>
            <w:shd w:val="clear" w:color="auto" w:fill="FFFFFF"/>
          </w:rPr>
          <w:t>Twitter</w:t>
        </w:r>
      </w:hyperlink>
      <w:r w:rsidRPr="00355624">
        <w:rPr>
          <w:sz w:val="20"/>
          <w:szCs w:val="20"/>
          <w:shd w:val="clear" w:color="auto" w:fill="FFFFFF"/>
        </w:rPr>
        <w:t xml:space="preserve">, </w:t>
      </w:r>
      <w:hyperlink r:id="rId10" w:history="1">
        <w:r w:rsidRPr="00355624">
          <w:rPr>
            <w:rStyle w:val="Hyperlink"/>
            <w:sz w:val="20"/>
            <w:szCs w:val="20"/>
            <w:shd w:val="clear" w:color="auto" w:fill="FFFFFF"/>
          </w:rPr>
          <w:t>Facebook</w:t>
        </w:r>
      </w:hyperlink>
      <w:r w:rsidRPr="00355624">
        <w:rPr>
          <w:sz w:val="20"/>
          <w:szCs w:val="20"/>
          <w:shd w:val="clear" w:color="auto" w:fill="FFFFFF"/>
        </w:rPr>
        <w:t xml:space="preserve">, </w:t>
      </w:r>
      <w:hyperlink r:id="rId11" w:history="1">
        <w:r w:rsidRPr="00355624">
          <w:rPr>
            <w:rStyle w:val="Hyperlink"/>
            <w:sz w:val="20"/>
            <w:szCs w:val="20"/>
            <w:shd w:val="clear" w:color="auto" w:fill="FFFFFF"/>
          </w:rPr>
          <w:t>Instagram</w:t>
        </w:r>
      </w:hyperlink>
      <w:r w:rsidRPr="00355624">
        <w:rPr>
          <w:sz w:val="20"/>
          <w:szCs w:val="20"/>
          <w:shd w:val="clear" w:color="auto" w:fill="FFFFFF"/>
        </w:rPr>
        <w:t xml:space="preserve">, and </w:t>
      </w:r>
      <w:hyperlink r:id="rId12" w:history="1">
        <w:r w:rsidRPr="00355624">
          <w:rPr>
            <w:rStyle w:val="Hyperlink"/>
            <w:sz w:val="20"/>
            <w:szCs w:val="20"/>
            <w:shd w:val="clear" w:color="auto" w:fill="FFFFFF"/>
          </w:rPr>
          <w:t>YouTube</w:t>
        </w:r>
      </w:hyperlink>
      <w:r w:rsidRPr="00355624">
        <w:rPr>
          <w:sz w:val="20"/>
          <w:szCs w:val="20"/>
          <w:shd w:val="clear" w:color="auto" w:fill="FFFFFF"/>
        </w:rPr>
        <w:t xml:space="preserve"> to learn more. FRONTLINE is produced at GBH in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and the FRONTLINE Journalism Fund with major support from Jon and Jo Ann Hagler on behalf of the Jon L. Hagler Foundation.</w:t>
      </w:r>
      <w:r w:rsidR="00C063C2" w:rsidRPr="00355624">
        <w:rPr>
          <w:sz w:val="20"/>
          <w:szCs w:val="20"/>
          <w:shd w:val="clear" w:color="auto" w:fill="FFFFFF"/>
        </w:rPr>
        <w:t xml:space="preserve"> </w:t>
      </w:r>
    </w:p>
    <w:p w14:paraId="4A8891E0" w14:textId="4A8F2AFA" w:rsidR="00305E43" w:rsidRPr="00355624" w:rsidRDefault="00305E43" w:rsidP="00305E43">
      <w:pPr>
        <w:pStyle w:val="NoSpacing"/>
        <w:rPr>
          <w:rFonts w:ascii="Times New Roman" w:hAnsi="Times New Roman"/>
          <w:sz w:val="20"/>
          <w:szCs w:val="20"/>
        </w:rPr>
      </w:pPr>
      <w:r w:rsidRPr="00355624">
        <w:rPr>
          <w:rFonts w:ascii="Times New Roman" w:hAnsi="Times New Roman"/>
          <w:sz w:val="20"/>
          <w:szCs w:val="20"/>
        </w:rPr>
        <w:br/>
      </w:r>
      <w:r w:rsidRPr="00355624">
        <w:rPr>
          <w:rFonts w:ascii="Times New Roman" w:hAnsi="Times New Roman"/>
          <w:b/>
          <w:bCs/>
          <w:sz w:val="20"/>
          <w:szCs w:val="20"/>
        </w:rPr>
        <w:t>FRONTLINE Press Contact</w:t>
      </w:r>
      <w:r w:rsidRPr="00355624">
        <w:rPr>
          <w:rFonts w:ascii="Times New Roman" w:hAnsi="Times New Roman"/>
          <w:sz w:val="20"/>
          <w:szCs w:val="20"/>
        </w:rPr>
        <w:t>: </w:t>
      </w:r>
      <w:hyperlink r:id="rId13" w:history="1">
        <w:r w:rsidRPr="00355624">
          <w:rPr>
            <w:rStyle w:val="Hyperlink"/>
            <w:rFonts w:ascii="Times New Roman" w:hAnsi="Times New Roman"/>
            <w:sz w:val="20"/>
            <w:szCs w:val="20"/>
            <w:bdr w:val="none" w:sz="0" w:space="0" w:color="auto" w:frame="1"/>
          </w:rPr>
          <w:t>frontlinemedia@wgbh.org</w:t>
        </w:r>
      </w:hyperlink>
      <w:r w:rsidRPr="00355624">
        <w:rPr>
          <w:rFonts w:ascii="Times New Roman" w:hAnsi="Times New Roman"/>
          <w:sz w:val="20"/>
          <w:szCs w:val="20"/>
        </w:rPr>
        <w:t>, 617.300.5312</w:t>
      </w:r>
    </w:p>
    <w:p w14:paraId="4CE84933" w14:textId="0EF9796A" w:rsidR="00305E43" w:rsidRPr="00355624" w:rsidRDefault="00305E43" w:rsidP="00EA0C2D">
      <w:pPr>
        <w:rPr>
          <w:bCs/>
          <w:sz w:val="20"/>
          <w:szCs w:val="20"/>
        </w:rPr>
      </w:pPr>
    </w:p>
    <w:p w14:paraId="13B39B05" w14:textId="6C4EDB8A" w:rsidR="005E7412" w:rsidRPr="00056D77" w:rsidRDefault="005E7412" w:rsidP="00EA0C2D">
      <w:pPr>
        <w:rPr>
          <w:bCs/>
          <w:sz w:val="22"/>
          <w:szCs w:val="22"/>
        </w:rPr>
      </w:pPr>
    </w:p>
    <w:p w14:paraId="28493D56" w14:textId="1CC2DDFE" w:rsidR="005E7412" w:rsidRPr="00056D77" w:rsidRDefault="005E7412" w:rsidP="00EA0C2D">
      <w:pPr>
        <w:rPr>
          <w:bCs/>
          <w:sz w:val="22"/>
          <w:szCs w:val="22"/>
        </w:rPr>
      </w:pPr>
    </w:p>
    <w:p w14:paraId="64D94C2F" w14:textId="77777777" w:rsidR="005E7412" w:rsidRPr="00F552BD" w:rsidRDefault="005E7412" w:rsidP="00EA0C2D">
      <w:pPr>
        <w:rPr>
          <w:rFonts w:asciiTheme="majorHAnsi" w:hAnsiTheme="majorHAnsi"/>
          <w:bCs/>
        </w:rPr>
      </w:pPr>
    </w:p>
    <w:sectPr w:rsidR="005E7412" w:rsidRPr="00F552BD" w:rsidSect="00807B77">
      <w:headerReference w:type="even" r:id="rId14"/>
      <w:headerReference w:type="default" r:id="rId15"/>
      <w:footerReference w:type="default" r:id="rId16"/>
      <w:headerReference w:type="first" r:id="rId17"/>
      <w:footerReference w:type="first" r:id="rId18"/>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8415F" w14:textId="77777777" w:rsidR="00C86B69" w:rsidRDefault="00C86B69">
      <w:r>
        <w:separator/>
      </w:r>
    </w:p>
  </w:endnote>
  <w:endnote w:type="continuationSeparator" w:id="0">
    <w:p w14:paraId="406FF4EC" w14:textId="77777777" w:rsidR="00C86B69" w:rsidRDefault="00C86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FFD10" w14:textId="77777777" w:rsidR="00C86B69" w:rsidRDefault="00C86B69">
      <w:r>
        <w:separator/>
      </w:r>
    </w:p>
  </w:footnote>
  <w:footnote w:type="continuationSeparator" w:id="0">
    <w:p w14:paraId="349F35EC" w14:textId="77777777" w:rsidR="00C86B69" w:rsidRDefault="00C86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7FAEF49D" w:rsidR="000971DA" w:rsidRDefault="00B51D4D"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w:drawing>
        <wp:anchor distT="152400" distB="152400" distL="152400" distR="152400" simplePos="0" relativeHeight="251655680" behindDoc="1" locked="0" layoutInCell="1" allowOverlap="1" wp14:anchorId="6463FFF1" wp14:editId="68BA3D6F">
          <wp:simplePos x="0" y="0"/>
          <wp:positionH relativeFrom="page">
            <wp:posOffset>284480</wp:posOffset>
          </wp:positionH>
          <wp:positionV relativeFrom="page">
            <wp:posOffset>790575</wp:posOffset>
          </wp:positionV>
          <wp:extent cx="1181100" cy="2169160"/>
          <wp:effectExtent l="0" t="0" r="0" b="254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r w:rsidR="00B77C3A">
      <w:rPr>
        <w:iCs w:val="0"/>
        <w:noProof/>
        <w:szCs w:val="20"/>
        <w:lang w:bidi="ar-SA"/>
      </w:rPr>
      <mc:AlternateContent>
        <mc:Choice Requires="wps">
          <w:drawing>
            <wp:anchor distT="0" distB="0" distL="114300" distR="114300" simplePos="0" relativeHeight="251657728" behindDoc="0" locked="0" layoutInCell="1" allowOverlap="1" wp14:anchorId="2B357362" wp14:editId="040C43BC">
              <wp:simplePos x="0" y="0"/>
              <wp:positionH relativeFrom="column">
                <wp:posOffset>-1597660</wp:posOffset>
              </wp:positionH>
              <wp:positionV relativeFrom="paragraph">
                <wp:posOffset>3138909</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2">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3">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4">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7">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pt;margin-top:247.15pt;width:108pt;height:3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Yvl7gEAAMgDAAAOAAAAZHJzL2Uyb0RvYy54bWysU9tu2zAMfR+wfxD0vtjugiw14hRdiw4D&#13;&#10;unVAuw9gZDkWZosapcTOvn6UnGbZ9lb0RRAvOjw8pFZXY9+JvSZv0FaymOVSaKuwNnZbye9Pd++W&#13;&#10;UvgAtoYOra7kQXt5tX77ZjW4Ul9gi12tSTCI9eXgKtmG4Mos86rVPfgZOm052CD1ENikbVYTDIze&#13;&#10;d9lFni+yAal2hEp7z97bKSjXCb9ptAoPTeN1EF0lmVtIJ6VzE89svYJyS+Bao4404AUsejCWi56g&#13;&#10;biGA2JH5D6o3itBjE2YK+wybxiideuBuivyfbh5bcDr1wuJ4d5LJvx6s+rr/RsLUlVxIYaHnET3p&#13;&#10;MYiPOIpiEeUZnC8569FxXhjZz2NOrXp3j+qHFxZvWrBbfU2EQ6uhZnpFfJmdPZ1wfATZDF+w5jqw&#13;&#10;C5iAxob6qB2rIRidx3Q4jSZyUbHk+w/FIueQ4tg8X86Xl2l4GZTPzx358EljL+KlksSzT/Cwv/ch&#13;&#10;0oHyOSVWs3hnui7Nv7N/OTgxehL9yHjiHsbNeJRjg/WBGyGc1onXny8t0i8pBl6lSvqfOyAtRffZ&#13;&#10;shiXxXwed+/coHNjc26AVQxVySDFdL0J077uHJlty5Um+S1es4CNSa1FpSdWR968Lqnj42rHfTy3&#13;&#10;U9afD7j+DQAA//8DAFBLAwQUAAYACAAAACEAXzV3CuUAAAASAQAADwAAAGRycy9kb3ducmV2Lnht&#13;&#10;bEyP3W6DMAyF7yftHSJP2h0NlAIdJVRTqz3A2km7DZACWuIgEn7Wp593td1Ysv35+JziuBrNZjW6&#13;&#10;3qKAaBMCU1jbpsdWwMf1LdgDc15iI7VFJeBbOTiWjw+FzBu74LuaL75lJIIulwI674ecc1d3yki3&#13;&#10;sYNC2t3saKSndmx5M8qFxI3m2zBMuZE90odODurUqfrrMhkB9X067099NS/37DOr1k4nN9RCPD+t&#13;&#10;5wOV1wMwr1b/dwG/Gcg/lGSsshM2jmkBwTaJUmIF7F52MTBCgjihSUVsFGcp8LLg/6OUPwAAAP//&#13;&#10;AwBQSwECLQAUAAYACAAAACEAtoM4kv4AAADhAQAAEwAAAAAAAAAAAAAAAAAAAAAAW0NvbnRlbnRf&#13;&#10;VHlwZXNdLnhtbFBLAQItABQABgAIAAAAIQA4/SH/1gAAAJQBAAALAAAAAAAAAAAAAAAAAC8BAABf&#13;&#10;cmVscy8ucmVsc1BLAQItABQABgAIAAAAIQDdyYvl7gEAAMgDAAAOAAAAAAAAAAAAAAAAAC4CAABk&#13;&#10;cnMvZTJvRG9jLnhtbFBLAQItABQABgAIAAAAIQBfNXcK5QAAABIBAAAPAAAAAAAAAAAAAAAAAEgE&#13;&#10;AABkcnMvZG93bnJldi54bWxQSwUGAAAAAAQABADzAAAAWgU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1F2"/>
    <w:rsid w:val="000238EF"/>
    <w:rsid w:val="00023B85"/>
    <w:rsid w:val="000242C7"/>
    <w:rsid w:val="00024D19"/>
    <w:rsid w:val="00024E57"/>
    <w:rsid w:val="000255B2"/>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6D77"/>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2FBA"/>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878"/>
    <w:rsid w:val="000971DA"/>
    <w:rsid w:val="0009732E"/>
    <w:rsid w:val="000A0E22"/>
    <w:rsid w:val="000A1196"/>
    <w:rsid w:val="000A14C8"/>
    <w:rsid w:val="000A1E57"/>
    <w:rsid w:val="000A21FF"/>
    <w:rsid w:val="000A2AFD"/>
    <w:rsid w:val="000A3E0C"/>
    <w:rsid w:val="000A53D4"/>
    <w:rsid w:val="000A65CF"/>
    <w:rsid w:val="000A65EE"/>
    <w:rsid w:val="000A7A0A"/>
    <w:rsid w:val="000B1E6E"/>
    <w:rsid w:val="000B1F8F"/>
    <w:rsid w:val="000B3F48"/>
    <w:rsid w:val="000B4B35"/>
    <w:rsid w:val="000B602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029E"/>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248E"/>
    <w:rsid w:val="0011571A"/>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5D66"/>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36F7"/>
    <w:rsid w:val="00244040"/>
    <w:rsid w:val="00244E69"/>
    <w:rsid w:val="002451B7"/>
    <w:rsid w:val="00246E7D"/>
    <w:rsid w:val="00247E9D"/>
    <w:rsid w:val="0025003D"/>
    <w:rsid w:val="00250816"/>
    <w:rsid w:val="002517E3"/>
    <w:rsid w:val="002518AD"/>
    <w:rsid w:val="0025208E"/>
    <w:rsid w:val="00252CD5"/>
    <w:rsid w:val="002569C0"/>
    <w:rsid w:val="002574FE"/>
    <w:rsid w:val="00257820"/>
    <w:rsid w:val="002608CB"/>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4B67"/>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5E43"/>
    <w:rsid w:val="00306707"/>
    <w:rsid w:val="0030686A"/>
    <w:rsid w:val="00306A6D"/>
    <w:rsid w:val="00307311"/>
    <w:rsid w:val="0031112B"/>
    <w:rsid w:val="0031178E"/>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0B3"/>
    <w:rsid w:val="004622F1"/>
    <w:rsid w:val="00462F75"/>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3517"/>
    <w:rsid w:val="004C4248"/>
    <w:rsid w:val="004C53D1"/>
    <w:rsid w:val="004C6A6A"/>
    <w:rsid w:val="004C781B"/>
    <w:rsid w:val="004D029D"/>
    <w:rsid w:val="004D2A2C"/>
    <w:rsid w:val="004D3AEE"/>
    <w:rsid w:val="004D3CF6"/>
    <w:rsid w:val="004D5A2D"/>
    <w:rsid w:val="004D71FF"/>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6032"/>
    <w:rsid w:val="00510225"/>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37700"/>
    <w:rsid w:val="00540680"/>
    <w:rsid w:val="005413CD"/>
    <w:rsid w:val="005429D1"/>
    <w:rsid w:val="005439C3"/>
    <w:rsid w:val="00545B47"/>
    <w:rsid w:val="00546C57"/>
    <w:rsid w:val="00553183"/>
    <w:rsid w:val="005536E9"/>
    <w:rsid w:val="00553DC3"/>
    <w:rsid w:val="0055419B"/>
    <w:rsid w:val="00554DA7"/>
    <w:rsid w:val="0055568E"/>
    <w:rsid w:val="005559F8"/>
    <w:rsid w:val="00555DCE"/>
    <w:rsid w:val="00556192"/>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79C"/>
    <w:rsid w:val="005907EA"/>
    <w:rsid w:val="005908AC"/>
    <w:rsid w:val="00590EEB"/>
    <w:rsid w:val="00591085"/>
    <w:rsid w:val="00591208"/>
    <w:rsid w:val="005913C4"/>
    <w:rsid w:val="00591CBA"/>
    <w:rsid w:val="00592F07"/>
    <w:rsid w:val="0059384F"/>
    <w:rsid w:val="00593D83"/>
    <w:rsid w:val="00594025"/>
    <w:rsid w:val="00595B88"/>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300B9"/>
    <w:rsid w:val="00630222"/>
    <w:rsid w:val="006309F7"/>
    <w:rsid w:val="00630E24"/>
    <w:rsid w:val="00631D1F"/>
    <w:rsid w:val="006320A3"/>
    <w:rsid w:val="006321B0"/>
    <w:rsid w:val="0063274E"/>
    <w:rsid w:val="00632D84"/>
    <w:rsid w:val="00634809"/>
    <w:rsid w:val="006353A3"/>
    <w:rsid w:val="006355D1"/>
    <w:rsid w:val="0063560C"/>
    <w:rsid w:val="006357EF"/>
    <w:rsid w:val="006368B5"/>
    <w:rsid w:val="0063694D"/>
    <w:rsid w:val="0064020E"/>
    <w:rsid w:val="00641B5F"/>
    <w:rsid w:val="00642E01"/>
    <w:rsid w:val="00644453"/>
    <w:rsid w:val="00644497"/>
    <w:rsid w:val="006450BE"/>
    <w:rsid w:val="006505D1"/>
    <w:rsid w:val="0065084D"/>
    <w:rsid w:val="0065346E"/>
    <w:rsid w:val="006536A9"/>
    <w:rsid w:val="00654332"/>
    <w:rsid w:val="0065554A"/>
    <w:rsid w:val="00655748"/>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250"/>
    <w:rsid w:val="006A2D21"/>
    <w:rsid w:val="006A30C9"/>
    <w:rsid w:val="006A31B7"/>
    <w:rsid w:val="006A6559"/>
    <w:rsid w:val="006A6BE7"/>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757"/>
    <w:rsid w:val="006D3F7E"/>
    <w:rsid w:val="006D4714"/>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55D9"/>
    <w:rsid w:val="00747048"/>
    <w:rsid w:val="007508DF"/>
    <w:rsid w:val="00752117"/>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52C"/>
    <w:rsid w:val="007D47FD"/>
    <w:rsid w:val="007D4C72"/>
    <w:rsid w:val="007D5478"/>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32E0"/>
    <w:rsid w:val="007F4A7D"/>
    <w:rsid w:val="007F4D38"/>
    <w:rsid w:val="007F51F0"/>
    <w:rsid w:val="007F5949"/>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5EA7"/>
    <w:rsid w:val="008363EC"/>
    <w:rsid w:val="00841E22"/>
    <w:rsid w:val="00842A85"/>
    <w:rsid w:val="00844DDB"/>
    <w:rsid w:val="008452D6"/>
    <w:rsid w:val="00845B7F"/>
    <w:rsid w:val="0085066D"/>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5B4"/>
    <w:rsid w:val="00861A9B"/>
    <w:rsid w:val="0086290D"/>
    <w:rsid w:val="00862D2A"/>
    <w:rsid w:val="00863842"/>
    <w:rsid w:val="008638C5"/>
    <w:rsid w:val="00863B46"/>
    <w:rsid w:val="00864A98"/>
    <w:rsid w:val="008656CA"/>
    <w:rsid w:val="0086632B"/>
    <w:rsid w:val="00866F47"/>
    <w:rsid w:val="00866F5F"/>
    <w:rsid w:val="008673EE"/>
    <w:rsid w:val="008677ED"/>
    <w:rsid w:val="00867B4E"/>
    <w:rsid w:val="008716FF"/>
    <w:rsid w:val="00871FC2"/>
    <w:rsid w:val="0087212B"/>
    <w:rsid w:val="00872469"/>
    <w:rsid w:val="00872BC2"/>
    <w:rsid w:val="008738D0"/>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17"/>
    <w:rsid w:val="008D5320"/>
    <w:rsid w:val="008D5F72"/>
    <w:rsid w:val="008D5FDB"/>
    <w:rsid w:val="008D6C41"/>
    <w:rsid w:val="008D6FF6"/>
    <w:rsid w:val="008D7A9D"/>
    <w:rsid w:val="008D7E7C"/>
    <w:rsid w:val="008E1121"/>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766C"/>
    <w:rsid w:val="00910653"/>
    <w:rsid w:val="00910D55"/>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0FDA"/>
    <w:rsid w:val="00972338"/>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2FD9"/>
    <w:rsid w:val="009E3E88"/>
    <w:rsid w:val="009E4221"/>
    <w:rsid w:val="009E5873"/>
    <w:rsid w:val="009E5FCD"/>
    <w:rsid w:val="009E6199"/>
    <w:rsid w:val="009E65CE"/>
    <w:rsid w:val="009E6B17"/>
    <w:rsid w:val="009E76DB"/>
    <w:rsid w:val="009E798B"/>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1977"/>
    <w:rsid w:val="00A128FB"/>
    <w:rsid w:val="00A12B52"/>
    <w:rsid w:val="00A12F5D"/>
    <w:rsid w:val="00A1382C"/>
    <w:rsid w:val="00A145B9"/>
    <w:rsid w:val="00A14F39"/>
    <w:rsid w:val="00A15E21"/>
    <w:rsid w:val="00A16F36"/>
    <w:rsid w:val="00A173C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5775"/>
    <w:rsid w:val="00A7706A"/>
    <w:rsid w:val="00A77829"/>
    <w:rsid w:val="00A81C9B"/>
    <w:rsid w:val="00A821CF"/>
    <w:rsid w:val="00A82335"/>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429"/>
    <w:rsid w:val="00AF28CF"/>
    <w:rsid w:val="00AF30A3"/>
    <w:rsid w:val="00AF3EE0"/>
    <w:rsid w:val="00AF4EA9"/>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A70DC"/>
    <w:rsid w:val="00BB2736"/>
    <w:rsid w:val="00BB2798"/>
    <w:rsid w:val="00BB352E"/>
    <w:rsid w:val="00BB5ACA"/>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C785E"/>
    <w:rsid w:val="00BC7A64"/>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2DC4"/>
    <w:rsid w:val="00BE3013"/>
    <w:rsid w:val="00BE302F"/>
    <w:rsid w:val="00BE3600"/>
    <w:rsid w:val="00BE36EF"/>
    <w:rsid w:val="00BE3C27"/>
    <w:rsid w:val="00BE57F4"/>
    <w:rsid w:val="00BE58F8"/>
    <w:rsid w:val="00BE59D9"/>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0786"/>
    <w:rsid w:val="00C714F7"/>
    <w:rsid w:val="00C71FB5"/>
    <w:rsid w:val="00C72D7D"/>
    <w:rsid w:val="00C73AED"/>
    <w:rsid w:val="00C754A2"/>
    <w:rsid w:val="00C75C6A"/>
    <w:rsid w:val="00C75EDC"/>
    <w:rsid w:val="00C76972"/>
    <w:rsid w:val="00C800FC"/>
    <w:rsid w:val="00C8082C"/>
    <w:rsid w:val="00C80DA4"/>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42F3"/>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2985"/>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F6D"/>
    <w:rsid w:val="00D77FF3"/>
    <w:rsid w:val="00D80062"/>
    <w:rsid w:val="00D81370"/>
    <w:rsid w:val="00D82099"/>
    <w:rsid w:val="00D83EE5"/>
    <w:rsid w:val="00D85A82"/>
    <w:rsid w:val="00D86B2E"/>
    <w:rsid w:val="00D87237"/>
    <w:rsid w:val="00D91A40"/>
    <w:rsid w:val="00D91EB2"/>
    <w:rsid w:val="00D925B4"/>
    <w:rsid w:val="00D927D6"/>
    <w:rsid w:val="00D92B08"/>
    <w:rsid w:val="00D92BD2"/>
    <w:rsid w:val="00D939A1"/>
    <w:rsid w:val="00D95825"/>
    <w:rsid w:val="00D965B6"/>
    <w:rsid w:val="00D96A7B"/>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3305"/>
    <w:rsid w:val="00E04B28"/>
    <w:rsid w:val="00E05139"/>
    <w:rsid w:val="00E05C7B"/>
    <w:rsid w:val="00E05F4F"/>
    <w:rsid w:val="00E06235"/>
    <w:rsid w:val="00E06C8C"/>
    <w:rsid w:val="00E06CEC"/>
    <w:rsid w:val="00E105D0"/>
    <w:rsid w:val="00E108E7"/>
    <w:rsid w:val="00E139D4"/>
    <w:rsid w:val="00E14ACC"/>
    <w:rsid w:val="00E159A4"/>
    <w:rsid w:val="00E15BC7"/>
    <w:rsid w:val="00E16029"/>
    <w:rsid w:val="00E16088"/>
    <w:rsid w:val="00E16CA9"/>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49F"/>
    <w:rsid w:val="00E929A7"/>
    <w:rsid w:val="00E92ACB"/>
    <w:rsid w:val="00E95BE4"/>
    <w:rsid w:val="00E96336"/>
    <w:rsid w:val="00E97BD6"/>
    <w:rsid w:val="00EA0C2D"/>
    <w:rsid w:val="00EA1019"/>
    <w:rsid w:val="00EA193F"/>
    <w:rsid w:val="00EA1B75"/>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2714"/>
    <w:rsid w:val="00EC2953"/>
    <w:rsid w:val="00EC36BA"/>
    <w:rsid w:val="00EC4478"/>
    <w:rsid w:val="00EC4B49"/>
    <w:rsid w:val="00EC5A02"/>
    <w:rsid w:val="00EC5B22"/>
    <w:rsid w:val="00EC637F"/>
    <w:rsid w:val="00EC705B"/>
    <w:rsid w:val="00EC7B61"/>
    <w:rsid w:val="00EC7D03"/>
    <w:rsid w:val="00ED07D8"/>
    <w:rsid w:val="00ED0ADF"/>
    <w:rsid w:val="00ED13F4"/>
    <w:rsid w:val="00ED1EAD"/>
    <w:rsid w:val="00ED20DE"/>
    <w:rsid w:val="00ED4CB4"/>
    <w:rsid w:val="00ED747F"/>
    <w:rsid w:val="00ED75A2"/>
    <w:rsid w:val="00EE0581"/>
    <w:rsid w:val="00EE07D1"/>
    <w:rsid w:val="00EE3701"/>
    <w:rsid w:val="00EE51D0"/>
    <w:rsid w:val="00EE61BE"/>
    <w:rsid w:val="00EE68EC"/>
    <w:rsid w:val="00EE7F27"/>
    <w:rsid w:val="00EF0059"/>
    <w:rsid w:val="00EF231C"/>
    <w:rsid w:val="00EF26AC"/>
    <w:rsid w:val="00EF38D8"/>
    <w:rsid w:val="00EF5A63"/>
    <w:rsid w:val="00EF79EA"/>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4CB8"/>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0F"/>
    <w:rsid w:val="00F52CEB"/>
    <w:rsid w:val="00F53A6A"/>
    <w:rsid w:val="00F54551"/>
    <w:rsid w:val="00F54C3F"/>
    <w:rsid w:val="00F552BD"/>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13EF"/>
    <w:rsid w:val="00F91D3B"/>
    <w:rsid w:val="00F922E3"/>
    <w:rsid w:val="00F94132"/>
    <w:rsid w:val="00F94CFD"/>
    <w:rsid w:val="00F9553D"/>
    <w:rsid w:val="00F957A0"/>
    <w:rsid w:val="00F95C00"/>
    <w:rsid w:val="00F96424"/>
    <w:rsid w:val="00F96894"/>
    <w:rsid w:val="00FA0145"/>
    <w:rsid w:val="00FA0690"/>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C6F"/>
    <w:rsid w:val="00FD2F33"/>
    <w:rsid w:val="00FD3140"/>
    <w:rsid w:val="00FD43FC"/>
    <w:rsid w:val="00FD5A63"/>
    <w:rsid w:val="00FD5CDA"/>
    <w:rsid w:val="00FD6DF8"/>
    <w:rsid w:val="00FD7212"/>
    <w:rsid w:val="00FE21F7"/>
    <w:rsid w:val="00FE3E1A"/>
    <w:rsid w:val="00FE4018"/>
    <w:rsid w:val="00FE4D1F"/>
    <w:rsid w:val="00FE520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A1DC8"/>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pages/frontline/" TargetMode="External"/><Relationship Id="rId13" Type="http://schemas.openxmlformats.org/officeDocument/2006/relationships/hyperlink" Target="mailto:frontlinemedia@wgbh.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3ScyryU9Oy9Wse3a8OAmYQ"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frontlinepb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cebook.com/frontlin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frontlinepb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60.png"/><Relationship Id="rId3" Type="http://schemas.openxmlformats.org/officeDocument/2006/relationships/image" Target="media/image3.jpeg"/><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emf"/><Relationship Id="rId1" Type="http://schemas.openxmlformats.org/officeDocument/2006/relationships/image" Target="media/image1.jpg"/><Relationship Id="rId6" Type="http://schemas.microsoft.com/office/2007/relationships/hdphoto" Target="media/hdphoto1.wdp"/><Relationship Id="rId11" Type="http://schemas.openxmlformats.org/officeDocument/2006/relationships/image" Target="media/image50.png"/><Relationship Id="rId5" Type="http://schemas.openxmlformats.org/officeDocument/2006/relationships/image" Target="media/image5.png"/><Relationship Id="rId10" Type="http://schemas.openxmlformats.org/officeDocument/2006/relationships/image" Target="media/image40.emf"/><Relationship Id="rId4" Type="http://schemas.openxmlformats.org/officeDocument/2006/relationships/image" Target="media/image4.emf"/><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E075-82E0-814F-9704-14C98CC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932</Words>
  <Characters>4551</Characters>
  <Application>Microsoft Office Word</Application>
  <DocSecurity>0</DocSecurity>
  <Lines>108</Lines>
  <Paragraphs>32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5451</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3</cp:revision>
  <cp:lastPrinted>2020-09-24T13:07:00Z</cp:lastPrinted>
  <dcterms:created xsi:type="dcterms:W3CDTF">2020-11-20T14:57:00Z</dcterms:created>
  <dcterms:modified xsi:type="dcterms:W3CDTF">2020-11-20T17:33:00Z</dcterms:modified>
</cp:coreProperties>
</file>