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3F973" w14:textId="77777777" w:rsidR="00AC3F39" w:rsidRPr="00153165" w:rsidRDefault="00AC3F39" w:rsidP="00AC3F39">
      <w:pPr>
        <w:jc w:val="center"/>
        <w:rPr>
          <w:b/>
          <w:i/>
        </w:rPr>
      </w:pPr>
      <w:r w:rsidRPr="00153165">
        <w:rPr>
          <w:b/>
        </w:rPr>
        <w:t>FRONTLINE Reveals “China’s COVID Secrets” in 90-Minute Documentary Special</w:t>
      </w:r>
    </w:p>
    <w:p w14:paraId="76D5A297" w14:textId="77777777" w:rsidR="00AC3F39" w:rsidRPr="00153165" w:rsidRDefault="00AC3F39" w:rsidP="00AC3F39">
      <w:pPr>
        <w:rPr>
          <w:b/>
          <w:i/>
        </w:rPr>
      </w:pPr>
    </w:p>
    <w:p w14:paraId="7CCB77C2" w14:textId="75FE62DF" w:rsidR="00AC3F39" w:rsidRPr="00153165" w:rsidRDefault="00AC3F39" w:rsidP="00AC3F39">
      <w:pPr>
        <w:jc w:val="center"/>
      </w:pPr>
      <w:r w:rsidRPr="00153165">
        <w:rPr>
          <w:b/>
          <w:bCs/>
          <w:i/>
          <w:iCs/>
        </w:rPr>
        <w:t>China’s COVID Secrets</w:t>
      </w:r>
      <w:r w:rsidRPr="00153165">
        <w:br/>
      </w:r>
      <w:r w:rsidRPr="00153165">
        <w:rPr>
          <w:i/>
        </w:rPr>
        <w:t> </w:t>
      </w:r>
      <w:r w:rsidRPr="00153165">
        <w:t>Tues., Feb. 2, 2021</w:t>
      </w:r>
      <w:r w:rsidRPr="00153165">
        <w:br/>
        <w:t xml:space="preserve">Streaming at 7/6c at pbs.org/frontline &amp; in the PBS Video App </w:t>
      </w:r>
      <w:r w:rsidRPr="00153165">
        <w:br/>
        <w:t>Airing at 10</w:t>
      </w:r>
      <w:r w:rsidR="006F50C6">
        <w:t>/9</w:t>
      </w:r>
      <w:r w:rsidRPr="00153165">
        <w:t>c on PBS and on YouTube</w:t>
      </w:r>
      <w:r w:rsidRPr="00153165">
        <w:br/>
        <w:t>www.facebook.com/frontline | Twitter: @frontlinepbs</w:t>
      </w:r>
      <w:r w:rsidRPr="00153165">
        <w:br/>
        <w:t>Instagram: @frontlinepbs | YouTube: youtube.com/frontline</w:t>
      </w:r>
    </w:p>
    <w:p w14:paraId="24BE45E3" w14:textId="77777777" w:rsidR="00AC3F39" w:rsidRPr="00153165" w:rsidRDefault="00AC3F39" w:rsidP="00AC3F39">
      <w:pPr>
        <w:rPr>
          <w:color w:val="000000"/>
        </w:rPr>
      </w:pPr>
      <w:r w:rsidRPr="00153165">
        <w:rPr>
          <w:color w:val="000000"/>
        </w:rPr>
        <w:t> </w:t>
      </w:r>
    </w:p>
    <w:p w14:paraId="328BEB69" w14:textId="77777777" w:rsidR="00AC3F39" w:rsidRDefault="00AC3F39" w:rsidP="00AC3F39">
      <w:pPr>
        <w:rPr>
          <w:color w:val="000000"/>
        </w:rPr>
      </w:pPr>
      <w:r w:rsidRPr="00153165">
        <w:rPr>
          <w:color w:val="000000"/>
        </w:rPr>
        <w:t>In the months since its emergence in Wuhan, China back in December of 2019, COVID-19 has killed more than two million people worldwide, over 400,000 of them in the United States.</w:t>
      </w:r>
    </w:p>
    <w:p w14:paraId="3CD2DBBC" w14:textId="77777777" w:rsidR="00AC3F39" w:rsidRPr="00153165" w:rsidRDefault="00AC3F39" w:rsidP="00AC3F39">
      <w:pPr>
        <w:rPr>
          <w:color w:val="000000"/>
        </w:rPr>
      </w:pPr>
    </w:p>
    <w:p w14:paraId="004484CE" w14:textId="77777777" w:rsidR="00AC3F39" w:rsidRPr="00153165" w:rsidRDefault="00AC3F39" w:rsidP="00AC3F39">
      <w:pPr>
        <w:rPr>
          <w:color w:val="000000"/>
        </w:rPr>
      </w:pPr>
      <w:r w:rsidRPr="00153165">
        <w:rPr>
          <w:color w:val="000000"/>
        </w:rPr>
        <w:t xml:space="preserve">Now, with leaked documents, secret recordings and firsthand accounts, a 90-minute FRONTLINE documentary </w:t>
      </w:r>
      <w:r w:rsidRPr="002100F4">
        <w:rPr>
          <w:color w:val="000000"/>
        </w:rPr>
        <w:t>reveals the gulf between what Chinese scientists and officials knew and what they told the world.</w:t>
      </w:r>
      <w:r>
        <w:rPr>
          <w:color w:val="000000"/>
        </w:rPr>
        <w:t xml:space="preserve"> </w:t>
      </w:r>
    </w:p>
    <w:p w14:paraId="5FA78D94" w14:textId="77777777" w:rsidR="00AC3F39" w:rsidRPr="00153165" w:rsidRDefault="00AC3F39" w:rsidP="00AC3F39">
      <w:pPr>
        <w:rPr>
          <w:color w:val="000000"/>
        </w:rPr>
      </w:pPr>
    </w:p>
    <w:p w14:paraId="39EF5031" w14:textId="77777777" w:rsidR="00AC3F39" w:rsidRPr="00153165" w:rsidRDefault="00AC3F39" w:rsidP="00AC3F39">
      <w:pPr>
        <w:rPr>
          <w:rFonts w:eastAsia="Helvetica Neue"/>
        </w:rPr>
      </w:pPr>
      <w:r w:rsidRPr="00153165">
        <w:rPr>
          <w:rFonts w:eastAsia="Helvetica Neue"/>
        </w:rPr>
        <w:t xml:space="preserve">“I believe that the true history needs to be remembered,” the first health worker from Wuhan Central Hospital to talk to international journalists about what was happening in the early days of the outbreak says in </w:t>
      </w:r>
      <w:r w:rsidRPr="00153165">
        <w:rPr>
          <w:b/>
          <w:i/>
          <w:color w:val="000000"/>
        </w:rPr>
        <w:t>China’s COVID Secrets</w:t>
      </w:r>
      <w:r w:rsidRPr="00153165">
        <w:rPr>
          <w:rFonts w:eastAsia="Helvetica Neue"/>
        </w:rPr>
        <w:t>. “We need to learn the lessons so that this doesn’t happen again.”</w:t>
      </w:r>
    </w:p>
    <w:p w14:paraId="2CE43F78" w14:textId="77777777" w:rsidR="00AC3F39" w:rsidRPr="00153165" w:rsidRDefault="00AC3F39" w:rsidP="00AC3F39">
      <w:pPr>
        <w:rPr>
          <w:color w:val="000000"/>
        </w:rPr>
      </w:pPr>
    </w:p>
    <w:p w14:paraId="4B63A600" w14:textId="77777777" w:rsidR="00AC3F39" w:rsidRPr="00153165" w:rsidRDefault="00AC3F39" w:rsidP="00AC3F39">
      <w:pPr>
        <w:rPr>
          <w:color w:val="000000"/>
        </w:rPr>
      </w:pPr>
      <w:r w:rsidRPr="00153165">
        <w:rPr>
          <w:b/>
          <w:i/>
          <w:color w:val="000000"/>
        </w:rPr>
        <w:t xml:space="preserve">China’s COVID Secrets </w:t>
      </w:r>
      <w:r w:rsidRPr="00153165">
        <w:rPr>
          <w:color w:val="000000"/>
        </w:rPr>
        <w:t xml:space="preserve">premieres Tues., Feb. 2, 2021 on PBS stations (check local listings) and will be available to stream on FRONTLINE’s website, YouTube and the PBS Video App. </w:t>
      </w:r>
    </w:p>
    <w:p w14:paraId="48E42BCF" w14:textId="77777777" w:rsidR="00AC3F39" w:rsidRPr="00153165" w:rsidRDefault="00AC3F39" w:rsidP="00AC3F39">
      <w:pPr>
        <w:rPr>
          <w:color w:val="000000"/>
        </w:rPr>
      </w:pPr>
    </w:p>
    <w:p w14:paraId="74718DEC" w14:textId="77777777" w:rsidR="00AC3F39" w:rsidRPr="00153165" w:rsidRDefault="00AC3F39" w:rsidP="00AC3F39">
      <w:pPr>
        <w:rPr>
          <w:color w:val="000000"/>
        </w:rPr>
      </w:pPr>
      <w:r w:rsidRPr="00153165">
        <w:rPr>
          <w:color w:val="000000"/>
        </w:rPr>
        <w:t xml:space="preserve">The Chinese government says that it has acted “in a timely manner” and with “openness, transparency and responsibility” in the fight against COVID-19. Over the past year, director Jane McMullen </w:t>
      </w:r>
      <w:r>
        <w:rPr>
          <w:color w:val="000000"/>
        </w:rPr>
        <w:t>(</w:t>
      </w:r>
      <w:r>
        <w:rPr>
          <w:i/>
          <w:iCs/>
          <w:color w:val="000000"/>
        </w:rPr>
        <w:t xml:space="preserve">Fire in Paradise, North Korea’s Deadly Dictator) </w:t>
      </w:r>
      <w:r w:rsidRPr="00153165">
        <w:rPr>
          <w:color w:val="000000"/>
        </w:rPr>
        <w:t xml:space="preserve">has been interviewing doctors, scientists, experts and public health officials involved in the response — and in </w:t>
      </w:r>
      <w:r w:rsidRPr="00153165">
        <w:rPr>
          <w:b/>
          <w:bCs/>
          <w:i/>
          <w:iCs/>
          <w:color w:val="000000"/>
        </w:rPr>
        <w:t>China’s COVID Secrets</w:t>
      </w:r>
      <w:r w:rsidRPr="00153165">
        <w:rPr>
          <w:color w:val="000000"/>
        </w:rPr>
        <w:t xml:space="preserve">, their accounts paint a different picture. </w:t>
      </w:r>
    </w:p>
    <w:p w14:paraId="435E7BE3" w14:textId="77777777" w:rsidR="00AC3F39" w:rsidRPr="00153165" w:rsidRDefault="00AC3F39" w:rsidP="00AC3F39">
      <w:pPr>
        <w:rPr>
          <w:color w:val="000000"/>
        </w:rPr>
      </w:pPr>
    </w:p>
    <w:p w14:paraId="1AC395B3" w14:textId="77777777" w:rsidR="00AC3F39" w:rsidRPr="008C256F" w:rsidRDefault="00AC3F39" w:rsidP="00AC3F39">
      <w:pPr>
        <w:rPr>
          <w:color w:val="000000"/>
        </w:rPr>
      </w:pPr>
      <w:r w:rsidRPr="00153165">
        <w:rPr>
          <w:color w:val="000000"/>
        </w:rPr>
        <w:t xml:space="preserve">In </w:t>
      </w:r>
      <w:r w:rsidRPr="002100F4">
        <w:rPr>
          <w:color w:val="000000"/>
        </w:rPr>
        <w:t>the 54 days between the first known person becoming symptomatic with the virus and the Jan. 23 lockdown of Wuhan, the film finds, local doctors</w:t>
      </w:r>
      <w:r w:rsidRPr="00153165">
        <w:rPr>
          <w:color w:val="000000"/>
        </w:rPr>
        <w:t xml:space="preserve"> who tried to sound the alarm were punished and silenced. Local, provincial and </w:t>
      </w:r>
      <w:r w:rsidRPr="002100F4">
        <w:rPr>
          <w:color w:val="000000"/>
        </w:rPr>
        <w:t>national authorities downplayed the severity of the virus and kept international health officials and scientists in the dark. In particular, the documentary reports, the Chinese</w:t>
      </w:r>
      <w:r w:rsidRPr="00153165">
        <w:rPr>
          <w:color w:val="000000"/>
        </w:rPr>
        <w:t xml:space="preserve"> government’s weeks-long </w:t>
      </w:r>
      <w:r w:rsidRPr="008C256F">
        <w:rPr>
          <w:color w:val="000000"/>
        </w:rPr>
        <w:t>insistence that there was no clear evidence of human-to-human transmission of the virus lost the rest of the world valuable time.</w:t>
      </w:r>
    </w:p>
    <w:p w14:paraId="5C52AC86" w14:textId="77777777" w:rsidR="00AC3F39" w:rsidRPr="00153165" w:rsidRDefault="00AC3F39" w:rsidP="00AC3F39">
      <w:pPr>
        <w:rPr>
          <w:color w:val="000000"/>
        </w:rPr>
      </w:pPr>
    </w:p>
    <w:p w14:paraId="6AB168DE" w14:textId="77777777" w:rsidR="00AC3F39" w:rsidRDefault="00AC3F39" w:rsidP="00AC3F39">
      <w:r w:rsidRPr="00153165">
        <w:rPr>
          <w:rFonts w:eastAsia="Helvetica Neue"/>
        </w:rPr>
        <w:t xml:space="preserve">“By the time we knew it was transmissible human-to-human, the cat was out of the bag. That was the shot we had, and we lost it,” says Professor Lawrence Gostin of </w:t>
      </w:r>
      <w:r w:rsidRPr="00153165">
        <w:rPr>
          <w:rFonts w:eastAsia="Helvetica Neue"/>
        </w:rPr>
        <w:lastRenderedPageBreak/>
        <w:t xml:space="preserve">Georgetown University, </w:t>
      </w:r>
      <w:r w:rsidRPr="00153165">
        <w:t>Director of the World Health Organization (WHO) Collaborating Center on National and Global Health Law.</w:t>
      </w:r>
    </w:p>
    <w:p w14:paraId="331104D6" w14:textId="77777777" w:rsidR="00AC3F39" w:rsidRDefault="00AC3F39" w:rsidP="00AC3F39">
      <w:pPr>
        <w:rPr>
          <w:rFonts w:eastAsia="Helvetica Neue"/>
        </w:rPr>
      </w:pPr>
    </w:p>
    <w:p w14:paraId="2EF346B5" w14:textId="77777777" w:rsidR="00AC3F39" w:rsidRPr="003C3D33" w:rsidRDefault="00AC3F39" w:rsidP="00AC3F39">
      <w:pPr>
        <w:rPr>
          <w:rFonts w:asciiTheme="minorBidi" w:eastAsia="Helvetica Neue" w:hAnsiTheme="minorBidi" w:cstheme="minorBidi"/>
        </w:rPr>
      </w:pPr>
      <w:r w:rsidRPr="002100F4">
        <w:rPr>
          <w:rFonts w:eastAsia="Helvetica Neue"/>
        </w:rPr>
        <w:t>Professor W. Ian Lipkin, a virologist at the Center for Infection and Immunity at Columbia University,</w:t>
      </w:r>
      <w:r w:rsidRPr="002100F4">
        <w:rPr>
          <w:rFonts w:asciiTheme="minorBidi" w:eastAsia="Helvetica Neue" w:hAnsiTheme="minorBidi" w:cstheme="minorBidi"/>
        </w:rPr>
        <w:t xml:space="preserve"> </w:t>
      </w:r>
      <w:r w:rsidRPr="002100F4">
        <w:rPr>
          <w:rFonts w:eastAsia="Helvetica Neue"/>
        </w:rPr>
        <w:t xml:space="preserve">says the head of China’s CDC told him personally that the virus was not highly transmissible as the end of 2019 approached: “He’d identified </w:t>
      </w:r>
      <w:r w:rsidRPr="000135F2">
        <w:rPr>
          <w:rFonts w:eastAsia="Helvetica Neue"/>
        </w:rPr>
        <w:t>the virus, it was a new coronavirus and it was not highly transmissible,” Lipkin says, publicly recounting the details of their conversation for the first time. “Well, this didn’t really resonate with me because I’d heard that many, many people had been infected … I don’t think he was duplicitous; I think he was just wrong.”</w:t>
      </w:r>
    </w:p>
    <w:p w14:paraId="45EC53BD" w14:textId="77777777" w:rsidR="00AC3F39" w:rsidRPr="00153165" w:rsidRDefault="00AC3F39" w:rsidP="00AC3F39">
      <w:pPr>
        <w:rPr>
          <w:rFonts w:eastAsia="Helvetica Neue"/>
        </w:rPr>
      </w:pPr>
    </w:p>
    <w:p w14:paraId="1655462A" w14:textId="77777777" w:rsidR="00AC3F39" w:rsidRPr="00153165" w:rsidRDefault="00AC3F39" w:rsidP="00AC3F39">
      <w:pPr>
        <w:rPr>
          <w:color w:val="000000"/>
        </w:rPr>
      </w:pPr>
      <w:r w:rsidRPr="00153165">
        <w:rPr>
          <w:color w:val="000000"/>
        </w:rPr>
        <w:t>With leaked recordings obtained by the Associated Press and</w:t>
      </w:r>
      <w:r>
        <w:rPr>
          <w:color w:val="000000"/>
        </w:rPr>
        <w:t xml:space="preserve"> shared with FRONTLINE and the BBC,</w:t>
      </w:r>
      <w:r w:rsidRPr="00153165">
        <w:rPr>
          <w:color w:val="000000"/>
        </w:rPr>
        <w:t xml:space="preserve"> </w:t>
      </w:r>
      <w:r w:rsidRPr="00153165">
        <w:rPr>
          <w:b/>
          <w:bCs/>
          <w:i/>
          <w:iCs/>
          <w:color w:val="000000"/>
        </w:rPr>
        <w:t>China’s COVID Secrets</w:t>
      </w:r>
      <w:r w:rsidRPr="00153165">
        <w:rPr>
          <w:color w:val="000000"/>
        </w:rPr>
        <w:t xml:space="preserve"> also goes inside the WHO’s early handling of the outbreak. The recordings reveal that as WHO officials praised China publicly, they privately were expressing concern about the government’s lack of transparency and worried that the WHO would be accused of failing to warn the world.</w:t>
      </w:r>
    </w:p>
    <w:p w14:paraId="60717E31" w14:textId="77777777" w:rsidR="00AC3F39" w:rsidRPr="00153165" w:rsidRDefault="00AC3F39" w:rsidP="00AC3F39">
      <w:pPr>
        <w:rPr>
          <w:color w:val="000000"/>
        </w:rPr>
      </w:pPr>
    </w:p>
    <w:p w14:paraId="7D02FBD5" w14:textId="77777777" w:rsidR="00AC3F39" w:rsidRPr="00153165" w:rsidRDefault="00AC3F39" w:rsidP="00AC3F39">
      <w:pPr>
        <w:rPr>
          <w:rFonts w:eastAsia="Helvetica Neue"/>
        </w:rPr>
      </w:pPr>
      <w:r w:rsidRPr="00153165">
        <w:rPr>
          <w:color w:val="000000"/>
        </w:rPr>
        <w:t>“</w:t>
      </w:r>
      <w:r w:rsidRPr="00153165">
        <w:rPr>
          <w:rFonts w:eastAsia="Helvetica Neue"/>
        </w:rPr>
        <w:t>Those concerns are not something they ever aired publicly,” AP reporter Dake Kang says in the film. “Instead, they basically deferred to China.”</w:t>
      </w:r>
    </w:p>
    <w:p w14:paraId="76841901" w14:textId="77777777" w:rsidR="00AC3F39" w:rsidRDefault="00AC3F39" w:rsidP="00AC3F39">
      <w:pPr>
        <w:rPr>
          <w:rFonts w:ascii="Times" w:hAnsi="Times"/>
          <w:color w:val="000000"/>
        </w:rPr>
      </w:pPr>
    </w:p>
    <w:p w14:paraId="44C03AAB" w14:textId="77777777" w:rsidR="00AC3F39" w:rsidRPr="00894CBA" w:rsidRDefault="00AC3F39" w:rsidP="00AC3F39">
      <w:pPr>
        <w:rPr>
          <w:rFonts w:eastAsia="Helvetica Neue"/>
        </w:rPr>
      </w:pPr>
      <w:r w:rsidRPr="002100F4">
        <w:rPr>
          <w:rStyle w:val="acopre"/>
        </w:rPr>
        <w:t xml:space="preserve">The film team asked Dr. </w:t>
      </w:r>
      <w:r w:rsidRPr="002100F4">
        <w:rPr>
          <w:rStyle w:val="Emphasis"/>
          <w:i w:val="0"/>
          <w:iCs w:val="0"/>
        </w:rPr>
        <w:t>Maria Van</w:t>
      </w:r>
      <w:r w:rsidRPr="002100F4">
        <w:rPr>
          <w:rStyle w:val="acopre"/>
        </w:rPr>
        <w:t xml:space="preserve"> Kerkhove, the WHO’s COVID-19 technical lead, why the agency didn’t take a tougher public line with China. She cited the use of diplomacy: “</w:t>
      </w:r>
      <w:r w:rsidRPr="002100F4">
        <w:rPr>
          <w:rFonts w:eastAsia="Helvetica Neue"/>
        </w:rPr>
        <w:t>We have public discussion about the information that we have,” she said. “We also have very direct conversations with countries privately …  we would go back and we would ask for more information and we would receive information every day. Was it enough every single day? No, but I could say that for every country that we dealt with, in every outbreak that we have dealt with.”</w:t>
      </w:r>
      <w:r w:rsidRPr="00894CBA">
        <w:rPr>
          <w:rFonts w:eastAsia="Helvetica Neue"/>
        </w:rPr>
        <w:t xml:space="preserve">  </w:t>
      </w:r>
    </w:p>
    <w:p w14:paraId="1D977CFA" w14:textId="77777777" w:rsidR="00AC3F39" w:rsidRDefault="00AC3F39" w:rsidP="00AC3F39">
      <w:pPr>
        <w:rPr>
          <w:rFonts w:ascii="Times" w:hAnsi="Times"/>
          <w:color w:val="000000"/>
        </w:rPr>
      </w:pPr>
    </w:p>
    <w:p w14:paraId="57A247E7" w14:textId="77777777" w:rsidR="00AC3F39" w:rsidRPr="00153165" w:rsidRDefault="00AC3F39" w:rsidP="00AC3F39">
      <w:pPr>
        <w:rPr>
          <w:rFonts w:asciiTheme="minorBidi" w:eastAsia="Helvetica Neue" w:hAnsiTheme="minorBidi" w:cstheme="minorBidi"/>
        </w:rPr>
      </w:pPr>
      <w:r w:rsidRPr="00153165">
        <w:rPr>
          <w:b/>
          <w:bCs/>
          <w:i/>
          <w:iCs/>
        </w:rPr>
        <w:t>China’s COVID Secrets</w:t>
      </w:r>
      <w:r w:rsidRPr="00153165">
        <w:t xml:space="preserve"> </w:t>
      </w:r>
      <w:r>
        <w:rPr>
          <w:rFonts w:ascii="Times" w:hAnsi="Times"/>
          <w:color w:val="000000"/>
        </w:rPr>
        <w:t xml:space="preserve">identifies numerous missed opportunities at the local and national level to suppress the outbreak, and reveals lessons for the world as the coronavirus pandemic continues and the possibility of the </w:t>
      </w:r>
      <w:r w:rsidRPr="00153165">
        <w:rPr>
          <w:rFonts w:ascii="Times" w:hAnsi="Times"/>
          <w:i/>
          <w:iCs/>
          <w:color w:val="000000"/>
        </w:rPr>
        <w:t>next</w:t>
      </w:r>
      <w:r>
        <w:rPr>
          <w:rFonts w:ascii="Times" w:hAnsi="Times"/>
          <w:color w:val="000000"/>
        </w:rPr>
        <w:t xml:space="preserve"> infectious disease pandemic looms.</w:t>
      </w:r>
    </w:p>
    <w:p w14:paraId="07AD54E5" w14:textId="77777777" w:rsidR="00AC3F39" w:rsidRPr="00153165" w:rsidRDefault="00AC3F39" w:rsidP="00AC3F39">
      <w:pPr>
        <w:rPr>
          <w:color w:val="000000"/>
        </w:rPr>
      </w:pPr>
      <w:r w:rsidRPr="00153165">
        <w:rPr>
          <w:color w:val="000000"/>
        </w:rPr>
        <w:br/>
      </w:r>
      <w:r w:rsidRPr="00153165">
        <w:rPr>
          <w:rFonts w:eastAsia="Helvetica Neue"/>
        </w:rPr>
        <w:t>“What we need is early warning and work together, share information, transparency,” says Prof. Wang Linfa, a bat virologist at Duke-Nus Medical School in Singapore. “I mean, COVID-19 is not going to be the last one, right? Everybody knows that.”</w:t>
      </w:r>
      <w:r w:rsidRPr="00153165">
        <w:rPr>
          <w:rFonts w:eastAsia="Helvetica Neue"/>
        </w:rPr>
        <w:br/>
        <w:t xml:space="preserve"> </w:t>
      </w:r>
    </w:p>
    <w:p w14:paraId="1F9E7EDB" w14:textId="77777777" w:rsidR="00AC3F39" w:rsidRPr="00153165" w:rsidRDefault="00AC3F39" w:rsidP="00AC3F39">
      <w:pPr>
        <w:rPr>
          <w:color w:val="000000"/>
        </w:rPr>
      </w:pPr>
      <w:r w:rsidRPr="00153165">
        <w:rPr>
          <w:b/>
          <w:bCs/>
          <w:i/>
          <w:iCs/>
        </w:rPr>
        <w:t>China’s COVID Secrets</w:t>
      </w:r>
      <w:r w:rsidRPr="000E69F6">
        <w:rPr>
          <w:b/>
          <w:bCs/>
        </w:rPr>
        <w:t xml:space="preserve">, </w:t>
      </w:r>
      <w:r w:rsidRPr="000E69F6">
        <w:t>a coproduction with the BBC,</w:t>
      </w:r>
      <w:r>
        <w:rPr>
          <w:i/>
          <w:iCs/>
        </w:rPr>
        <w:t xml:space="preserve"> </w:t>
      </w:r>
      <w:r w:rsidRPr="00153165">
        <w:rPr>
          <w:color w:val="000000"/>
        </w:rPr>
        <w:t>premieres Tues., Feb. 2, 2021 on PBS stations (check local listings) and will be available to stream on FRONTLINE’s website, YouTube and the PBS Video App.</w:t>
      </w:r>
    </w:p>
    <w:p w14:paraId="1E754ABD" w14:textId="77777777" w:rsidR="00AC3F39" w:rsidRPr="00940849" w:rsidRDefault="00AC3F39" w:rsidP="00AC3F39">
      <w:pPr>
        <w:rPr>
          <w:color w:val="000000"/>
        </w:rPr>
      </w:pPr>
    </w:p>
    <w:p w14:paraId="14C0EA76" w14:textId="77777777" w:rsidR="00AC3F39" w:rsidRPr="00940849" w:rsidRDefault="00AC3F39" w:rsidP="00AC3F39">
      <w:pPr>
        <w:pBdr>
          <w:top w:val="nil"/>
          <w:left w:val="nil"/>
          <w:bottom w:val="nil"/>
          <w:right w:val="nil"/>
          <w:between w:val="nil"/>
        </w:pBdr>
        <w:rPr>
          <w:color w:val="000000"/>
        </w:rPr>
      </w:pPr>
      <w:r w:rsidRPr="00940849">
        <w:rPr>
          <w:b/>
          <w:color w:val="000000"/>
        </w:rPr>
        <w:t>###</w:t>
      </w:r>
      <w:r w:rsidRPr="00940849">
        <w:rPr>
          <w:b/>
          <w:color w:val="000000"/>
        </w:rPr>
        <w:br/>
      </w:r>
    </w:p>
    <w:p w14:paraId="47EF7461" w14:textId="77777777" w:rsidR="00AC3F39" w:rsidRPr="00940849" w:rsidRDefault="00AC3F39" w:rsidP="00AC3F39">
      <w:pPr>
        <w:rPr>
          <w:b/>
        </w:rPr>
      </w:pPr>
      <w:r w:rsidRPr="00940849">
        <w:rPr>
          <w:b/>
        </w:rPr>
        <w:t>Credits</w:t>
      </w:r>
    </w:p>
    <w:p w14:paraId="485079F7" w14:textId="77777777" w:rsidR="00AC3F39" w:rsidRPr="000E69F6" w:rsidRDefault="00AC3F39" w:rsidP="00AC3F39">
      <w:r w:rsidRPr="000E69F6">
        <w:rPr>
          <w:rStyle w:val="Emphasis"/>
          <w:b/>
          <w:bCs/>
          <w:color w:val="333333"/>
          <w:bdr w:val="none" w:sz="0" w:space="0" w:color="auto" w:frame="1"/>
          <w:shd w:val="clear" w:color="auto" w:fill="FFFFFF"/>
        </w:rPr>
        <w:lastRenderedPageBreak/>
        <w:t>China’s COVID Secrets</w:t>
      </w:r>
      <w:r w:rsidRPr="000E69F6">
        <w:rPr>
          <w:rStyle w:val="Emphasis"/>
          <w:color w:val="333333"/>
          <w:bdr w:val="none" w:sz="0" w:space="0" w:color="auto" w:frame="1"/>
          <w:shd w:val="clear" w:color="auto" w:fill="FFFFFF"/>
        </w:rPr>
        <w:t> </w:t>
      </w:r>
      <w:r w:rsidRPr="000E69F6">
        <w:rPr>
          <w:color w:val="333333"/>
          <w:shd w:val="clear" w:color="auto" w:fill="FFFFFF"/>
        </w:rPr>
        <w:t>is a</w:t>
      </w:r>
      <w:r w:rsidRPr="000E69F6">
        <w:rPr>
          <w:color w:val="000000"/>
          <w:sz w:val="22"/>
          <w:szCs w:val="22"/>
        </w:rPr>
        <w:t xml:space="preserve"> BBC Current Affairs production for GBH/FRONTLINE and BBC. </w:t>
      </w:r>
      <w:r w:rsidRPr="000E69F6">
        <w:rPr>
          <w:color w:val="333333"/>
          <w:shd w:val="clear" w:color="auto" w:fill="FFFFFF"/>
        </w:rPr>
        <w:t>The producer and director is Jane McMullen. The senior producer is Dan Edge. The executive producer of FRONTLINE is Raney Aronson-Rath.</w:t>
      </w:r>
    </w:p>
    <w:p w14:paraId="5263D292" w14:textId="77777777" w:rsidR="00AC3F39" w:rsidRPr="00940849" w:rsidRDefault="00AC3F39" w:rsidP="00AC3F39">
      <w:pPr>
        <w:pBdr>
          <w:top w:val="nil"/>
          <w:left w:val="nil"/>
          <w:bottom w:val="nil"/>
          <w:right w:val="nil"/>
          <w:between w:val="nil"/>
        </w:pBdr>
        <w:rPr>
          <w:color w:val="000000"/>
        </w:rPr>
      </w:pPr>
    </w:p>
    <w:p w14:paraId="5A91FCB6" w14:textId="77777777" w:rsidR="00AC3F39" w:rsidRPr="00940849" w:rsidRDefault="00AC3F39" w:rsidP="00AC3F39">
      <w:pPr>
        <w:rPr>
          <w:color w:val="000000"/>
        </w:rPr>
      </w:pPr>
      <w:r w:rsidRPr="00940849">
        <w:rPr>
          <w:b/>
          <w:color w:val="000000"/>
        </w:rPr>
        <w:t>About FRONTLINE</w:t>
      </w:r>
      <w:r w:rsidRPr="00940849">
        <w:br/>
        <w:t>FRONTLINE, U.S. television’s longest running investigative documentary series, explores the issues of our times through powerful storytelling. FRONTLINE has won every major journalism and broadcasting award, including 95 Emmy Awards and 24 Peabody Awards. Visit </w:t>
      </w:r>
      <w:hyperlink r:id="rId8">
        <w:r w:rsidRPr="00940849">
          <w:rPr>
            <w:u w:val="single"/>
          </w:rPr>
          <w:t>pbs.org/frontline</w:t>
        </w:r>
      </w:hyperlink>
      <w:r w:rsidRPr="00940849">
        <w:t xml:space="preserve"> and follow us on </w:t>
      </w:r>
      <w:hyperlink r:id="rId9">
        <w:r w:rsidRPr="00940849">
          <w:rPr>
            <w:u w:val="single"/>
          </w:rPr>
          <w:t>Twitter</w:t>
        </w:r>
      </w:hyperlink>
      <w:r w:rsidRPr="00940849">
        <w:t xml:space="preserve">, </w:t>
      </w:r>
      <w:hyperlink r:id="rId10">
        <w:r w:rsidRPr="00940849">
          <w:rPr>
            <w:u w:val="single"/>
          </w:rPr>
          <w:t>Facebook</w:t>
        </w:r>
      </w:hyperlink>
      <w:r w:rsidRPr="00940849">
        <w:t xml:space="preserve">, </w:t>
      </w:r>
      <w:hyperlink r:id="rId11">
        <w:r w:rsidRPr="00940849">
          <w:rPr>
            <w:u w:val="single"/>
          </w:rPr>
          <w:t>Instagram</w:t>
        </w:r>
      </w:hyperlink>
      <w:r w:rsidRPr="00940849">
        <w:t xml:space="preserve">, and </w:t>
      </w:r>
      <w:hyperlink r:id="rId12">
        <w:r w:rsidRPr="00940849">
          <w:rPr>
            <w:u w:val="single"/>
          </w:rPr>
          <w:t>YouTube</w:t>
        </w:r>
      </w:hyperlink>
      <w:r w:rsidRPr="00940849">
        <w:t xml:space="preserve"> to learn more. </w:t>
      </w:r>
      <w:r w:rsidRPr="00940849">
        <w:rPr>
          <w:color w:val="000000"/>
        </w:rPr>
        <w:t>FRONTLINE is produced at GBH in Boston and is broadcast nationwide on PBS.</w:t>
      </w:r>
      <w:r w:rsidRPr="00940849">
        <w:rPr>
          <w:rStyle w:val="apple-converted-space"/>
          <w:color w:val="000000"/>
        </w:rPr>
        <w:t> </w:t>
      </w:r>
      <w:r w:rsidRPr="00940849">
        <w:rPr>
          <w:color w:val="000000"/>
        </w:rPr>
        <w:t>Funding</w:t>
      </w:r>
      <w:r w:rsidRPr="00940849">
        <w:rPr>
          <w:rStyle w:val="apple-converted-space"/>
          <w:color w:val="000000"/>
        </w:rPr>
        <w:t> </w:t>
      </w:r>
      <w:r w:rsidRPr="00940849">
        <w:rPr>
          <w:color w:val="000000"/>
        </w:rPr>
        <w:t>for FRONTLINE is provided through the support of PBS viewers and by the Corporation for Public Broadcasting. Major</w:t>
      </w:r>
      <w:r w:rsidRPr="00940849">
        <w:rPr>
          <w:rStyle w:val="apple-converted-space"/>
          <w:color w:val="000000"/>
        </w:rPr>
        <w:t> </w:t>
      </w:r>
      <w:r w:rsidRPr="00940849">
        <w:rPr>
          <w:color w:val="000000"/>
        </w:rPr>
        <w:t>funding</w:t>
      </w:r>
      <w:r w:rsidRPr="00940849">
        <w:rPr>
          <w:rStyle w:val="apple-converted-space"/>
          <w:color w:val="000000"/>
        </w:rPr>
        <w:t> </w:t>
      </w:r>
      <w:r w:rsidRPr="005310EF">
        <w:rPr>
          <w:color w:val="000000"/>
        </w:rPr>
        <w:t>for FRONTLINE is provided by the John D. and Catherine T. MacArthur Foundation and the Ford Foundation.</w:t>
      </w:r>
      <w:r w:rsidRPr="005310EF">
        <w:rPr>
          <w:rStyle w:val="apple-converted-space"/>
          <w:color w:val="000000"/>
        </w:rPr>
        <w:t> </w:t>
      </w:r>
      <w:r w:rsidRPr="005310EF">
        <w:rPr>
          <w:color w:val="000000"/>
        </w:rPr>
        <w:t>Additional</w:t>
      </w:r>
      <w:r w:rsidRPr="005310EF">
        <w:rPr>
          <w:rStyle w:val="apple-converted-space"/>
          <w:color w:val="000000"/>
        </w:rPr>
        <w:t> </w:t>
      </w:r>
      <w:r w:rsidRPr="005310EF">
        <w:rPr>
          <w:color w:val="000000"/>
        </w:rPr>
        <w:t>funding</w:t>
      </w:r>
      <w:r w:rsidRPr="005310EF">
        <w:rPr>
          <w:rStyle w:val="apple-converted-space"/>
          <w:color w:val="000000"/>
        </w:rPr>
        <w:t> </w:t>
      </w:r>
      <w:r w:rsidRPr="005310EF">
        <w:rPr>
          <w:color w:val="000000"/>
        </w:rPr>
        <w:t>is provided by the Abrams Foundation; Park Foundation; the Heising-Simons Foundation; the FRONTLINE Journalism Fund with major support from Jon and Jo Ann Hagler on behalf of the Jon L. Hagler Foundation</w:t>
      </w:r>
      <w:r>
        <w:rPr>
          <w:color w:val="000000"/>
        </w:rPr>
        <w:t>.</w:t>
      </w:r>
    </w:p>
    <w:p w14:paraId="2D98AB82" w14:textId="77777777" w:rsidR="00AC3F39" w:rsidRDefault="00AC3F39" w:rsidP="00AC3F39">
      <w:pPr>
        <w:pBdr>
          <w:top w:val="nil"/>
          <w:left w:val="nil"/>
          <w:bottom w:val="nil"/>
          <w:right w:val="nil"/>
          <w:between w:val="nil"/>
        </w:pBdr>
        <w:rPr>
          <w:color w:val="000000"/>
        </w:rPr>
      </w:pPr>
      <w:r w:rsidRPr="00940849">
        <w:rPr>
          <w:color w:val="000000"/>
        </w:rPr>
        <w:br/>
      </w:r>
      <w:r w:rsidRPr="00940849">
        <w:rPr>
          <w:b/>
          <w:color w:val="000000"/>
        </w:rPr>
        <w:t>FRONTLINE Press Contact</w:t>
      </w:r>
      <w:r w:rsidRPr="00940849">
        <w:rPr>
          <w:color w:val="000000"/>
        </w:rPr>
        <w:t>: </w:t>
      </w:r>
      <w:hyperlink r:id="rId13">
        <w:r w:rsidRPr="00940849">
          <w:rPr>
            <w:color w:val="000000"/>
            <w:u w:val="single"/>
          </w:rPr>
          <w:t>frontlinemedia@wgbh.org</w:t>
        </w:r>
      </w:hyperlink>
      <w:r w:rsidRPr="00940849">
        <w:rPr>
          <w:color w:val="000000"/>
        </w:rPr>
        <w:t>, 617.300.5312</w:t>
      </w:r>
    </w:p>
    <w:p w14:paraId="64D94C2F" w14:textId="77777777" w:rsidR="005E7412" w:rsidRPr="00311E93" w:rsidRDefault="005E7412" w:rsidP="00311E93"/>
    <w:sectPr w:rsidR="005E7412" w:rsidRPr="00311E93" w:rsidSect="00807B77">
      <w:headerReference w:type="even" r:id="rId14"/>
      <w:headerReference w:type="default" r:id="rId15"/>
      <w:footerReference w:type="default" r:id="rId16"/>
      <w:headerReference w:type="first" r:id="rId17"/>
      <w:footerReference w:type="first" r:id="rId18"/>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AC591" w14:textId="77777777" w:rsidR="00563C4D" w:rsidRDefault="00563C4D">
      <w:r>
        <w:separator/>
      </w:r>
    </w:p>
  </w:endnote>
  <w:endnote w:type="continuationSeparator" w:id="0">
    <w:p w14:paraId="1EF943A5" w14:textId="77777777" w:rsidR="00563C4D" w:rsidRDefault="00563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Optima">
    <w:altName w:val="Optima"/>
    <w:panose1 w:val="0200050306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Helvetica Neue"/>
    <w:panose1 w:val="02000503000000020004"/>
    <w:charset w:val="00"/>
    <w:family w:val="auto"/>
    <w:pitch w:val="variable"/>
    <w:sig w:usb0="E50002FF" w:usb1="500079DB" w:usb2="00000010" w:usb3="00000000" w:csb0="00000001" w:csb1="00000000"/>
  </w:font>
  <w:font w:name="Times">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4EFF9" w14:textId="77777777" w:rsidR="00563C4D" w:rsidRDefault="00563C4D">
      <w:r>
        <w:separator/>
      </w:r>
    </w:p>
  </w:footnote>
  <w:footnote w:type="continuationSeparator" w:id="0">
    <w:p w14:paraId="57F47530" w14:textId="77777777" w:rsidR="00563C4D" w:rsidRDefault="00563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4D2" w14:textId="3F48F15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F417" w14:textId="5AD9CBFA" w:rsidR="000971DA" w:rsidRDefault="000966D5"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2B357362" wp14:editId="67A6CB54">
              <wp:simplePos x="0" y="0"/>
              <wp:positionH relativeFrom="column">
                <wp:posOffset>-1597660</wp:posOffset>
              </wp:positionH>
              <wp:positionV relativeFrom="paragraph">
                <wp:posOffset>2480129</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0"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6B81A2BD" w:rsidR="009636DB" w:rsidRDefault="009636DB" w:rsidP="00630E24">
                          <w:pPr>
                            <w:jc w:val="center"/>
                          </w:pPr>
                        </w:p>
                        <w:p w14:paraId="674D28F7" w14:textId="77777777" w:rsidR="000966D5" w:rsidRDefault="000966D5"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19D209D7" w14:textId="77777777" w:rsidR="000966D5" w:rsidRDefault="000966D5" w:rsidP="000966D5"/>
                        <w:p w14:paraId="2B6CA087" w14:textId="29D034C7" w:rsidR="004878A6" w:rsidRDefault="004878A6" w:rsidP="00630E24">
                          <w:pPr>
                            <w:jc w:val="center"/>
                          </w:pPr>
                          <w:r>
                            <w:rPr>
                              <w:noProof/>
                            </w:rPr>
                            <w:drawing>
                              <wp:inline distT="0" distB="0" distL="0" distR="0" wp14:anchorId="48F9DCEB" wp14:editId="4A2EC65F">
                                <wp:extent cx="1178560" cy="314960"/>
                                <wp:effectExtent l="0" t="0" r="0" b="0"/>
                                <wp:docPr id="112" name="Picture 1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3858E8F" w14:textId="77777777" w:rsidR="000966D5" w:rsidRDefault="000966D5" w:rsidP="00630E24">
                          <w:pPr>
                            <w:jc w:val="center"/>
                          </w:pPr>
                        </w:p>
                        <w:p w14:paraId="3A6C513C" w14:textId="25BADCBE" w:rsidR="000971DA" w:rsidRDefault="000966D5" w:rsidP="00630E24">
                          <w:pPr>
                            <w:jc w:val="center"/>
                          </w:pPr>
                          <w:r>
                            <w:rPr>
                              <w:noProof/>
                            </w:rPr>
                            <w:drawing>
                              <wp:inline distT="0" distB="0" distL="0" distR="0" wp14:anchorId="4DB2EA80" wp14:editId="0A6FA3D5">
                                <wp:extent cx="1021882" cy="435610"/>
                                <wp:effectExtent l="0" t="0" r="0" b="0"/>
                                <wp:docPr id="113" name="Picture 1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0CB321DE" w14:textId="77777777" w:rsidR="000966D5" w:rsidRDefault="000966D5" w:rsidP="00630E24">
                          <w:pPr>
                            <w:jc w:val="center"/>
                          </w:pPr>
                        </w:p>
                        <w:p w14:paraId="68754648" w14:textId="13E9D38E" w:rsidR="000971DA" w:rsidRDefault="000966D5" w:rsidP="00630E24">
                          <w:pPr>
                            <w:jc w:val="center"/>
                          </w:pPr>
                          <w:r>
                            <w:rPr>
                              <w:noProof/>
                            </w:rPr>
                            <w:drawing>
                              <wp:inline distT="0" distB="0" distL="0" distR="0" wp14:anchorId="0EA4642C" wp14:editId="70737EE1">
                                <wp:extent cx="1090295" cy="206375"/>
                                <wp:effectExtent l="0" t="0" r="1905"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1090295" cy="206375"/>
                                        </a:xfrm>
                                        <a:prstGeom prst="rect">
                                          <a:avLst/>
                                        </a:prstGeom>
                                      </pic:spPr>
                                    </pic:pic>
                                  </a:graphicData>
                                </a:graphic>
                              </wp:inline>
                            </w:drawing>
                          </w:r>
                        </w:p>
                        <w:p w14:paraId="6B5D79F6" w14:textId="77777777" w:rsidR="00974C91" w:rsidRDefault="00974C91" w:rsidP="00630E24">
                          <w:pPr>
                            <w:jc w:val="center"/>
                          </w:pPr>
                        </w:p>
                        <w:p w14:paraId="16F07F36" w14:textId="2A1D3CBA" w:rsidR="00974C91" w:rsidRDefault="00974C91" w:rsidP="00630E24">
                          <w:pPr>
                            <w:jc w:val="center"/>
                          </w:pP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5.8pt;margin-top:195.3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9">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0"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0">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6B81A2BD" w:rsidR="009636DB" w:rsidRDefault="009636DB" w:rsidP="00630E24">
                    <w:pPr>
                      <w:jc w:val="center"/>
                    </w:pPr>
                  </w:p>
                  <w:p w14:paraId="674D28F7" w14:textId="77777777" w:rsidR="000966D5" w:rsidRDefault="000966D5"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11">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19D209D7" w14:textId="77777777" w:rsidR="000966D5" w:rsidRDefault="000966D5" w:rsidP="000966D5"/>
                  <w:p w14:paraId="2B6CA087" w14:textId="29D034C7" w:rsidR="004878A6" w:rsidRDefault="004878A6" w:rsidP="00630E24">
                    <w:pPr>
                      <w:jc w:val="center"/>
                    </w:pPr>
                    <w:r>
                      <w:rPr>
                        <w:noProof/>
                      </w:rPr>
                      <w:drawing>
                        <wp:inline distT="0" distB="0" distL="0" distR="0" wp14:anchorId="48F9DCEB" wp14:editId="4A2EC65F">
                          <wp:extent cx="1178560" cy="314960"/>
                          <wp:effectExtent l="0" t="0" r="0" b="0"/>
                          <wp:docPr id="112" name="Picture 1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3858E8F" w14:textId="77777777" w:rsidR="000966D5" w:rsidRDefault="000966D5" w:rsidP="00630E24">
                    <w:pPr>
                      <w:jc w:val="center"/>
                    </w:pPr>
                  </w:p>
                  <w:p w14:paraId="3A6C513C" w14:textId="25BADCBE" w:rsidR="000971DA" w:rsidRDefault="000966D5" w:rsidP="00630E24">
                    <w:pPr>
                      <w:jc w:val="center"/>
                    </w:pPr>
                    <w:r>
                      <w:rPr>
                        <w:noProof/>
                      </w:rPr>
                      <w:drawing>
                        <wp:inline distT="0" distB="0" distL="0" distR="0" wp14:anchorId="4DB2EA80" wp14:editId="0A6FA3D5">
                          <wp:extent cx="1021882" cy="435610"/>
                          <wp:effectExtent l="0" t="0" r="0" b="0"/>
                          <wp:docPr id="113" name="Picture 1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0CB321DE" w14:textId="77777777" w:rsidR="000966D5" w:rsidRDefault="000966D5" w:rsidP="00630E24">
                    <w:pPr>
                      <w:jc w:val="center"/>
                    </w:pPr>
                  </w:p>
                  <w:p w14:paraId="68754648" w14:textId="13E9D38E" w:rsidR="000971DA" w:rsidRDefault="000966D5" w:rsidP="00630E24">
                    <w:pPr>
                      <w:jc w:val="center"/>
                    </w:pPr>
                    <w:r>
                      <w:rPr>
                        <w:noProof/>
                      </w:rPr>
                      <w:drawing>
                        <wp:inline distT="0" distB="0" distL="0" distR="0" wp14:anchorId="0EA4642C" wp14:editId="70737EE1">
                          <wp:extent cx="1090295" cy="206375"/>
                          <wp:effectExtent l="0" t="0" r="1905"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1090295" cy="206375"/>
                                  </a:xfrm>
                                  <a:prstGeom prst="rect">
                                    <a:avLst/>
                                  </a:prstGeom>
                                </pic:spPr>
                              </pic:pic>
                            </a:graphicData>
                          </a:graphic>
                        </wp:inline>
                      </w:drawing>
                    </w:r>
                  </w:p>
                  <w:p w14:paraId="6B5D79F6" w14:textId="77777777" w:rsidR="00974C91" w:rsidRDefault="00974C91" w:rsidP="00630E24">
                    <w:pPr>
                      <w:jc w:val="center"/>
                    </w:pPr>
                  </w:p>
                  <w:p w14:paraId="16F07F36" w14:textId="2A1D3CBA" w:rsidR="00974C91" w:rsidRDefault="00974C91" w:rsidP="00630E24">
                    <w:pPr>
                      <w:jc w:val="center"/>
                    </w:pPr>
                  </w:p>
                  <w:p w14:paraId="634AAFE0" w14:textId="77777777" w:rsidR="00974C91" w:rsidRDefault="00974C91" w:rsidP="00630E24">
                    <w:pPr>
                      <w:jc w:val="center"/>
                    </w:pPr>
                  </w:p>
                </w:txbxContent>
              </v:textbox>
            </v:shape>
          </w:pict>
        </mc:Fallback>
      </mc:AlternateContent>
    </w:r>
    <w:r w:rsidR="00B51D4D">
      <w:rPr>
        <w:iCs w:val="0"/>
        <w:noProof/>
        <w:szCs w:val="20"/>
        <w:lang w:bidi="ar-SA"/>
      </w:rPr>
      <w:drawing>
        <wp:anchor distT="152400" distB="152400" distL="152400" distR="152400" simplePos="0" relativeHeight="251655680" behindDoc="1" locked="0" layoutInCell="1" allowOverlap="1" wp14:anchorId="6463FFF1" wp14:editId="7073277C">
          <wp:simplePos x="0" y="0"/>
          <wp:positionH relativeFrom="page">
            <wp:posOffset>284480</wp:posOffset>
          </wp:positionH>
          <wp:positionV relativeFrom="page">
            <wp:posOffset>790575</wp:posOffset>
          </wp:positionV>
          <wp:extent cx="1181100" cy="2169160"/>
          <wp:effectExtent l="0" t="0" r="0" b="254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B85"/>
    <w:rsid w:val="000242C7"/>
    <w:rsid w:val="00024D19"/>
    <w:rsid w:val="00024E57"/>
    <w:rsid w:val="000255B2"/>
    <w:rsid w:val="00026522"/>
    <w:rsid w:val="00026B49"/>
    <w:rsid w:val="00030765"/>
    <w:rsid w:val="00032870"/>
    <w:rsid w:val="00032C5E"/>
    <w:rsid w:val="00035E32"/>
    <w:rsid w:val="00040477"/>
    <w:rsid w:val="00041739"/>
    <w:rsid w:val="000419AE"/>
    <w:rsid w:val="00041E81"/>
    <w:rsid w:val="00042FAA"/>
    <w:rsid w:val="000435C3"/>
    <w:rsid w:val="00043886"/>
    <w:rsid w:val="000441CD"/>
    <w:rsid w:val="00044238"/>
    <w:rsid w:val="00045A22"/>
    <w:rsid w:val="00045D00"/>
    <w:rsid w:val="00047050"/>
    <w:rsid w:val="000471C7"/>
    <w:rsid w:val="0005015E"/>
    <w:rsid w:val="00050429"/>
    <w:rsid w:val="0005186B"/>
    <w:rsid w:val="00052374"/>
    <w:rsid w:val="00052A15"/>
    <w:rsid w:val="00052E82"/>
    <w:rsid w:val="00053860"/>
    <w:rsid w:val="000560BC"/>
    <w:rsid w:val="00056D77"/>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2FBA"/>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A0E22"/>
    <w:rsid w:val="000A1196"/>
    <w:rsid w:val="000A14C8"/>
    <w:rsid w:val="000A1E57"/>
    <w:rsid w:val="000A21FF"/>
    <w:rsid w:val="000A2AFD"/>
    <w:rsid w:val="000A3E0C"/>
    <w:rsid w:val="000A53D4"/>
    <w:rsid w:val="000A65CF"/>
    <w:rsid w:val="000A65EE"/>
    <w:rsid w:val="000A7A0A"/>
    <w:rsid w:val="000B1E6E"/>
    <w:rsid w:val="000B1F8F"/>
    <w:rsid w:val="000B3F48"/>
    <w:rsid w:val="000B4B35"/>
    <w:rsid w:val="000B602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CB4"/>
    <w:rsid w:val="000D1F08"/>
    <w:rsid w:val="000D1FFC"/>
    <w:rsid w:val="000D3987"/>
    <w:rsid w:val="000D3EEA"/>
    <w:rsid w:val="000D4490"/>
    <w:rsid w:val="000D5AEC"/>
    <w:rsid w:val="000D63A0"/>
    <w:rsid w:val="000D76A2"/>
    <w:rsid w:val="000D78B2"/>
    <w:rsid w:val="000E0B60"/>
    <w:rsid w:val="000E0BC0"/>
    <w:rsid w:val="000E0E90"/>
    <w:rsid w:val="000E172A"/>
    <w:rsid w:val="000E19FE"/>
    <w:rsid w:val="000E3B5B"/>
    <w:rsid w:val="000E51B9"/>
    <w:rsid w:val="000E5690"/>
    <w:rsid w:val="000E629A"/>
    <w:rsid w:val="000E6440"/>
    <w:rsid w:val="000F127A"/>
    <w:rsid w:val="000F2F44"/>
    <w:rsid w:val="000F413E"/>
    <w:rsid w:val="000F68DF"/>
    <w:rsid w:val="000F761C"/>
    <w:rsid w:val="000F7C93"/>
    <w:rsid w:val="0010029E"/>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248E"/>
    <w:rsid w:val="0011571A"/>
    <w:rsid w:val="00116167"/>
    <w:rsid w:val="001167CD"/>
    <w:rsid w:val="0011691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B90"/>
    <w:rsid w:val="001B3E5C"/>
    <w:rsid w:val="001B4331"/>
    <w:rsid w:val="001B5B3E"/>
    <w:rsid w:val="001B5D66"/>
    <w:rsid w:val="001B65D8"/>
    <w:rsid w:val="001B6FDE"/>
    <w:rsid w:val="001B770C"/>
    <w:rsid w:val="001C11E6"/>
    <w:rsid w:val="001C16DE"/>
    <w:rsid w:val="001C1B4F"/>
    <w:rsid w:val="001C234A"/>
    <w:rsid w:val="001C45D3"/>
    <w:rsid w:val="001C45E9"/>
    <w:rsid w:val="001C490D"/>
    <w:rsid w:val="001C618A"/>
    <w:rsid w:val="001C6855"/>
    <w:rsid w:val="001C6E42"/>
    <w:rsid w:val="001C70AE"/>
    <w:rsid w:val="001C72B9"/>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36F7"/>
    <w:rsid w:val="00244040"/>
    <w:rsid w:val="00244E69"/>
    <w:rsid w:val="002451B7"/>
    <w:rsid w:val="00246E7D"/>
    <w:rsid w:val="00247E9D"/>
    <w:rsid w:val="0025003D"/>
    <w:rsid w:val="00250816"/>
    <w:rsid w:val="002517E3"/>
    <w:rsid w:val="002518AD"/>
    <w:rsid w:val="0025208E"/>
    <w:rsid w:val="00252CD5"/>
    <w:rsid w:val="002569C0"/>
    <w:rsid w:val="002574FE"/>
    <w:rsid w:val="00257820"/>
    <w:rsid w:val="002608CB"/>
    <w:rsid w:val="00260AAB"/>
    <w:rsid w:val="002635EA"/>
    <w:rsid w:val="00263973"/>
    <w:rsid w:val="002639B1"/>
    <w:rsid w:val="002657E9"/>
    <w:rsid w:val="00266D1A"/>
    <w:rsid w:val="002673D0"/>
    <w:rsid w:val="00267B46"/>
    <w:rsid w:val="002706EB"/>
    <w:rsid w:val="002711A1"/>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9181A"/>
    <w:rsid w:val="00292428"/>
    <w:rsid w:val="0029255C"/>
    <w:rsid w:val="002929ED"/>
    <w:rsid w:val="00294363"/>
    <w:rsid w:val="00294554"/>
    <w:rsid w:val="00294FAA"/>
    <w:rsid w:val="00294FCC"/>
    <w:rsid w:val="002958BE"/>
    <w:rsid w:val="00295ADD"/>
    <w:rsid w:val="00295E37"/>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C0148"/>
    <w:rsid w:val="002C04BB"/>
    <w:rsid w:val="002C0F9A"/>
    <w:rsid w:val="002C117D"/>
    <w:rsid w:val="002C1DB7"/>
    <w:rsid w:val="002C2069"/>
    <w:rsid w:val="002C2A49"/>
    <w:rsid w:val="002C2AFB"/>
    <w:rsid w:val="002C3CBC"/>
    <w:rsid w:val="002C5073"/>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1CEC"/>
    <w:rsid w:val="002E37B0"/>
    <w:rsid w:val="002E3953"/>
    <w:rsid w:val="002E4B67"/>
    <w:rsid w:val="002E5A17"/>
    <w:rsid w:val="002E5ACD"/>
    <w:rsid w:val="002E5CB2"/>
    <w:rsid w:val="002E6B0F"/>
    <w:rsid w:val="002E70E2"/>
    <w:rsid w:val="002F0036"/>
    <w:rsid w:val="002F10D6"/>
    <w:rsid w:val="002F1688"/>
    <w:rsid w:val="002F19AE"/>
    <w:rsid w:val="002F1C5C"/>
    <w:rsid w:val="002F4A74"/>
    <w:rsid w:val="002F5436"/>
    <w:rsid w:val="002F549E"/>
    <w:rsid w:val="002F5BD2"/>
    <w:rsid w:val="002F633D"/>
    <w:rsid w:val="002F6DB8"/>
    <w:rsid w:val="002F79C9"/>
    <w:rsid w:val="00300B4D"/>
    <w:rsid w:val="00301E73"/>
    <w:rsid w:val="003045CE"/>
    <w:rsid w:val="00305E43"/>
    <w:rsid w:val="00306707"/>
    <w:rsid w:val="0030686A"/>
    <w:rsid w:val="00306A6D"/>
    <w:rsid w:val="00307311"/>
    <w:rsid w:val="0031112B"/>
    <w:rsid w:val="0031178E"/>
    <w:rsid w:val="00311E93"/>
    <w:rsid w:val="00312FF2"/>
    <w:rsid w:val="0031523D"/>
    <w:rsid w:val="00316217"/>
    <w:rsid w:val="00316C09"/>
    <w:rsid w:val="00317F81"/>
    <w:rsid w:val="003225A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3014"/>
    <w:rsid w:val="003746FD"/>
    <w:rsid w:val="00374798"/>
    <w:rsid w:val="003747C6"/>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C3A"/>
    <w:rsid w:val="003D5209"/>
    <w:rsid w:val="003D5802"/>
    <w:rsid w:val="003E1CEA"/>
    <w:rsid w:val="003E3283"/>
    <w:rsid w:val="003E625D"/>
    <w:rsid w:val="003E629C"/>
    <w:rsid w:val="003E660C"/>
    <w:rsid w:val="003E6D8F"/>
    <w:rsid w:val="003F01AD"/>
    <w:rsid w:val="003F10E9"/>
    <w:rsid w:val="003F1FA2"/>
    <w:rsid w:val="003F26A7"/>
    <w:rsid w:val="003F29BB"/>
    <w:rsid w:val="003F30A7"/>
    <w:rsid w:val="003F3320"/>
    <w:rsid w:val="003F37FD"/>
    <w:rsid w:val="003F4468"/>
    <w:rsid w:val="003F71BC"/>
    <w:rsid w:val="003F7A32"/>
    <w:rsid w:val="0040100B"/>
    <w:rsid w:val="004011AF"/>
    <w:rsid w:val="0040254D"/>
    <w:rsid w:val="00402630"/>
    <w:rsid w:val="004026B8"/>
    <w:rsid w:val="00402F03"/>
    <w:rsid w:val="00403113"/>
    <w:rsid w:val="0040578C"/>
    <w:rsid w:val="00405CBF"/>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E6"/>
    <w:rsid w:val="00431A58"/>
    <w:rsid w:val="00432618"/>
    <w:rsid w:val="00432701"/>
    <w:rsid w:val="00432BFA"/>
    <w:rsid w:val="00433BA0"/>
    <w:rsid w:val="00434114"/>
    <w:rsid w:val="0043712D"/>
    <w:rsid w:val="00437ACA"/>
    <w:rsid w:val="00437C43"/>
    <w:rsid w:val="004401AD"/>
    <w:rsid w:val="00441676"/>
    <w:rsid w:val="00442213"/>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7C1"/>
    <w:rsid w:val="00461D0C"/>
    <w:rsid w:val="004620B3"/>
    <w:rsid w:val="004622F1"/>
    <w:rsid w:val="00462F75"/>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3517"/>
    <w:rsid w:val="004C4248"/>
    <w:rsid w:val="004C53D1"/>
    <w:rsid w:val="004C6A6A"/>
    <w:rsid w:val="004C781B"/>
    <w:rsid w:val="004D029D"/>
    <w:rsid w:val="004D2A2C"/>
    <w:rsid w:val="004D3AEE"/>
    <w:rsid w:val="004D3CF6"/>
    <w:rsid w:val="004D5A2D"/>
    <w:rsid w:val="004D71FF"/>
    <w:rsid w:val="004D72B6"/>
    <w:rsid w:val="004D76E0"/>
    <w:rsid w:val="004E0569"/>
    <w:rsid w:val="004E1640"/>
    <w:rsid w:val="004E3297"/>
    <w:rsid w:val="004E3908"/>
    <w:rsid w:val="004E4465"/>
    <w:rsid w:val="004E451D"/>
    <w:rsid w:val="004E4BC8"/>
    <w:rsid w:val="004E55C9"/>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06032"/>
    <w:rsid w:val="00510225"/>
    <w:rsid w:val="005104FF"/>
    <w:rsid w:val="005105C6"/>
    <w:rsid w:val="00512550"/>
    <w:rsid w:val="005144A4"/>
    <w:rsid w:val="00515972"/>
    <w:rsid w:val="00515A8C"/>
    <w:rsid w:val="00515CBB"/>
    <w:rsid w:val="0051741E"/>
    <w:rsid w:val="00517470"/>
    <w:rsid w:val="005175C5"/>
    <w:rsid w:val="005177CF"/>
    <w:rsid w:val="00517900"/>
    <w:rsid w:val="00520E77"/>
    <w:rsid w:val="00521F3E"/>
    <w:rsid w:val="005227C6"/>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54E7"/>
    <w:rsid w:val="00535DFB"/>
    <w:rsid w:val="005368EC"/>
    <w:rsid w:val="005370F5"/>
    <w:rsid w:val="0053713B"/>
    <w:rsid w:val="00537700"/>
    <w:rsid w:val="00540680"/>
    <w:rsid w:val="005413CD"/>
    <w:rsid w:val="005429D1"/>
    <w:rsid w:val="005439C3"/>
    <w:rsid w:val="00545B47"/>
    <w:rsid w:val="00546C57"/>
    <w:rsid w:val="00553183"/>
    <w:rsid w:val="005536E9"/>
    <w:rsid w:val="00553DC3"/>
    <w:rsid w:val="0055419B"/>
    <w:rsid w:val="00554DA7"/>
    <w:rsid w:val="0055568E"/>
    <w:rsid w:val="005559F8"/>
    <w:rsid w:val="00555DCE"/>
    <w:rsid w:val="00556192"/>
    <w:rsid w:val="0055677A"/>
    <w:rsid w:val="0055758F"/>
    <w:rsid w:val="00557A63"/>
    <w:rsid w:val="00560D6C"/>
    <w:rsid w:val="00561D1E"/>
    <w:rsid w:val="005621DC"/>
    <w:rsid w:val="00563B15"/>
    <w:rsid w:val="00563C4D"/>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80D3E"/>
    <w:rsid w:val="00582B05"/>
    <w:rsid w:val="00582D67"/>
    <w:rsid w:val="00582DF2"/>
    <w:rsid w:val="00582EB7"/>
    <w:rsid w:val="00583A67"/>
    <w:rsid w:val="005856F8"/>
    <w:rsid w:val="0058643C"/>
    <w:rsid w:val="005876B3"/>
    <w:rsid w:val="00587A2E"/>
    <w:rsid w:val="0059079C"/>
    <w:rsid w:val="005907EA"/>
    <w:rsid w:val="005908AC"/>
    <w:rsid w:val="00590EEB"/>
    <w:rsid w:val="00591085"/>
    <w:rsid w:val="00591208"/>
    <w:rsid w:val="005913C4"/>
    <w:rsid w:val="00591CBA"/>
    <w:rsid w:val="00592F07"/>
    <w:rsid w:val="0059384F"/>
    <w:rsid w:val="00593D83"/>
    <w:rsid w:val="00594025"/>
    <w:rsid w:val="00595B88"/>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43"/>
    <w:rsid w:val="005B0C22"/>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300B9"/>
    <w:rsid w:val="00630222"/>
    <w:rsid w:val="006309F7"/>
    <w:rsid w:val="00630E24"/>
    <w:rsid w:val="00631D1F"/>
    <w:rsid w:val="006320A3"/>
    <w:rsid w:val="006321B0"/>
    <w:rsid w:val="0063274E"/>
    <w:rsid w:val="00632D84"/>
    <w:rsid w:val="00634809"/>
    <w:rsid w:val="006353A3"/>
    <w:rsid w:val="006355D1"/>
    <w:rsid w:val="0063560C"/>
    <w:rsid w:val="006357EF"/>
    <w:rsid w:val="006368B5"/>
    <w:rsid w:val="0063694D"/>
    <w:rsid w:val="0064020E"/>
    <w:rsid w:val="00641B5F"/>
    <w:rsid w:val="00642E01"/>
    <w:rsid w:val="00644453"/>
    <w:rsid w:val="00644497"/>
    <w:rsid w:val="006450BE"/>
    <w:rsid w:val="006505D1"/>
    <w:rsid w:val="0065084D"/>
    <w:rsid w:val="0065346E"/>
    <w:rsid w:val="006536A9"/>
    <w:rsid w:val="00654332"/>
    <w:rsid w:val="0065554A"/>
    <w:rsid w:val="00655748"/>
    <w:rsid w:val="00657E74"/>
    <w:rsid w:val="00660750"/>
    <w:rsid w:val="00661025"/>
    <w:rsid w:val="006626E6"/>
    <w:rsid w:val="00664485"/>
    <w:rsid w:val="0066542B"/>
    <w:rsid w:val="006658FD"/>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4792"/>
    <w:rsid w:val="00695145"/>
    <w:rsid w:val="0069660B"/>
    <w:rsid w:val="006966B8"/>
    <w:rsid w:val="00696F16"/>
    <w:rsid w:val="00697ED4"/>
    <w:rsid w:val="006A08C7"/>
    <w:rsid w:val="006A2250"/>
    <w:rsid w:val="006A2D21"/>
    <w:rsid w:val="006A30C9"/>
    <w:rsid w:val="006A31B7"/>
    <w:rsid w:val="006A6559"/>
    <w:rsid w:val="006A6BE7"/>
    <w:rsid w:val="006A704D"/>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0720"/>
    <w:rsid w:val="006C2BB1"/>
    <w:rsid w:val="006C2DD0"/>
    <w:rsid w:val="006C3748"/>
    <w:rsid w:val="006C53B3"/>
    <w:rsid w:val="006C5994"/>
    <w:rsid w:val="006C6077"/>
    <w:rsid w:val="006C6EE9"/>
    <w:rsid w:val="006C779E"/>
    <w:rsid w:val="006D0377"/>
    <w:rsid w:val="006D1914"/>
    <w:rsid w:val="006D1DBA"/>
    <w:rsid w:val="006D2757"/>
    <w:rsid w:val="006D3F7E"/>
    <w:rsid w:val="006D4714"/>
    <w:rsid w:val="006D4E26"/>
    <w:rsid w:val="006D5037"/>
    <w:rsid w:val="006D59A4"/>
    <w:rsid w:val="006D743E"/>
    <w:rsid w:val="006E2AFE"/>
    <w:rsid w:val="006E44C5"/>
    <w:rsid w:val="006E55D9"/>
    <w:rsid w:val="006E6037"/>
    <w:rsid w:val="006E63AC"/>
    <w:rsid w:val="006E6678"/>
    <w:rsid w:val="006F1057"/>
    <w:rsid w:val="006F1B89"/>
    <w:rsid w:val="006F30C7"/>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55D9"/>
    <w:rsid w:val="00747048"/>
    <w:rsid w:val="007508DF"/>
    <w:rsid w:val="00752117"/>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80003"/>
    <w:rsid w:val="00780087"/>
    <w:rsid w:val="007806CC"/>
    <w:rsid w:val="00780E88"/>
    <w:rsid w:val="00780F2E"/>
    <w:rsid w:val="00781D64"/>
    <w:rsid w:val="007825ED"/>
    <w:rsid w:val="00784706"/>
    <w:rsid w:val="00787729"/>
    <w:rsid w:val="00787FC6"/>
    <w:rsid w:val="00790CA4"/>
    <w:rsid w:val="00791FC5"/>
    <w:rsid w:val="0079226F"/>
    <w:rsid w:val="007932AA"/>
    <w:rsid w:val="00794CB2"/>
    <w:rsid w:val="00796A6C"/>
    <w:rsid w:val="00796CFF"/>
    <w:rsid w:val="007976F2"/>
    <w:rsid w:val="007A05EF"/>
    <w:rsid w:val="007A1860"/>
    <w:rsid w:val="007A2080"/>
    <w:rsid w:val="007A3AEE"/>
    <w:rsid w:val="007A55AD"/>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2CB7"/>
    <w:rsid w:val="007C4432"/>
    <w:rsid w:val="007C4662"/>
    <w:rsid w:val="007C69C6"/>
    <w:rsid w:val="007D2DE0"/>
    <w:rsid w:val="007D3802"/>
    <w:rsid w:val="007D43C0"/>
    <w:rsid w:val="007D452C"/>
    <w:rsid w:val="007D47FD"/>
    <w:rsid w:val="007D4C72"/>
    <w:rsid w:val="007D5478"/>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5292"/>
    <w:rsid w:val="007E599B"/>
    <w:rsid w:val="007E5A8A"/>
    <w:rsid w:val="007E7F9D"/>
    <w:rsid w:val="007F0721"/>
    <w:rsid w:val="007F0AB1"/>
    <w:rsid w:val="007F2140"/>
    <w:rsid w:val="007F22E9"/>
    <w:rsid w:val="007F32E0"/>
    <w:rsid w:val="007F4A7D"/>
    <w:rsid w:val="007F4D38"/>
    <w:rsid w:val="007F51F0"/>
    <w:rsid w:val="007F5949"/>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73AB"/>
    <w:rsid w:val="008276B6"/>
    <w:rsid w:val="0083080F"/>
    <w:rsid w:val="00830875"/>
    <w:rsid w:val="00831C90"/>
    <w:rsid w:val="008338AE"/>
    <w:rsid w:val="00834080"/>
    <w:rsid w:val="0083425A"/>
    <w:rsid w:val="00835088"/>
    <w:rsid w:val="00835EA7"/>
    <w:rsid w:val="008363EC"/>
    <w:rsid w:val="00841E22"/>
    <w:rsid w:val="00842A85"/>
    <w:rsid w:val="00844DDB"/>
    <w:rsid w:val="008452D6"/>
    <w:rsid w:val="00845B7F"/>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5B4"/>
    <w:rsid w:val="00861A9B"/>
    <w:rsid w:val="0086290D"/>
    <w:rsid w:val="00862D2A"/>
    <w:rsid w:val="00863842"/>
    <w:rsid w:val="008638C5"/>
    <w:rsid w:val="00863B46"/>
    <w:rsid w:val="00864A98"/>
    <w:rsid w:val="008656CA"/>
    <w:rsid w:val="0086632B"/>
    <w:rsid w:val="00866F47"/>
    <w:rsid w:val="00866F5F"/>
    <w:rsid w:val="008673EE"/>
    <w:rsid w:val="008677ED"/>
    <w:rsid w:val="00867B4E"/>
    <w:rsid w:val="008716FF"/>
    <w:rsid w:val="00871FC2"/>
    <w:rsid w:val="0087212B"/>
    <w:rsid w:val="00872469"/>
    <w:rsid w:val="00872BC2"/>
    <w:rsid w:val="008738D0"/>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0E80"/>
    <w:rsid w:val="008D16CC"/>
    <w:rsid w:val="008D2393"/>
    <w:rsid w:val="008D34DA"/>
    <w:rsid w:val="008D356E"/>
    <w:rsid w:val="008D3A5D"/>
    <w:rsid w:val="008D43FE"/>
    <w:rsid w:val="008D5317"/>
    <w:rsid w:val="008D5320"/>
    <w:rsid w:val="008D5F72"/>
    <w:rsid w:val="008D5FDB"/>
    <w:rsid w:val="008D6C41"/>
    <w:rsid w:val="008D6FF6"/>
    <w:rsid w:val="008D7A9D"/>
    <w:rsid w:val="008D7E7C"/>
    <w:rsid w:val="008E1121"/>
    <w:rsid w:val="008E194A"/>
    <w:rsid w:val="008E3548"/>
    <w:rsid w:val="008E6E47"/>
    <w:rsid w:val="008E7DBC"/>
    <w:rsid w:val="008E7E7C"/>
    <w:rsid w:val="008E7FC4"/>
    <w:rsid w:val="008F04F3"/>
    <w:rsid w:val="008F0C2A"/>
    <w:rsid w:val="008F170D"/>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766C"/>
    <w:rsid w:val="00910653"/>
    <w:rsid w:val="00910D55"/>
    <w:rsid w:val="009128B4"/>
    <w:rsid w:val="00913808"/>
    <w:rsid w:val="0091460D"/>
    <w:rsid w:val="00914C97"/>
    <w:rsid w:val="00916056"/>
    <w:rsid w:val="00916154"/>
    <w:rsid w:val="009163C7"/>
    <w:rsid w:val="009171CD"/>
    <w:rsid w:val="00917FCF"/>
    <w:rsid w:val="0092061B"/>
    <w:rsid w:val="00921730"/>
    <w:rsid w:val="00921C66"/>
    <w:rsid w:val="00923D2D"/>
    <w:rsid w:val="00924FCE"/>
    <w:rsid w:val="00925DBA"/>
    <w:rsid w:val="00927737"/>
    <w:rsid w:val="009306E7"/>
    <w:rsid w:val="00930C59"/>
    <w:rsid w:val="009342E7"/>
    <w:rsid w:val="00934B8B"/>
    <w:rsid w:val="00935198"/>
    <w:rsid w:val="00935E6E"/>
    <w:rsid w:val="00936981"/>
    <w:rsid w:val="0093730C"/>
    <w:rsid w:val="0093770B"/>
    <w:rsid w:val="00940006"/>
    <w:rsid w:val="00941BD5"/>
    <w:rsid w:val="0094214B"/>
    <w:rsid w:val="00942AA9"/>
    <w:rsid w:val="00942AE5"/>
    <w:rsid w:val="00943111"/>
    <w:rsid w:val="00943AEC"/>
    <w:rsid w:val="00944ADD"/>
    <w:rsid w:val="00944CD6"/>
    <w:rsid w:val="009452F8"/>
    <w:rsid w:val="00945933"/>
    <w:rsid w:val="00945FE6"/>
    <w:rsid w:val="0094647B"/>
    <w:rsid w:val="00946554"/>
    <w:rsid w:val="00947D48"/>
    <w:rsid w:val="00947EBC"/>
    <w:rsid w:val="009505E6"/>
    <w:rsid w:val="009510C6"/>
    <w:rsid w:val="009514DC"/>
    <w:rsid w:val="00951D3F"/>
    <w:rsid w:val="00952C46"/>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0FDA"/>
    <w:rsid w:val="00972338"/>
    <w:rsid w:val="00972E77"/>
    <w:rsid w:val="00972FDE"/>
    <w:rsid w:val="00973646"/>
    <w:rsid w:val="00974B99"/>
    <w:rsid w:val="00974C91"/>
    <w:rsid w:val="009754C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4582"/>
    <w:rsid w:val="009A5467"/>
    <w:rsid w:val="009A5C11"/>
    <w:rsid w:val="009A5FBA"/>
    <w:rsid w:val="009A5FFB"/>
    <w:rsid w:val="009A6524"/>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1083"/>
    <w:rsid w:val="009D277C"/>
    <w:rsid w:val="009D297E"/>
    <w:rsid w:val="009D4300"/>
    <w:rsid w:val="009D5AFC"/>
    <w:rsid w:val="009D6F80"/>
    <w:rsid w:val="009D74E6"/>
    <w:rsid w:val="009D799B"/>
    <w:rsid w:val="009E13A4"/>
    <w:rsid w:val="009E2FD9"/>
    <w:rsid w:val="009E3E88"/>
    <w:rsid w:val="009E4221"/>
    <w:rsid w:val="009E5873"/>
    <w:rsid w:val="009E5FCD"/>
    <w:rsid w:val="009E6199"/>
    <w:rsid w:val="009E65CE"/>
    <w:rsid w:val="009E6B17"/>
    <w:rsid w:val="009E76DB"/>
    <w:rsid w:val="009E798B"/>
    <w:rsid w:val="009F0824"/>
    <w:rsid w:val="009F1A03"/>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D85"/>
    <w:rsid w:val="00A10773"/>
    <w:rsid w:val="00A11489"/>
    <w:rsid w:val="00A11977"/>
    <w:rsid w:val="00A128FB"/>
    <w:rsid w:val="00A12B52"/>
    <w:rsid w:val="00A12F5D"/>
    <w:rsid w:val="00A1382C"/>
    <w:rsid w:val="00A145B9"/>
    <w:rsid w:val="00A14F39"/>
    <w:rsid w:val="00A15E21"/>
    <w:rsid w:val="00A16F36"/>
    <w:rsid w:val="00A173C6"/>
    <w:rsid w:val="00A1753A"/>
    <w:rsid w:val="00A2002B"/>
    <w:rsid w:val="00A20ADA"/>
    <w:rsid w:val="00A218C1"/>
    <w:rsid w:val="00A220BA"/>
    <w:rsid w:val="00A2269C"/>
    <w:rsid w:val="00A2368B"/>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5775"/>
    <w:rsid w:val="00A7706A"/>
    <w:rsid w:val="00A77829"/>
    <w:rsid w:val="00A81C9B"/>
    <w:rsid w:val="00A821CF"/>
    <w:rsid w:val="00A82335"/>
    <w:rsid w:val="00A82BBC"/>
    <w:rsid w:val="00A84280"/>
    <w:rsid w:val="00A8431E"/>
    <w:rsid w:val="00A843A4"/>
    <w:rsid w:val="00A86220"/>
    <w:rsid w:val="00A86B10"/>
    <w:rsid w:val="00A9052A"/>
    <w:rsid w:val="00A90F64"/>
    <w:rsid w:val="00A918E1"/>
    <w:rsid w:val="00A918E4"/>
    <w:rsid w:val="00A9198C"/>
    <w:rsid w:val="00A91A37"/>
    <w:rsid w:val="00A91D3F"/>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872"/>
    <w:rsid w:val="00AF2124"/>
    <w:rsid w:val="00AF2429"/>
    <w:rsid w:val="00AF28CF"/>
    <w:rsid w:val="00AF30A3"/>
    <w:rsid w:val="00AF3EE0"/>
    <w:rsid w:val="00AF4EA9"/>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6763"/>
    <w:rsid w:val="00B36CD9"/>
    <w:rsid w:val="00B36E67"/>
    <w:rsid w:val="00B4039D"/>
    <w:rsid w:val="00B409DA"/>
    <w:rsid w:val="00B4141D"/>
    <w:rsid w:val="00B43725"/>
    <w:rsid w:val="00B43FEA"/>
    <w:rsid w:val="00B441C5"/>
    <w:rsid w:val="00B441FB"/>
    <w:rsid w:val="00B44D5D"/>
    <w:rsid w:val="00B44DFE"/>
    <w:rsid w:val="00B454FA"/>
    <w:rsid w:val="00B4693E"/>
    <w:rsid w:val="00B477A9"/>
    <w:rsid w:val="00B51D4D"/>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A70DC"/>
    <w:rsid w:val="00BB2736"/>
    <w:rsid w:val="00BB2798"/>
    <w:rsid w:val="00BB352E"/>
    <w:rsid w:val="00BB5ACA"/>
    <w:rsid w:val="00BB5CD9"/>
    <w:rsid w:val="00BB6A6D"/>
    <w:rsid w:val="00BC03AC"/>
    <w:rsid w:val="00BC069F"/>
    <w:rsid w:val="00BC0DE6"/>
    <w:rsid w:val="00BC14A9"/>
    <w:rsid w:val="00BC203B"/>
    <w:rsid w:val="00BC2CC8"/>
    <w:rsid w:val="00BC2E50"/>
    <w:rsid w:val="00BC3D75"/>
    <w:rsid w:val="00BC67F2"/>
    <w:rsid w:val="00BC6DA4"/>
    <w:rsid w:val="00BC6E33"/>
    <w:rsid w:val="00BC6FBD"/>
    <w:rsid w:val="00BC754B"/>
    <w:rsid w:val="00BC785E"/>
    <w:rsid w:val="00BC7A64"/>
    <w:rsid w:val="00BD1A9A"/>
    <w:rsid w:val="00BD1C4A"/>
    <w:rsid w:val="00BD1F97"/>
    <w:rsid w:val="00BD3104"/>
    <w:rsid w:val="00BD3ED8"/>
    <w:rsid w:val="00BD42A6"/>
    <w:rsid w:val="00BD42E1"/>
    <w:rsid w:val="00BD439C"/>
    <w:rsid w:val="00BD540F"/>
    <w:rsid w:val="00BD575B"/>
    <w:rsid w:val="00BD7073"/>
    <w:rsid w:val="00BE00AB"/>
    <w:rsid w:val="00BE0510"/>
    <w:rsid w:val="00BE0FD5"/>
    <w:rsid w:val="00BE2DC4"/>
    <w:rsid w:val="00BE3013"/>
    <w:rsid w:val="00BE302F"/>
    <w:rsid w:val="00BE3600"/>
    <w:rsid w:val="00BE36EF"/>
    <w:rsid w:val="00BE3C27"/>
    <w:rsid w:val="00BE57F4"/>
    <w:rsid w:val="00BE58F8"/>
    <w:rsid w:val="00BE59D9"/>
    <w:rsid w:val="00BE6B4D"/>
    <w:rsid w:val="00BE6D93"/>
    <w:rsid w:val="00BE7412"/>
    <w:rsid w:val="00BF07B5"/>
    <w:rsid w:val="00BF18DF"/>
    <w:rsid w:val="00BF2420"/>
    <w:rsid w:val="00BF2BEE"/>
    <w:rsid w:val="00BF339A"/>
    <w:rsid w:val="00BF3B9A"/>
    <w:rsid w:val="00BF3D0F"/>
    <w:rsid w:val="00BF632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6E78"/>
    <w:rsid w:val="00C4111B"/>
    <w:rsid w:val="00C414C0"/>
    <w:rsid w:val="00C42279"/>
    <w:rsid w:val="00C4298D"/>
    <w:rsid w:val="00C42D3B"/>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150D"/>
    <w:rsid w:val="00C627D6"/>
    <w:rsid w:val="00C6288F"/>
    <w:rsid w:val="00C62CA8"/>
    <w:rsid w:val="00C63875"/>
    <w:rsid w:val="00C63E74"/>
    <w:rsid w:val="00C6436D"/>
    <w:rsid w:val="00C64455"/>
    <w:rsid w:val="00C65203"/>
    <w:rsid w:val="00C6604E"/>
    <w:rsid w:val="00C66150"/>
    <w:rsid w:val="00C70786"/>
    <w:rsid w:val="00C714F7"/>
    <w:rsid w:val="00C71FB5"/>
    <w:rsid w:val="00C72D7D"/>
    <w:rsid w:val="00C73AED"/>
    <w:rsid w:val="00C754A2"/>
    <w:rsid w:val="00C75C6A"/>
    <w:rsid w:val="00C75EDC"/>
    <w:rsid w:val="00C76972"/>
    <w:rsid w:val="00C800FC"/>
    <w:rsid w:val="00C8082C"/>
    <w:rsid w:val="00C80DA4"/>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DB"/>
    <w:rsid w:val="00CB10FB"/>
    <w:rsid w:val="00CB1339"/>
    <w:rsid w:val="00CB42F3"/>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53C0"/>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D0D"/>
    <w:rsid w:val="00CF3FAB"/>
    <w:rsid w:val="00CF5882"/>
    <w:rsid w:val="00CF6E57"/>
    <w:rsid w:val="00CF74C6"/>
    <w:rsid w:val="00CF7BFF"/>
    <w:rsid w:val="00D003AE"/>
    <w:rsid w:val="00D01784"/>
    <w:rsid w:val="00D023B0"/>
    <w:rsid w:val="00D023B2"/>
    <w:rsid w:val="00D02985"/>
    <w:rsid w:val="00D033A4"/>
    <w:rsid w:val="00D03594"/>
    <w:rsid w:val="00D0569A"/>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DF1"/>
    <w:rsid w:val="00D36971"/>
    <w:rsid w:val="00D36E0B"/>
    <w:rsid w:val="00D378AB"/>
    <w:rsid w:val="00D37925"/>
    <w:rsid w:val="00D4008D"/>
    <w:rsid w:val="00D401AF"/>
    <w:rsid w:val="00D40A39"/>
    <w:rsid w:val="00D4168B"/>
    <w:rsid w:val="00D41D5C"/>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F6D"/>
    <w:rsid w:val="00D77FF3"/>
    <w:rsid w:val="00D80062"/>
    <w:rsid w:val="00D81370"/>
    <w:rsid w:val="00D82099"/>
    <w:rsid w:val="00D83EE5"/>
    <w:rsid w:val="00D85A82"/>
    <w:rsid w:val="00D86B2E"/>
    <w:rsid w:val="00D87237"/>
    <w:rsid w:val="00D91A40"/>
    <w:rsid w:val="00D91EB2"/>
    <w:rsid w:val="00D925B4"/>
    <w:rsid w:val="00D927D6"/>
    <w:rsid w:val="00D92B08"/>
    <w:rsid w:val="00D92BD2"/>
    <w:rsid w:val="00D939A1"/>
    <w:rsid w:val="00D95825"/>
    <w:rsid w:val="00D965B6"/>
    <w:rsid w:val="00D96A7B"/>
    <w:rsid w:val="00D975DE"/>
    <w:rsid w:val="00D9769D"/>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42"/>
    <w:rsid w:val="00DC53A2"/>
    <w:rsid w:val="00DC54C5"/>
    <w:rsid w:val="00DC5ED6"/>
    <w:rsid w:val="00DC6013"/>
    <w:rsid w:val="00DD0B74"/>
    <w:rsid w:val="00DD2B18"/>
    <w:rsid w:val="00DD5011"/>
    <w:rsid w:val="00DD7273"/>
    <w:rsid w:val="00DD7849"/>
    <w:rsid w:val="00DE0ED7"/>
    <w:rsid w:val="00DE1650"/>
    <w:rsid w:val="00DE41B2"/>
    <w:rsid w:val="00DE4D15"/>
    <w:rsid w:val="00DE555B"/>
    <w:rsid w:val="00DE67BC"/>
    <w:rsid w:val="00DE6B08"/>
    <w:rsid w:val="00DE713E"/>
    <w:rsid w:val="00DE7A15"/>
    <w:rsid w:val="00DE7C3E"/>
    <w:rsid w:val="00DE7FF4"/>
    <w:rsid w:val="00DF0679"/>
    <w:rsid w:val="00DF13A7"/>
    <w:rsid w:val="00DF2F8C"/>
    <w:rsid w:val="00DF3354"/>
    <w:rsid w:val="00DF3358"/>
    <w:rsid w:val="00DF3A7D"/>
    <w:rsid w:val="00DF4FCD"/>
    <w:rsid w:val="00DF7BD5"/>
    <w:rsid w:val="00E00484"/>
    <w:rsid w:val="00E00A8F"/>
    <w:rsid w:val="00E00F6E"/>
    <w:rsid w:val="00E014F1"/>
    <w:rsid w:val="00E030EA"/>
    <w:rsid w:val="00E03305"/>
    <w:rsid w:val="00E04B28"/>
    <w:rsid w:val="00E05139"/>
    <w:rsid w:val="00E05C7B"/>
    <w:rsid w:val="00E05F4F"/>
    <w:rsid w:val="00E06235"/>
    <w:rsid w:val="00E06C8C"/>
    <w:rsid w:val="00E06CEC"/>
    <w:rsid w:val="00E105D0"/>
    <w:rsid w:val="00E108E7"/>
    <w:rsid w:val="00E139D4"/>
    <w:rsid w:val="00E14ACC"/>
    <w:rsid w:val="00E159A4"/>
    <w:rsid w:val="00E15BC7"/>
    <w:rsid w:val="00E16029"/>
    <w:rsid w:val="00E16088"/>
    <w:rsid w:val="00E16CA9"/>
    <w:rsid w:val="00E16DFC"/>
    <w:rsid w:val="00E173E5"/>
    <w:rsid w:val="00E1783D"/>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2E1"/>
    <w:rsid w:val="00E91683"/>
    <w:rsid w:val="00E91E44"/>
    <w:rsid w:val="00E9249F"/>
    <w:rsid w:val="00E929A7"/>
    <w:rsid w:val="00E92ACB"/>
    <w:rsid w:val="00E95BE4"/>
    <w:rsid w:val="00E96336"/>
    <w:rsid w:val="00E97BD6"/>
    <w:rsid w:val="00EA0C2D"/>
    <w:rsid w:val="00EA1019"/>
    <w:rsid w:val="00EA193F"/>
    <w:rsid w:val="00EA1B75"/>
    <w:rsid w:val="00EA4A90"/>
    <w:rsid w:val="00EA5AF7"/>
    <w:rsid w:val="00EA65B4"/>
    <w:rsid w:val="00EA66C7"/>
    <w:rsid w:val="00EA6C89"/>
    <w:rsid w:val="00EA77F2"/>
    <w:rsid w:val="00EA7FA1"/>
    <w:rsid w:val="00EB052C"/>
    <w:rsid w:val="00EB1421"/>
    <w:rsid w:val="00EB2EC9"/>
    <w:rsid w:val="00EB40A7"/>
    <w:rsid w:val="00EB5151"/>
    <w:rsid w:val="00EB5CA1"/>
    <w:rsid w:val="00EB5EEE"/>
    <w:rsid w:val="00EB63AA"/>
    <w:rsid w:val="00EB70A5"/>
    <w:rsid w:val="00EB7A0A"/>
    <w:rsid w:val="00EB7A25"/>
    <w:rsid w:val="00EC0041"/>
    <w:rsid w:val="00EC2714"/>
    <w:rsid w:val="00EC2953"/>
    <w:rsid w:val="00EC36BA"/>
    <w:rsid w:val="00EC4478"/>
    <w:rsid w:val="00EC4B49"/>
    <w:rsid w:val="00EC5A02"/>
    <w:rsid w:val="00EC5B22"/>
    <w:rsid w:val="00EC637F"/>
    <w:rsid w:val="00EC705B"/>
    <w:rsid w:val="00EC7B61"/>
    <w:rsid w:val="00EC7D03"/>
    <w:rsid w:val="00ED07D8"/>
    <w:rsid w:val="00ED0ADF"/>
    <w:rsid w:val="00ED13F4"/>
    <w:rsid w:val="00ED1EAD"/>
    <w:rsid w:val="00ED20DE"/>
    <w:rsid w:val="00ED4CB4"/>
    <w:rsid w:val="00ED747F"/>
    <w:rsid w:val="00ED75A2"/>
    <w:rsid w:val="00EE0581"/>
    <w:rsid w:val="00EE07D1"/>
    <w:rsid w:val="00EE3701"/>
    <w:rsid w:val="00EE51D0"/>
    <w:rsid w:val="00EE61BE"/>
    <w:rsid w:val="00EE68EC"/>
    <w:rsid w:val="00EE7F27"/>
    <w:rsid w:val="00EF0059"/>
    <w:rsid w:val="00EF231C"/>
    <w:rsid w:val="00EF26AC"/>
    <w:rsid w:val="00EF38D8"/>
    <w:rsid w:val="00EF5A63"/>
    <w:rsid w:val="00EF79EA"/>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4CB8"/>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4D20"/>
    <w:rsid w:val="00F34F3F"/>
    <w:rsid w:val="00F35271"/>
    <w:rsid w:val="00F36D1B"/>
    <w:rsid w:val="00F37817"/>
    <w:rsid w:val="00F37A01"/>
    <w:rsid w:val="00F37C35"/>
    <w:rsid w:val="00F41325"/>
    <w:rsid w:val="00F414A0"/>
    <w:rsid w:val="00F43E47"/>
    <w:rsid w:val="00F456D5"/>
    <w:rsid w:val="00F47005"/>
    <w:rsid w:val="00F47057"/>
    <w:rsid w:val="00F502DE"/>
    <w:rsid w:val="00F5181A"/>
    <w:rsid w:val="00F51948"/>
    <w:rsid w:val="00F51B7F"/>
    <w:rsid w:val="00F52C0F"/>
    <w:rsid w:val="00F52CEB"/>
    <w:rsid w:val="00F53A6A"/>
    <w:rsid w:val="00F54551"/>
    <w:rsid w:val="00F54C3F"/>
    <w:rsid w:val="00F552BD"/>
    <w:rsid w:val="00F55892"/>
    <w:rsid w:val="00F5603D"/>
    <w:rsid w:val="00F5653E"/>
    <w:rsid w:val="00F60B94"/>
    <w:rsid w:val="00F60E66"/>
    <w:rsid w:val="00F61224"/>
    <w:rsid w:val="00F6124B"/>
    <w:rsid w:val="00F6238E"/>
    <w:rsid w:val="00F62415"/>
    <w:rsid w:val="00F642A6"/>
    <w:rsid w:val="00F65254"/>
    <w:rsid w:val="00F66565"/>
    <w:rsid w:val="00F66DF3"/>
    <w:rsid w:val="00F67BFF"/>
    <w:rsid w:val="00F71FE0"/>
    <w:rsid w:val="00F748C6"/>
    <w:rsid w:val="00F75CF2"/>
    <w:rsid w:val="00F766E9"/>
    <w:rsid w:val="00F767A9"/>
    <w:rsid w:val="00F773FF"/>
    <w:rsid w:val="00F8095D"/>
    <w:rsid w:val="00F81915"/>
    <w:rsid w:val="00F83F6E"/>
    <w:rsid w:val="00F85B02"/>
    <w:rsid w:val="00F9065C"/>
    <w:rsid w:val="00F913EF"/>
    <w:rsid w:val="00F91D3B"/>
    <w:rsid w:val="00F922E3"/>
    <w:rsid w:val="00F94132"/>
    <w:rsid w:val="00F94CFD"/>
    <w:rsid w:val="00F9553D"/>
    <w:rsid w:val="00F957A0"/>
    <w:rsid w:val="00F95C00"/>
    <w:rsid w:val="00F96424"/>
    <w:rsid w:val="00F96894"/>
    <w:rsid w:val="00FA0145"/>
    <w:rsid w:val="00FA0690"/>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C1D"/>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7A87"/>
    <w:rsid w:val="00FD072A"/>
    <w:rsid w:val="00FD1C6F"/>
    <w:rsid w:val="00FD2F33"/>
    <w:rsid w:val="00FD3140"/>
    <w:rsid w:val="00FD43FC"/>
    <w:rsid w:val="00FD5A63"/>
    <w:rsid w:val="00FD5CDA"/>
    <w:rsid w:val="00FD6DF8"/>
    <w:rsid w:val="00FD7212"/>
    <w:rsid w:val="00FE21F7"/>
    <w:rsid w:val="00FE3E1A"/>
    <w:rsid w:val="00FE4018"/>
    <w:rsid w:val="00FE4D1F"/>
    <w:rsid w:val="00FE520B"/>
    <w:rsid w:val="00FE6742"/>
    <w:rsid w:val="00FE674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A1DC8"/>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pages/frontline/" TargetMode="External"/><Relationship Id="rId13" Type="http://schemas.openxmlformats.org/officeDocument/2006/relationships/hyperlink" Target="mailto:frontlinemedia@wgbh.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3ScyryU9Oy9Wse3a8OAmYQ"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frontlinepb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acebook.com/frontlin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witter.com/frontlinepb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10.wdp"/><Relationship Id="rId3" Type="http://schemas.openxmlformats.org/officeDocument/2006/relationships/image" Target="media/image3.emf"/><Relationship Id="rId7" Type="http://schemas.openxmlformats.org/officeDocument/2006/relationships/image" Target="media/image6.png"/><Relationship Id="rId12" Type="http://schemas.openxmlformats.org/officeDocument/2006/relationships/image" Target="media/image40.png"/><Relationship Id="rId17" Type="http://schemas.openxmlformats.org/officeDocument/2006/relationships/image" Target="media/image7.jpg"/><Relationship Id="rId2" Type="http://schemas.openxmlformats.org/officeDocument/2006/relationships/image" Target="media/image2.jpeg"/><Relationship Id="rId16" Type="http://schemas.microsoft.com/office/2007/relationships/hdphoto" Target="media/hdphoto20.wdp"/><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30.emf"/><Relationship Id="rId5" Type="http://schemas.microsoft.com/office/2007/relationships/hdphoto" Target="media/hdphoto1.wdp"/><Relationship Id="rId15" Type="http://schemas.openxmlformats.org/officeDocument/2006/relationships/image" Target="media/image60.png"/><Relationship Id="rId10" Type="http://schemas.openxmlformats.org/officeDocument/2006/relationships/image" Target="media/image20.jpeg"/><Relationship Id="rId4" Type="http://schemas.openxmlformats.org/officeDocument/2006/relationships/image" Target="media/image4.png"/><Relationship Id="rId9" Type="http://schemas.openxmlformats.org/officeDocument/2006/relationships/image" Target="media/image10.emf"/><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AE075-82E0-814F-9704-14C98CCC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958</Words>
  <Characters>5464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6410</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Liza J. Pluto</cp:lastModifiedBy>
  <cp:revision>2</cp:revision>
  <cp:lastPrinted>2020-09-24T13:07:00Z</cp:lastPrinted>
  <dcterms:created xsi:type="dcterms:W3CDTF">2021-01-28T15:31:00Z</dcterms:created>
  <dcterms:modified xsi:type="dcterms:W3CDTF">2021-01-28T15:31:00Z</dcterms:modified>
</cp:coreProperties>
</file>