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698105" w14:textId="69C0B728" w:rsidR="00695917" w:rsidRPr="00940849" w:rsidRDefault="0010301C" w:rsidP="00F319B1">
      <w:pPr>
        <w:jc w:val="center"/>
        <w:rPr>
          <w:b/>
          <w:i/>
        </w:rPr>
      </w:pPr>
      <w:r w:rsidRPr="00940849">
        <w:rPr>
          <w:b/>
        </w:rPr>
        <w:t xml:space="preserve">Following Capitol Attack, FRONTLINE Documentary Special </w:t>
      </w:r>
      <w:r w:rsidRPr="00940849">
        <w:rPr>
          <w:b/>
          <w:color w:val="000000"/>
        </w:rPr>
        <w:t>Traces President Trump’s Incitement of Division, Violence and Ultimately Insurrection Throughout His Term</w:t>
      </w:r>
    </w:p>
    <w:p w14:paraId="12E3C52D" w14:textId="77777777" w:rsidR="002738E1" w:rsidRPr="00940849" w:rsidRDefault="002738E1" w:rsidP="00BE146D">
      <w:pPr>
        <w:rPr>
          <w:b/>
          <w:i/>
        </w:rPr>
      </w:pPr>
    </w:p>
    <w:p w14:paraId="471010D6" w14:textId="1B19B7A6" w:rsidR="002738E1" w:rsidRPr="00940849" w:rsidRDefault="00FB4DCB">
      <w:pPr>
        <w:jc w:val="center"/>
      </w:pPr>
      <w:hyperlink r:id="rId6" w:history="1">
        <w:r w:rsidR="0010301C" w:rsidRPr="008063BB">
          <w:rPr>
            <w:rStyle w:val="Hyperlink"/>
            <w:b/>
            <w:bCs/>
            <w:i/>
            <w:iCs/>
          </w:rPr>
          <w:t>Trump’s American Carnage</w:t>
        </w:r>
      </w:hyperlink>
      <w:r w:rsidR="00412C07" w:rsidRPr="00940849">
        <w:br/>
      </w:r>
      <w:r w:rsidR="00412C07" w:rsidRPr="00940849">
        <w:rPr>
          <w:i/>
        </w:rPr>
        <w:t> </w:t>
      </w:r>
      <w:r w:rsidR="00412C07" w:rsidRPr="00940849">
        <w:t xml:space="preserve">Tues., </w:t>
      </w:r>
      <w:r w:rsidR="005227AF" w:rsidRPr="00940849">
        <w:t xml:space="preserve">Jan. </w:t>
      </w:r>
      <w:r w:rsidR="0010301C" w:rsidRPr="00940849">
        <w:t>26</w:t>
      </w:r>
      <w:r w:rsidR="00412C07" w:rsidRPr="00940849">
        <w:t>, 202</w:t>
      </w:r>
      <w:r w:rsidR="00991C71" w:rsidRPr="00940849">
        <w:t>1</w:t>
      </w:r>
      <w:r w:rsidR="00412C07" w:rsidRPr="00940849">
        <w:br/>
        <w:t xml:space="preserve">Streaming at 7/6c at pbs.org/frontline &amp; in the PBS Video App </w:t>
      </w:r>
      <w:r w:rsidR="00412C07" w:rsidRPr="00940849">
        <w:br/>
        <w:t>Airing at 10/9c on PBS and on YouTube</w:t>
      </w:r>
      <w:r w:rsidR="00412C07" w:rsidRPr="00940849">
        <w:br/>
        <w:t>www.facebook.com/frontline | Twitter: @frontlinepbs</w:t>
      </w:r>
      <w:r w:rsidR="00412C07" w:rsidRPr="00940849">
        <w:br/>
        <w:t>Instagram: @frontlinepbs | YouTube: youtube.com/frontline</w:t>
      </w:r>
    </w:p>
    <w:p w14:paraId="63391185" w14:textId="6C628D9A" w:rsidR="00E143FE" w:rsidRPr="00940849" w:rsidRDefault="00412C07" w:rsidP="007D6EAC">
      <w:pPr>
        <w:rPr>
          <w:color w:val="000000"/>
        </w:rPr>
      </w:pPr>
      <w:r w:rsidRPr="00940849">
        <w:rPr>
          <w:color w:val="000000"/>
        </w:rPr>
        <w:t> </w:t>
      </w:r>
    </w:p>
    <w:p w14:paraId="23733DBF" w14:textId="0598D516" w:rsidR="001B11C0" w:rsidRPr="001B11C0" w:rsidRDefault="00584D7F" w:rsidP="001B11C0">
      <w:pPr>
        <w:rPr>
          <w:b/>
          <w:bCs/>
          <w:color w:val="000000"/>
        </w:rPr>
      </w:pPr>
      <w:r w:rsidRPr="001B11C0">
        <w:rPr>
          <w:color w:val="000000"/>
        </w:rPr>
        <w:t>I</w:t>
      </w:r>
      <w:r w:rsidR="00E143FE" w:rsidRPr="001B11C0">
        <w:rPr>
          <w:color w:val="000000"/>
        </w:rPr>
        <w:t>t was a sight</w:t>
      </w:r>
      <w:r w:rsidR="001B11C0" w:rsidRPr="001B11C0">
        <w:rPr>
          <w:color w:val="000000"/>
        </w:rPr>
        <w:t xml:space="preserve"> that shook the world</w:t>
      </w:r>
      <w:r w:rsidR="00E143FE" w:rsidRPr="001B11C0">
        <w:rPr>
          <w:color w:val="000000"/>
        </w:rPr>
        <w:t>: Images of a</w:t>
      </w:r>
      <w:r w:rsidR="0010301C" w:rsidRPr="001B11C0">
        <w:rPr>
          <w:color w:val="000000"/>
        </w:rPr>
        <w:t xml:space="preserve"> violent</w:t>
      </w:r>
      <w:r w:rsidR="00E143FE" w:rsidRPr="001B11C0">
        <w:rPr>
          <w:color w:val="000000"/>
        </w:rPr>
        <w:t xml:space="preserve"> pro-Trump mob storming the </w:t>
      </w:r>
      <w:r w:rsidR="001B11C0" w:rsidRPr="001B11C0">
        <w:rPr>
          <w:color w:val="000000"/>
        </w:rPr>
        <w:t xml:space="preserve">U.S. </w:t>
      </w:r>
      <w:r w:rsidR="00E143FE" w:rsidRPr="001B11C0">
        <w:rPr>
          <w:color w:val="000000"/>
        </w:rPr>
        <w:t xml:space="preserve">Capitol in an attempt to </w:t>
      </w:r>
      <w:r w:rsidR="001B11C0" w:rsidRPr="001B11C0">
        <w:rPr>
          <w:color w:val="000000"/>
        </w:rPr>
        <w:t>stop the certification of the</w:t>
      </w:r>
      <w:r w:rsidR="00E143FE" w:rsidRPr="001B11C0">
        <w:rPr>
          <w:color w:val="000000"/>
        </w:rPr>
        <w:t xml:space="preserve"> presidential election</w:t>
      </w:r>
      <w:r w:rsidR="00940849" w:rsidRPr="001B11C0">
        <w:rPr>
          <w:color w:val="000000"/>
        </w:rPr>
        <w:t>,</w:t>
      </w:r>
      <w:r w:rsidR="001B11C0" w:rsidRPr="001B11C0">
        <w:rPr>
          <w:color w:val="000000"/>
        </w:rPr>
        <w:t xml:space="preserve"> threatening lawmakers’ lives,</w:t>
      </w:r>
      <w:r w:rsidR="00940849" w:rsidRPr="001B11C0">
        <w:rPr>
          <w:color w:val="000000"/>
        </w:rPr>
        <w:t xml:space="preserve"> </w:t>
      </w:r>
      <w:r w:rsidR="001B11C0" w:rsidRPr="001B11C0">
        <w:rPr>
          <w:color w:val="000000"/>
        </w:rPr>
        <w:t>flying the Confederate flag</w:t>
      </w:r>
      <w:r w:rsidR="001B11C0" w:rsidRPr="001B11C0">
        <w:rPr>
          <w:rStyle w:val="apple-converted-space"/>
          <w:color w:val="000000"/>
        </w:rPr>
        <w:t> </w:t>
      </w:r>
      <w:r w:rsidR="001B11C0" w:rsidRPr="001B11C0">
        <w:rPr>
          <w:color w:val="000000"/>
        </w:rPr>
        <w:t>in the building’s halls</w:t>
      </w:r>
      <w:r w:rsidR="001B11C0" w:rsidRPr="001B11C0">
        <w:rPr>
          <w:rStyle w:val="apple-converted-space"/>
          <w:color w:val="000000"/>
        </w:rPr>
        <w:t> </w:t>
      </w:r>
      <w:r w:rsidR="001B11C0" w:rsidRPr="001B11C0">
        <w:rPr>
          <w:color w:val="000000"/>
        </w:rPr>
        <w:t>and erecting a</w:t>
      </w:r>
      <w:r w:rsidR="001B11C0" w:rsidRPr="001B11C0">
        <w:rPr>
          <w:rStyle w:val="apple-converted-space"/>
          <w:color w:val="000000"/>
        </w:rPr>
        <w:t> </w:t>
      </w:r>
      <w:r w:rsidR="001B11C0" w:rsidRPr="001B11C0">
        <w:rPr>
          <w:color w:val="000000"/>
        </w:rPr>
        <w:t>gallows</w:t>
      </w:r>
      <w:r w:rsidR="001B11C0" w:rsidRPr="001B11C0">
        <w:rPr>
          <w:rStyle w:val="apple-converted-space"/>
          <w:color w:val="000000"/>
        </w:rPr>
        <w:t> </w:t>
      </w:r>
      <w:r w:rsidR="001B11C0" w:rsidRPr="001B11C0">
        <w:rPr>
          <w:color w:val="000000"/>
        </w:rPr>
        <w:t>outside.</w:t>
      </w:r>
    </w:p>
    <w:p w14:paraId="2E299ED5" w14:textId="77777777" w:rsidR="0010301C" w:rsidRPr="001B11C0" w:rsidRDefault="0010301C" w:rsidP="00E143FE">
      <w:pPr>
        <w:rPr>
          <w:color w:val="000000"/>
        </w:rPr>
      </w:pPr>
    </w:p>
    <w:p w14:paraId="2FBFB4FD" w14:textId="2C29EF9C" w:rsidR="0010301C" w:rsidRPr="00940849" w:rsidRDefault="00E143FE" w:rsidP="00E143FE">
      <w:pPr>
        <w:rPr>
          <w:color w:val="000000"/>
        </w:rPr>
      </w:pPr>
      <w:r w:rsidRPr="001B11C0">
        <w:rPr>
          <w:color w:val="000000"/>
        </w:rPr>
        <w:t>But the chaotic </w:t>
      </w:r>
      <w:r w:rsidR="0010301C" w:rsidRPr="001B11C0">
        <w:rPr>
          <w:color w:val="000000"/>
        </w:rPr>
        <w:t xml:space="preserve">and deadly </w:t>
      </w:r>
      <w:r w:rsidRPr="001B11C0">
        <w:rPr>
          <w:color w:val="000000"/>
        </w:rPr>
        <w:t>end</w:t>
      </w:r>
      <w:r w:rsidRPr="00940849">
        <w:rPr>
          <w:color w:val="000000"/>
        </w:rPr>
        <w:t xml:space="preserve"> of </w:t>
      </w:r>
      <w:r w:rsidR="0010301C" w:rsidRPr="00940849">
        <w:rPr>
          <w:color w:val="000000"/>
        </w:rPr>
        <w:t xml:space="preserve">Donald </w:t>
      </w:r>
      <w:r w:rsidRPr="00940849">
        <w:rPr>
          <w:color w:val="000000"/>
        </w:rPr>
        <w:t>Trump’s presidency was in many ways the</w:t>
      </w:r>
      <w:r w:rsidR="0010301C" w:rsidRPr="00940849">
        <w:rPr>
          <w:color w:val="000000"/>
        </w:rPr>
        <w:t xml:space="preserve"> inevitable</w:t>
      </w:r>
      <w:r w:rsidRPr="00940849">
        <w:rPr>
          <w:color w:val="000000"/>
        </w:rPr>
        <w:t xml:space="preserve"> result of four years of a president </w:t>
      </w:r>
      <w:r w:rsidR="0010301C" w:rsidRPr="00940849">
        <w:rPr>
          <w:color w:val="000000"/>
        </w:rPr>
        <w:t>who stoked</w:t>
      </w:r>
      <w:r w:rsidRPr="00940849">
        <w:rPr>
          <w:color w:val="000000"/>
        </w:rPr>
        <w:t xml:space="preserve"> distrust, </w:t>
      </w:r>
      <w:r w:rsidR="00BB6F25">
        <w:rPr>
          <w:color w:val="000000"/>
        </w:rPr>
        <w:t xml:space="preserve">divison, </w:t>
      </w:r>
      <w:r w:rsidRPr="00940849">
        <w:rPr>
          <w:color w:val="000000"/>
        </w:rPr>
        <w:t>anger</w:t>
      </w:r>
      <w:r w:rsidR="0010301C" w:rsidRPr="00940849">
        <w:rPr>
          <w:color w:val="000000"/>
        </w:rPr>
        <w:t xml:space="preserve"> and racism</w:t>
      </w:r>
      <w:r w:rsidR="00046A70" w:rsidRPr="00940849">
        <w:rPr>
          <w:color w:val="000000"/>
        </w:rPr>
        <w:t xml:space="preserve"> — </w:t>
      </w:r>
      <w:r w:rsidR="0010301C" w:rsidRPr="00940849">
        <w:rPr>
          <w:color w:val="000000"/>
        </w:rPr>
        <w:t xml:space="preserve">and </w:t>
      </w:r>
      <w:r w:rsidR="00714C7B">
        <w:rPr>
          <w:color w:val="000000"/>
        </w:rPr>
        <w:t>ultimately</w:t>
      </w:r>
      <w:r w:rsidR="0010301C" w:rsidRPr="00940849">
        <w:rPr>
          <w:color w:val="000000"/>
        </w:rPr>
        <w:t xml:space="preserve"> sought to undermine the election itself</w:t>
      </w:r>
      <w:r w:rsidR="00046A70" w:rsidRPr="00940849">
        <w:rPr>
          <w:color w:val="000000"/>
        </w:rPr>
        <w:t xml:space="preserve">, with </w:t>
      </w:r>
      <w:r w:rsidR="00DB4707" w:rsidRPr="00940849">
        <w:rPr>
          <w:color w:val="000000"/>
        </w:rPr>
        <w:t xml:space="preserve">large swathes of his party </w:t>
      </w:r>
      <w:r w:rsidR="00046A70" w:rsidRPr="00940849">
        <w:rPr>
          <w:color w:val="000000"/>
        </w:rPr>
        <w:t>echoing his claims</w:t>
      </w:r>
      <w:r w:rsidRPr="00940849">
        <w:rPr>
          <w:color w:val="000000"/>
        </w:rPr>
        <w:t>.</w:t>
      </w:r>
      <w:r w:rsidR="0010301C" w:rsidRPr="00940849">
        <w:rPr>
          <w:color w:val="000000"/>
        </w:rPr>
        <w:t xml:space="preserve"> </w:t>
      </w:r>
    </w:p>
    <w:p w14:paraId="5808624B" w14:textId="22D7D3D0" w:rsidR="0010301C" w:rsidRPr="00940849" w:rsidRDefault="0010301C" w:rsidP="00E143FE">
      <w:pPr>
        <w:rPr>
          <w:color w:val="000000"/>
        </w:rPr>
      </w:pPr>
    </w:p>
    <w:p w14:paraId="4CE58849" w14:textId="2517DDB8" w:rsidR="00046A70" w:rsidRPr="00940849" w:rsidRDefault="00046A70" w:rsidP="00E143FE">
      <w:pPr>
        <w:rPr>
          <w:color w:val="000000"/>
        </w:rPr>
      </w:pPr>
      <w:r w:rsidRPr="00940849">
        <w:rPr>
          <w:color w:val="000000"/>
        </w:rPr>
        <w:t>How did America</w:t>
      </w:r>
      <w:r w:rsidR="00FA755E">
        <w:rPr>
          <w:color w:val="000000"/>
        </w:rPr>
        <w:t>n democracy</w:t>
      </w:r>
      <w:r w:rsidRPr="00940849">
        <w:rPr>
          <w:color w:val="000000"/>
        </w:rPr>
        <w:t xml:space="preserve"> reach this </w:t>
      </w:r>
      <w:r w:rsidR="00FA755E">
        <w:rPr>
          <w:color w:val="000000"/>
        </w:rPr>
        <w:t>moment of crisis</w:t>
      </w:r>
      <w:r w:rsidRPr="00940849">
        <w:rPr>
          <w:color w:val="000000"/>
        </w:rPr>
        <w:t>, and who is responsible?</w:t>
      </w:r>
    </w:p>
    <w:p w14:paraId="49B69572" w14:textId="77777777" w:rsidR="00046A70" w:rsidRPr="00940849" w:rsidRDefault="00046A70" w:rsidP="00E143FE">
      <w:pPr>
        <w:rPr>
          <w:color w:val="000000"/>
        </w:rPr>
      </w:pPr>
    </w:p>
    <w:p w14:paraId="104EACA5" w14:textId="48C2AEAC" w:rsidR="00046A70" w:rsidRPr="00940849" w:rsidRDefault="0010301C" w:rsidP="00E143FE">
      <w:pPr>
        <w:rPr>
          <w:color w:val="000000"/>
        </w:rPr>
      </w:pPr>
      <w:r w:rsidRPr="00940849">
        <w:rPr>
          <w:color w:val="000000"/>
        </w:rPr>
        <w:t>I</w:t>
      </w:r>
      <w:r w:rsidR="00E143FE" w:rsidRPr="00940849">
        <w:rPr>
          <w:color w:val="000000"/>
        </w:rPr>
        <w:t>n</w:t>
      </w:r>
      <w:r w:rsidR="00046A70" w:rsidRPr="00940849">
        <w:rPr>
          <w:color w:val="000000"/>
        </w:rPr>
        <w:t xml:space="preserve"> the new documentary special</w:t>
      </w:r>
      <w:r w:rsidR="00E143FE" w:rsidRPr="00940849">
        <w:rPr>
          <w:color w:val="000000"/>
        </w:rPr>
        <w:t> </w:t>
      </w:r>
      <w:hyperlink r:id="rId7" w:history="1">
        <w:r w:rsidR="00E143FE" w:rsidRPr="001B11C0">
          <w:rPr>
            <w:rStyle w:val="Hyperlink"/>
            <w:b/>
            <w:bCs/>
            <w:i/>
            <w:iCs/>
          </w:rPr>
          <w:t>Trump’s American Carnage</w:t>
        </w:r>
      </w:hyperlink>
      <w:r w:rsidR="00E143FE" w:rsidRPr="00940849">
        <w:rPr>
          <w:color w:val="000000"/>
        </w:rPr>
        <w:t>, FRONTLINE tells the inside story of how Trump’s presidency laid the groundwork for bitter division, violence and insurrection</w:t>
      </w:r>
      <w:r w:rsidR="00046A70" w:rsidRPr="00940849">
        <w:rPr>
          <w:color w:val="000000"/>
        </w:rPr>
        <w:t xml:space="preserve"> — and</w:t>
      </w:r>
      <w:r w:rsidR="00DB4707" w:rsidRPr="00940849">
        <w:rPr>
          <w:color w:val="000000"/>
        </w:rPr>
        <w:t xml:space="preserve"> </w:t>
      </w:r>
      <w:r w:rsidR="00940849" w:rsidRPr="00940849">
        <w:rPr>
          <w:color w:val="000000"/>
        </w:rPr>
        <w:t xml:space="preserve">why many </w:t>
      </w:r>
      <w:r w:rsidR="00940849" w:rsidRPr="003D24C7">
        <w:rPr>
          <w:color w:val="000000"/>
        </w:rPr>
        <w:t>lawmakers went along with him</w:t>
      </w:r>
      <w:r w:rsidR="00DB4707" w:rsidRPr="003D24C7">
        <w:rPr>
          <w:color w:val="000000"/>
        </w:rPr>
        <w:t xml:space="preserve"> in what one </w:t>
      </w:r>
      <w:r w:rsidR="00FC23DD" w:rsidRPr="003D24C7">
        <w:rPr>
          <w:color w:val="000000"/>
        </w:rPr>
        <w:t>conservative commentato</w:t>
      </w:r>
      <w:r w:rsidR="000C5E36" w:rsidRPr="003D24C7">
        <w:rPr>
          <w:color w:val="000000"/>
        </w:rPr>
        <w:t>r in the film</w:t>
      </w:r>
      <w:r w:rsidR="00DB4707" w:rsidRPr="003D24C7">
        <w:rPr>
          <w:color w:val="000000"/>
        </w:rPr>
        <w:t xml:space="preserve"> calls</w:t>
      </w:r>
      <w:r w:rsidR="00DB4707" w:rsidRPr="00940849">
        <w:rPr>
          <w:color w:val="000000"/>
        </w:rPr>
        <w:t xml:space="preserve"> a “Faustian bargain.”</w:t>
      </w:r>
    </w:p>
    <w:p w14:paraId="3BF5276F" w14:textId="19788F0D" w:rsidR="00046A70" w:rsidRPr="00FC23DD" w:rsidRDefault="00046A70" w:rsidP="00E143FE">
      <w:pPr>
        <w:rPr>
          <w:color w:val="000000"/>
        </w:rPr>
      </w:pPr>
    </w:p>
    <w:p w14:paraId="0513DEAE" w14:textId="18342459" w:rsidR="00BB6F25" w:rsidRDefault="00DB4707" w:rsidP="00DB4707">
      <w:pPr>
        <w:rPr>
          <w:color w:val="000000"/>
        </w:rPr>
      </w:pPr>
      <w:r w:rsidRPr="00FC23DD">
        <w:rPr>
          <w:color w:val="000000"/>
        </w:rPr>
        <w:t>“Our film identifies how, for years, the country’s political leaders missed, ignored and discounted clear warnings of the violence and chaos that was to come,” says FRONTLINE filmmaker Michael Kirk</w:t>
      </w:r>
      <w:r w:rsidR="00B25AF1">
        <w:rPr>
          <w:color w:val="000000"/>
        </w:rPr>
        <w:t xml:space="preserve"> (</w:t>
      </w:r>
      <w:r w:rsidR="00B25AF1" w:rsidRPr="00940849">
        <w:rPr>
          <w:i/>
          <w:iCs/>
          <w:color w:val="000000" w:themeColor="text1"/>
          <w:shd w:val="clear" w:color="auto" w:fill="FFFFFF"/>
        </w:rPr>
        <w:t>America’s Great Divide: From Obama to Trump</w:t>
      </w:r>
      <w:r w:rsidR="00B25AF1" w:rsidRPr="00940849">
        <w:rPr>
          <w:color w:val="000000" w:themeColor="text1"/>
          <w:shd w:val="clear" w:color="auto" w:fill="FFFFFF"/>
        </w:rPr>
        <w:t xml:space="preserve">, </w:t>
      </w:r>
      <w:r w:rsidR="00B25AF1" w:rsidRPr="00940849">
        <w:rPr>
          <w:i/>
          <w:iCs/>
          <w:color w:val="000000" w:themeColor="text1"/>
          <w:shd w:val="clear" w:color="auto" w:fill="FFFFFF"/>
        </w:rPr>
        <w:t>Trump’s Takeover</w:t>
      </w:r>
      <w:r w:rsidR="00B25AF1" w:rsidRPr="00940849">
        <w:rPr>
          <w:color w:val="000000" w:themeColor="text1"/>
          <w:shd w:val="clear" w:color="auto" w:fill="FFFFFF"/>
        </w:rPr>
        <w:t xml:space="preserve"> and </w:t>
      </w:r>
      <w:r w:rsidR="00B25AF1" w:rsidRPr="00940849">
        <w:rPr>
          <w:i/>
          <w:iCs/>
          <w:color w:val="000000" w:themeColor="text1"/>
          <w:shd w:val="clear" w:color="auto" w:fill="FFFFFF"/>
        </w:rPr>
        <w:t>United States of Conspiracy</w:t>
      </w:r>
      <w:r w:rsidR="00B25AF1">
        <w:rPr>
          <w:rStyle w:val="apple-converted-space"/>
          <w:rFonts w:ascii="-webkit-standard" w:hAnsi="-webkit-standard"/>
          <w:color w:val="000000"/>
        </w:rPr>
        <w:t>)</w:t>
      </w:r>
      <w:r w:rsidR="00250121" w:rsidRPr="00FC23DD">
        <w:rPr>
          <w:color w:val="000000"/>
        </w:rPr>
        <w:t>.</w:t>
      </w:r>
      <w:r w:rsidR="00B25AF1">
        <w:rPr>
          <w:color w:val="000000"/>
        </w:rPr>
        <w:t xml:space="preserve"> </w:t>
      </w:r>
      <w:r w:rsidR="00250121" w:rsidRPr="00FC23DD">
        <w:rPr>
          <w:color w:val="000000"/>
        </w:rPr>
        <w:t>W</w:t>
      </w:r>
      <w:r w:rsidRPr="00FC23DD">
        <w:rPr>
          <w:color w:val="000000" w:themeColor="text1"/>
          <w:shd w:val="clear" w:color="auto" w:fill="FFFFFF"/>
        </w:rPr>
        <w:t>ith his team</w:t>
      </w:r>
      <w:r w:rsidR="00250121" w:rsidRPr="00FC23DD">
        <w:rPr>
          <w:color w:val="000000" w:themeColor="text1"/>
          <w:shd w:val="clear" w:color="auto" w:fill="FFFFFF"/>
        </w:rPr>
        <w:t>,</w:t>
      </w:r>
      <w:r w:rsidRPr="00FC23DD">
        <w:rPr>
          <w:color w:val="000000" w:themeColor="text1"/>
          <w:shd w:val="clear" w:color="auto" w:fill="FFFFFF"/>
        </w:rPr>
        <w:t xml:space="preserve"> </w:t>
      </w:r>
      <w:r w:rsidR="00250121" w:rsidRPr="00FC23DD">
        <w:rPr>
          <w:color w:val="000000" w:themeColor="text1"/>
          <w:shd w:val="clear" w:color="auto" w:fill="FFFFFF"/>
        </w:rPr>
        <w:t>Kirk</w:t>
      </w:r>
      <w:r w:rsidRPr="00FC23DD">
        <w:rPr>
          <w:color w:val="000000" w:themeColor="text1"/>
          <w:shd w:val="clear" w:color="auto" w:fill="FFFFFF"/>
        </w:rPr>
        <w:t xml:space="preserve"> </w:t>
      </w:r>
      <w:r w:rsidR="00250121" w:rsidRPr="00FC23DD">
        <w:rPr>
          <w:color w:val="000000" w:themeColor="text1"/>
          <w:shd w:val="clear" w:color="auto" w:fill="FFFFFF"/>
        </w:rPr>
        <w:t xml:space="preserve">has </w:t>
      </w:r>
      <w:r w:rsidRPr="00FC23DD">
        <w:rPr>
          <w:color w:val="000000" w:themeColor="text1"/>
          <w:shd w:val="clear" w:color="auto" w:fill="FFFFFF"/>
        </w:rPr>
        <w:t xml:space="preserve">made </w:t>
      </w:r>
      <w:r w:rsidR="00250121" w:rsidRPr="00FC23DD">
        <w:rPr>
          <w:color w:val="000000" w:themeColor="text1"/>
          <w:shd w:val="clear" w:color="auto" w:fill="FFFFFF"/>
        </w:rPr>
        <w:t xml:space="preserve">more than </w:t>
      </w:r>
      <w:r w:rsidRPr="00FC23DD">
        <w:rPr>
          <w:color w:val="000000" w:themeColor="text1"/>
          <w:shd w:val="clear" w:color="auto" w:fill="FFFFFF"/>
        </w:rPr>
        <w:t xml:space="preserve">20 documentaries about the </w:t>
      </w:r>
      <w:r w:rsidRPr="003D24C7">
        <w:rPr>
          <w:color w:val="000000" w:themeColor="text1"/>
          <w:shd w:val="clear" w:color="auto" w:fill="FFFFFF"/>
        </w:rPr>
        <w:t xml:space="preserve">Trump and Obama eras, </w:t>
      </w:r>
      <w:r w:rsidR="00BB6F25">
        <w:rPr>
          <w:color w:val="000000" w:themeColor="text1"/>
          <w:shd w:val="clear" w:color="auto" w:fill="FFFFFF"/>
        </w:rPr>
        <w:t xml:space="preserve">examining </w:t>
      </w:r>
      <w:r w:rsidR="00250121" w:rsidRPr="003D24C7">
        <w:rPr>
          <w:color w:val="000000"/>
        </w:rPr>
        <w:t xml:space="preserve">the growing divisions that </w:t>
      </w:r>
      <w:r w:rsidR="00BB6F25">
        <w:rPr>
          <w:color w:val="000000"/>
        </w:rPr>
        <w:t xml:space="preserve">led up to the storming of the Capitol on Jan. 6 and the ongoing fears around the country. </w:t>
      </w:r>
    </w:p>
    <w:p w14:paraId="682F9557" w14:textId="77777777" w:rsidR="00DB4707" w:rsidRPr="00FC23DD" w:rsidRDefault="00DB4707" w:rsidP="00E143FE">
      <w:pPr>
        <w:rPr>
          <w:color w:val="000000"/>
        </w:rPr>
      </w:pPr>
    </w:p>
    <w:p w14:paraId="21C79402" w14:textId="4BC79898" w:rsidR="00250121" w:rsidRDefault="00281847" w:rsidP="00E143FE">
      <w:pPr>
        <w:rPr>
          <w:color w:val="000000"/>
        </w:rPr>
      </w:pPr>
      <w:r w:rsidRPr="00FC23DD">
        <w:rPr>
          <w:bCs/>
          <w:iCs/>
          <w:color w:val="000000"/>
        </w:rPr>
        <w:t>Tracing the path</w:t>
      </w:r>
      <w:r w:rsidRPr="00281847">
        <w:rPr>
          <w:bCs/>
          <w:iCs/>
          <w:color w:val="000000"/>
        </w:rPr>
        <w:t xml:space="preserve"> from Trump’s inaugural address</w:t>
      </w:r>
      <w:r w:rsidR="00714C7B">
        <w:rPr>
          <w:bCs/>
          <w:iCs/>
          <w:color w:val="000000"/>
        </w:rPr>
        <w:t xml:space="preserve">, where </w:t>
      </w:r>
      <w:r w:rsidR="00B25AF1">
        <w:rPr>
          <w:bCs/>
          <w:iCs/>
          <w:color w:val="000000"/>
        </w:rPr>
        <w:t>the president</w:t>
      </w:r>
      <w:r w:rsidR="00714C7B">
        <w:rPr>
          <w:bCs/>
          <w:iCs/>
          <w:color w:val="000000"/>
        </w:rPr>
        <w:t xml:space="preserve"> famously vowed an end to what he called “American carnage,”</w:t>
      </w:r>
      <w:r w:rsidRPr="00281847">
        <w:rPr>
          <w:bCs/>
          <w:iCs/>
          <w:color w:val="000000"/>
        </w:rPr>
        <w:t xml:space="preserve"> to the violent siege of the Capitol,</w:t>
      </w:r>
      <w:r>
        <w:rPr>
          <w:b/>
          <w:i/>
          <w:color w:val="000000"/>
        </w:rPr>
        <w:t xml:space="preserve"> </w:t>
      </w:r>
      <w:r w:rsidR="00DB4707" w:rsidRPr="00940849">
        <w:rPr>
          <w:b/>
          <w:i/>
          <w:color w:val="000000"/>
        </w:rPr>
        <w:t xml:space="preserve">Trump’s American Carnage </w:t>
      </w:r>
      <w:r w:rsidR="00046A70" w:rsidRPr="00940849">
        <w:rPr>
          <w:color w:val="000000"/>
        </w:rPr>
        <w:t xml:space="preserve">premieres Tues., Jan. </w:t>
      </w:r>
      <w:r w:rsidR="00DB4707" w:rsidRPr="00940849">
        <w:rPr>
          <w:color w:val="000000"/>
        </w:rPr>
        <w:t>26</w:t>
      </w:r>
      <w:r w:rsidR="00046A70" w:rsidRPr="00940849">
        <w:rPr>
          <w:color w:val="000000"/>
        </w:rPr>
        <w:t>, 2021 on PBS stations (check local listings) and will be available to stream on FRONTLINE’s website, YouTube and the PBS Video App.</w:t>
      </w:r>
      <w:r w:rsidR="00DB4707" w:rsidRPr="00940849">
        <w:rPr>
          <w:color w:val="000000"/>
        </w:rPr>
        <w:t xml:space="preserve"> </w:t>
      </w:r>
    </w:p>
    <w:p w14:paraId="05E13E0D" w14:textId="77777777" w:rsidR="00714C7B" w:rsidRDefault="00714C7B" w:rsidP="00E143FE">
      <w:pPr>
        <w:rPr>
          <w:color w:val="000000"/>
        </w:rPr>
      </w:pPr>
    </w:p>
    <w:p w14:paraId="4FED42BF" w14:textId="0A47F5A4" w:rsidR="0010301C" w:rsidRPr="003D24C7" w:rsidRDefault="00940849" w:rsidP="00E143FE">
      <w:pPr>
        <w:rPr>
          <w:color w:val="000000"/>
        </w:rPr>
      </w:pPr>
      <w:r w:rsidRPr="003D24C7">
        <w:rPr>
          <w:color w:val="000000"/>
        </w:rPr>
        <w:t>Drawing on an extensive archive as well as new interviews, t</w:t>
      </w:r>
      <w:r w:rsidR="00046A70" w:rsidRPr="003D24C7">
        <w:rPr>
          <w:color w:val="000000"/>
        </w:rPr>
        <w:t>he</w:t>
      </w:r>
      <w:r w:rsidR="00046A70" w:rsidRPr="003D24C7">
        <w:rPr>
          <w:color w:val="000000" w:themeColor="text1"/>
          <w:shd w:val="clear" w:color="auto" w:fill="FFFFFF"/>
        </w:rPr>
        <w:t xml:space="preserve"> film </w:t>
      </w:r>
      <w:r w:rsidR="00E07606" w:rsidRPr="003D24C7">
        <w:rPr>
          <w:color w:val="000000"/>
        </w:rPr>
        <w:t>find</w:t>
      </w:r>
      <w:r w:rsidR="00FC23DD" w:rsidRPr="003D24C7">
        <w:rPr>
          <w:color w:val="000000"/>
        </w:rPr>
        <w:t xml:space="preserve">s a direct line between Trump’s actions over four years and the insurrection that exploded at the Capitol. It </w:t>
      </w:r>
      <w:r w:rsidR="00714C7B" w:rsidRPr="003D24C7">
        <w:rPr>
          <w:color w:val="000000"/>
        </w:rPr>
        <w:t>track</w:t>
      </w:r>
      <w:r w:rsidRPr="003D24C7">
        <w:rPr>
          <w:color w:val="000000"/>
        </w:rPr>
        <w:t>s how, f</w:t>
      </w:r>
      <w:r w:rsidR="0010301C" w:rsidRPr="003D24C7">
        <w:rPr>
          <w:color w:val="000000"/>
        </w:rPr>
        <w:t xml:space="preserve">rom his very first day in office, Trump </w:t>
      </w:r>
      <w:r w:rsidRPr="003D24C7">
        <w:rPr>
          <w:color w:val="000000"/>
        </w:rPr>
        <w:t xml:space="preserve">tapped into </w:t>
      </w:r>
      <w:r w:rsidR="000C5E36" w:rsidRPr="003D24C7">
        <w:rPr>
          <w:color w:val="000000"/>
        </w:rPr>
        <w:t xml:space="preserve">the politics </w:t>
      </w:r>
      <w:r w:rsidR="000C5E36" w:rsidRPr="003D24C7">
        <w:rPr>
          <w:color w:val="000000"/>
        </w:rPr>
        <w:lastRenderedPageBreak/>
        <w:t xml:space="preserve">of </w:t>
      </w:r>
      <w:r w:rsidRPr="003D24C7">
        <w:rPr>
          <w:color w:val="000000"/>
        </w:rPr>
        <w:t xml:space="preserve">grievance and </w:t>
      </w:r>
      <w:r w:rsidR="0010301C" w:rsidRPr="003D24C7">
        <w:rPr>
          <w:color w:val="000000"/>
        </w:rPr>
        <w:t>waged war on his perceived enemies: the media, the Democrats and the establishment leadership of his own Republican party. </w:t>
      </w:r>
    </w:p>
    <w:p w14:paraId="486A5D66" w14:textId="77777777" w:rsidR="0010301C" w:rsidRPr="003D24C7" w:rsidRDefault="0010301C" w:rsidP="00E143FE">
      <w:pPr>
        <w:rPr>
          <w:color w:val="000000"/>
        </w:rPr>
      </w:pPr>
    </w:p>
    <w:p w14:paraId="44296F0A" w14:textId="64829428" w:rsidR="00714C7B" w:rsidRPr="003D24C7" w:rsidRDefault="00940849" w:rsidP="00714C7B">
      <w:pPr>
        <w:rPr>
          <w:color w:val="000000"/>
        </w:rPr>
      </w:pPr>
      <w:r w:rsidRPr="003D24C7">
        <w:rPr>
          <w:color w:val="000000"/>
        </w:rPr>
        <w:t xml:space="preserve">The documentary goes on to </w:t>
      </w:r>
      <w:r w:rsidR="0010301C" w:rsidRPr="003D24C7">
        <w:rPr>
          <w:color w:val="000000"/>
        </w:rPr>
        <w:t>examine</w:t>
      </w:r>
      <w:r w:rsidR="00E143FE" w:rsidRPr="003D24C7">
        <w:rPr>
          <w:color w:val="000000"/>
        </w:rPr>
        <w:t xml:space="preserve"> how Trump seized control of the</w:t>
      </w:r>
      <w:r w:rsidR="0066082B" w:rsidRPr="003D24C7">
        <w:rPr>
          <w:color w:val="000000"/>
        </w:rPr>
        <w:t xml:space="preserve"> </w:t>
      </w:r>
      <w:r w:rsidR="00E143FE" w:rsidRPr="003D24C7">
        <w:rPr>
          <w:color w:val="000000"/>
        </w:rPr>
        <w:t>Republican party, the high price that he extracted from GOP leaders</w:t>
      </w:r>
      <w:r w:rsidR="0010301C" w:rsidRPr="003D24C7">
        <w:rPr>
          <w:color w:val="000000"/>
        </w:rPr>
        <w:t xml:space="preserve"> a</w:t>
      </w:r>
      <w:r w:rsidR="00E143FE" w:rsidRPr="003D24C7">
        <w:rPr>
          <w:color w:val="000000"/>
        </w:rPr>
        <w:t>nd why the party now finds itself in the midst of conflict over its future.</w:t>
      </w:r>
      <w:r w:rsidR="00714C7B" w:rsidRPr="003D24C7">
        <w:rPr>
          <w:color w:val="000000"/>
        </w:rPr>
        <w:t xml:space="preserve"> </w:t>
      </w:r>
    </w:p>
    <w:p w14:paraId="7CB31360" w14:textId="77777777" w:rsidR="00714C7B" w:rsidRPr="003D24C7" w:rsidRDefault="00714C7B" w:rsidP="00714C7B">
      <w:pPr>
        <w:rPr>
          <w:color w:val="000000"/>
        </w:rPr>
      </w:pPr>
    </w:p>
    <w:p w14:paraId="7F6922F9" w14:textId="3298EB8B" w:rsidR="007D6EAC" w:rsidRPr="00940849" w:rsidRDefault="007D6EAC" w:rsidP="007D6EAC">
      <w:r w:rsidRPr="003D24C7">
        <w:t>As the</w:t>
      </w:r>
      <w:r w:rsidR="0066082B" w:rsidRPr="003D24C7">
        <w:t xml:space="preserve"> Biden administration</w:t>
      </w:r>
      <w:r w:rsidR="00DB6890">
        <w:t xml:space="preserve"> begins and </w:t>
      </w:r>
      <w:r w:rsidR="00B25AF1" w:rsidRPr="003D24C7">
        <w:t>Trump faces an unprecedented second impeachment</w:t>
      </w:r>
      <w:r w:rsidR="003D24C7" w:rsidRPr="003D24C7">
        <w:t xml:space="preserve"> trial</w:t>
      </w:r>
      <w:r w:rsidR="00B25AF1" w:rsidRPr="003D24C7">
        <w:t>,</w:t>
      </w:r>
      <w:r w:rsidR="00714C7B" w:rsidRPr="003D24C7">
        <w:t xml:space="preserve"> </w:t>
      </w:r>
      <w:r w:rsidR="00714C7B" w:rsidRPr="003D24C7">
        <w:rPr>
          <w:b/>
          <w:bCs/>
          <w:i/>
          <w:iCs/>
        </w:rPr>
        <w:t>Trump’s American Carnage</w:t>
      </w:r>
      <w:r w:rsidR="00540175" w:rsidRPr="003D24C7">
        <w:t xml:space="preserve"> </w:t>
      </w:r>
      <w:r w:rsidR="0066082B" w:rsidRPr="003D24C7">
        <w:t>offers a powerful look at how the U.S. reached this volatile moment.</w:t>
      </w:r>
    </w:p>
    <w:p w14:paraId="48EF062E" w14:textId="14CCF3BF" w:rsidR="00540175" w:rsidRPr="00940849" w:rsidRDefault="00540175">
      <w:pPr>
        <w:rPr>
          <w:color w:val="000000"/>
        </w:rPr>
      </w:pPr>
    </w:p>
    <w:p w14:paraId="28E8029F" w14:textId="6C5502C9" w:rsidR="002738E1" w:rsidRPr="00940849" w:rsidRDefault="00FB4DCB">
      <w:pPr>
        <w:rPr>
          <w:color w:val="000000"/>
        </w:rPr>
      </w:pPr>
      <w:hyperlink r:id="rId8" w:history="1">
        <w:r w:rsidR="00E143FE" w:rsidRPr="001B11C0">
          <w:rPr>
            <w:rStyle w:val="Hyperlink"/>
            <w:b/>
            <w:i/>
          </w:rPr>
          <w:t>Trump’s American Carnage</w:t>
        </w:r>
      </w:hyperlink>
      <w:r w:rsidR="00E143FE" w:rsidRPr="00940849">
        <w:rPr>
          <w:color w:val="000000"/>
        </w:rPr>
        <w:t xml:space="preserve"> premieres Tues., Jan. 26, 2021 on PBS stations (check local listings) and will be available to stream on FRONTLINE’s website, YouTube and the PBS Video App.</w:t>
      </w:r>
    </w:p>
    <w:p w14:paraId="7C53CA32" w14:textId="77777777" w:rsidR="00E143FE" w:rsidRPr="00940849" w:rsidRDefault="00E143FE">
      <w:pPr>
        <w:rPr>
          <w:color w:val="000000"/>
        </w:rPr>
      </w:pPr>
    </w:p>
    <w:p w14:paraId="67B95551" w14:textId="77777777" w:rsidR="002738E1" w:rsidRPr="00940849" w:rsidRDefault="00412C07">
      <w:pPr>
        <w:pBdr>
          <w:top w:val="nil"/>
          <w:left w:val="nil"/>
          <w:bottom w:val="nil"/>
          <w:right w:val="nil"/>
          <w:between w:val="nil"/>
        </w:pBdr>
        <w:rPr>
          <w:color w:val="000000"/>
        </w:rPr>
      </w:pPr>
      <w:r w:rsidRPr="00940849">
        <w:rPr>
          <w:b/>
          <w:color w:val="000000"/>
        </w:rPr>
        <w:t>###</w:t>
      </w:r>
      <w:r w:rsidRPr="00940849">
        <w:rPr>
          <w:b/>
          <w:color w:val="000000"/>
        </w:rPr>
        <w:br/>
      </w:r>
    </w:p>
    <w:p w14:paraId="080FB2FF" w14:textId="77777777" w:rsidR="005227AF" w:rsidRPr="00940849" w:rsidRDefault="00412C07">
      <w:pPr>
        <w:rPr>
          <w:b/>
        </w:rPr>
      </w:pPr>
      <w:r w:rsidRPr="00940849">
        <w:rPr>
          <w:b/>
        </w:rPr>
        <w:t>Credits</w:t>
      </w:r>
    </w:p>
    <w:p w14:paraId="4C0AF02C" w14:textId="78139E95" w:rsidR="002738E1" w:rsidRPr="00940849" w:rsidRDefault="00E143FE">
      <w:r w:rsidRPr="00940849">
        <w:rPr>
          <w:rStyle w:val="Emphasis"/>
          <w:b/>
          <w:bCs/>
          <w:color w:val="333333"/>
          <w:bdr w:val="none" w:sz="0" w:space="0" w:color="auto" w:frame="1"/>
          <w:shd w:val="clear" w:color="auto" w:fill="FFFFFF"/>
        </w:rPr>
        <w:t>Trump’s American Carnage</w:t>
      </w:r>
      <w:r w:rsidR="005227AF" w:rsidRPr="00940849">
        <w:rPr>
          <w:rStyle w:val="Emphasis"/>
          <w:i w:val="0"/>
          <w:iCs w:val="0"/>
          <w:color w:val="333333"/>
          <w:bdr w:val="none" w:sz="0" w:space="0" w:color="auto" w:frame="1"/>
          <w:shd w:val="clear" w:color="auto" w:fill="FFFFFF"/>
        </w:rPr>
        <w:t> </w:t>
      </w:r>
      <w:r w:rsidR="005227AF" w:rsidRPr="00940849">
        <w:rPr>
          <w:color w:val="333333"/>
          <w:shd w:val="clear" w:color="auto" w:fill="FFFFFF"/>
        </w:rPr>
        <w:t>is a FRONTLINE production with Kirk Documentary Group, Ltd. The director is Michael Kirk. The producers are Michael Kirk, Mike Wiser, Jim Gilmore</w:t>
      </w:r>
      <w:r w:rsidR="00281847">
        <w:rPr>
          <w:color w:val="333333"/>
          <w:shd w:val="clear" w:color="auto" w:fill="FFFFFF"/>
        </w:rPr>
        <w:t>, Gabrielle Schonder</w:t>
      </w:r>
      <w:r w:rsidR="005227AF" w:rsidRPr="00940849">
        <w:rPr>
          <w:color w:val="333333"/>
          <w:shd w:val="clear" w:color="auto" w:fill="FFFFFF"/>
        </w:rPr>
        <w:t xml:space="preserve"> and Philip Bennett. The writers are Michael Kirk and Mike Wiser. The reporter</w:t>
      </w:r>
      <w:r w:rsidR="00281847">
        <w:rPr>
          <w:color w:val="333333"/>
          <w:shd w:val="clear" w:color="auto" w:fill="FFFFFF"/>
        </w:rPr>
        <w:t>s</w:t>
      </w:r>
      <w:r w:rsidR="005227AF" w:rsidRPr="00940849">
        <w:rPr>
          <w:color w:val="333333"/>
          <w:shd w:val="clear" w:color="auto" w:fill="FFFFFF"/>
        </w:rPr>
        <w:t xml:space="preserve"> </w:t>
      </w:r>
      <w:r w:rsidR="00281847">
        <w:rPr>
          <w:color w:val="333333"/>
          <w:shd w:val="clear" w:color="auto" w:fill="FFFFFF"/>
        </w:rPr>
        <w:t>are</w:t>
      </w:r>
      <w:r w:rsidR="007D2B6C" w:rsidRPr="00940849">
        <w:rPr>
          <w:color w:val="333333"/>
          <w:shd w:val="clear" w:color="auto" w:fill="FFFFFF"/>
        </w:rPr>
        <w:t xml:space="preserve"> </w:t>
      </w:r>
      <w:r w:rsidR="005227AF" w:rsidRPr="00940849">
        <w:rPr>
          <w:color w:val="333333"/>
          <w:shd w:val="clear" w:color="auto" w:fill="FFFFFF"/>
        </w:rPr>
        <w:t>Jim Gilmore</w:t>
      </w:r>
      <w:r w:rsidR="00281847">
        <w:rPr>
          <w:color w:val="333333"/>
          <w:shd w:val="clear" w:color="auto" w:fill="FFFFFF"/>
        </w:rPr>
        <w:t xml:space="preserve"> and Gabrielle Schonder</w:t>
      </w:r>
      <w:r w:rsidR="005227AF" w:rsidRPr="00940849">
        <w:rPr>
          <w:color w:val="333333"/>
          <w:shd w:val="clear" w:color="auto" w:fill="FFFFFF"/>
        </w:rPr>
        <w:t>. The executive producer of FRONTLINE is Raney Aronson-Rath.</w:t>
      </w:r>
    </w:p>
    <w:p w14:paraId="5AACA977" w14:textId="77777777" w:rsidR="002738E1" w:rsidRPr="00940849" w:rsidRDefault="002738E1">
      <w:pPr>
        <w:pBdr>
          <w:top w:val="nil"/>
          <w:left w:val="nil"/>
          <w:bottom w:val="nil"/>
          <w:right w:val="nil"/>
          <w:between w:val="nil"/>
        </w:pBdr>
        <w:rPr>
          <w:color w:val="000000"/>
        </w:rPr>
      </w:pPr>
    </w:p>
    <w:p w14:paraId="2CEE2022" w14:textId="0651A88A" w:rsidR="002738E1" w:rsidRPr="00940849" w:rsidRDefault="00412C07">
      <w:pPr>
        <w:rPr>
          <w:color w:val="000000"/>
        </w:rPr>
      </w:pPr>
      <w:r w:rsidRPr="00940849">
        <w:rPr>
          <w:b/>
          <w:color w:val="000000"/>
        </w:rPr>
        <w:t>About FRONTLINE</w:t>
      </w:r>
      <w:r w:rsidRPr="00940849">
        <w:br/>
        <w:t>FRONTLINE, U.S. television’s longest running investigative documentary series, explores the issues of our times through powerful storytelling. FRONTLINE has won every major journalism and broadcasting award, including 95 Emmy Awards and 24 Peabody Awards. Visit </w:t>
      </w:r>
      <w:hyperlink r:id="rId9">
        <w:r w:rsidRPr="00940849">
          <w:rPr>
            <w:u w:val="single"/>
          </w:rPr>
          <w:t>pbs.org/frontline</w:t>
        </w:r>
      </w:hyperlink>
      <w:r w:rsidRPr="00940849">
        <w:t xml:space="preserve"> and follow us on </w:t>
      </w:r>
      <w:hyperlink r:id="rId10">
        <w:r w:rsidRPr="00940849">
          <w:rPr>
            <w:u w:val="single"/>
          </w:rPr>
          <w:t>Twitter</w:t>
        </w:r>
      </w:hyperlink>
      <w:r w:rsidRPr="00940849">
        <w:t xml:space="preserve">, </w:t>
      </w:r>
      <w:hyperlink r:id="rId11">
        <w:r w:rsidRPr="00940849">
          <w:rPr>
            <w:u w:val="single"/>
          </w:rPr>
          <w:t>Facebook</w:t>
        </w:r>
      </w:hyperlink>
      <w:r w:rsidRPr="00940849">
        <w:t xml:space="preserve">, </w:t>
      </w:r>
      <w:hyperlink r:id="rId12">
        <w:r w:rsidRPr="00940849">
          <w:rPr>
            <w:u w:val="single"/>
          </w:rPr>
          <w:t>Instagram</w:t>
        </w:r>
      </w:hyperlink>
      <w:r w:rsidRPr="00940849">
        <w:t xml:space="preserve">, and </w:t>
      </w:r>
      <w:hyperlink r:id="rId13">
        <w:r w:rsidRPr="00940849">
          <w:rPr>
            <w:u w:val="single"/>
          </w:rPr>
          <w:t>YouTube</w:t>
        </w:r>
      </w:hyperlink>
      <w:r w:rsidRPr="00940849">
        <w:t xml:space="preserve"> to learn more. </w:t>
      </w:r>
      <w:r w:rsidR="00224480" w:rsidRPr="00940849">
        <w:rPr>
          <w:color w:val="000000"/>
        </w:rPr>
        <w:t>FRONTLINE is produced at GBH in Boston and is broadcast nationwide on PBS.</w:t>
      </w:r>
      <w:r w:rsidR="00224480" w:rsidRPr="00940849">
        <w:rPr>
          <w:rStyle w:val="apple-converted-space"/>
          <w:color w:val="000000"/>
        </w:rPr>
        <w:t> </w:t>
      </w:r>
      <w:r w:rsidR="00224480" w:rsidRPr="00940849">
        <w:rPr>
          <w:color w:val="000000"/>
        </w:rPr>
        <w:t>Funding</w:t>
      </w:r>
      <w:r w:rsidR="00224480" w:rsidRPr="00940849">
        <w:rPr>
          <w:rStyle w:val="apple-converted-space"/>
          <w:color w:val="000000"/>
        </w:rPr>
        <w:t> </w:t>
      </w:r>
      <w:r w:rsidR="00224480" w:rsidRPr="00940849">
        <w:rPr>
          <w:color w:val="000000"/>
        </w:rPr>
        <w:t>for FRONTLINE is provided through the support of PBS viewers and by the Corporation for Public Broadcasting. Major</w:t>
      </w:r>
      <w:r w:rsidR="00224480" w:rsidRPr="00940849">
        <w:rPr>
          <w:rStyle w:val="apple-converted-space"/>
          <w:color w:val="000000"/>
        </w:rPr>
        <w:t> </w:t>
      </w:r>
      <w:r w:rsidR="00224480" w:rsidRPr="00940849">
        <w:rPr>
          <w:color w:val="000000"/>
        </w:rPr>
        <w:t>funding</w:t>
      </w:r>
      <w:r w:rsidR="00224480" w:rsidRPr="00940849">
        <w:rPr>
          <w:rStyle w:val="apple-converted-space"/>
          <w:color w:val="000000"/>
        </w:rPr>
        <w:t> </w:t>
      </w:r>
      <w:r w:rsidR="00224480" w:rsidRPr="00940849">
        <w:rPr>
          <w:color w:val="000000"/>
        </w:rPr>
        <w:t>for FRONTLINE is provided by the John D. and Catherine T. MacArthur Foundation and the Ford Foundation.</w:t>
      </w:r>
      <w:r w:rsidR="00224480" w:rsidRPr="00940849">
        <w:rPr>
          <w:rStyle w:val="apple-converted-space"/>
          <w:color w:val="000000"/>
        </w:rPr>
        <w:t> </w:t>
      </w:r>
      <w:r w:rsidR="00224480" w:rsidRPr="00940849">
        <w:rPr>
          <w:color w:val="000000"/>
        </w:rPr>
        <w:t>Additional</w:t>
      </w:r>
      <w:r w:rsidR="00224480" w:rsidRPr="00940849">
        <w:rPr>
          <w:rStyle w:val="apple-converted-space"/>
          <w:color w:val="000000"/>
        </w:rPr>
        <w:t> </w:t>
      </w:r>
      <w:r w:rsidR="00224480" w:rsidRPr="00940849">
        <w:rPr>
          <w:color w:val="000000"/>
        </w:rPr>
        <w:t>funding</w:t>
      </w:r>
      <w:r w:rsidR="00224480" w:rsidRPr="00940849">
        <w:rPr>
          <w:rStyle w:val="apple-converted-space"/>
          <w:color w:val="000000"/>
        </w:rPr>
        <w:t> </w:t>
      </w:r>
      <w:r w:rsidR="00224480" w:rsidRPr="00940849">
        <w:rPr>
          <w:color w:val="000000"/>
        </w:rPr>
        <w:t>is provided by the Abrams Foundation; Park Foundation; the Heising-Simons Foundation; the FRONTLINE Journalism Fund with major support from Jon and Jo Ann Hagler on behalf of the Jon L. Hagler Foundation; and Koo and Patricia Yuen.</w:t>
      </w:r>
    </w:p>
    <w:p w14:paraId="36385614" w14:textId="6DC5C384" w:rsidR="00714C7B" w:rsidRPr="00940849" w:rsidRDefault="00412C07" w:rsidP="002B6E28">
      <w:pPr>
        <w:pBdr>
          <w:top w:val="nil"/>
          <w:left w:val="nil"/>
          <w:bottom w:val="nil"/>
          <w:right w:val="nil"/>
          <w:between w:val="nil"/>
        </w:pBdr>
        <w:rPr>
          <w:color w:val="000000"/>
        </w:rPr>
      </w:pPr>
      <w:r w:rsidRPr="00940849">
        <w:rPr>
          <w:color w:val="000000"/>
        </w:rPr>
        <w:br/>
      </w:r>
      <w:r w:rsidRPr="00940849">
        <w:rPr>
          <w:b/>
          <w:color w:val="000000"/>
        </w:rPr>
        <w:t>FRONTLINE Press Contact</w:t>
      </w:r>
      <w:r w:rsidRPr="00940849">
        <w:rPr>
          <w:color w:val="000000"/>
        </w:rPr>
        <w:t>: </w:t>
      </w:r>
      <w:hyperlink r:id="rId14">
        <w:r w:rsidRPr="00940849">
          <w:rPr>
            <w:color w:val="000000"/>
            <w:u w:val="single"/>
          </w:rPr>
          <w:t>frontlinemedia@wgbh.org</w:t>
        </w:r>
      </w:hyperlink>
      <w:r w:rsidRPr="00940849">
        <w:rPr>
          <w:color w:val="000000"/>
        </w:rPr>
        <w:t>, 617.300.5312</w:t>
      </w:r>
    </w:p>
    <w:sectPr w:rsidR="00714C7B" w:rsidRPr="00940849">
      <w:headerReference w:type="even" r:id="rId15"/>
      <w:headerReference w:type="default" r:id="rId16"/>
      <w:footerReference w:type="default" r:id="rId17"/>
      <w:headerReference w:type="first" r:id="rId18"/>
      <w:footerReference w:type="first" r:id="rId19"/>
      <w:pgSz w:w="12240" w:h="15840"/>
      <w:pgMar w:top="1440" w:right="1080" w:bottom="1440" w:left="2880" w:header="1008"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A924B3" w14:textId="77777777" w:rsidR="00FB4DCB" w:rsidRDefault="00FB4DCB">
      <w:r>
        <w:separator/>
      </w:r>
    </w:p>
  </w:endnote>
  <w:endnote w:type="continuationSeparator" w:id="0">
    <w:p w14:paraId="3D141DC4" w14:textId="77777777" w:rsidR="00FB4DCB" w:rsidRDefault="00FB4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webkit-standard">
    <w:altName w:val="Cambria"/>
    <w:panose1 w:val="020B0604020202020204"/>
    <w:charset w:val="00"/>
    <w:family w:val="roman"/>
    <w:pitch w:val="default"/>
  </w:font>
  <w:font w:name="Stone Sans ITC TT-SemiIta">
    <w:altName w:val="Courier New"/>
    <w:panose1 w:val="020B0604020202020204"/>
    <w:charset w:val="00"/>
    <w:family w:val="auto"/>
    <w:pitch w:val="default"/>
  </w:font>
  <w:font w:name="Helvetica Neue">
    <w:altName w:val="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1B566" w14:textId="77777777" w:rsidR="002738E1" w:rsidRDefault="002738E1">
    <w:pPr>
      <w:pBdr>
        <w:top w:val="none" w:sz="0" w:space="0" w:color="000000"/>
        <w:left w:val="none" w:sz="0" w:space="0" w:color="000000"/>
        <w:bottom w:val="none" w:sz="0" w:space="0" w:color="000000"/>
        <w:right w:val="none" w:sz="0" w:space="0" w:color="000000"/>
        <w:between w:val="nil"/>
      </w:pBdr>
      <w:tabs>
        <w:tab w:val="right" w:pos="9020"/>
      </w:tabs>
      <w:rPr>
        <w:rFonts w:ascii="Helvetica Neue" w:eastAsia="Helvetica Neue" w:hAnsi="Helvetica Neue" w:cs="Helvetica Neue"/>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DA190" w14:textId="77777777" w:rsidR="002738E1" w:rsidRDefault="00412C07">
    <w:pPr>
      <w:pBdr>
        <w:top w:val="none" w:sz="0" w:space="0" w:color="FFFFFF"/>
        <w:left w:val="none" w:sz="0" w:space="31" w:color="FFFFFF"/>
        <w:bottom w:val="none" w:sz="0" w:space="31" w:color="FFFFFF"/>
        <w:right w:val="none" w:sz="0" w:space="31" w:color="FFFFFF"/>
        <w:between w:val="nil"/>
      </w:pBdr>
      <w:tabs>
        <w:tab w:val="center" w:pos="4320"/>
        <w:tab w:val="right" w:pos="8640"/>
      </w:tabs>
      <w:rPr>
        <w:rFonts w:ascii="Stone Sans ITC TT-SemiIta" w:eastAsia="Stone Sans ITC TT-SemiIta" w:hAnsi="Stone Sans ITC TT-SemiIta" w:cs="Stone Sans ITC TT-SemiIta"/>
        <w:i/>
        <w:color w:val="000000"/>
      </w:rPr>
    </w:pPr>
    <w:r>
      <w:rPr>
        <w:noProof/>
      </w:rPr>
      <w:drawing>
        <wp:anchor distT="0" distB="0" distL="114300" distR="114300" simplePos="0" relativeHeight="251659264" behindDoc="0" locked="0" layoutInCell="1" hidden="0" allowOverlap="1" wp14:anchorId="110E4EB4" wp14:editId="6CEE039D">
          <wp:simplePos x="0" y="0"/>
          <wp:positionH relativeFrom="column">
            <wp:posOffset>-1572259</wp:posOffset>
          </wp:positionH>
          <wp:positionV relativeFrom="paragraph">
            <wp:posOffset>-2433028</wp:posOffset>
          </wp:positionV>
          <wp:extent cx="1273175" cy="2927096"/>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73175" cy="2927096"/>
                  </a:xfrm>
                  <a:prstGeom prst="rect">
                    <a:avLst/>
                  </a:prstGeom>
                  <a:ln/>
                </pic:spPr>
              </pic:pic>
            </a:graphicData>
          </a:graphic>
        </wp:anchor>
      </w:drawing>
    </w:r>
  </w:p>
  <w:p w14:paraId="5CABDC64" w14:textId="77777777" w:rsidR="002738E1" w:rsidRDefault="002738E1">
    <w:pPr>
      <w:pBdr>
        <w:top w:val="none" w:sz="0" w:space="0" w:color="FFFFFF"/>
        <w:left w:val="none" w:sz="0" w:space="31" w:color="FFFFFF"/>
        <w:bottom w:val="none" w:sz="0" w:space="31" w:color="FFFFFF"/>
        <w:right w:val="none" w:sz="0" w:space="31" w:color="FFFFFF"/>
        <w:between w:val="nil"/>
      </w:pBdr>
      <w:tabs>
        <w:tab w:val="center" w:pos="4320"/>
        <w:tab w:val="right" w:pos="8640"/>
      </w:tabs>
      <w:rPr>
        <w:rFonts w:ascii="Stone Sans ITC TT-SemiIta" w:eastAsia="Stone Sans ITC TT-SemiIta" w:hAnsi="Stone Sans ITC TT-SemiIta" w:cs="Stone Sans ITC TT-SemiIta"/>
        <w:i/>
        <w:color w:val="000000"/>
      </w:rPr>
    </w:pPr>
  </w:p>
  <w:p w14:paraId="4832C251" w14:textId="77777777" w:rsidR="002738E1" w:rsidRDefault="002738E1">
    <w:pPr>
      <w:pBdr>
        <w:top w:val="none" w:sz="0" w:space="0" w:color="FFFFFF"/>
        <w:left w:val="none" w:sz="0" w:space="31" w:color="FFFFFF"/>
        <w:bottom w:val="none" w:sz="0" w:space="31" w:color="FFFFFF"/>
        <w:right w:val="none" w:sz="0" w:space="31" w:color="FFFFFF"/>
        <w:between w:val="nil"/>
      </w:pBdr>
      <w:tabs>
        <w:tab w:val="center" w:pos="4320"/>
        <w:tab w:val="right" w:pos="8640"/>
      </w:tabs>
      <w:rPr>
        <w:rFonts w:ascii="Stone Sans ITC TT-SemiIta" w:eastAsia="Stone Sans ITC TT-SemiIta" w:hAnsi="Stone Sans ITC TT-SemiIta" w:cs="Stone Sans ITC TT-SemiIta"/>
        <w:i/>
        <w:color w:val="000000"/>
      </w:rPr>
    </w:pPr>
  </w:p>
  <w:p w14:paraId="5E557D08" w14:textId="77777777" w:rsidR="002738E1" w:rsidRDefault="00412C07">
    <w:pPr>
      <w:pBdr>
        <w:top w:val="none" w:sz="0" w:space="0" w:color="000000"/>
        <w:left w:val="none" w:sz="0" w:space="0" w:color="000000"/>
        <w:bottom w:val="none" w:sz="0" w:space="0" w:color="000000"/>
        <w:right w:val="none" w:sz="0" w:space="0" w:color="000000"/>
        <w:between w:val="nil"/>
      </w:pBdr>
      <w:tabs>
        <w:tab w:val="center" w:pos="4320"/>
        <w:tab w:val="right" w:pos="8640"/>
        <w:tab w:val="center" w:pos="4140"/>
        <w:tab w:val="right" w:pos="8280"/>
      </w:tabs>
      <w:rPr>
        <w:rFonts w:ascii="Stone Sans ITC TT-SemiIta" w:eastAsia="Stone Sans ITC TT-SemiIta" w:hAnsi="Stone Sans ITC TT-SemiIta" w:cs="Stone Sans ITC TT-SemiIta"/>
        <w:i/>
        <w:color w:val="000000"/>
      </w:rPr>
    </w:pPr>
    <w:r>
      <w:rPr>
        <w:rFonts w:ascii="Stone Sans ITC TT-SemiIta" w:eastAsia="Stone Sans ITC TT-SemiIta" w:hAnsi="Stone Sans ITC TT-SemiIta" w:cs="Stone Sans ITC TT-SemiIta"/>
        <w:i/>
        <w:color w:val="000000"/>
      </w:rPr>
      <w:tab/>
    </w:r>
    <w:r>
      <w:rPr>
        <w:rFonts w:ascii="Stone Sans ITC TT-SemiIta" w:eastAsia="Stone Sans ITC TT-SemiIta" w:hAnsi="Stone Sans ITC TT-SemiIta" w:cs="Stone Sans ITC TT-SemiIta"/>
        <w:i/>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D9ED34" w14:textId="77777777" w:rsidR="00FB4DCB" w:rsidRDefault="00FB4DCB">
      <w:r>
        <w:separator/>
      </w:r>
    </w:p>
  </w:footnote>
  <w:footnote w:type="continuationSeparator" w:id="0">
    <w:p w14:paraId="7E378194" w14:textId="77777777" w:rsidR="00FB4DCB" w:rsidRDefault="00FB4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C5CAC" w14:textId="77777777" w:rsidR="002738E1" w:rsidRDefault="002738E1">
    <w:pPr>
      <w:pBdr>
        <w:top w:val="none" w:sz="0" w:space="31" w:color="FFFFFF"/>
        <w:left w:val="none" w:sz="0" w:space="31" w:color="FFFFFF"/>
        <w:bottom w:val="none" w:sz="0" w:space="0" w:color="FFFFFF"/>
        <w:right w:val="none" w:sz="0" w:space="31" w:color="FFFFFF"/>
        <w:between w:val="nil"/>
      </w:pBdr>
      <w:tabs>
        <w:tab w:val="center" w:pos="4320"/>
        <w:tab w:val="right" w:pos="8640"/>
      </w:tabs>
      <w:rPr>
        <w:rFonts w:ascii="Stone Sans ITC TT-SemiIta" w:eastAsia="Stone Sans ITC TT-SemiIta" w:hAnsi="Stone Sans ITC TT-SemiIta" w:cs="Stone Sans ITC TT-SemiIta"/>
        <w: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51B7B" w14:textId="77777777" w:rsidR="002738E1" w:rsidRDefault="002738E1">
    <w:pPr>
      <w:pBdr>
        <w:top w:val="none" w:sz="0" w:space="0" w:color="000000"/>
        <w:left w:val="none" w:sz="0" w:space="0" w:color="000000"/>
        <w:bottom w:val="none" w:sz="0" w:space="0" w:color="000000"/>
        <w:right w:val="none" w:sz="0" w:space="0" w:color="000000"/>
        <w:between w:val="nil"/>
      </w:pBdr>
      <w:tabs>
        <w:tab w:val="center" w:pos="4320"/>
        <w:tab w:val="right" w:pos="8640"/>
        <w:tab w:val="right" w:pos="8260"/>
      </w:tabs>
      <w:rPr>
        <w:rFonts w:ascii="Stone Sans ITC TT-SemiIta" w:eastAsia="Stone Sans ITC TT-SemiIta" w:hAnsi="Stone Sans ITC TT-SemiIta" w:cs="Stone Sans ITC TT-SemiIta"/>
        <w: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7D1CB" w14:textId="77777777" w:rsidR="002738E1" w:rsidRDefault="00412C07">
    <w:pPr>
      <w:pBdr>
        <w:top w:val="none" w:sz="0" w:space="0" w:color="000000"/>
        <w:left w:val="none" w:sz="0" w:space="0" w:color="000000"/>
        <w:bottom w:val="none" w:sz="0" w:space="0" w:color="000000"/>
        <w:right w:val="none" w:sz="0" w:space="0" w:color="000000"/>
        <w:between w:val="nil"/>
      </w:pBdr>
      <w:tabs>
        <w:tab w:val="center" w:pos="4320"/>
        <w:tab w:val="right" w:pos="8640"/>
        <w:tab w:val="right" w:pos="8260"/>
      </w:tabs>
      <w:rPr>
        <w:rFonts w:ascii="Stone Sans ITC TT-SemiIta" w:eastAsia="Stone Sans ITC TT-SemiIta" w:hAnsi="Stone Sans ITC TT-SemiIta" w:cs="Stone Sans ITC TT-SemiIta"/>
        <w:i/>
        <w:color w:val="000000"/>
      </w:rPr>
    </w:pPr>
    <w:r>
      <w:rPr>
        <w:rFonts w:ascii="Stone Sans ITC TT-SemiIta" w:eastAsia="Stone Sans ITC TT-SemiIta" w:hAnsi="Stone Sans ITC TT-SemiIta" w:cs="Stone Sans ITC TT-SemiIta"/>
        <w:i/>
        <w:noProof/>
        <w:color w:val="000000"/>
      </w:rPr>
      <w:drawing>
        <wp:anchor distT="0" distB="0" distL="0" distR="0" simplePos="0" relativeHeight="251658240" behindDoc="0" locked="0" layoutInCell="1" hidden="0" allowOverlap="1" wp14:anchorId="6E05CF8A" wp14:editId="6FF7D0B3">
          <wp:simplePos x="0" y="0"/>
          <wp:positionH relativeFrom="page">
            <wp:posOffset>284480</wp:posOffset>
          </wp:positionH>
          <wp:positionV relativeFrom="page">
            <wp:posOffset>790575</wp:posOffset>
          </wp:positionV>
          <wp:extent cx="1181100" cy="2169160"/>
          <wp:effectExtent l="0" t="0" r="0" b="0"/>
          <wp:wrapSquare wrapText="bothSides" distT="0" distB="0" distL="0" distR="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81100" cy="216916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8E1"/>
    <w:rsid w:val="00022FFD"/>
    <w:rsid w:val="0003399C"/>
    <w:rsid w:val="00034C8B"/>
    <w:rsid w:val="00046A70"/>
    <w:rsid w:val="00051D87"/>
    <w:rsid w:val="00052ADC"/>
    <w:rsid w:val="000B7812"/>
    <w:rsid w:val="000C5E36"/>
    <w:rsid w:val="000D3A8C"/>
    <w:rsid w:val="000E2CDE"/>
    <w:rsid w:val="000E54F9"/>
    <w:rsid w:val="0010301C"/>
    <w:rsid w:val="00122838"/>
    <w:rsid w:val="00155973"/>
    <w:rsid w:val="001A2DFE"/>
    <w:rsid w:val="001A52EC"/>
    <w:rsid w:val="001A5C90"/>
    <w:rsid w:val="001B11C0"/>
    <w:rsid w:val="001E7830"/>
    <w:rsid w:val="00224480"/>
    <w:rsid w:val="00242C83"/>
    <w:rsid w:val="00250121"/>
    <w:rsid w:val="00262CF8"/>
    <w:rsid w:val="002738E1"/>
    <w:rsid w:val="00281847"/>
    <w:rsid w:val="002B6E28"/>
    <w:rsid w:val="003168D5"/>
    <w:rsid w:val="00343B17"/>
    <w:rsid w:val="00370BB6"/>
    <w:rsid w:val="003B246A"/>
    <w:rsid w:val="003D24C7"/>
    <w:rsid w:val="003E1932"/>
    <w:rsid w:val="003F5AA2"/>
    <w:rsid w:val="003F7B25"/>
    <w:rsid w:val="00412C07"/>
    <w:rsid w:val="0049390A"/>
    <w:rsid w:val="004B091F"/>
    <w:rsid w:val="004F309F"/>
    <w:rsid w:val="005158D9"/>
    <w:rsid w:val="0051758C"/>
    <w:rsid w:val="005227AF"/>
    <w:rsid w:val="00540175"/>
    <w:rsid w:val="00546CF2"/>
    <w:rsid w:val="00554767"/>
    <w:rsid w:val="00584D7F"/>
    <w:rsid w:val="005C5D0E"/>
    <w:rsid w:val="005D6E1B"/>
    <w:rsid w:val="006122C6"/>
    <w:rsid w:val="006344CE"/>
    <w:rsid w:val="0066082B"/>
    <w:rsid w:val="00661CCE"/>
    <w:rsid w:val="00695917"/>
    <w:rsid w:val="006F2BB5"/>
    <w:rsid w:val="00714C7B"/>
    <w:rsid w:val="00745B41"/>
    <w:rsid w:val="00760267"/>
    <w:rsid w:val="007D23B3"/>
    <w:rsid w:val="007D2B6C"/>
    <w:rsid w:val="007D6EAC"/>
    <w:rsid w:val="007E7780"/>
    <w:rsid w:val="008063BB"/>
    <w:rsid w:val="00841145"/>
    <w:rsid w:val="00852C6F"/>
    <w:rsid w:val="0086745C"/>
    <w:rsid w:val="00883CD4"/>
    <w:rsid w:val="00885D5D"/>
    <w:rsid w:val="008A77FF"/>
    <w:rsid w:val="008B2BC1"/>
    <w:rsid w:val="008C08F5"/>
    <w:rsid w:val="00925B3E"/>
    <w:rsid w:val="00940849"/>
    <w:rsid w:val="00956D36"/>
    <w:rsid w:val="00991C71"/>
    <w:rsid w:val="009B19AD"/>
    <w:rsid w:val="009C31BE"/>
    <w:rsid w:val="00A0125E"/>
    <w:rsid w:val="00A01738"/>
    <w:rsid w:val="00A23F67"/>
    <w:rsid w:val="00A32C54"/>
    <w:rsid w:val="00AE0016"/>
    <w:rsid w:val="00B25AF1"/>
    <w:rsid w:val="00B34655"/>
    <w:rsid w:val="00BB2C5E"/>
    <w:rsid w:val="00BB6F25"/>
    <w:rsid w:val="00BD14E0"/>
    <w:rsid w:val="00BE146D"/>
    <w:rsid w:val="00BE4084"/>
    <w:rsid w:val="00C10A17"/>
    <w:rsid w:val="00C14F2D"/>
    <w:rsid w:val="00C97B16"/>
    <w:rsid w:val="00D8078B"/>
    <w:rsid w:val="00DA3C68"/>
    <w:rsid w:val="00DB4707"/>
    <w:rsid w:val="00DB6890"/>
    <w:rsid w:val="00DC6DAF"/>
    <w:rsid w:val="00E07606"/>
    <w:rsid w:val="00E143FE"/>
    <w:rsid w:val="00E25033"/>
    <w:rsid w:val="00E87F45"/>
    <w:rsid w:val="00EA790A"/>
    <w:rsid w:val="00F319B1"/>
    <w:rsid w:val="00F43EE3"/>
    <w:rsid w:val="00F62016"/>
    <w:rsid w:val="00F640C8"/>
    <w:rsid w:val="00F84313"/>
    <w:rsid w:val="00FA755E"/>
    <w:rsid w:val="00FB4DCB"/>
    <w:rsid w:val="00FC2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34D615"/>
  <w15:docId w15:val="{F727A002-CC8B-9542-A742-A46457AE2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121"/>
  </w:style>
  <w:style w:type="paragraph" w:styleId="Heading1">
    <w:name w:val="heading 1"/>
    <w:basedOn w:val="Normal"/>
    <w:next w:val="Normal"/>
    <w:uiPriority w:val="9"/>
    <w:qFormat/>
    <w:pPr>
      <w:keepNext/>
      <w:pBdr>
        <w:top w:val="none" w:sz="0" w:space="31" w:color="FFFFFF"/>
        <w:left w:val="none" w:sz="0" w:space="31" w:color="FFFFFF"/>
        <w:bottom w:val="none" w:sz="0" w:space="31" w:color="FFFFFF"/>
        <w:right w:val="none" w:sz="0" w:space="31" w:color="FFFFFF"/>
      </w:pBdr>
      <w:spacing w:before="240" w:after="60"/>
      <w:outlineLvl w:val="0"/>
    </w:pPr>
    <w:rPr>
      <w:rFonts w:ascii="Calibri" w:eastAsia="Calibri" w:hAnsi="Calibri" w:cs="Calibri"/>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40"/>
      <w:outlineLvl w:val="2"/>
    </w:pPr>
    <w:rPr>
      <w:rFonts w:ascii="Calibri" w:eastAsia="Calibri" w:hAnsi="Calibri" w:cs="Calibri"/>
      <w:color w:val="243F6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344CE"/>
    <w:rPr>
      <w:color w:val="0000FF" w:themeColor="hyperlink"/>
      <w:u w:val="single"/>
    </w:rPr>
  </w:style>
  <w:style w:type="character" w:styleId="UnresolvedMention">
    <w:name w:val="Unresolved Mention"/>
    <w:basedOn w:val="DefaultParagraphFont"/>
    <w:uiPriority w:val="99"/>
    <w:semiHidden/>
    <w:unhideWhenUsed/>
    <w:rsid w:val="006344CE"/>
    <w:rPr>
      <w:color w:val="605E5C"/>
      <w:shd w:val="clear" w:color="auto" w:fill="E1DFDD"/>
    </w:rPr>
  </w:style>
  <w:style w:type="character" w:styleId="FollowedHyperlink">
    <w:name w:val="FollowedHyperlink"/>
    <w:basedOn w:val="DefaultParagraphFont"/>
    <w:uiPriority w:val="99"/>
    <w:semiHidden/>
    <w:unhideWhenUsed/>
    <w:rsid w:val="006344CE"/>
    <w:rPr>
      <w:color w:val="800080" w:themeColor="followedHyperlink"/>
      <w:u w:val="single"/>
    </w:rPr>
  </w:style>
  <w:style w:type="paragraph" w:styleId="NormalWeb">
    <w:name w:val="Normal (Web)"/>
    <w:basedOn w:val="Normal"/>
    <w:uiPriority w:val="99"/>
    <w:unhideWhenUsed/>
    <w:rsid w:val="000D3A8C"/>
    <w:pPr>
      <w:spacing w:before="100" w:beforeAutospacing="1" w:after="100" w:afterAutospacing="1"/>
    </w:pPr>
  </w:style>
  <w:style w:type="paragraph" w:styleId="BalloonText">
    <w:name w:val="Balloon Text"/>
    <w:basedOn w:val="Normal"/>
    <w:link w:val="BalloonTextChar"/>
    <w:uiPriority w:val="99"/>
    <w:semiHidden/>
    <w:unhideWhenUsed/>
    <w:rsid w:val="00A0125E"/>
    <w:rPr>
      <w:sz w:val="18"/>
      <w:szCs w:val="18"/>
    </w:rPr>
  </w:style>
  <w:style w:type="character" w:customStyle="1" w:styleId="BalloonTextChar">
    <w:name w:val="Balloon Text Char"/>
    <w:basedOn w:val="DefaultParagraphFont"/>
    <w:link w:val="BalloonText"/>
    <w:uiPriority w:val="99"/>
    <w:semiHidden/>
    <w:rsid w:val="00A0125E"/>
    <w:rPr>
      <w:sz w:val="18"/>
      <w:szCs w:val="18"/>
    </w:rPr>
  </w:style>
  <w:style w:type="character" w:styleId="CommentReference">
    <w:name w:val="annotation reference"/>
    <w:basedOn w:val="DefaultParagraphFont"/>
    <w:uiPriority w:val="99"/>
    <w:semiHidden/>
    <w:unhideWhenUsed/>
    <w:rsid w:val="00A0125E"/>
    <w:rPr>
      <w:sz w:val="16"/>
      <w:szCs w:val="16"/>
    </w:rPr>
  </w:style>
  <w:style w:type="paragraph" w:styleId="CommentText">
    <w:name w:val="annotation text"/>
    <w:basedOn w:val="Normal"/>
    <w:link w:val="CommentTextChar"/>
    <w:uiPriority w:val="99"/>
    <w:semiHidden/>
    <w:unhideWhenUsed/>
    <w:rsid w:val="00A0125E"/>
    <w:rPr>
      <w:sz w:val="20"/>
      <w:szCs w:val="20"/>
    </w:rPr>
  </w:style>
  <w:style w:type="character" w:customStyle="1" w:styleId="CommentTextChar">
    <w:name w:val="Comment Text Char"/>
    <w:basedOn w:val="DefaultParagraphFont"/>
    <w:link w:val="CommentText"/>
    <w:uiPriority w:val="99"/>
    <w:semiHidden/>
    <w:rsid w:val="00A0125E"/>
    <w:rPr>
      <w:sz w:val="20"/>
      <w:szCs w:val="20"/>
    </w:rPr>
  </w:style>
  <w:style w:type="paragraph" w:styleId="CommentSubject">
    <w:name w:val="annotation subject"/>
    <w:basedOn w:val="CommentText"/>
    <w:next w:val="CommentText"/>
    <w:link w:val="CommentSubjectChar"/>
    <w:uiPriority w:val="99"/>
    <w:semiHidden/>
    <w:unhideWhenUsed/>
    <w:rsid w:val="00A0125E"/>
    <w:rPr>
      <w:b/>
      <w:bCs/>
    </w:rPr>
  </w:style>
  <w:style w:type="character" w:customStyle="1" w:styleId="CommentSubjectChar">
    <w:name w:val="Comment Subject Char"/>
    <w:basedOn w:val="CommentTextChar"/>
    <w:link w:val="CommentSubject"/>
    <w:uiPriority w:val="99"/>
    <w:semiHidden/>
    <w:rsid w:val="00A0125E"/>
    <w:rPr>
      <w:b/>
      <w:bCs/>
      <w:sz w:val="20"/>
      <w:szCs w:val="20"/>
    </w:rPr>
  </w:style>
  <w:style w:type="character" w:styleId="Emphasis">
    <w:name w:val="Emphasis"/>
    <w:basedOn w:val="DefaultParagraphFont"/>
    <w:uiPriority w:val="20"/>
    <w:qFormat/>
    <w:rsid w:val="005227AF"/>
    <w:rPr>
      <w:i/>
      <w:iCs/>
    </w:rPr>
  </w:style>
  <w:style w:type="character" w:customStyle="1" w:styleId="apple-converted-space">
    <w:name w:val="apple-converted-space"/>
    <w:basedOn w:val="DefaultParagraphFont"/>
    <w:rsid w:val="00224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443689">
      <w:bodyDiv w:val="1"/>
      <w:marLeft w:val="0"/>
      <w:marRight w:val="0"/>
      <w:marTop w:val="0"/>
      <w:marBottom w:val="0"/>
      <w:divBdr>
        <w:top w:val="none" w:sz="0" w:space="0" w:color="auto"/>
        <w:left w:val="none" w:sz="0" w:space="0" w:color="auto"/>
        <w:bottom w:val="none" w:sz="0" w:space="0" w:color="auto"/>
        <w:right w:val="none" w:sz="0" w:space="0" w:color="auto"/>
      </w:divBdr>
    </w:div>
    <w:div w:id="111436805">
      <w:bodyDiv w:val="1"/>
      <w:marLeft w:val="0"/>
      <w:marRight w:val="0"/>
      <w:marTop w:val="0"/>
      <w:marBottom w:val="0"/>
      <w:divBdr>
        <w:top w:val="none" w:sz="0" w:space="0" w:color="auto"/>
        <w:left w:val="none" w:sz="0" w:space="0" w:color="auto"/>
        <w:bottom w:val="none" w:sz="0" w:space="0" w:color="auto"/>
        <w:right w:val="none" w:sz="0" w:space="0" w:color="auto"/>
      </w:divBdr>
      <w:divsChild>
        <w:div w:id="295063522">
          <w:blockQuote w:val="1"/>
          <w:marLeft w:val="600"/>
          <w:marRight w:val="0"/>
          <w:marTop w:val="0"/>
          <w:marBottom w:val="0"/>
          <w:divBdr>
            <w:top w:val="none" w:sz="0" w:space="0" w:color="auto"/>
            <w:left w:val="none" w:sz="0" w:space="0" w:color="auto"/>
            <w:bottom w:val="none" w:sz="0" w:space="0" w:color="auto"/>
            <w:right w:val="none" w:sz="0" w:space="0" w:color="auto"/>
          </w:divBdr>
          <w:divsChild>
            <w:div w:id="1174032804">
              <w:marLeft w:val="0"/>
              <w:marRight w:val="0"/>
              <w:marTop w:val="0"/>
              <w:marBottom w:val="0"/>
              <w:divBdr>
                <w:top w:val="none" w:sz="0" w:space="0" w:color="auto"/>
                <w:left w:val="none" w:sz="0" w:space="0" w:color="auto"/>
                <w:bottom w:val="none" w:sz="0" w:space="0" w:color="auto"/>
                <w:right w:val="none" w:sz="0" w:space="0" w:color="auto"/>
              </w:divBdr>
            </w:div>
          </w:divsChild>
        </w:div>
        <w:div w:id="931626803">
          <w:marLeft w:val="0"/>
          <w:marRight w:val="0"/>
          <w:marTop w:val="0"/>
          <w:marBottom w:val="0"/>
          <w:divBdr>
            <w:top w:val="none" w:sz="0" w:space="0" w:color="auto"/>
            <w:left w:val="none" w:sz="0" w:space="0" w:color="auto"/>
            <w:bottom w:val="none" w:sz="0" w:space="0" w:color="auto"/>
            <w:right w:val="none" w:sz="0" w:space="0" w:color="auto"/>
          </w:divBdr>
        </w:div>
      </w:divsChild>
    </w:div>
    <w:div w:id="174810237">
      <w:bodyDiv w:val="1"/>
      <w:marLeft w:val="0"/>
      <w:marRight w:val="0"/>
      <w:marTop w:val="0"/>
      <w:marBottom w:val="0"/>
      <w:divBdr>
        <w:top w:val="none" w:sz="0" w:space="0" w:color="auto"/>
        <w:left w:val="none" w:sz="0" w:space="0" w:color="auto"/>
        <w:bottom w:val="none" w:sz="0" w:space="0" w:color="auto"/>
        <w:right w:val="none" w:sz="0" w:space="0" w:color="auto"/>
      </w:divBdr>
    </w:div>
    <w:div w:id="182136052">
      <w:bodyDiv w:val="1"/>
      <w:marLeft w:val="0"/>
      <w:marRight w:val="0"/>
      <w:marTop w:val="0"/>
      <w:marBottom w:val="0"/>
      <w:divBdr>
        <w:top w:val="none" w:sz="0" w:space="0" w:color="auto"/>
        <w:left w:val="none" w:sz="0" w:space="0" w:color="auto"/>
        <w:bottom w:val="none" w:sz="0" w:space="0" w:color="auto"/>
        <w:right w:val="none" w:sz="0" w:space="0" w:color="auto"/>
      </w:divBdr>
    </w:div>
    <w:div w:id="410086406">
      <w:bodyDiv w:val="1"/>
      <w:marLeft w:val="0"/>
      <w:marRight w:val="0"/>
      <w:marTop w:val="0"/>
      <w:marBottom w:val="0"/>
      <w:divBdr>
        <w:top w:val="none" w:sz="0" w:space="0" w:color="auto"/>
        <w:left w:val="none" w:sz="0" w:space="0" w:color="auto"/>
        <w:bottom w:val="none" w:sz="0" w:space="0" w:color="auto"/>
        <w:right w:val="none" w:sz="0" w:space="0" w:color="auto"/>
      </w:divBdr>
    </w:div>
    <w:div w:id="477377427">
      <w:bodyDiv w:val="1"/>
      <w:marLeft w:val="0"/>
      <w:marRight w:val="0"/>
      <w:marTop w:val="0"/>
      <w:marBottom w:val="0"/>
      <w:divBdr>
        <w:top w:val="none" w:sz="0" w:space="0" w:color="auto"/>
        <w:left w:val="none" w:sz="0" w:space="0" w:color="auto"/>
        <w:bottom w:val="none" w:sz="0" w:space="0" w:color="auto"/>
        <w:right w:val="none" w:sz="0" w:space="0" w:color="auto"/>
      </w:divBdr>
      <w:divsChild>
        <w:div w:id="1525290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124664">
              <w:marLeft w:val="0"/>
              <w:marRight w:val="0"/>
              <w:marTop w:val="0"/>
              <w:marBottom w:val="0"/>
              <w:divBdr>
                <w:top w:val="none" w:sz="0" w:space="0" w:color="auto"/>
                <w:left w:val="none" w:sz="0" w:space="0" w:color="auto"/>
                <w:bottom w:val="none" w:sz="0" w:space="0" w:color="auto"/>
                <w:right w:val="none" w:sz="0" w:space="0" w:color="auto"/>
              </w:divBdr>
              <w:divsChild>
                <w:div w:id="1050224777">
                  <w:marLeft w:val="0"/>
                  <w:marRight w:val="0"/>
                  <w:marTop w:val="0"/>
                  <w:marBottom w:val="0"/>
                  <w:divBdr>
                    <w:top w:val="none" w:sz="0" w:space="0" w:color="auto"/>
                    <w:left w:val="none" w:sz="0" w:space="0" w:color="auto"/>
                    <w:bottom w:val="none" w:sz="0" w:space="0" w:color="auto"/>
                    <w:right w:val="none" w:sz="0" w:space="0" w:color="auto"/>
                  </w:divBdr>
                  <w:divsChild>
                    <w:div w:id="1779837166">
                      <w:blockQuote w:val="1"/>
                      <w:marLeft w:val="600"/>
                      <w:marRight w:val="0"/>
                      <w:marTop w:val="0"/>
                      <w:marBottom w:val="0"/>
                      <w:divBdr>
                        <w:top w:val="none" w:sz="0" w:space="0" w:color="auto"/>
                        <w:left w:val="none" w:sz="0" w:space="0" w:color="auto"/>
                        <w:bottom w:val="none" w:sz="0" w:space="0" w:color="auto"/>
                        <w:right w:val="none" w:sz="0" w:space="0" w:color="auto"/>
                      </w:divBdr>
                      <w:divsChild>
                        <w:div w:id="11675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014737">
      <w:bodyDiv w:val="1"/>
      <w:marLeft w:val="0"/>
      <w:marRight w:val="0"/>
      <w:marTop w:val="0"/>
      <w:marBottom w:val="0"/>
      <w:divBdr>
        <w:top w:val="none" w:sz="0" w:space="0" w:color="auto"/>
        <w:left w:val="none" w:sz="0" w:space="0" w:color="auto"/>
        <w:bottom w:val="none" w:sz="0" w:space="0" w:color="auto"/>
        <w:right w:val="none" w:sz="0" w:space="0" w:color="auto"/>
      </w:divBdr>
    </w:div>
    <w:div w:id="653682501">
      <w:bodyDiv w:val="1"/>
      <w:marLeft w:val="0"/>
      <w:marRight w:val="0"/>
      <w:marTop w:val="0"/>
      <w:marBottom w:val="0"/>
      <w:divBdr>
        <w:top w:val="none" w:sz="0" w:space="0" w:color="auto"/>
        <w:left w:val="none" w:sz="0" w:space="0" w:color="auto"/>
        <w:bottom w:val="none" w:sz="0" w:space="0" w:color="auto"/>
        <w:right w:val="none" w:sz="0" w:space="0" w:color="auto"/>
      </w:divBdr>
    </w:div>
    <w:div w:id="785270166">
      <w:bodyDiv w:val="1"/>
      <w:marLeft w:val="0"/>
      <w:marRight w:val="0"/>
      <w:marTop w:val="0"/>
      <w:marBottom w:val="0"/>
      <w:divBdr>
        <w:top w:val="none" w:sz="0" w:space="0" w:color="auto"/>
        <w:left w:val="none" w:sz="0" w:space="0" w:color="auto"/>
        <w:bottom w:val="none" w:sz="0" w:space="0" w:color="auto"/>
        <w:right w:val="none" w:sz="0" w:space="0" w:color="auto"/>
      </w:divBdr>
    </w:div>
    <w:div w:id="875002792">
      <w:bodyDiv w:val="1"/>
      <w:marLeft w:val="0"/>
      <w:marRight w:val="0"/>
      <w:marTop w:val="0"/>
      <w:marBottom w:val="0"/>
      <w:divBdr>
        <w:top w:val="none" w:sz="0" w:space="0" w:color="auto"/>
        <w:left w:val="none" w:sz="0" w:space="0" w:color="auto"/>
        <w:bottom w:val="none" w:sz="0" w:space="0" w:color="auto"/>
        <w:right w:val="none" w:sz="0" w:space="0" w:color="auto"/>
      </w:divBdr>
    </w:div>
    <w:div w:id="906064439">
      <w:bodyDiv w:val="1"/>
      <w:marLeft w:val="0"/>
      <w:marRight w:val="0"/>
      <w:marTop w:val="0"/>
      <w:marBottom w:val="0"/>
      <w:divBdr>
        <w:top w:val="none" w:sz="0" w:space="0" w:color="auto"/>
        <w:left w:val="none" w:sz="0" w:space="0" w:color="auto"/>
        <w:bottom w:val="none" w:sz="0" w:space="0" w:color="auto"/>
        <w:right w:val="none" w:sz="0" w:space="0" w:color="auto"/>
      </w:divBdr>
      <w:divsChild>
        <w:div w:id="248975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942140">
              <w:marLeft w:val="0"/>
              <w:marRight w:val="0"/>
              <w:marTop w:val="0"/>
              <w:marBottom w:val="0"/>
              <w:divBdr>
                <w:top w:val="none" w:sz="0" w:space="0" w:color="auto"/>
                <w:left w:val="none" w:sz="0" w:space="0" w:color="auto"/>
                <w:bottom w:val="none" w:sz="0" w:space="0" w:color="auto"/>
                <w:right w:val="none" w:sz="0" w:space="0" w:color="auto"/>
              </w:divBdr>
              <w:divsChild>
                <w:div w:id="1198927160">
                  <w:marLeft w:val="0"/>
                  <w:marRight w:val="0"/>
                  <w:marTop w:val="0"/>
                  <w:marBottom w:val="0"/>
                  <w:divBdr>
                    <w:top w:val="none" w:sz="0" w:space="0" w:color="auto"/>
                    <w:left w:val="none" w:sz="0" w:space="0" w:color="auto"/>
                    <w:bottom w:val="none" w:sz="0" w:space="0" w:color="auto"/>
                    <w:right w:val="none" w:sz="0" w:space="0" w:color="auto"/>
                  </w:divBdr>
                  <w:divsChild>
                    <w:div w:id="1053844942">
                      <w:blockQuote w:val="1"/>
                      <w:marLeft w:val="600"/>
                      <w:marRight w:val="0"/>
                      <w:marTop w:val="0"/>
                      <w:marBottom w:val="0"/>
                      <w:divBdr>
                        <w:top w:val="none" w:sz="0" w:space="0" w:color="auto"/>
                        <w:left w:val="none" w:sz="0" w:space="0" w:color="auto"/>
                        <w:bottom w:val="none" w:sz="0" w:space="0" w:color="auto"/>
                        <w:right w:val="none" w:sz="0" w:space="0" w:color="auto"/>
                      </w:divBdr>
                      <w:divsChild>
                        <w:div w:id="98142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021252">
      <w:bodyDiv w:val="1"/>
      <w:marLeft w:val="0"/>
      <w:marRight w:val="0"/>
      <w:marTop w:val="0"/>
      <w:marBottom w:val="0"/>
      <w:divBdr>
        <w:top w:val="none" w:sz="0" w:space="0" w:color="auto"/>
        <w:left w:val="none" w:sz="0" w:space="0" w:color="auto"/>
        <w:bottom w:val="none" w:sz="0" w:space="0" w:color="auto"/>
        <w:right w:val="none" w:sz="0" w:space="0" w:color="auto"/>
      </w:divBdr>
    </w:div>
    <w:div w:id="1309288664">
      <w:bodyDiv w:val="1"/>
      <w:marLeft w:val="0"/>
      <w:marRight w:val="0"/>
      <w:marTop w:val="0"/>
      <w:marBottom w:val="0"/>
      <w:divBdr>
        <w:top w:val="none" w:sz="0" w:space="0" w:color="auto"/>
        <w:left w:val="none" w:sz="0" w:space="0" w:color="auto"/>
        <w:bottom w:val="none" w:sz="0" w:space="0" w:color="auto"/>
        <w:right w:val="none" w:sz="0" w:space="0" w:color="auto"/>
      </w:divBdr>
    </w:div>
    <w:div w:id="1677415597">
      <w:bodyDiv w:val="1"/>
      <w:marLeft w:val="0"/>
      <w:marRight w:val="0"/>
      <w:marTop w:val="0"/>
      <w:marBottom w:val="0"/>
      <w:divBdr>
        <w:top w:val="none" w:sz="0" w:space="0" w:color="auto"/>
        <w:left w:val="none" w:sz="0" w:space="0" w:color="auto"/>
        <w:bottom w:val="none" w:sz="0" w:space="0" w:color="auto"/>
        <w:right w:val="none" w:sz="0" w:space="0" w:color="auto"/>
      </w:divBdr>
    </w:div>
    <w:div w:id="1731885453">
      <w:bodyDiv w:val="1"/>
      <w:marLeft w:val="0"/>
      <w:marRight w:val="0"/>
      <w:marTop w:val="0"/>
      <w:marBottom w:val="0"/>
      <w:divBdr>
        <w:top w:val="none" w:sz="0" w:space="0" w:color="auto"/>
        <w:left w:val="none" w:sz="0" w:space="0" w:color="auto"/>
        <w:bottom w:val="none" w:sz="0" w:space="0" w:color="auto"/>
        <w:right w:val="none" w:sz="0" w:space="0" w:color="auto"/>
      </w:divBdr>
    </w:div>
    <w:div w:id="1798134793">
      <w:bodyDiv w:val="1"/>
      <w:marLeft w:val="0"/>
      <w:marRight w:val="0"/>
      <w:marTop w:val="0"/>
      <w:marBottom w:val="0"/>
      <w:divBdr>
        <w:top w:val="none" w:sz="0" w:space="0" w:color="auto"/>
        <w:left w:val="none" w:sz="0" w:space="0" w:color="auto"/>
        <w:bottom w:val="none" w:sz="0" w:space="0" w:color="auto"/>
        <w:right w:val="none" w:sz="0" w:space="0" w:color="auto"/>
      </w:divBdr>
      <w:divsChild>
        <w:div w:id="1311863328">
          <w:marLeft w:val="0"/>
          <w:marRight w:val="0"/>
          <w:marTop w:val="0"/>
          <w:marBottom w:val="0"/>
          <w:divBdr>
            <w:top w:val="none" w:sz="0" w:space="0" w:color="auto"/>
            <w:left w:val="none" w:sz="0" w:space="0" w:color="auto"/>
            <w:bottom w:val="none" w:sz="0" w:space="0" w:color="auto"/>
            <w:right w:val="none" w:sz="0" w:space="0" w:color="auto"/>
          </w:divBdr>
          <w:divsChild>
            <w:div w:id="1409574321">
              <w:marLeft w:val="0"/>
              <w:marRight w:val="0"/>
              <w:marTop w:val="0"/>
              <w:marBottom w:val="0"/>
              <w:divBdr>
                <w:top w:val="none" w:sz="0" w:space="0" w:color="auto"/>
                <w:left w:val="none" w:sz="0" w:space="0" w:color="auto"/>
                <w:bottom w:val="none" w:sz="0" w:space="0" w:color="auto"/>
                <w:right w:val="none" w:sz="0" w:space="0" w:color="auto"/>
              </w:divBdr>
              <w:divsChild>
                <w:div w:id="1706951502">
                  <w:marLeft w:val="0"/>
                  <w:marRight w:val="0"/>
                  <w:marTop w:val="0"/>
                  <w:marBottom w:val="0"/>
                  <w:divBdr>
                    <w:top w:val="none" w:sz="0" w:space="0" w:color="auto"/>
                    <w:left w:val="none" w:sz="0" w:space="0" w:color="auto"/>
                    <w:bottom w:val="none" w:sz="0" w:space="0" w:color="auto"/>
                    <w:right w:val="none" w:sz="0" w:space="0" w:color="auto"/>
                  </w:divBdr>
                  <w:divsChild>
                    <w:div w:id="32135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308238">
      <w:bodyDiv w:val="1"/>
      <w:marLeft w:val="0"/>
      <w:marRight w:val="0"/>
      <w:marTop w:val="0"/>
      <w:marBottom w:val="0"/>
      <w:divBdr>
        <w:top w:val="none" w:sz="0" w:space="0" w:color="auto"/>
        <w:left w:val="none" w:sz="0" w:space="0" w:color="auto"/>
        <w:bottom w:val="none" w:sz="0" w:space="0" w:color="auto"/>
        <w:right w:val="none" w:sz="0" w:space="0" w:color="auto"/>
      </w:divBdr>
    </w:div>
    <w:div w:id="2084596623">
      <w:bodyDiv w:val="1"/>
      <w:marLeft w:val="0"/>
      <w:marRight w:val="0"/>
      <w:marTop w:val="0"/>
      <w:marBottom w:val="0"/>
      <w:divBdr>
        <w:top w:val="none" w:sz="0" w:space="0" w:color="auto"/>
        <w:left w:val="none" w:sz="0" w:space="0" w:color="auto"/>
        <w:bottom w:val="none" w:sz="0" w:space="0" w:color="auto"/>
        <w:right w:val="none" w:sz="0" w:space="0" w:color="auto"/>
      </w:divBdr>
    </w:div>
    <w:div w:id="2132553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bs.org/wgbh/frontline/film/trumps-american-carnage/" TargetMode="External"/><Relationship Id="rId13" Type="http://schemas.openxmlformats.org/officeDocument/2006/relationships/hyperlink" Target="https://www.youtube.com/channel/UC3ScyryU9Oy9Wse3a8OAmYQ"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pbs.org/wgbh/frontline/film/trumps-american-carnage/" TargetMode="External"/><Relationship Id="rId12" Type="http://schemas.openxmlformats.org/officeDocument/2006/relationships/hyperlink" Target="https://www.instagram.com/frontlinepbs/"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pbs.org/wgbh/frontline/film/trumps-american-carnage/" TargetMode="External"/><Relationship Id="rId11" Type="http://schemas.openxmlformats.org/officeDocument/2006/relationships/hyperlink" Target="https://www.facebook.com/frontline"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twitter.com/frontlinepbs"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pbs.org/wgbh/pages/frontline/" TargetMode="External"/><Relationship Id="rId14" Type="http://schemas.openxmlformats.org/officeDocument/2006/relationships/hyperlink" Target="mailto:frontlinemedia@wgbh.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776</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Liza J. Pluto</cp:lastModifiedBy>
  <cp:revision>2</cp:revision>
  <dcterms:created xsi:type="dcterms:W3CDTF">2021-01-21T14:40:00Z</dcterms:created>
  <dcterms:modified xsi:type="dcterms:W3CDTF">2021-01-21T14:40:00Z</dcterms:modified>
</cp:coreProperties>
</file>