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BC" w:rsidRDefault="00331FBC" w:rsidP="00B0298C">
      <w:pPr>
        <w:autoSpaceDE w:val="0"/>
        <w:autoSpaceDN w:val="0"/>
        <w:adjustRightInd w:val="0"/>
        <w:spacing w:line="240" w:lineRule="auto"/>
        <w:rPr>
          <w:rFonts w:cs="Georgia"/>
          <w:b/>
          <w:bCs/>
          <w:sz w:val="20"/>
        </w:rPr>
      </w:pPr>
    </w:p>
    <w:p w:rsidR="00331FBC" w:rsidRDefault="00331FBC"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331FBC" w:rsidRDefault="00331FBC" w:rsidP="00B0298C">
      <w:pPr>
        <w:autoSpaceDE w:val="0"/>
        <w:autoSpaceDN w:val="0"/>
        <w:adjustRightInd w:val="0"/>
        <w:spacing w:line="240" w:lineRule="auto"/>
        <w:rPr>
          <w:rFonts w:cs="Georgia"/>
          <w:sz w:val="20"/>
        </w:rPr>
      </w:pPr>
      <w:r>
        <w:rPr>
          <w:rFonts w:cs="Georgia"/>
          <w:sz w:val="20"/>
        </w:rPr>
        <w:t>Harry Forbes, WNET</w:t>
      </w:r>
    </w:p>
    <w:p w:rsidR="00331FBC" w:rsidRDefault="00331FBC" w:rsidP="00B0298C">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331FBC" w:rsidRDefault="00331FBC" w:rsidP="00B0298C">
      <w:pPr>
        <w:autoSpaceDE w:val="0"/>
        <w:autoSpaceDN w:val="0"/>
        <w:adjustRightInd w:val="0"/>
        <w:spacing w:line="240" w:lineRule="auto"/>
        <w:rPr>
          <w:rFonts w:cs="Georgia"/>
          <w:sz w:val="20"/>
        </w:rPr>
      </w:pPr>
    </w:p>
    <w:p w:rsidR="00331FBC" w:rsidRDefault="00331FBC" w:rsidP="00B0298C">
      <w:pPr>
        <w:autoSpaceDE w:val="0"/>
        <w:autoSpaceDN w:val="0"/>
        <w:adjustRightInd w:val="0"/>
        <w:spacing w:line="240" w:lineRule="auto"/>
        <w:rPr>
          <w:rFonts w:cs="Georgia"/>
          <w:sz w:val="20"/>
        </w:rPr>
      </w:pPr>
      <w:r>
        <w:rPr>
          <w:rFonts w:cs="Georgia"/>
          <w:sz w:val="20"/>
        </w:rPr>
        <w:t>Eva Chien</w:t>
      </w:r>
    </w:p>
    <w:p w:rsidR="00331FBC" w:rsidRDefault="00331FBC" w:rsidP="00B0298C">
      <w:pPr>
        <w:autoSpaceDE w:val="0"/>
        <w:autoSpaceDN w:val="0"/>
        <w:adjustRightInd w:val="0"/>
        <w:spacing w:line="240" w:lineRule="auto"/>
        <w:rPr>
          <w:rFonts w:cs="Georgia"/>
          <w:sz w:val="20"/>
        </w:rPr>
      </w:pPr>
      <w:r>
        <w:rPr>
          <w:rFonts w:cs="Georgia"/>
          <w:sz w:val="20"/>
        </w:rPr>
        <w:t xml:space="preserve">212-870-4589; </w:t>
      </w:r>
      <w:hyperlink r:id="rId8" w:history="1">
        <w:r>
          <w:rPr>
            <w:rFonts w:cs="Georgia"/>
            <w:color w:val="000080"/>
            <w:sz w:val="20"/>
            <w:u w:val="single"/>
          </w:rPr>
          <w:t>EChien@metopera.org</w:t>
        </w:r>
      </w:hyperlink>
      <w:r>
        <w:rPr>
          <w:rFonts w:cs="Georgia"/>
          <w:sz w:val="20"/>
        </w:rPr>
        <w:t xml:space="preserve"> </w:t>
      </w:r>
    </w:p>
    <w:p w:rsidR="00331FBC" w:rsidRDefault="00331FBC" w:rsidP="00B0298C">
      <w:pPr>
        <w:autoSpaceDE w:val="0"/>
        <w:autoSpaceDN w:val="0"/>
        <w:adjustRightInd w:val="0"/>
        <w:spacing w:line="240" w:lineRule="auto"/>
        <w:rPr>
          <w:rFonts w:cs="Georgia"/>
          <w:sz w:val="20"/>
        </w:rPr>
      </w:pPr>
    </w:p>
    <w:p w:rsidR="00331FBC" w:rsidRDefault="00331FBC"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331FBC" w:rsidRDefault="00331FBC" w:rsidP="00B0298C">
      <w:pPr>
        <w:autoSpaceDE w:val="0"/>
        <w:autoSpaceDN w:val="0"/>
        <w:adjustRightInd w:val="0"/>
        <w:spacing w:line="240" w:lineRule="auto"/>
        <w:rPr>
          <w:rFonts w:cs="Georgia"/>
          <w:sz w:val="20"/>
        </w:rPr>
      </w:pPr>
    </w:p>
    <w:p w:rsidR="00331FBC" w:rsidRDefault="00331FBC" w:rsidP="00B0298C">
      <w:pPr>
        <w:autoSpaceDE w:val="0"/>
        <w:autoSpaceDN w:val="0"/>
        <w:adjustRightInd w:val="0"/>
        <w:spacing w:line="240" w:lineRule="auto"/>
        <w:rPr>
          <w:rFonts w:cs="Georgia"/>
          <w:sz w:val="20"/>
        </w:rPr>
      </w:pPr>
      <w:r>
        <w:rPr>
          <w:rFonts w:cs="Georgia"/>
          <w:sz w:val="20"/>
        </w:rPr>
        <w:t>Website: http://www.pbs.org/wnet/gperf/</w:t>
      </w:r>
    </w:p>
    <w:p w:rsidR="00331FBC" w:rsidRDefault="00331FBC"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331FBC" w:rsidRDefault="00331FBC" w:rsidP="00B0298C">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r>
          <w:rPr>
            <w:rFonts w:cs="Georgia"/>
            <w:color w:val="0000FF"/>
            <w:sz w:val="20"/>
          </w:rPr>
          <w:t>GPerfPBS</w:t>
        </w:r>
      </w:hyperlink>
    </w:p>
    <w:p w:rsidR="00331FBC" w:rsidRDefault="00331FBC" w:rsidP="00B0298C">
      <w:pPr>
        <w:autoSpaceDE w:val="0"/>
        <w:autoSpaceDN w:val="0"/>
        <w:adjustRightInd w:val="0"/>
        <w:spacing w:line="312" w:lineRule="auto"/>
        <w:ind w:left="720"/>
        <w:rPr>
          <w:rFonts w:cs="Georgia"/>
          <w:szCs w:val="21"/>
        </w:rPr>
      </w:pPr>
    </w:p>
    <w:p w:rsidR="00331FBC" w:rsidRPr="002901DE" w:rsidRDefault="00331FBC" w:rsidP="000B6DB5">
      <w:pPr>
        <w:autoSpaceDE w:val="0"/>
        <w:autoSpaceDN w:val="0"/>
        <w:adjustRightInd w:val="0"/>
        <w:spacing w:line="360" w:lineRule="auto"/>
        <w:rPr>
          <w:rFonts w:cs="Georgia"/>
          <w:b/>
          <w:sz w:val="28"/>
          <w:szCs w:val="28"/>
        </w:rPr>
      </w:pPr>
    </w:p>
    <w:p w:rsidR="00211C91" w:rsidRPr="00FC38CA" w:rsidRDefault="00331FBC" w:rsidP="00211C91">
      <w:pPr>
        <w:jc w:val="center"/>
        <w:rPr>
          <w:b/>
          <w:bCs/>
          <w:sz w:val="28"/>
          <w:szCs w:val="28"/>
        </w:rPr>
      </w:pPr>
      <w:r>
        <w:rPr>
          <w:bCs/>
        </w:rPr>
        <w:br/>
      </w:r>
      <w:r w:rsidR="00211C91" w:rsidRPr="00FC38CA">
        <w:rPr>
          <w:b/>
          <w:bCs/>
          <w:sz w:val="28"/>
          <w:szCs w:val="28"/>
        </w:rPr>
        <w:t xml:space="preserve">Jonas Kaufmann Sings the Title Role in New Production </w:t>
      </w:r>
    </w:p>
    <w:p w:rsidR="00331FBC" w:rsidRPr="00FC38CA" w:rsidRDefault="00211C91" w:rsidP="00FC38CA">
      <w:pPr>
        <w:jc w:val="center"/>
        <w:rPr>
          <w:sz w:val="24"/>
          <w:szCs w:val="24"/>
        </w:rPr>
      </w:pPr>
      <w:proofErr w:type="gramStart"/>
      <w:r w:rsidRPr="00FC38CA">
        <w:rPr>
          <w:b/>
          <w:bCs/>
          <w:sz w:val="28"/>
          <w:szCs w:val="28"/>
        </w:rPr>
        <w:t>of</w:t>
      </w:r>
      <w:proofErr w:type="gramEnd"/>
      <w:r w:rsidRPr="00FC38CA">
        <w:rPr>
          <w:b/>
          <w:bCs/>
          <w:sz w:val="28"/>
          <w:szCs w:val="28"/>
        </w:rPr>
        <w:t xml:space="preserve"> Massenet’s Tragic Romance </w:t>
      </w:r>
      <w:proofErr w:type="spellStart"/>
      <w:r w:rsidRPr="00FC38CA">
        <w:rPr>
          <w:b/>
          <w:bCs/>
          <w:i/>
          <w:iCs/>
          <w:sz w:val="28"/>
          <w:szCs w:val="28"/>
        </w:rPr>
        <w:t>Werther</w:t>
      </w:r>
      <w:proofErr w:type="spellEnd"/>
      <w:r w:rsidRPr="00FC38CA">
        <w:rPr>
          <w:b/>
          <w:bCs/>
          <w:i/>
          <w:iCs/>
          <w:sz w:val="28"/>
          <w:szCs w:val="28"/>
        </w:rPr>
        <w:t xml:space="preserve"> </w:t>
      </w:r>
      <w:r w:rsidR="00331FBC" w:rsidRPr="00FC38CA">
        <w:rPr>
          <w:b/>
          <w:sz w:val="28"/>
          <w:szCs w:val="28"/>
        </w:rPr>
        <w:t>on</w:t>
      </w:r>
    </w:p>
    <w:p w:rsidR="00331FBC" w:rsidRPr="00FC38CA" w:rsidRDefault="00331FBC" w:rsidP="00313536">
      <w:pPr>
        <w:pStyle w:val="NoSpacing"/>
        <w:spacing w:line="360" w:lineRule="auto"/>
        <w:jc w:val="center"/>
        <w:rPr>
          <w:rFonts w:cs="Georgia"/>
          <w:b/>
          <w:i/>
          <w:sz w:val="28"/>
          <w:szCs w:val="28"/>
        </w:rPr>
      </w:pPr>
      <w:r w:rsidRPr="00FC38CA">
        <w:rPr>
          <w:b/>
          <w:i/>
          <w:sz w:val="28"/>
          <w:szCs w:val="28"/>
        </w:rPr>
        <w:t>Great Performances at the Met</w:t>
      </w:r>
    </w:p>
    <w:p w:rsidR="00331FBC" w:rsidRPr="00FC38CA" w:rsidRDefault="00211C91" w:rsidP="00313536">
      <w:pPr>
        <w:pStyle w:val="NoSpacing"/>
        <w:spacing w:line="360" w:lineRule="auto"/>
        <w:jc w:val="center"/>
        <w:rPr>
          <w:rFonts w:cs="Georgia"/>
          <w:b/>
          <w:i/>
          <w:sz w:val="28"/>
          <w:szCs w:val="28"/>
        </w:rPr>
      </w:pPr>
      <w:r w:rsidRPr="00FC38CA">
        <w:rPr>
          <w:rFonts w:cs="Georgia"/>
          <w:b/>
          <w:sz w:val="28"/>
          <w:szCs w:val="28"/>
        </w:rPr>
        <w:t>Sunday, July 20</w:t>
      </w:r>
      <w:r w:rsidR="00331FBC" w:rsidRPr="00FC38CA">
        <w:rPr>
          <w:rFonts w:cs="Georgia"/>
          <w:b/>
          <w:sz w:val="28"/>
          <w:szCs w:val="28"/>
        </w:rPr>
        <w:t xml:space="preserve"> at </w:t>
      </w:r>
      <w:r w:rsidRPr="00FC38CA">
        <w:rPr>
          <w:rFonts w:cs="Georgia"/>
          <w:b/>
          <w:sz w:val="28"/>
          <w:szCs w:val="28"/>
        </w:rPr>
        <w:t>12 noon</w:t>
      </w:r>
      <w:r w:rsidR="00331FBC" w:rsidRPr="00FC38CA">
        <w:rPr>
          <w:rFonts w:cs="Georgia"/>
          <w:b/>
          <w:sz w:val="28"/>
          <w:szCs w:val="28"/>
        </w:rPr>
        <w:t xml:space="preserve"> on PBS</w:t>
      </w:r>
    </w:p>
    <w:p w:rsidR="00331FBC" w:rsidRDefault="00331FBC" w:rsidP="009C3258">
      <w:pPr>
        <w:pStyle w:val="NoSpacing"/>
        <w:spacing w:line="360" w:lineRule="auto"/>
        <w:jc w:val="center"/>
        <w:rPr>
          <w:i/>
          <w:szCs w:val="21"/>
        </w:rPr>
      </w:pPr>
    </w:p>
    <w:p w:rsidR="00211C91" w:rsidRPr="00FC38CA" w:rsidRDefault="00211C91" w:rsidP="00FC38CA">
      <w:pPr>
        <w:jc w:val="center"/>
        <w:rPr>
          <w:bCs/>
          <w:i/>
          <w:sz w:val="24"/>
          <w:szCs w:val="24"/>
        </w:rPr>
      </w:pPr>
      <w:r w:rsidRPr="00FC38CA">
        <w:rPr>
          <w:bCs/>
          <w:i/>
          <w:sz w:val="24"/>
          <w:szCs w:val="24"/>
        </w:rPr>
        <w:t xml:space="preserve">French mezzo-soprano Sophie Koch makes her Met debut as Charlotte in </w:t>
      </w:r>
    </w:p>
    <w:p w:rsidR="00331FBC" w:rsidRPr="00FC38CA" w:rsidRDefault="00211C91" w:rsidP="00FC38CA">
      <w:pPr>
        <w:pStyle w:val="NoSpacing"/>
        <w:jc w:val="center"/>
        <w:rPr>
          <w:bCs/>
          <w:i/>
          <w:sz w:val="24"/>
          <w:szCs w:val="24"/>
        </w:rPr>
      </w:pPr>
      <w:r w:rsidRPr="00FC38CA">
        <w:rPr>
          <w:bCs/>
          <w:i/>
          <w:sz w:val="24"/>
          <w:szCs w:val="24"/>
        </w:rPr>
        <w:t>Richard Eyre</w:t>
      </w:r>
      <w:r w:rsidR="00FC38CA">
        <w:rPr>
          <w:bCs/>
          <w:i/>
          <w:sz w:val="24"/>
          <w:szCs w:val="24"/>
        </w:rPr>
        <w:t>’s staging</w:t>
      </w:r>
      <w:r w:rsidRPr="00FC38CA">
        <w:rPr>
          <w:bCs/>
          <w:i/>
          <w:sz w:val="24"/>
          <w:szCs w:val="24"/>
        </w:rPr>
        <w:t xml:space="preserve">, which </w:t>
      </w:r>
      <w:r w:rsidR="00FC38CA">
        <w:rPr>
          <w:bCs/>
          <w:i/>
          <w:sz w:val="24"/>
          <w:szCs w:val="24"/>
        </w:rPr>
        <w:t>is</w:t>
      </w:r>
      <w:r w:rsidRPr="00FC38CA">
        <w:rPr>
          <w:bCs/>
          <w:i/>
          <w:sz w:val="24"/>
          <w:szCs w:val="24"/>
        </w:rPr>
        <w:t xml:space="preserve"> conducted by Alain </w:t>
      </w:r>
      <w:proofErr w:type="spellStart"/>
      <w:r w:rsidRPr="00FC38CA">
        <w:rPr>
          <w:bCs/>
          <w:i/>
          <w:sz w:val="24"/>
          <w:szCs w:val="24"/>
        </w:rPr>
        <w:t>Altinoglu</w:t>
      </w:r>
      <w:proofErr w:type="spellEnd"/>
    </w:p>
    <w:p w:rsidR="00211C91" w:rsidRPr="00313536" w:rsidRDefault="00211C91" w:rsidP="00211C91">
      <w:pPr>
        <w:pStyle w:val="NoSpacing"/>
        <w:rPr>
          <w:szCs w:val="21"/>
        </w:rPr>
      </w:pPr>
    </w:p>
    <w:p w:rsidR="007B1A58" w:rsidRDefault="007B1A58" w:rsidP="00D154E8">
      <w:pPr>
        <w:pStyle w:val="NoSpacing"/>
        <w:spacing w:line="360" w:lineRule="auto"/>
        <w:ind w:firstLine="720"/>
      </w:pPr>
    </w:p>
    <w:p w:rsidR="00211C91" w:rsidRDefault="00211C91" w:rsidP="00D154E8">
      <w:pPr>
        <w:pStyle w:val="NoSpacing"/>
        <w:spacing w:line="360" w:lineRule="auto"/>
        <w:ind w:firstLine="720"/>
        <w:rPr>
          <w:szCs w:val="21"/>
        </w:rPr>
      </w:pPr>
      <w:r>
        <w:t xml:space="preserve">Tenor </w:t>
      </w:r>
      <w:r>
        <w:rPr>
          <w:b/>
          <w:bCs/>
        </w:rPr>
        <w:t xml:space="preserve">Jonas Kaufmann </w:t>
      </w:r>
      <w:r w:rsidR="00FC38CA">
        <w:t>stars</w:t>
      </w:r>
      <w:r>
        <w:t xml:space="preserve"> in the title role of the tortured poet in the Met’s new production of </w:t>
      </w:r>
      <w:r w:rsidR="007B1A58">
        <w:t xml:space="preserve">Jules </w:t>
      </w:r>
      <w:r>
        <w:t xml:space="preserve">Massenet’s </w:t>
      </w:r>
      <w:proofErr w:type="spellStart"/>
      <w:r w:rsidRPr="00CB1D5E">
        <w:rPr>
          <w:b/>
          <w:i/>
          <w:iCs/>
        </w:rPr>
        <w:t>Werther</w:t>
      </w:r>
      <w:proofErr w:type="spellEnd"/>
      <w:r w:rsidR="00CB1D5E">
        <w:rPr>
          <w:i/>
          <w:iCs/>
        </w:rPr>
        <w:t xml:space="preserve"> </w:t>
      </w:r>
      <w:r w:rsidR="00F940EB">
        <w:rPr>
          <w:szCs w:val="21"/>
        </w:rPr>
        <w:t xml:space="preserve">on </w:t>
      </w:r>
      <w:r w:rsidR="00F940EB" w:rsidRPr="00F940EB">
        <w:rPr>
          <w:b/>
          <w:i/>
          <w:szCs w:val="21"/>
        </w:rPr>
        <w:t>Great Performances at the Met</w:t>
      </w:r>
      <w:r w:rsidR="00F940EB">
        <w:rPr>
          <w:szCs w:val="21"/>
        </w:rPr>
        <w:t xml:space="preserve"> </w:t>
      </w:r>
      <w:r>
        <w:rPr>
          <w:szCs w:val="21"/>
        </w:rPr>
        <w:t xml:space="preserve">Sunday, July 20 at 12 p.m. on PBS. </w:t>
      </w:r>
    </w:p>
    <w:p w:rsidR="00FC38CA" w:rsidRDefault="00211C91" w:rsidP="00313536">
      <w:pPr>
        <w:pStyle w:val="NoSpacing"/>
        <w:spacing w:line="360" w:lineRule="auto"/>
        <w:ind w:firstLine="720"/>
      </w:pPr>
      <w:r>
        <w:rPr>
          <w:b/>
          <w:bCs/>
        </w:rPr>
        <w:t>Richard Eyre</w:t>
      </w:r>
      <w:r>
        <w:t xml:space="preserve">, whose hit production of Bizet’s </w:t>
      </w:r>
      <w:r>
        <w:rPr>
          <w:i/>
          <w:iCs/>
        </w:rPr>
        <w:t xml:space="preserve">Carmen </w:t>
      </w:r>
      <w:r>
        <w:t xml:space="preserve">premiered at the Met in </w:t>
      </w:r>
      <w:r w:rsidR="001663CB">
        <w:t>2009</w:t>
      </w:r>
      <w:r>
        <w:t xml:space="preserve">, </w:t>
      </w:r>
      <w:r w:rsidR="00FC38CA">
        <w:t>directs</w:t>
      </w:r>
      <w:r>
        <w:t xml:space="preserve"> the new staging, which </w:t>
      </w:r>
      <w:r w:rsidR="00FC38CA">
        <w:t>is</w:t>
      </w:r>
      <w:r>
        <w:t xml:space="preserve"> </w:t>
      </w:r>
      <w:r w:rsidR="001663CB">
        <w:t xml:space="preserve">conducted </w:t>
      </w:r>
      <w:r>
        <w:t xml:space="preserve">by </w:t>
      </w:r>
      <w:r>
        <w:rPr>
          <w:b/>
          <w:bCs/>
        </w:rPr>
        <w:t xml:space="preserve">Alain </w:t>
      </w:r>
      <w:proofErr w:type="spellStart"/>
      <w:r>
        <w:rPr>
          <w:b/>
          <w:bCs/>
        </w:rPr>
        <w:t>Altinoglu</w:t>
      </w:r>
      <w:proofErr w:type="spellEnd"/>
      <w:r>
        <w:t>.</w:t>
      </w:r>
      <w:r>
        <w:rPr>
          <w:b/>
          <w:bCs/>
        </w:rPr>
        <w:t xml:space="preserve"> </w:t>
      </w:r>
      <w:r>
        <w:t xml:space="preserve">French mezzo-soprano </w:t>
      </w:r>
      <w:r>
        <w:rPr>
          <w:b/>
          <w:bCs/>
        </w:rPr>
        <w:t>Sophie Koch</w:t>
      </w:r>
      <w:r w:rsidR="00FC38CA">
        <w:rPr>
          <w:b/>
          <w:bCs/>
        </w:rPr>
        <w:t xml:space="preserve">, </w:t>
      </w:r>
      <w:r w:rsidR="00FC38CA" w:rsidRPr="00FC38CA">
        <w:rPr>
          <w:bCs/>
        </w:rPr>
        <w:t>in</w:t>
      </w:r>
      <w:r>
        <w:t xml:space="preserve"> </w:t>
      </w:r>
      <w:r w:rsidR="00FC38CA">
        <w:t>her Met debut i</w:t>
      </w:r>
      <w:r>
        <w:t xml:space="preserve">s Charlotte, the object of </w:t>
      </w:r>
      <w:proofErr w:type="spellStart"/>
      <w:r>
        <w:t>Werther’s</w:t>
      </w:r>
      <w:proofErr w:type="spellEnd"/>
      <w:r>
        <w:t xml:space="preserve"> unrequited love, in a cast that also includes </w:t>
      </w:r>
      <w:proofErr w:type="spellStart"/>
      <w:r>
        <w:rPr>
          <w:b/>
          <w:bCs/>
        </w:rPr>
        <w:t>Lisette</w:t>
      </w:r>
      <w:proofErr w:type="spellEnd"/>
      <w:r>
        <w:rPr>
          <w:b/>
          <w:bCs/>
        </w:rPr>
        <w:t xml:space="preserve"> </w:t>
      </w:r>
      <w:proofErr w:type="spellStart"/>
      <w:r>
        <w:rPr>
          <w:b/>
          <w:bCs/>
        </w:rPr>
        <w:t>Oropesa</w:t>
      </w:r>
      <w:proofErr w:type="spellEnd"/>
      <w:r>
        <w:rPr>
          <w:b/>
          <w:bCs/>
        </w:rPr>
        <w:t xml:space="preserve"> </w:t>
      </w:r>
      <w:r>
        <w:t xml:space="preserve">as Sophie, Serbian bass-baritone </w:t>
      </w:r>
      <w:r>
        <w:rPr>
          <w:b/>
          <w:bCs/>
        </w:rPr>
        <w:t xml:space="preserve">David </w:t>
      </w:r>
      <w:proofErr w:type="spellStart"/>
      <w:r>
        <w:rPr>
          <w:b/>
          <w:bCs/>
        </w:rPr>
        <w:t>Bižić</w:t>
      </w:r>
      <w:proofErr w:type="spellEnd"/>
      <w:r>
        <w:rPr>
          <w:b/>
          <w:bCs/>
        </w:rPr>
        <w:t xml:space="preserve"> </w:t>
      </w:r>
      <w:r>
        <w:t xml:space="preserve">in his Met debut as Albert, and </w:t>
      </w:r>
      <w:r>
        <w:rPr>
          <w:b/>
          <w:bCs/>
        </w:rPr>
        <w:t xml:space="preserve">Jonathan Summers </w:t>
      </w:r>
      <w:r>
        <w:t xml:space="preserve">as Le </w:t>
      </w:r>
      <w:proofErr w:type="spellStart"/>
      <w:r>
        <w:t>Bailli</w:t>
      </w:r>
      <w:proofErr w:type="spellEnd"/>
      <w:r>
        <w:t xml:space="preserve">. </w:t>
      </w:r>
    </w:p>
    <w:p w:rsidR="00331FBC" w:rsidRDefault="00211C91" w:rsidP="00313536">
      <w:pPr>
        <w:pStyle w:val="NoSpacing"/>
        <w:spacing w:line="360" w:lineRule="auto"/>
        <w:ind w:firstLine="720"/>
      </w:pPr>
      <w:r>
        <w:t xml:space="preserve">The production </w:t>
      </w:r>
      <w:r w:rsidR="00FC38CA">
        <w:t>features</w:t>
      </w:r>
      <w:r>
        <w:t xml:space="preserve"> sets and costumes by Tony Award winner </w:t>
      </w:r>
      <w:r>
        <w:rPr>
          <w:b/>
          <w:bCs/>
        </w:rPr>
        <w:t>Rob Howell</w:t>
      </w:r>
      <w:r>
        <w:t xml:space="preserve">, lighting design by </w:t>
      </w:r>
      <w:r>
        <w:rPr>
          <w:b/>
          <w:bCs/>
        </w:rPr>
        <w:t>Peter Mumford</w:t>
      </w:r>
      <w:r>
        <w:t xml:space="preserve">, video design by </w:t>
      </w:r>
      <w:proofErr w:type="spellStart"/>
      <w:r>
        <w:rPr>
          <w:b/>
          <w:bCs/>
        </w:rPr>
        <w:t>Wendall</w:t>
      </w:r>
      <w:proofErr w:type="spellEnd"/>
      <w:r>
        <w:rPr>
          <w:b/>
          <w:bCs/>
        </w:rPr>
        <w:t xml:space="preserve"> Harrington</w:t>
      </w:r>
      <w:r>
        <w:t xml:space="preserve">, and choreography by </w:t>
      </w:r>
      <w:r>
        <w:rPr>
          <w:b/>
          <w:bCs/>
        </w:rPr>
        <w:t xml:space="preserve">Sara </w:t>
      </w:r>
      <w:proofErr w:type="spellStart"/>
      <w:r>
        <w:rPr>
          <w:b/>
          <w:bCs/>
        </w:rPr>
        <w:t>Erde</w:t>
      </w:r>
      <w:proofErr w:type="spellEnd"/>
      <w:r>
        <w:rPr>
          <w:b/>
          <w:bCs/>
        </w:rPr>
        <w:t xml:space="preserve"> </w:t>
      </w:r>
      <w:r>
        <w:t>in her Met debut.</w:t>
      </w:r>
    </w:p>
    <w:p w:rsidR="00FC38CA" w:rsidRDefault="00CB1D5E" w:rsidP="00FC38CA">
      <w:pPr>
        <w:spacing w:line="360" w:lineRule="auto"/>
        <w:ind w:firstLine="720"/>
      </w:pPr>
      <w:r>
        <w:t xml:space="preserve">Jonas Kaufmann has sung the role of </w:t>
      </w:r>
      <w:proofErr w:type="spellStart"/>
      <w:r>
        <w:t>Werther</w:t>
      </w:r>
      <w:proofErr w:type="spellEnd"/>
      <w:r>
        <w:t xml:space="preserve"> to acclaim with Paris Opera in 2010 and with the Vienna State Opera in 2011, both times opposite Sophie Koch as Charlotte. Sophie Koch is one of the world’s leading interpreters of Charlotte, having sung the role with Paris Opera; the Vienna State Opera; Madrid’s </w:t>
      </w:r>
      <w:proofErr w:type="spellStart"/>
      <w:r>
        <w:t>Teatro</w:t>
      </w:r>
      <w:proofErr w:type="spellEnd"/>
      <w:r>
        <w:t xml:space="preserve"> Real; the Royal Opera, Covent Garden; and, last season, Lyric Opera of Chicago..  </w:t>
      </w:r>
    </w:p>
    <w:p w:rsidR="00FC38CA" w:rsidRPr="007B1A58" w:rsidRDefault="007B1A58" w:rsidP="007B1A58">
      <w:pPr>
        <w:spacing w:line="360" w:lineRule="auto"/>
        <w:ind w:firstLine="720"/>
        <w:rPr>
          <w:color w:val="000000"/>
          <w:szCs w:val="21"/>
        </w:rPr>
      </w:pPr>
      <w:r w:rsidRPr="007B1A58">
        <w:rPr>
          <w:i/>
          <w:color w:val="000000"/>
          <w:szCs w:val="21"/>
        </w:rPr>
        <w:t>The Wall Street Journal</w:t>
      </w:r>
      <w:r>
        <w:rPr>
          <w:color w:val="000000"/>
          <w:szCs w:val="21"/>
        </w:rPr>
        <w:t xml:space="preserve"> praised </w:t>
      </w:r>
      <w:r w:rsidR="00FC38CA">
        <w:rPr>
          <w:color w:val="000000"/>
          <w:szCs w:val="21"/>
        </w:rPr>
        <w:t>"</w:t>
      </w:r>
      <w:r>
        <w:rPr>
          <w:color w:val="000000"/>
          <w:szCs w:val="21"/>
        </w:rPr>
        <w:t>…</w:t>
      </w:r>
      <w:r w:rsidR="00FC38CA">
        <w:rPr>
          <w:color w:val="000000"/>
          <w:szCs w:val="21"/>
        </w:rPr>
        <w:t xml:space="preserve">Mr. Eyre's fiercely precise directing and the riveting performances of tenor Jonas Kaufmann as the unhappy </w:t>
      </w:r>
      <w:proofErr w:type="spellStart"/>
      <w:r w:rsidR="00FC38CA">
        <w:rPr>
          <w:color w:val="000000"/>
          <w:szCs w:val="21"/>
        </w:rPr>
        <w:t>Werther</w:t>
      </w:r>
      <w:proofErr w:type="spellEnd"/>
      <w:r w:rsidR="00FC38CA">
        <w:rPr>
          <w:color w:val="000000"/>
          <w:szCs w:val="21"/>
        </w:rPr>
        <w:t xml:space="preserve"> and mezzo Sophie Koch—making her house debut—as Charlotte, the woman he loves. </w:t>
      </w:r>
      <w:r>
        <w:rPr>
          <w:color w:val="000000"/>
          <w:szCs w:val="21"/>
        </w:rPr>
        <w:t xml:space="preserve"> </w:t>
      </w:r>
      <w:r w:rsidRPr="007B1A58">
        <w:rPr>
          <w:i/>
          <w:color w:val="000000"/>
          <w:szCs w:val="21"/>
        </w:rPr>
        <w:t>The New York Times</w:t>
      </w:r>
      <w:r>
        <w:rPr>
          <w:color w:val="000000"/>
          <w:szCs w:val="21"/>
        </w:rPr>
        <w:t xml:space="preserve"> concurred: </w:t>
      </w:r>
      <w:r w:rsidR="00FC38CA">
        <w:rPr>
          <w:color w:val="000000"/>
          <w:szCs w:val="21"/>
        </w:rPr>
        <w:t>"Kaufmann, currently the most in-demand, versatile and exciting tenor in opera... is ideal in the role. He sings with dark colorings, melting warmth, virile intensity and powerful top notes. French mezzo-soprano Sophie Koch... brings a plush, strong voice and ach</w:t>
      </w:r>
      <w:r>
        <w:rPr>
          <w:color w:val="000000"/>
          <w:szCs w:val="21"/>
        </w:rPr>
        <w:t>ing vulnerability to Charlotte…</w:t>
      </w:r>
      <w:r w:rsidR="00FC38CA">
        <w:rPr>
          <w:color w:val="000000"/>
          <w:szCs w:val="21"/>
        </w:rPr>
        <w:t>Mr. Eyre deserves unreserved credit for the detailed and involving performances he draws from his cast.</w:t>
      </w:r>
      <w:r>
        <w:rPr>
          <w:color w:val="000000"/>
          <w:szCs w:val="21"/>
        </w:rPr>
        <w:t>”</w:t>
      </w:r>
    </w:p>
    <w:p w:rsidR="00331FBC" w:rsidRDefault="00FC38CA" w:rsidP="00313536">
      <w:pPr>
        <w:spacing w:line="360" w:lineRule="auto"/>
        <w:ind w:firstLine="720"/>
        <w:rPr>
          <w:rFonts w:cs="Georgia"/>
          <w:color w:val="000000"/>
          <w:szCs w:val="21"/>
        </w:rPr>
      </w:pPr>
      <w:r>
        <w:rPr>
          <w:rStyle w:val="Strong"/>
          <w:b w:val="0"/>
          <w:color w:val="000000"/>
          <w:szCs w:val="21"/>
        </w:rPr>
        <w:t xml:space="preserve">Soprano </w:t>
      </w:r>
      <w:r w:rsidRPr="007B1A58">
        <w:rPr>
          <w:rStyle w:val="Strong"/>
          <w:color w:val="000000"/>
          <w:szCs w:val="21"/>
        </w:rPr>
        <w:t xml:space="preserve">Patrice </w:t>
      </w:r>
      <w:proofErr w:type="spellStart"/>
      <w:r w:rsidRPr="007B1A58">
        <w:rPr>
          <w:rStyle w:val="Strong"/>
          <w:color w:val="000000"/>
          <w:szCs w:val="21"/>
        </w:rPr>
        <w:t>Racette</w:t>
      </w:r>
      <w:proofErr w:type="spellEnd"/>
      <w:r w:rsidR="00331FBC">
        <w:rPr>
          <w:rStyle w:val="Strong"/>
          <w:color w:val="000000"/>
          <w:szCs w:val="21"/>
        </w:rPr>
        <w:t xml:space="preserve"> </w:t>
      </w:r>
      <w:r w:rsidR="00331FBC" w:rsidRPr="00047024">
        <w:rPr>
          <w:rFonts w:cs="Georgia"/>
          <w:color w:val="000000"/>
          <w:szCs w:val="21"/>
        </w:rPr>
        <w:t>hosts the broadcast</w:t>
      </w:r>
      <w:r w:rsidR="00331FBC">
        <w:rPr>
          <w:rFonts w:cs="Georgia"/>
          <w:color w:val="000000"/>
          <w:szCs w:val="21"/>
        </w:rPr>
        <w:t>.</w:t>
      </w:r>
    </w:p>
    <w:p w:rsidR="00331FBC" w:rsidRPr="00D62B9C" w:rsidRDefault="00CB1D5E" w:rsidP="00D62B9C">
      <w:pPr>
        <w:spacing w:line="360" w:lineRule="auto"/>
        <w:ind w:firstLine="720"/>
        <w:rPr>
          <w:rFonts w:cs="Georgia"/>
          <w:color w:val="000000"/>
          <w:szCs w:val="21"/>
        </w:rPr>
      </w:pPr>
      <w:proofErr w:type="spellStart"/>
      <w:r>
        <w:rPr>
          <w:rFonts w:cs="Georgia"/>
          <w:b/>
          <w:bCs/>
          <w:i/>
          <w:iCs/>
          <w:color w:val="000000"/>
          <w:szCs w:val="21"/>
        </w:rPr>
        <w:t>Werther</w:t>
      </w:r>
      <w:proofErr w:type="spellEnd"/>
      <w:r w:rsidR="00331FBC">
        <w:rPr>
          <w:rFonts w:cs="Georgia"/>
          <w:b/>
          <w:bCs/>
          <w:i/>
          <w:iCs/>
          <w:color w:val="000000"/>
          <w:szCs w:val="21"/>
        </w:rPr>
        <w:t xml:space="preserve"> </w:t>
      </w:r>
      <w:r w:rsidR="00331FBC" w:rsidRPr="00100489">
        <w:rPr>
          <w:rFonts w:cs="Georgia"/>
          <w:szCs w:val="21"/>
        </w:rPr>
        <w:t xml:space="preserve">was originally seen live in movie theaters on </w:t>
      </w:r>
      <w:r w:rsidR="00BE3252">
        <w:rPr>
          <w:rFonts w:cs="Georgia"/>
          <w:szCs w:val="21"/>
        </w:rPr>
        <w:t>March 15</w:t>
      </w:r>
      <w:r w:rsidR="00331FBC" w:rsidRPr="00100489">
        <w:rPr>
          <w:rFonts w:cs="Georgia"/>
          <w:szCs w:val="21"/>
        </w:rPr>
        <w:t xml:space="preserve"> as part of the groundbreaking </w:t>
      </w:r>
      <w:r w:rsidR="00331FBC" w:rsidRPr="00100489">
        <w:rPr>
          <w:rFonts w:cs="Georgia"/>
          <w:i/>
          <w:iCs/>
          <w:szCs w:val="21"/>
        </w:rPr>
        <w:t>The Met: Live in HD</w:t>
      </w:r>
      <w:r w:rsidR="00331FBC" w:rsidRPr="00100489">
        <w:rPr>
          <w:rFonts w:cs="Georgia"/>
          <w:szCs w:val="21"/>
        </w:rPr>
        <w:t xml:space="preserve"> series, which transmits live performances to more than </w:t>
      </w:r>
      <w:r w:rsidR="00331FBC">
        <w:rPr>
          <w:rFonts w:cs="Georgia"/>
          <w:szCs w:val="21"/>
        </w:rPr>
        <w:t>2,000</w:t>
      </w:r>
      <w:r w:rsidR="00331FBC" w:rsidRPr="00100489">
        <w:rPr>
          <w:rFonts w:cs="Georgia"/>
          <w:szCs w:val="21"/>
        </w:rPr>
        <w:t xml:space="preserve"> movie theaters and performing arts centers in 6</w:t>
      </w:r>
      <w:r w:rsidR="00331FBC">
        <w:rPr>
          <w:rFonts w:cs="Georgia"/>
          <w:szCs w:val="21"/>
        </w:rPr>
        <w:t>6</w:t>
      </w:r>
      <w:r w:rsidR="00331FBC" w:rsidRPr="00100489">
        <w:rPr>
          <w:rFonts w:cs="Georgia"/>
          <w:szCs w:val="21"/>
        </w:rPr>
        <w:t xml:space="preserve"> countries around the world.</w:t>
      </w:r>
      <w:r w:rsidR="00331FBC">
        <w:rPr>
          <w:rFonts w:cs="Georgia"/>
          <w:szCs w:val="21"/>
        </w:rPr>
        <w:t xml:space="preserve"> The transmission reached a record-breaking 15 million viewers.</w:t>
      </w:r>
    </w:p>
    <w:p w:rsidR="00331FBC" w:rsidRDefault="00331FBC" w:rsidP="009C54D1">
      <w:pPr>
        <w:autoSpaceDE w:val="0"/>
        <w:autoSpaceDN w:val="0"/>
        <w:adjustRightInd w:val="0"/>
        <w:spacing w:line="360" w:lineRule="auto"/>
        <w:ind w:firstLine="720"/>
        <w:rPr>
          <w:rFonts w:cs="Georgia"/>
          <w:szCs w:val="21"/>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a presentation of THIRTEEN </w:t>
      </w:r>
      <w:r>
        <w:rPr>
          <w:rFonts w:cs="Georgia"/>
          <w:szCs w:val="21"/>
        </w:rPr>
        <w:t>Productions LLC</w:t>
      </w:r>
      <w:r w:rsidRPr="00100489">
        <w:rPr>
          <w:rFonts w:cs="Georgia"/>
          <w:szCs w:val="21"/>
        </w:rPr>
        <w:t xml:space="preserve"> for WNET, one of America’s most prolific and respected public media providers. </w:t>
      </w:r>
    </w:p>
    <w:p w:rsidR="00331FBC" w:rsidRPr="009C54D1" w:rsidRDefault="00331FBC" w:rsidP="009C54D1">
      <w:pPr>
        <w:autoSpaceDE w:val="0"/>
        <w:autoSpaceDN w:val="0"/>
        <w:adjustRightInd w:val="0"/>
        <w:spacing w:line="360" w:lineRule="auto"/>
        <w:ind w:firstLine="720"/>
        <w:rPr>
          <w:rFonts w:cs="Georgia"/>
          <w:sz w:val="24"/>
          <w:szCs w:val="24"/>
        </w:rPr>
      </w:pPr>
      <w:r w:rsidRPr="00100489">
        <w:rPr>
          <w:rFonts w:cs="Georgia"/>
          <w:szCs w:val="21"/>
        </w:rPr>
        <w:t xml:space="preserve">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331FBC" w:rsidRPr="00F711C9" w:rsidRDefault="00331FBC" w:rsidP="00F711C9">
      <w:pPr>
        <w:autoSpaceDE w:val="0"/>
        <w:autoSpaceDN w:val="0"/>
        <w:adjustRightInd w:val="0"/>
        <w:spacing w:line="360" w:lineRule="auto"/>
        <w:ind w:firstLine="720"/>
        <w:rPr>
          <w:rFonts w:ascii="Calibri" w:hAnsi="Calibri" w:cs="Calibri"/>
          <w:color w:val="1F497D"/>
          <w:sz w:val="22"/>
          <w:szCs w:val="22"/>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Pr="00100489">
        <w:rPr>
          <w:rFonts w:cs="Georgia"/>
          <w:color w:val="000000"/>
          <w:szCs w:val="21"/>
        </w:rPr>
        <w:t xml:space="preserve">Additional funding is provided by </w:t>
      </w:r>
      <w:r w:rsidR="001663CB">
        <w:rPr>
          <w:rFonts w:cs="Georgia"/>
          <w:color w:val="000000"/>
          <w:szCs w:val="21"/>
        </w:rPr>
        <w:t xml:space="preserve">M. Beverly and Robert G. </w:t>
      </w:r>
      <w:proofErr w:type="spellStart"/>
      <w:r w:rsidR="001663CB">
        <w:rPr>
          <w:rFonts w:cs="Georgia"/>
          <w:color w:val="000000"/>
          <w:szCs w:val="21"/>
        </w:rPr>
        <w:t>Bartner</w:t>
      </w:r>
      <w:proofErr w:type="spellEnd"/>
      <w:r w:rsidR="001663CB">
        <w:rPr>
          <w:rFonts w:cs="Georgia"/>
          <w:color w:val="000000"/>
          <w:szCs w:val="21"/>
        </w:rPr>
        <w:t xml:space="preserve"> and </w:t>
      </w:r>
      <w:r w:rsidRPr="00100489">
        <w:rPr>
          <w:rFonts w:cs="Georgia"/>
          <w:color w:val="000000"/>
          <w:szCs w:val="21"/>
        </w:rPr>
        <w:t>the National Endowment for the Arts.</w:t>
      </w:r>
      <w:r>
        <w:rPr>
          <w:rFonts w:cs="Georgia"/>
          <w:szCs w:val="21"/>
        </w:rPr>
        <w:t xml:space="preserve"> </w:t>
      </w:r>
      <w:r w:rsidRPr="00100489">
        <w:rPr>
          <w:rFonts w:cs="Georgia"/>
          <w:szCs w:val="21"/>
        </w:rPr>
        <w:t xml:space="preserve">This </w:t>
      </w:r>
      <w:r w:rsidRPr="00100489">
        <w:rPr>
          <w:rFonts w:cs="Georgia"/>
          <w:b/>
          <w:bCs/>
          <w:i/>
          <w:iCs/>
          <w:szCs w:val="21"/>
        </w:rPr>
        <w:t>Great Performances</w:t>
      </w:r>
      <w:r w:rsidRPr="00100489">
        <w:rPr>
          <w:rFonts w:cs="Georgia"/>
          <w:szCs w:val="21"/>
        </w:rPr>
        <w:t xml:space="preserve"> presentation is funded by </w:t>
      </w:r>
      <w:r w:rsidRPr="00EA75D0">
        <w:rPr>
          <w:rFonts w:cs="Georgia"/>
          <w:szCs w:val="21"/>
        </w:rPr>
        <w:t>the Irene Diamond Fund, the Anna-Maria and Stephen Kellen Arts Fund, The Philip and Janice Levin Foundation, The Agnes Varis Trust, and public television viewers</w:t>
      </w:r>
      <w:r w:rsidRPr="001C6FA7">
        <w:rPr>
          <w:rFonts w:cs="Georgia"/>
          <w:szCs w:val="21"/>
        </w:rPr>
        <w:t>.</w:t>
      </w:r>
      <w:r w:rsidR="005D111B">
        <w:rPr>
          <w:rFonts w:cs="Georgia"/>
          <w:szCs w:val="21"/>
        </w:rPr>
        <w:t xml:space="preserve"> </w:t>
      </w:r>
    </w:p>
    <w:p w:rsidR="00331FBC" w:rsidRPr="00100489" w:rsidRDefault="00331FBC" w:rsidP="001070C0">
      <w:pPr>
        <w:autoSpaceDE w:val="0"/>
        <w:autoSpaceDN w:val="0"/>
        <w:adjustRightInd w:val="0"/>
        <w:spacing w:line="360" w:lineRule="auto"/>
        <w:ind w:firstLine="720"/>
        <w:rPr>
          <w:rFonts w:cs="Georgia"/>
          <w:szCs w:val="21"/>
        </w:rPr>
      </w:pPr>
      <w:r w:rsidRPr="00100489">
        <w:rPr>
          <w:rFonts w:cs="Georgia"/>
          <w:szCs w:val="21"/>
        </w:rPr>
        <w:t xml:space="preserve">For </w:t>
      </w:r>
      <w:r w:rsidRPr="001070C0">
        <w:rPr>
          <w:rFonts w:cs="Georgia"/>
          <w:szCs w:val="21"/>
        </w:rPr>
        <w:t xml:space="preserve">the Met, </w:t>
      </w:r>
      <w:r w:rsidR="00633698">
        <w:rPr>
          <w:rFonts w:cs="Tahoma"/>
        </w:rPr>
        <w:t>Gary Halvorson</w:t>
      </w:r>
      <w:r>
        <w:rPr>
          <w:rFonts w:cs="Tahoma"/>
        </w:rPr>
        <w:t xml:space="preserve"> </w:t>
      </w:r>
      <w:r w:rsidRPr="009C54D1">
        <w:rPr>
          <w:rFonts w:cs="Georgia"/>
          <w:szCs w:val="21"/>
        </w:rPr>
        <w:t>directs the telecast.</w:t>
      </w:r>
      <w:r w:rsidRPr="00100489">
        <w:rPr>
          <w:rFonts w:cs="Georgia"/>
          <w:szCs w:val="21"/>
        </w:rPr>
        <w:t xml:space="preserve"> Jay David Saks is Music Producer, Mia Bongiovanni and Elena Park are Supervising Producers, and Louisa Briccetti and Victoria Warivonchik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331FBC" w:rsidRPr="00100489" w:rsidRDefault="00331FBC" w:rsidP="001070C0">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0"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331FBC" w:rsidRDefault="00331FBC" w:rsidP="00B0298C">
      <w:pPr>
        <w:autoSpaceDE w:val="0"/>
        <w:autoSpaceDN w:val="0"/>
        <w:adjustRightInd w:val="0"/>
        <w:spacing w:line="312" w:lineRule="auto"/>
        <w:rPr>
          <w:rFonts w:cs="Georgia"/>
          <w:szCs w:val="21"/>
        </w:rPr>
      </w:pPr>
    </w:p>
    <w:p w:rsidR="00331FBC" w:rsidRDefault="00331FBC" w:rsidP="00F8208D">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1" w:history="1">
        <w:r>
          <w:rPr>
            <w:rFonts w:cs="Georgia"/>
            <w:color w:val="000000"/>
            <w:sz w:val="20"/>
            <w:u w:val="single"/>
          </w:rPr>
          <w:t>THIRTEEN</w:t>
        </w:r>
      </w:hyperlink>
      <w:r>
        <w:rPr>
          <w:rFonts w:cs="Georgia"/>
          <w:sz w:val="20"/>
        </w:rPr>
        <w:t xml:space="preserve"> and </w:t>
      </w:r>
      <w:hyperlink r:id="rId12" w:history="1">
        <w:r>
          <w:rPr>
            <w:rFonts w:cs="Georgia"/>
            <w:color w:val="000000"/>
            <w:sz w:val="20"/>
            <w:u w:val="single"/>
          </w:rPr>
          <w:t>WLIW21</w:t>
        </w:r>
      </w:hyperlink>
      <w:r>
        <w:rPr>
          <w:rFonts w:cs="Georgia"/>
          <w:sz w:val="20"/>
        </w:rPr>
        <w:t xml:space="preserve"> and operator of </w:t>
      </w:r>
      <w:hyperlink r:id="rId13"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4" w:history="1">
        <w:r>
          <w:rPr>
            <w:rFonts w:cs="Georgia"/>
            <w:color w:val="000000"/>
            <w:sz w:val="20"/>
            <w:u w:val="single"/>
          </w:rPr>
          <w:t>Nature</w:t>
        </w:r>
      </w:hyperlink>
      <w:r>
        <w:rPr>
          <w:rFonts w:cs="Georgia"/>
          <w:sz w:val="20"/>
        </w:rPr>
        <w:t xml:space="preserve">, </w:t>
      </w:r>
      <w:hyperlink r:id="rId15" w:history="1">
        <w:r>
          <w:rPr>
            <w:rFonts w:cs="Georgia"/>
            <w:color w:val="000000"/>
            <w:sz w:val="20"/>
            <w:u w:val="single"/>
          </w:rPr>
          <w:t>Great Performances</w:t>
        </w:r>
      </w:hyperlink>
      <w:r>
        <w:rPr>
          <w:rFonts w:cs="Georgia"/>
          <w:sz w:val="20"/>
        </w:rPr>
        <w:t xml:space="preserve">, </w:t>
      </w:r>
      <w:hyperlink r:id="rId16" w:history="1">
        <w:r>
          <w:rPr>
            <w:rFonts w:cs="Georgia"/>
            <w:color w:val="000000"/>
            <w:sz w:val="20"/>
            <w:u w:val="single"/>
          </w:rPr>
          <w:t>American Masters</w:t>
        </w:r>
      </w:hyperlink>
      <w:r>
        <w:rPr>
          <w:rFonts w:cs="Georgia"/>
          <w:sz w:val="20"/>
        </w:rPr>
        <w:t xml:space="preserve">, </w:t>
      </w:r>
      <w:hyperlink r:id="rId17" w:history="1">
        <w:r>
          <w:rPr>
            <w:rFonts w:cs="Georgia"/>
            <w:color w:val="000000"/>
            <w:sz w:val="20"/>
            <w:u w:val="single"/>
          </w:rPr>
          <w:t>PBS NewsHour Weekend</w:t>
        </w:r>
      </w:hyperlink>
      <w:r>
        <w:rPr>
          <w:rFonts w:cs="Georgia"/>
          <w:sz w:val="20"/>
        </w:rPr>
        <w:t xml:space="preserve">, </w:t>
      </w:r>
      <w:hyperlink r:id="rId18"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9" w:history="1">
        <w:r>
          <w:rPr>
            <w:rFonts w:cs="Georgia"/>
            <w:color w:val="000000"/>
            <w:sz w:val="20"/>
            <w:u w:val="single"/>
          </w:rPr>
          <w:t>Get the Math</w:t>
        </w:r>
      </w:hyperlink>
      <w:r>
        <w:rPr>
          <w:rFonts w:cs="Georgia"/>
          <w:sz w:val="20"/>
        </w:rPr>
        <w:t xml:space="preserve">, </w:t>
      </w:r>
      <w:hyperlink r:id="rId20" w:history="1">
        <w:r>
          <w:rPr>
            <w:rFonts w:cs="Georgia"/>
            <w:color w:val="000000"/>
            <w:sz w:val="20"/>
            <w:u w:val="single"/>
          </w:rPr>
          <w:t>Oh Noah!</w:t>
        </w:r>
      </w:hyperlink>
      <w:r>
        <w:rPr>
          <w:rFonts w:cs="Georgia"/>
          <w:sz w:val="20"/>
        </w:rPr>
        <w:t xml:space="preserve"> and </w:t>
      </w:r>
      <w:hyperlink r:id="rId21"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2" w:history="1">
        <w:r>
          <w:rPr>
            <w:rFonts w:cs="Georgia"/>
            <w:color w:val="000000"/>
            <w:sz w:val="20"/>
            <w:u w:val="single"/>
          </w:rPr>
          <w:t>NYC-ARTS</w:t>
        </w:r>
      </w:hyperlink>
      <w:r>
        <w:rPr>
          <w:rFonts w:cs="Georgia"/>
          <w:sz w:val="20"/>
        </w:rPr>
        <w:t xml:space="preserve">, </w:t>
      </w:r>
      <w:hyperlink r:id="rId23" w:history="1">
        <w:r>
          <w:rPr>
            <w:rFonts w:cs="Georgia"/>
            <w:color w:val="000000"/>
            <w:sz w:val="20"/>
            <w:u w:val="single"/>
          </w:rPr>
          <w:t>Reel 13</w:t>
        </w:r>
      </w:hyperlink>
      <w:r>
        <w:rPr>
          <w:rFonts w:cs="Georgia"/>
          <w:sz w:val="20"/>
        </w:rPr>
        <w:t xml:space="preserve">, </w:t>
      </w:r>
      <w:hyperlink r:id="rId24" w:history="1">
        <w:r>
          <w:rPr>
            <w:rFonts w:cs="Georgia"/>
            <w:color w:val="000000"/>
            <w:sz w:val="20"/>
            <w:u w:val="single"/>
          </w:rPr>
          <w:t>NJTV News with Mike Schneider</w:t>
        </w:r>
      </w:hyperlink>
      <w:r>
        <w:rPr>
          <w:rFonts w:cs="Georgia"/>
          <w:sz w:val="20"/>
        </w:rPr>
        <w:t xml:space="preserve"> and </w:t>
      </w:r>
      <w:hyperlink r:id="rId25" w:history="1">
        <w:r>
          <w:rPr>
            <w:rFonts w:cs="Georgia"/>
            <w:color w:val="000000"/>
            <w:sz w:val="20"/>
            <w:u w:val="single"/>
          </w:rPr>
          <w:t>MetroFocus</w:t>
        </w:r>
      </w:hyperlink>
      <w:r>
        <w:rPr>
          <w:rFonts w:cs="Georgia"/>
          <w:sz w:val="20"/>
        </w:rPr>
        <w:t xml:space="preserve">, the multi-platform news magazine focusing on the New York region. WNET is also a leader in connecting with viewers on emerging platforms, including the </w:t>
      </w:r>
      <w:hyperlink r:id="rId26" w:history="1">
        <w:r>
          <w:rPr>
            <w:rFonts w:cs="Georgia"/>
            <w:color w:val="000000"/>
            <w:sz w:val="20"/>
            <w:u w:val="single"/>
          </w:rPr>
          <w:t>THIRTEEN Explore iPad App</w:t>
        </w:r>
      </w:hyperlink>
      <w:r>
        <w:rPr>
          <w:rFonts w:cs="Georgia"/>
          <w:sz w:val="20"/>
        </w:rPr>
        <w:t xml:space="preserve"> where users can stream PBS content for free.</w:t>
      </w:r>
    </w:p>
    <w:p w:rsidR="00331FBC" w:rsidRPr="00F8208D" w:rsidRDefault="00331FBC" w:rsidP="00F8208D">
      <w:pPr>
        <w:spacing w:line="240" w:lineRule="auto"/>
        <w:rPr>
          <w:color w:val="000000"/>
          <w:sz w:val="20"/>
        </w:rPr>
      </w:pPr>
      <w:r w:rsidRPr="00DA5D9E">
        <w:rPr>
          <w:color w:val="000000"/>
          <w:sz w:val="20"/>
        </w:rPr>
        <w:t xml:space="preserve"> </w:t>
      </w:r>
    </w:p>
    <w:p w:rsidR="00331FBC" w:rsidRDefault="00331FBC" w:rsidP="00B0298C">
      <w:pPr>
        <w:autoSpaceDE w:val="0"/>
        <w:autoSpaceDN w:val="0"/>
        <w:adjustRightInd w:val="0"/>
        <w:spacing w:line="240" w:lineRule="auto"/>
        <w:rPr>
          <w:rFonts w:cs="Georgia"/>
          <w:b/>
          <w:bCs/>
          <w:sz w:val="20"/>
        </w:rPr>
      </w:pPr>
      <w:r>
        <w:rPr>
          <w:rFonts w:cs="Georgia"/>
          <w:b/>
          <w:bCs/>
          <w:sz w:val="20"/>
        </w:rPr>
        <w:t>About the Met</w:t>
      </w:r>
    </w:p>
    <w:p w:rsidR="00331FBC" w:rsidRPr="00FD5861" w:rsidRDefault="00331FBC" w:rsidP="00FD5861">
      <w:pPr>
        <w:pStyle w:val="NoSpacing"/>
        <w:rPr>
          <w:sz w:val="20"/>
        </w:rPr>
      </w:pPr>
      <w:r w:rsidRPr="00FD5861">
        <w:rPr>
          <w:sz w:val="20"/>
        </w:rPr>
        <w:t xml:space="preserve">Under the leadership of General Manager Peter Gelb and Music Director James Levine, the Met has a series of bold initiatives underway that are designed to broaden its audience and revitalize the company's repertory. The Met's 2013-14 season features six new productions, including Tchaikovsky’s </w:t>
      </w:r>
      <w:r w:rsidRPr="00FD5861">
        <w:rPr>
          <w:i/>
          <w:iCs/>
          <w:sz w:val="20"/>
        </w:rPr>
        <w:t>Eugene Onegin</w:t>
      </w:r>
      <w:r w:rsidRPr="00FD5861">
        <w:rPr>
          <w:sz w:val="20"/>
        </w:rPr>
        <w:t xml:space="preserve">, conducted by Valery Gergiev and directed by Deborah Warner in her Met debut; the U.S. premiere of Nico Muhly’s </w:t>
      </w:r>
      <w:r w:rsidRPr="00FD5861">
        <w:rPr>
          <w:i/>
          <w:iCs/>
          <w:sz w:val="20"/>
        </w:rPr>
        <w:t>Two Boys</w:t>
      </w:r>
      <w:r w:rsidRPr="00FD5861">
        <w:rPr>
          <w:sz w:val="20"/>
        </w:rPr>
        <w:t xml:space="preserve">, conducted by David Robertson and directed by Bartlett Sher; Verdi’s </w:t>
      </w:r>
      <w:r w:rsidRPr="00FD5861">
        <w:rPr>
          <w:i/>
          <w:iCs/>
          <w:sz w:val="20"/>
        </w:rPr>
        <w:t>Falstaff</w:t>
      </w:r>
      <w:r w:rsidRPr="00FD5861">
        <w:rPr>
          <w:sz w:val="20"/>
        </w:rPr>
        <w:t xml:space="preserve">, conducted by Levine and directed by Robert Carsen; Strauss’s </w:t>
      </w:r>
      <w:r w:rsidRPr="00FD5861">
        <w:rPr>
          <w:i/>
          <w:iCs/>
          <w:sz w:val="20"/>
        </w:rPr>
        <w:t>Die Fledermaus</w:t>
      </w:r>
      <w:r w:rsidRPr="00FD5861">
        <w:rPr>
          <w:sz w:val="20"/>
        </w:rPr>
        <w:t xml:space="preserve">, conducted by Adam Fischer and directed by Jeremy Sams; Borodin’s </w:t>
      </w:r>
      <w:r w:rsidRPr="00FD5861">
        <w:rPr>
          <w:i/>
          <w:iCs/>
          <w:sz w:val="20"/>
        </w:rPr>
        <w:t xml:space="preserve">Prince Igor, </w:t>
      </w:r>
      <w:r w:rsidRPr="00FD5861">
        <w:rPr>
          <w:sz w:val="20"/>
        </w:rPr>
        <w:t xml:space="preserve">conducted by Gianandrea Noseda and directed by Dmitri Tcherniakov in his Met debut; and Massenet’s </w:t>
      </w:r>
      <w:r w:rsidRPr="00FD5861">
        <w:rPr>
          <w:i/>
          <w:iCs/>
          <w:sz w:val="20"/>
        </w:rPr>
        <w:t xml:space="preserve">Werther, </w:t>
      </w:r>
      <w:r w:rsidRPr="00FD5861">
        <w:rPr>
          <w:sz w:val="20"/>
        </w:rPr>
        <w:t xml:space="preserve">conducted by Alain Altinoglu and directed by Richard Eyre. </w:t>
      </w:r>
    </w:p>
    <w:p w:rsidR="00331FBC" w:rsidRDefault="00331FBC" w:rsidP="00FD5861">
      <w:pPr>
        <w:pStyle w:val="NoSpacing"/>
        <w:rPr>
          <w:sz w:val="20"/>
        </w:rPr>
      </w:pPr>
    </w:p>
    <w:p w:rsidR="00331FBC" w:rsidRDefault="00331FBC" w:rsidP="00FD5861">
      <w:pPr>
        <w:pStyle w:val="NoSpacing"/>
        <w:rPr>
          <w:sz w:val="20"/>
        </w:rPr>
      </w:pPr>
      <w:r w:rsidRPr="00FD5861">
        <w:rPr>
          <w:sz w:val="20"/>
        </w:rPr>
        <w:t xml:space="preserve">Building on its 82-year-old radio broadcast history—heard over the Toll Brothers-Metropolitan Opera International Radio Network—the Met uses advanced media distribution platforms and state-of-the-art technology to reach audiences around the world. </w:t>
      </w:r>
      <w:r w:rsidRPr="00FD5861">
        <w:rPr>
          <w:i/>
          <w:iCs/>
          <w:sz w:val="20"/>
        </w:rPr>
        <w:t>The Met: Live in HD</w:t>
      </w:r>
      <w:r w:rsidRPr="00FD5861">
        <w:rPr>
          <w:sz w:val="20"/>
        </w:rPr>
        <w:t>, the Emmy and Peabody Award-winning series of live performance transmissions to movie theaters around the world, returns for its eighth season in 2013-14 with ten live transmissions. Met Opera on Demand, a subscription service, makes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331FBC" w:rsidRDefault="00331FBC" w:rsidP="00FD5861">
      <w:pPr>
        <w:pStyle w:val="NoSpacing"/>
        <w:rPr>
          <w:sz w:val="20"/>
        </w:rPr>
      </w:pPr>
    </w:p>
    <w:p w:rsidR="00331FBC" w:rsidRPr="007E4B9F" w:rsidRDefault="00331FBC" w:rsidP="00FD5861">
      <w:pPr>
        <w:pStyle w:val="NoSpacing"/>
        <w:rPr>
          <w:sz w:val="20"/>
        </w:rPr>
      </w:pPr>
      <w:r w:rsidRPr="007E4B9F">
        <w:rPr>
          <w:sz w:val="20"/>
        </w:rPr>
        <w:t>Synopsis:</w:t>
      </w:r>
    </w:p>
    <w:p w:rsidR="00331FBC" w:rsidRDefault="00EF2D4A" w:rsidP="00FD5861">
      <w:pPr>
        <w:pStyle w:val="NoSpacing"/>
      </w:pPr>
      <w:hyperlink r:id="rId27" w:history="1">
        <w:r w:rsidR="007B1A58" w:rsidRPr="00395844">
          <w:rPr>
            <w:rStyle w:val="Hyperlink"/>
          </w:rPr>
          <w:t>http://www.metoperafamily.org/metopera/season/synopsis/werther?customid=799</w:t>
        </w:r>
      </w:hyperlink>
    </w:p>
    <w:p w:rsidR="007B1A58" w:rsidRPr="00FD5861" w:rsidRDefault="007B1A58" w:rsidP="00FD5861">
      <w:pPr>
        <w:pStyle w:val="NoSpacing"/>
        <w:rPr>
          <w:rFonts w:ascii="Times New Roman" w:hAnsi="Times New Roman"/>
          <w:sz w:val="20"/>
        </w:rPr>
      </w:pPr>
    </w:p>
    <w:p w:rsidR="00331FBC" w:rsidRDefault="00331FBC" w:rsidP="00B0298C">
      <w:pPr>
        <w:autoSpaceDE w:val="0"/>
        <w:autoSpaceDN w:val="0"/>
        <w:adjustRightInd w:val="0"/>
        <w:spacing w:line="312" w:lineRule="auto"/>
        <w:rPr>
          <w:rFonts w:cs="Georgia"/>
          <w:sz w:val="20"/>
        </w:rPr>
      </w:pPr>
    </w:p>
    <w:p w:rsidR="00331FBC" w:rsidRDefault="00331FBC" w:rsidP="00B0298C">
      <w:pPr>
        <w:autoSpaceDE w:val="0"/>
        <w:autoSpaceDN w:val="0"/>
        <w:adjustRightInd w:val="0"/>
        <w:spacing w:line="312" w:lineRule="auto"/>
        <w:rPr>
          <w:rFonts w:cs="Georgia"/>
          <w:szCs w:val="21"/>
        </w:rPr>
      </w:pPr>
      <w:r>
        <w:rPr>
          <w:rFonts w:cs="Georgia"/>
          <w:sz w:val="20"/>
        </w:rPr>
        <w:t>###</w:t>
      </w:r>
    </w:p>
    <w:p w:rsidR="00331FBC" w:rsidRDefault="00331FBC" w:rsidP="00B0298C">
      <w:pPr>
        <w:autoSpaceDE w:val="0"/>
        <w:autoSpaceDN w:val="0"/>
        <w:adjustRightInd w:val="0"/>
        <w:spacing w:line="312" w:lineRule="auto"/>
        <w:rPr>
          <w:rFonts w:cs="Georgia"/>
          <w:szCs w:val="21"/>
        </w:rPr>
      </w:pPr>
    </w:p>
    <w:p w:rsidR="00331FBC" w:rsidRPr="00B0298C" w:rsidRDefault="00331FBC" w:rsidP="00B0298C"/>
    <w:sectPr w:rsidR="00331FBC" w:rsidRPr="00B0298C" w:rsidSect="00D64F5A">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4A" w:rsidRDefault="00EF2D4A">
      <w:r>
        <w:separator/>
      </w:r>
    </w:p>
  </w:endnote>
  <w:endnote w:type="continuationSeparator" w:id="0">
    <w:p w:rsidR="00EF2D4A" w:rsidRDefault="00EF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4A" w:rsidRDefault="00EF2D4A">
      <w:r>
        <w:separator/>
      </w:r>
    </w:p>
  </w:footnote>
  <w:footnote w:type="continuationSeparator" w:id="0">
    <w:p w:rsidR="00EF2D4A" w:rsidRDefault="00EF2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BC" w:rsidRPr="00011A8D" w:rsidRDefault="008601EF">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19050" t="0" r="0" b="0"/>
          <wp:wrapNone/>
          <wp:docPr id="1"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srcRect/>
                  <a:stretch>
                    <a:fillRect/>
                  </a:stretch>
                </pic:blipFill>
                <pic:spPr bwMode="auto">
                  <a:xfrm>
                    <a:off x="0" y="0"/>
                    <a:ext cx="8178800" cy="3009900"/>
                  </a:xfrm>
                  <a:prstGeom prst="rect">
                    <a:avLst/>
                  </a:prstGeom>
                  <a:noFill/>
                </pic:spPr>
              </pic:pic>
            </a:graphicData>
          </a:graphic>
        </wp:anchor>
      </w:drawing>
    </w:r>
    <w:r w:rsidR="00EF2D4A">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J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" filled="f" stroked="f" strokeweight=".25pt">
          <v:shadow color="black" opacity="49150f" offset=".74833mm,.74833mm"/>
          <v:textbox inset="0,0,0,0">
            <w:txbxContent>
              <w:p w:rsidR="00331FBC" w:rsidRDefault="00331FBC"/>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2A5A"/>
    <w:rsid w:val="00000A96"/>
    <w:rsid w:val="0000109B"/>
    <w:rsid w:val="00004BF2"/>
    <w:rsid w:val="00011A8D"/>
    <w:rsid w:val="000271CF"/>
    <w:rsid w:val="00043235"/>
    <w:rsid w:val="00047024"/>
    <w:rsid w:val="00067D20"/>
    <w:rsid w:val="00070264"/>
    <w:rsid w:val="000749C5"/>
    <w:rsid w:val="0007673B"/>
    <w:rsid w:val="000870D8"/>
    <w:rsid w:val="000B3775"/>
    <w:rsid w:val="000B66BF"/>
    <w:rsid w:val="000B6DB5"/>
    <w:rsid w:val="000C214D"/>
    <w:rsid w:val="00100489"/>
    <w:rsid w:val="001070C0"/>
    <w:rsid w:val="0011041E"/>
    <w:rsid w:val="0011661D"/>
    <w:rsid w:val="00117E56"/>
    <w:rsid w:val="001212FD"/>
    <w:rsid w:val="00126A0A"/>
    <w:rsid w:val="00133C58"/>
    <w:rsid w:val="001514CE"/>
    <w:rsid w:val="00154466"/>
    <w:rsid w:val="001663CB"/>
    <w:rsid w:val="0017023A"/>
    <w:rsid w:val="00173DAB"/>
    <w:rsid w:val="0017419D"/>
    <w:rsid w:val="0017592C"/>
    <w:rsid w:val="00182B20"/>
    <w:rsid w:val="00192C57"/>
    <w:rsid w:val="001C6FA7"/>
    <w:rsid w:val="001D5862"/>
    <w:rsid w:val="001F6ECA"/>
    <w:rsid w:val="00203D0B"/>
    <w:rsid w:val="00211C91"/>
    <w:rsid w:val="002130F7"/>
    <w:rsid w:val="00222002"/>
    <w:rsid w:val="00222F81"/>
    <w:rsid w:val="0026238C"/>
    <w:rsid w:val="0027180D"/>
    <w:rsid w:val="002901DE"/>
    <w:rsid w:val="00293C85"/>
    <w:rsid w:val="002A187B"/>
    <w:rsid w:val="002C190C"/>
    <w:rsid w:val="002F27E4"/>
    <w:rsid w:val="00306F77"/>
    <w:rsid w:val="00313536"/>
    <w:rsid w:val="00322708"/>
    <w:rsid w:val="00331FBC"/>
    <w:rsid w:val="00343DB4"/>
    <w:rsid w:val="0036090A"/>
    <w:rsid w:val="0036286C"/>
    <w:rsid w:val="00372CB0"/>
    <w:rsid w:val="0037404D"/>
    <w:rsid w:val="003A1654"/>
    <w:rsid w:val="003D3560"/>
    <w:rsid w:val="003F0943"/>
    <w:rsid w:val="003F612F"/>
    <w:rsid w:val="00404477"/>
    <w:rsid w:val="004056D6"/>
    <w:rsid w:val="00416BFD"/>
    <w:rsid w:val="0041761D"/>
    <w:rsid w:val="00422AC1"/>
    <w:rsid w:val="00431D87"/>
    <w:rsid w:val="00437ABF"/>
    <w:rsid w:val="004415FB"/>
    <w:rsid w:val="00444A25"/>
    <w:rsid w:val="00454EF5"/>
    <w:rsid w:val="004609B2"/>
    <w:rsid w:val="004739E0"/>
    <w:rsid w:val="004A32D4"/>
    <w:rsid w:val="004B4ACA"/>
    <w:rsid w:val="004C10E5"/>
    <w:rsid w:val="004C793A"/>
    <w:rsid w:val="004D28DA"/>
    <w:rsid w:val="004F26DB"/>
    <w:rsid w:val="004F3A02"/>
    <w:rsid w:val="00513250"/>
    <w:rsid w:val="0051477C"/>
    <w:rsid w:val="00521421"/>
    <w:rsid w:val="00540C68"/>
    <w:rsid w:val="00555E04"/>
    <w:rsid w:val="005568D5"/>
    <w:rsid w:val="005611DF"/>
    <w:rsid w:val="00583DEA"/>
    <w:rsid w:val="00585F2F"/>
    <w:rsid w:val="005944F3"/>
    <w:rsid w:val="00595707"/>
    <w:rsid w:val="005D111B"/>
    <w:rsid w:val="005E062A"/>
    <w:rsid w:val="005E4F13"/>
    <w:rsid w:val="005F2A5A"/>
    <w:rsid w:val="005F2E6F"/>
    <w:rsid w:val="006033E9"/>
    <w:rsid w:val="00615727"/>
    <w:rsid w:val="00616D83"/>
    <w:rsid w:val="006313F4"/>
    <w:rsid w:val="006317E2"/>
    <w:rsid w:val="00633698"/>
    <w:rsid w:val="00634515"/>
    <w:rsid w:val="0063767E"/>
    <w:rsid w:val="00656D38"/>
    <w:rsid w:val="0067316E"/>
    <w:rsid w:val="006A30FE"/>
    <w:rsid w:val="006A7F48"/>
    <w:rsid w:val="006C7DA9"/>
    <w:rsid w:val="006E3CCB"/>
    <w:rsid w:val="006F66AE"/>
    <w:rsid w:val="007040D0"/>
    <w:rsid w:val="00710616"/>
    <w:rsid w:val="00723DDC"/>
    <w:rsid w:val="007245E9"/>
    <w:rsid w:val="00725535"/>
    <w:rsid w:val="007323C9"/>
    <w:rsid w:val="00735731"/>
    <w:rsid w:val="007512EB"/>
    <w:rsid w:val="007620C0"/>
    <w:rsid w:val="00786C64"/>
    <w:rsid w:val="00790748"/>
    <w:rsid w:val="007B1A58"/>
    <w:rsid w:val="007B650F"/>
    <w:rsid w:val="007C2E25"/>
    <w:rsid w:val="007D210C"/>
    <w:rsid w:val="007D2909"/>
    <w:rsid w:val="007E4B9F"/>
    <w:rsid w:val="007E4DF9"/>
    <w:rsid w:val="007E5902"/>
    <w:rsid w:val="007F494C"/>
    <w:rsid w:val="00812540"/>
    <w:rsid w:val="00813150"/>
    <w:rsid w:val="0081315B"/>
    <w:rsid w:val="00814CA7"/>
    <w:rsid w:val="0083047F"/>
    <w:rsid w:val="00837839"/>
    <w:rsid w:val="00841BE1"/>
    <w:rsid w:val="00853AA8"/>
    <w:rsid w:val="00860177"/>
    <w:rsid w:val="008601EF"/>
    <w:rsid w:val="008632CB"/>
    <w:rsid w:val="0086466D"/>
    <w:rsid w:val="00891C9E"/>
    <w:rsid w:val="00895B58"/>
    <w:rsid w:val="008E1B12"/>
    <w:rsid w:val="00906093"/>
    <w:rsid w:val="0091102E"/>
    <w:rsid w:val="00934FF9"/>
    <w:rsid w:val="00950A28"/>
    <w:rsid w:val="009512CB"/>
    <w:rsid w:val="009575B7"/>
    <w:rsid w:val="0096561A"/>
    <w:rsid w:val="00971B68"/>
    <w:rsid w:val="00981578"/>
    <w:rsid w:val="009A6115"/>
    <w:rsid w:val="009B071C"/>
    <w:rsid w:val="009B5CC1"/>
    <w:rsid w:val="009C3258"/>
    <w:rsid w:val="009C329E"/>
    <w:rsid w:val="009C54D1"/>
    <w:rsid w:val="009C7704"/>
    <w:rsid w:val="009F5846"/>
    <w:rsid w:val="00A02193"/>
    <w:rsid w:val="00A13179"/>
    <w:rsid w:val="00A15DFC"/>
    <w:rsid w:val="00A72165"/>
    <w:rsid w:val="00A93C70"/>
    <w:rsid w:val="00AA73FF"/>
    <w:rsid w:val="00AB19DF"/>
    <w:rsid w:val="00AB2803"/>
    <w:rsid w:val="00AD26EE"/>
    <w:rsid w:val="00AD422B"/>
    <w:rsid w:val="00AE1C09"/>
    <w:rsid w:val="00AF7A87"/>
    <w:rsid w:val="00B0298C"/>
    <w:rsid w:val="00B420E0"/>
    <w:rsid w:val="00B65CDE"/>
    <w:rsid w:val="00B66150"/>
    <w:rsid w:val="00BA12F9"/>
    <w:rsid w:val="00BA75E8"/>
    <w:rsid w:val="00BB1EE3"/>
    <w:rsid w:val="00BB58A0"/>
    <w:rsid w:val="00BB6459"/>
    <w:rsid w:val="00BC15E8"/>
    <w:rsid w:val="00BE0E14"/>
    <w:rsid w:val="00BE3252"/>
    <w:rsid w:val="00BF37E7"/>
    <w:rsid w:val="00C20147"/>
    <w:rsid w:val="00C21F8D"/>
    <w:rsid w:val="00C264B6"/>
    <w:rsid w:val="00C271B5"/>
    <w:rsid w:val="00C37093"/>
    <w:rsid w:val="00C735F4"/>
    <w:rsid w:val="00C7568D"/>
    <w:rsid w:val="00C7603E"/>
    <w:rsid w:val="00C85E54"/>
    <w:rsid w:val="00CB1D5E"/>
    <w:rsid w:val="00CD29D9"/>
    <w:rsid w:val="00CD6DE6"/>
    <w:rsid w:val="00CE3FA5"/>
    <w:rsid w:val="00CE5FC2"/>
    <w:rsid w:val="00CF4139"/>
    <w:rsid w:val="00CF6574"/>
    <w:rsid w:val="00D06BBA"/>
    <w:rsid w:val="00D1024D"/>
    <w:rsid w:val="00D154E8"/>
    <w:rsid w:val="00D20DDF"/>
    <w:rsid w:val="00D31A72"/>
    <w:rsid w:val="00D37BC3"/>
    <w:rsid w:val="00D428D0"/>
    <w:rsid w:val="00D62B9C"/>
    <w:rsid w:val="00D64F5A"/>
    <w:rsid w:val="00D75EB0"/>
    <w:rsid w:val="00D9700B"/>
    <w:rsid w:val="00DA5D9E"/>
    <w:rsid w:val="00DC1D87"/>
    <w:rsid w:val="00DC3AB8"/>
    <w:rsid w:val="00DD00A8"/>
    <w:rsid w:val="00DE4629"/>
    <w:rsid w:val="00DE5BCD"/>
    <w:rsid w:val="00E012EE"/>
    <w:rsid w:val="00E07257"/>
    <w:rsid w:val="00E10F05"/>
    <w:rsid w:val="00E40819"/>
    <w:rsid w:val="00E43F1B"/>
    <w:rsid w:val="00E55342"/>
    <w:rsid w:val="00E568C5"/>
    <w:rsid w:val="00E62A2A"/>
    <w:rsid w:val="00E66695"/>
    <w:rsid w:val="00E77F45"/>
    <w:rsid w:val="00E81D66"/>
    <w:rsid w:val="00E861EB"/>
    <w:rsid w:val="00E87432"/>
    <w:rsid w:val="00E94592"/>
    <w:rsid w:val="00EA75D0"/>
    <w:rsid w:val="00ED4433"/>
    <w:rsid w:val="00EE2679"/>
    <w:rsid w:val="00EE302B"/>
    <w:rsid w:val="00EF0348"/>
    <w:rsid w:val="00EF2D4A"/>
    <w:rsid w:val="00F00850"/>
    <w:rsid w:val="00F03A3C"/>
    <w:rsid w:val="00F061C4"/>
    <w:rsid w:val="00F4201D"/>
    <w:rsid w:val="00F5735B"/>
    <w:rsid w:val="00F604F6"/>
    <w:rsid w:val="00F641B1"/>
    <w:rsid w:val="00F711C9"/>
    <w:rsid w:val="00F721A8"/>
    <w:rsid w:val="00F8208D"/>
    <w:rsid w:val="00F8312A"/>
    <w:rsid w:val="00F853F7"/>
    <w:rsid w:val="00F86433"/>
    <w:rsid w:val="00F940EB"/>
    <w:rsid w:val="00FA52FE"/>
    <w:rsid w:val="00FA6493"/>
    <w:rsid w:val="00FB513A"/>
    <w:rsid w:val="00FB71A3"/>
    <w:rsid w:val="00FB79F7"/>
    <w:rsid w:val="00FC38CA"/>
    <w:rsid w:val="00FD4F7C"/>
    <w:rsid w:val="00FD5861"/>
    <w:rsid w:val="00FE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cs="Times New Roman"/>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cs="Times New Roman"/>
      <w:b/>
      <w:i/>
      <w:kern w:val="16"/>
      <w:sz w:val="28"/>
    </w:rPr>
  </w:style>
  <w:style w:type="character" w:customStyle="1" w:styleId="Heading3Char">
    <w:name w:val="Heading 3 Char"/>
    <w:basedOn w:val="DefaultParagraphFont"/>
    <w:link w:val="Heading3"/>
    <w:uiPriority w:val="99"/>
    <w:semiHidden/>
    <w:locked/>
    <w:rsid w:val="007512EB"/>
    <w:rPr>
      <w:rFonts w:ascii="Cambria" w:hAnsi="Cambria" w:cs="Times New Roman"/>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cs="Times New Roman"/>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cs="Times New Roman"/>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cs="Times New Roman"/>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cs="Times New Roman"/>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rsid w:val="00FD5861"/>
    <w:pPr>
      <w:spacing w:before="100" w:beforeAutospacing="1" w:after="100" w:afterAutospacing="1" w:line="240" w:lineRule="auto"/>
    </w:pPr>
    <w:rPr>
      <w:rFonts w:ascii="Times New Roman" w:hAnsi="Times New Roman"/>
      <w:kern w:val="0"/>
      <w:sz w:val="24"/>
      <w:szCs w:val="24"/>
    </w:rPr>
  </w:style>
  <w:style w:type="character" w:styleId="PageNumber">
    <w:name w:val="page number"/>
    <w:basedOn w:val="DefaultParagraphFont"/>
    <w:uiPriority w:val="99"/>
    <w:rsid w:val="00182B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6176">
      <w:marLeft w:val="0"/>
      <w:marRight w:val="0"/>
      <w:marTop w:val="0"/>
      <w:marBottom w:val="0"/>
      <w:divBdr>
        <w:top w:val="none" w:sz="0" w:space="0" w:color="auto"/>
        <w:left w:val="none" w:sz="0" w:space="0" w:color="auto"/>
        <w:bottom w:val="none" w:sz="0" w:space="0" w:color="auto"/>
        <w:right w:val="none" w:sz="0" w:space="0" w:color="auto"/>
      </w:divBdr>
    </w:div>
    <w:div w:id="896476177">
      <w:marLeft w:val="0"/>
      <w:marRight w:val="0"/>
      <w:marTop w:val="0"/>
      <w:marBottom w:val="0"/>
      <w:divBdr>
        <w:top w:val="none" w:sz="0" w:space="0" w:color="auto"/>
        <w:left w:val="none" w:sz="0" w:space="0" w:color="auto"/>
        <w:bottom w:val="none" w:sz="0" w:space="0" w:color="auto"/>
        <w:right w:val="none" w:sz="0" w:space="0" w:color="auto"/>
      </w:divBdr>
    </w:div>
    <w:div w:id="896476178">
      <w:marLeft w:val="0"/>
      <w:marRight w:val="0"/>
      <w:marTop w:val="0"/>
      <w:marBottom w:val="0"/>
      <w:divBdr>
        <w:top w:val="none" w:sz="0" w:space="0" w:color="auto"/>
        <w:left w:val="none" w:sz="0" w:space="0" w:color="auto"/>
        <w:bottom w:val="none" w:sz="0" w:space="0" w:color="auto"/>
        <w:right w:val="none" w:sz="0" w:space="0" w:color="auto"/>
      </w:divBdr>
    </w:div>
    <w:div w:id="896476179">
      <w:marLeft w:val="0"/>
      <w:marRight w:val="0"/>
      <w:marTop w:val="0"/>
      <w:marBottom w:val="0"/>
      <w:divBdr>
        <w:top w:val="none" w:sz="0" w:space="0" w:color="auto"/>
        <w:left w:val="none" w:sz="0" w:space="0" w:color="auto"/>
        <w:bottom w:val="none" w:sz="0" w:space="0" w:color="auto"/>
        <w:right w:val="none" w:sz="0" w:space="0" w:color="auto"/>
      </w:divBdr>
    </w:div>
    <w:div w:id="896476180">
      <w:marLeft w:val="0"/>
      <w:marRight w:val="0"/>
      <w:marTop w:val="0"/>
      <w:marBottom w:val="0"/>
      <w:divBdr>
        <w:top w:val="none" w:sz="0" w:space="0" w:color="auto"/>
        <w:left w:val="none" w:sz="0" w:space="0" w:color="auto"/>
        <w:bottom w:val="none" w:sz="0" w:space="0" w:color="auto"/>
        <w:right w:val="none" w:sz="0" w:space="0" w:color="auto"/>
      </w:divBdr>
    </w:div>
    <w:div w:id="896476181">
      <w:marLeft w:val="0"/>
      <w:marRight w:val="0"/>
      <w:marTop w:val="0"/>
      <w:marBottom w:val="0"/>
      <w:divBdr>
        <w:top w:val="none" w:sz="0" w:space="0" w:color="auto"/>
        <w:left w:val="none" w:sz="0" w:space="0" w:color="auto"/>
        <w:bottom w:val="none" w:sz="0" w:space="0" w:color="auto"/>
        <w:right w:val="none" w:sz="0" w:space="0" w:color="auto"/>
      </w:divBdr>
    </w:div>
    <w:div w:id="896476182">
      <w:marLeft w:val="0"/>
      <w:marRight w:val="0"/>
      <w:marTop w:val="0"/>
      <w:marBottom w:val="0"/>
      <w:divBdr>
        <w:top w:val="none" w:sz="0" w:space="0" w:color="auto"/>
        <w:left w:val="none" w:sz="0" w:space="0" w:color="auto"/>
        <w:bottom w:val="none" w:sz="0" w:space="0" w:color="auto"/>
        <w:right w:val="none" w:sz="0" w:space="0" w:color="auto"/>
      </w:divBdr>
    </w:div>
    <w:div w:id="896476183">
      <w:marLeft w:val="0"/>
      <w:marRight w:val="0"/>
      <w:marTop w:val="0"/>
      <w:marBottom w:val="0"/>
      <w:divBdr>
        <w:top w:val="none" w:sz="0" w:space="0" w:color="auto"/>
        <w:left w:val="none" w:sz="0" w:space="0" w:color="auto"/>
        <w:bottom w:val="none" w:sz="0" w:space="0" w:color="auto"/>
        <w:right w:val="none" w:sz="0" w:space="0" w:color="auto"/>
      </w:divBdr>
    </w:div>
    <w:div w:id="896476184">
      <w:marLeft w:val="0"/>
      <w:marRight w:val="0"/>
      <w:marTop w:val="0"/>
      <w:marBottom w:val="0"/>
      <w:divBdr>
        <w:top w:val="none" w:sz="0" w:space="0" w:color="auto"/>
        <w:left w:val="none" w:sz="0" w:space="0" w:color="auto"/>
        <w:bottom w:val="none" w:sz="0" w:space="0" w:color="auto"/>
        <w:right w:val="none" w:sz="0" w:space="0" w:color="auto"/>
      </w:divBdr>
    </w:div>
    <w:div w:id="896476185">
      <w:marLeft w:val="0"/>
      <w:marRight w:val="0"/>
      <w:marTop w:val="0"/>
      <w:marBottom w:val="0"/>
      <w:divBdr>
        <w:top w:val="none" w:sz="0" w:space="0" w:color="auto"/>
        <w:left w:val="none" w:sz="0" w:space="0" w:color="auto"/>
        <w:bottom w:val="none" w:sz="0" w:space="0" w:color="auto"/>
        <w:right w:val="none" w:sz="0" w:space="0" w:color="auto"/>
      </w:divBdr>
    </w:div>
    <w:div w:id="896476186">
      <w:marLeft w:val="0"/>
      <w:marRight w:val="0"/>
      <w:marTop w:val="0"/>
      <w:marBottom w:val="0"/>
      <w:divBdr>
        <w:top w:val="none" w:sz="0" w:space="0" w:color="auto"/>
        <w:left w:val="none" w:sz="0" w:space="0" w:color="auto"/>
        <w:bottom w:val="none" w:sz="0" w:space="0" w:color="auto"/>
        <w:right w:val="none" w:sz="0" w:space="0" w:color="auto"/>
      </w:divBdr>
    </w:div>
    <w:div w:id="896476187">
      <w:marLeft w:val="0"/>
      <w:marRight w:val="0"/>
      <w:marTop w:val="0"/>
      <w:marBottom w:val="0"/>
      <w:divBdr>
        <w:top w:val="none" w:sz="0" w:space="0" w:color="auto"/>
        <w:left w:val="none" w:sz="0" w:space="0" w:color="auto"/>
        <w:bottom w:val="none" w:sz="0" w:space="0" w:color="auto"/>
        <w:right w:val="none" w:sz="0" w:space="0" w:color="auto"/>
      </w:divBdr>
    </w:div>
    <w:div w:id="896476188">
      <w:marLeft w:val="0"/>
      <w:marRight w:val="0"/>
      <w:marTop w:val="0"/>
      <w:marBottom w:val="0"/>
      <w:divBdr>
        <w:top w:val="none" w:sz="0" w:space="0" w:color="auto"/>
        <w:left w:val="none" w:sz="0" w:space="0" w:color="auto"/>
        <w:bottom w:val="none" w:sz="0" w:space="0" w:color="auto"/>
        <w:right w:val="none" w:sz="0" w:space="0" w:color="auto"/>
      </w:divBdr>
    </w:div>
    <w:div w:id="896476189">
      <w:marLeft w:val="0"/>
      <w:marRight w:val="0"/>
      <w:marTop w:val="0"/>
      <w:marBottom w:val="0"/>
      <w:divBdr>
        <w:top w:val="none" w:sz="0" w:space="0" w:color="auto"/>
        <w:left w:val="none" w:sz="0" w:space="0" w:color="auto"/>
        <w:bottom w:val="none" w:sz="0" w:space="0" w:color="auto"/>
        <w:right w:val="none" w:sz="0" w:space="0" w:color="auto"/>
      </w:divBdr>
    </w:div>
    <w:div w:id="896476190">
      <w:marLeft w:val="0"/>
      <w:marRight w:val="0"/>
      <w:marTop w:val="0"/>
      <w:marBottom w:val="0"/>
      <w:divBdr>
        <w:top w:val="none" w:sz="0" w:space="0" w:color="auto"/>
        <w:left w:val="none" w:sz="0" w:space="0" w:color="auto"/>
        <w:bottom w:val="none" w:sz="0" w:space="0" w:color="auto"/>
        <w:right w:val="none" w:sz="0" w:space="0" w:color="auto"/>
      </w:divBdr>
    </w:div>
    <w:div w:id="896476191">
      <w:marLeft w:val="0"/>
      <w:marRight w:val="0"/>
      <w:marTop w:val="0"/>
      <w:marBottom w:val="0"/>
      <w:divBdr>
        <w:top w:val="none" w:sz="0" w:space="0" w:color="auto"/>
        <w:left w:val="none" w:sz="0" w:space="0" w:color="auto"/>
        <w:bottom w:val="none" w:sz="0" w:space="0" w:color="auto"/>
        <w:right w:val="none" w:sz="0" w:space="0" w:color="auto"/>
      </w:divBdr>
    </w:div>
    <w:div w:id="896476192">
      <w:marLeft w:val="0"/>
      <w:marRight w:val="0"/>
      <w:marTop w:val="0"/>
      <w:marBottom w:val="0"/>
      <w:divBdr>
        <w:top w:val="none" w:sz="0" w:space="0" w:color="auto"/>
        <w:left w:val="none" w:sz="0" w:space="0" w:color="auto"/>
        <w:bottom w:val="none" w:sz="0" w:space="0" w:color="auto"/>
        <w:right w:val="none" w:sz="0" w:space="0" w:color="auto"/>
      </w:divBdr>
    </w:div>
    <w:div w:id="896476193">
      <w:marLeft w:val="0"/>
      <w:marRight w:val="0"/>
      <w:marTop w:val="0"/>
      <w:marBottom w:val="0"/>
      <w:divBdr>
        <w:top w:val="none" w:sz="0" w:space="0" w:color="auto"/>
        <w:left w:val="none" w:sz="0" w:space="0" w:color="auto"/>
        <w:bottom w:val="none" w:sz="0" w:space="0" w:color="auto"/>
        <w:right w:val="none" w:sz="0" w:space="0" w:color="auto"/>
      </w:divBdr>
    </w:div>
    <w:div w:id="896476194">
      <w:marLeft w:val="0"/>
      <w:marRight w:val="0"/>
      <w:marTop w:val="0"/>
      <w:marBottom w:val="0"/>
      <w:divBdr>
        <w:top w:val="none" w:sz="0" w:space="0" w:color="auto"/>
        <w:left w:val="none" w:sz="0" w:space="0" w:color="auto"/>
        <w:bottom w:val="none" w:sz="0" w:space="0" w:color="auto"/>
        <w:right w:val="none" w:sz="0" w:space="0" w:color="auto"/>
      </w:divBdr>
    </w:div>
    <w:div w:id="896476195">
      <w:marLeft w:val="0"/>
      <w:marRight w:val="0"/>
      <w:marTop w:val="0"/>
      <w:marBottom w:val="0"/>
      <w:divBdr>
        <w:top w:val="none" w:sz="0" w:space="0" w:color="auto"/>
        <w:left w:val="none" w:sz="0" w:space="0" w:color="auto"/>
        <w:bottom w:val="none" w:sz="0" w:space="0" w:color="auto"/>
        <w:right w:val="none" w:sz="0" w:space="0" w:color="auto"/>
      </w:divBdr>
    </w:div>
    <w:div w:id="896476196">
      <w:marLeft w:val="0"/>
      <w:marRight w:val="0"/>
      <w:marTop w:val="0"/>
      <w:marBottom w:val="0"/>
      <w:divBdr>
        <w:top w:val="none" w:sz="0" w:space="0" w:color="auto"/>
        <w:left w:val="none" w:sz="0" w:space="0" w:color="auto"/>
        <w:bottom w:val="none" w:sz="0" w:space="0" w:color="auto"/>
        <w:right w:val="none" w:sz="0" w:space="0" w:color="auto"/>
      </w:divBdr>
    </w:div>
    <w:div w:id="896476197">
      <w:marLeft w:val="0"/>
      <w:marRight w:val="0"/>
      <w:marTop w:val="0"/>
      <w:marBottom w:val="0"/>
      <w:divBdr>
        <w:top w:val="none" w:sz="0" w:space="0" w:color="auto"/>
        <w:left w:val="none" w:sz="0" w:space="0" w:color="auto"/>
        <w:bottom w:val="none" w:sz="0" w:space="0" w:color="auto"/>
        <w:right w:val="none" w:sz="0" w:space="0" w:color="auto"/>
      </w:divBdr>
    </w:div>
    <w:div w:id="896476198">
      <w:marLeft w:val="0"/>
      <w:marRight w:val="0"/>
      <w:marTop w:val="0"/>
      <w:marBottom w:val="0"/>
      <w:divBdr>
        <w:top w:val="none" w:sz="0" w:space="0" w:color="auto"/>
        <w:left w:val="none" w:sz="0" w:space="0" w:color="auto"/>
        <w:bottom w:val="none" w:sz="0" w:space="0" w:color="auto"/>
        <w:right w:val="none" w:sz="0" w:space="0" w:color="auto"/>
      </w:divBdr>
    </w:div>
    <w:div w:id="896476199">
      <w:marLeft w:val="0"/>
      <w:marRight w:val="0"/>
      <w:marTop w:val="0"/>
      <w:marBottom w:val="0"/>
      <w:divBdr>
        <w:top w:val="none" w:sz="0" w:space="0" w:color="auto"/>
        <w:left w:val="none" w:sz="0" w:space="0" w:color="auto"/>
        <w:bottom w:val="none" w:sz="0" w:space="0" w:color="auto"/>
        <w:right w:val="none" w:sz="0" w:space="0" w:color="auto"/>
      </w:divBdr>
    </w:div>
    <w:div w:id="896476200">
      <w:marLeft w:val="0"/>
      <w:marRight w:val="0"/>
      <w:marTop w:val="0"/>
      <w:marBottom w:val="0"/>
      <w:divBdr>
        <w:top w:val="none" w:sz="0" w:space="0" w:color="auto"/>
        <w:left w:val="none" w:sz="0" w:space="0" w:color="auto"/>
        <w:bottom w:val="none" w:sz="0" w:space="0" w:color="auto"/>
        <w:right w:val="none" w:sz="0" w:space="0" w:color="auto"/>
      </w:divBdr>
    </w:div>
    <w:div w:id="896476201">
      <w:marLeft w:val="0"/>
      <w:marRight w:val="0"/>
      <w:marTop w:val="0"/>
      <w:marBottom w:val="0"/>
      <w:divBdr>
        <w:top w:val="none" w:sz="0" w:space="0" w:color="auto"/>
        <w:left w:val="none" w:sz="0" w:space="0" w:color="auto"/>
        <w:bottom w:val="none" w:sz="0" w:space="0" w:color="auto"/>
        <w:right w:val="none" w:sz="0" w:space="0" w:color="auto"/>
      </w:divBdr>
    </w:div>
    <w:div w:id="1336610584">
      <w:bodyDiv w:val="1"/>
      <w:marLeft w:val="0"/>
      <w:marRight w:val="0"/>
      <w:marTop w:val="0"/>
      <w:marBottom w:val="0"/>
      <w:divBdr>
        <w:top w:val="none" w:sz="0" w:space="0" w:color="auto"/>
        <w:left w:val="none" w:sz="0" w:space="0" w:color="auto"/>
        <w:bottom w:val="none" w:sz="0" w:space="0" w:color="auto"/>
        <w:right w:val="none" w:sz="0" w:space="0" w:color="auto"/>
      </w:divBdr>
    </w:div>
    <w:div w:id="1505895467">
      <w:bodyDiv w:val="1"/>
      <w:marLeft w:val="0"/>
      <w:marRight w:val="0"/>
      <w:marTop w:val="0"/>
      <w:marBottom w:val="0"/>
      <w:divBdr>
        <w:top w:val="none" w:sz="0" w:space="0" w:color="auto"/>
        <w:left w:val="none" w:sz="0" w:space="0" w:color="auto"/>
        <w:bottom w:val="none" w:sz="0" w:space="0" w:color="auto"/>
        <w:right w:val="none" w:sz="0" w:space="0" w:color="auto"/>
      </w:divBdr>
    </w:div>
    <w:div w:id="19803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ForbesH@wnet.org" TargetMode="External"/><Relationship Id="rId12" Type="http://schemas.openxmlformats.org/officeDocument/2006/relationships/hyperlink" Target="http://wliw.org/" TargetMode="External"/><Relationship Id="rId17" Type="http://schemas.openxmlformats.org/officeDocument/2006/relationships/hyperlink" Target="http://www.pbs.org/newshour/" TargetMode="External"/><Relationship Id="rId25" Type="http://schemas.openxmlformats.org/officeDocument/2006/relationships/hyperlink" Target="http://www.thirteen.org/metrofocus" TargetMode="External"/><Relationship Id="rId2" Type="http://schemas.microsoft.com/office/2007/relationships/stylesWithEffects" Target="stylesWithEffect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eader" Target="header1.xml"/><Relationship Id="rId10" Type="http://schemas.openxmlformats.org/officeDocument/2006/relationships/hyperlink" Target="http://www.pbs.org/gperf" TargetMode="External"/><Relationship Id="rId19" Type="http://schemas.openxmlformats.org/officeDocument/2006/relationships/hyperlink" Target="http://www.thirteen.org/get-the-math" TargetMode="External"/><Relationship Id="rId4" Type="http://schemas.openxmlformats.org/officeDocument/2006/relationships/webSettings" Target="web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www.metoperafamily.org/metopera/season/synopsis/werther?customid=799"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1.04Job 0734August 5, 2009</dc:description>
  <cp:lastModifiedBy>Forbes, Harry</cp:lastModifiedBy>
  <cp:revision>5</cp:revision>
  <cp:lastPrinted>2014-03-21T14:27:00Z</cp:lastPrinted>
  <dcterms:created xsi:type="dcterms:W3CDTF">2014-05-14T19:15:00Z</dcterms:created>
  <dcterms:modified xsi:type="dcterms:W3CDTF">2014-05-14T19:31:00Z</dcterms:modified>
</cp:coreProperties>
</file>