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FAEC4" w14:textId="77777777" w:rsidR="00115493" w:rsidRDefault="00EE1D5A">
      <w:pPr>
        <w:spacing w:line="240" w:lineRule="auto"/>
        <w:ind w:left="-1440"/>
        <w:rPr>
          <w:rFonts w:cs="Georgia"/>
          <w:sz w:val="18"/>
          <w:szCs w:val="18"/>
        </w:rPr>
      </w:pPr>
      <w:r>
        <w:rPr>
          <w:rFonts w:cs="Georgia"/>
          <w:sz w:val="18"/>
          <w:szCs w:val="18"/>
        </w:rPr>
        <w:t xml:space="preserve">Press Contact: </w:t>
      </w:r>
    </w:p>
    <w:p w14:paraId="16107CFB" w14:textId="77777777" w:rsidR="00115493" w:rsidRDefault="00EE1D5A">
      <w:pPr>
        <w:spacing w:line="240" w:lineRule="auto"/>
        <w:ind w:left="-1440"/>
        <w:rPr>
          <w:rFonts w:cs="Georgia"/>
          <w:sz w:val="18"/>
          <w:szCs w:val="18"/>
        </w:rPr>
      </w:pPr>
      <w:r>
        <w:rPr>
          <w:rFonts w:cs="Georgia"/>
          <w:sz w:val="18"/>
          <w:szCs w:val="18"/>
        </w:rPr>
        <w:t>Elizabeth Boone, WNET</w:t>
      </w:r>
    </w:p>
    <w:p w14:paraId="1197729E" w14:textId="77777777" w:rsidR="00115493" w:rsidRDefault="00EE1D5A">
      <w:pPr>
        <w:spacing w:line="240" w:lineRule="auto"/>
        <w:ind w:left="-1440"/>
      </w:pPr>
      <w:r>
        <w:rPr>
          <w:rFonts w:cs="Georgia"/>
          <w:sz w:val="18"/>
          <w:szCs w:val="18"/>
        </w:rPr>
        <w:t xml:space="preserve">212.560.8831, </w:t>
      </w:r>
      <w:hyperlink r:id="rId11">
        <w:r>
          <w:rPr>
            <w:rStyle w:val="InternetLink"/>
            <w:rFonts w:cs="Georgia"/>
            <w:sz w:val="18"/>
            <w:szCs w:val="18"/>
          </w:rPr>
          <w:t>booneb@wnet.org</w:t>
        </w:r>
      </w:hyperlink>
      <w:r>
        <w:rPr>
          <w:rFonts w:cs="Georgia"/>
          <w:sz w:val="18"/>
          <w:szCs w:val="18"/>
        </w:rPr>
        <w:br/>
        <w:t xml:space="preserve">Press materials: </w:t>
      </w:r>
      <w:hyperlink r:id="rId12">
        <w:r>
          <w:rPr>
            <w:rStyle w:val="InternetLink"/>
            <w:rFonts w:cs="Georgia"/>
            <w:color w:val="0000FF"/>
            <w:sz w:val="18"/>
            <w:szCs w:val="18"/>
          </w:rPr>
          <w:t>http://pressroom.pbs.org</w:t>
        </w:r>
      </w:hyperlink>
      <w:r>
        <w:rPr>
          <w:rFonts w:cs="Georgia"/>
          <w:sz w:val="18"/>
          <w:szCs w:val="18"/>
        </w:rPr>
        <w:t xml:space="preserve"> or </w:t>
      </w:r>
      <w:hyperlink r:id="rId13">
        <w:r>
          <w:rPr>
            <w:rStyle w:val="InternetLink"/>
            <w:rFonts w:cs="Georgia"/>
            <w:color w:val="0000FF"/>
            <w:sz w:val="18"/>
            <w:szCs w:val="18"/>
          </w:rPr>
          <w:t>http://www.thirteen.org/13pressroom</w:t>
        </w:r>
      </w:hyperlink>
    </w:p>
    <w:p w14:paraId="7A14CB2C" w14:textId="77777777" w:rsidR="00115493" w:rsidRDefault="00115493">
      <w:pPr>
        <w:spacing w:line="240" w:lineRule="auto"/>
        <w:ind w:left="-1440"/>
        <w:rPr>
          <w:rFonts w:cs="Georgia"/>
          <w:sz w:val="18"/>
          <w:szCs w:val="18"/>
        </w:rPr>
      </w:pPr>
    </w:p>
    <w:p w14:paraId="0AC34488" w14:textId="77777777" w:rsidR="00115493" w:rsidRDefault="00115493">
      <w:pPr>
        <w:ind w:left="-1440"/>
        <w:rPr>
          <w:rFonts w:cs="Georgia"/>
          <w:color w:val="000000"/>
          <w:szCs w:val="21"/>
        </w:rPr>
      </w:pPr>
    </w:p>
    <w:p w14:paraId="24EF8109" w14:textId="5A72EC13" w:rsidR="00620655" w:rsidRPr="002824E0" w:rsidRDefault="00620655" w:rsidP="00620655">
      <w:pPr>
        <w:spacing w:after="200" w:line="276" w:lineRule="auto"/>
        <w:ind w:left="-1440"/>
        <w:jc w:val="center"/>
        <w:rPr>
          <w:rFonts w:cs="Montserrat-Regular"/>
          <w:b/>
          <w:i/>
          <w:color w:val="000000"/>
          <w:sz w:val="28"/>
          <w:szCs w:val="28"/>
        </w:rPr>
      </w:pPr>
      <w:r w:rsidRPr="002824E0">
        <w:rPr>
          <w:rFonts w:cs="Montserrat-Regular"/>
          <w:b/>
          <w:i/>
          <w:color w:val="000000"/>
          <w:sz w:val="28"/>
          <w:szCs w:val="28"/>
        </w:rPr>
        <w:t>Great Performances at the Met:</w:t>
      </w:r>
      <w:r w:rsidR="00CE1D17">
        <w:rPr>
          <w:rFonts w:cs="Montserrat-Regular"/>
          <w:b/>
          <w:i/>
          <w:color w:val="000000"/>
          <w:sz w:val="28"/>
          <w:szCs w:val="28"/>
        </w:rPr>
        <w:t xml:space="preserve"> Wozzeck</w:t>
      </w:r>
      <w:r w:rsidRPr="002824E0">
        <w:rPr>
          <w:rFonts w:cs="Montserrat-Regular"/>
          <w:b/>
          <w:i/>
          <w:color w:val="000000"/>
          <w:sz w:val="28"/>
          <w:szCs w:val="28"/>
        </w:rPr>
        <w:t xml:space="preserve"> </w:t>
      </w:r>
    </w:p>
    <w:p w14:paraId="1335E9E6" w14:textId="715F3214" w:rsidR="00620655" w:rsidRDefault="00620655" w:rsidP="00620655">
      <w:pPr>
        <w:ind w:left="-1440"/>
        <w:jc w:val="center"/>
        <w:rPr>
          <w:i/>
          <w:sz w:val="24"/>
          <w:szCs w:val="24"/>
        </w:rPr>
      </w:pPr>
      <w:r w:rsidRPr="00103A9E">
        <w:rPr>
          <w:i/>
          <w:sz w:val="24"/>
          <w:szCs w:val="24"/>
        </w:rPr>
        <w:t xml:space="preserve">Premieres nationwide </w:t>
      </w:r>
      <w:r w:rsidR="006814E8">
        <w:rPr>
          <w:i/>
          <w:sz w:val="24"/>
          <w:szCs w:val="24"/>
        </w:rPr>
        <w:t>Sun</w:t>
      </w:r>
      <w:r w:rsidR="00D21EE2">
        <w:rPr>
          <w:i/>
          <w:sz w:val="24"/>
          <w:szCs w:val="24"/>
        </w:rPr>
        <w:t>day</w:t>
      </w:r>
      <w:r>
        <w:rPr>
          <w:i/>
          <w:sz w:val="24"/>
          <w:szCs w:val="24"/>
        </w:rPr>
        <w:t xml:space="preserve">, </w:t>
      </w:r>
      <w:r w:rsidR="00D21EE2">
        <w:rPr>
          <w:i/>
          <w:sz w:val="24"/>
          <w:szCs w:val="24"/>
        </w:rPr>
        <w:t>Ma</w:t>
      </w:r>
      <w:r w:rsidR="006814E8">
        <w:rPr>
          <w:i/>
          <w:sz w:val="24"/>
          <w:szCs w:val="24"/>
        </w:rPr>
        <w:t>y</w:t>
      </w:r>
      <w:r w:rsidR="00D21EE2">
        <w:rPr>
          <w:i/>
          <w:sz w:val="24"/>
          <w:szCs w:val="24"/>
        </w:rPr>
        <w:t xml:space="preserve"> </w:t>
      </w:r>
      <w:r w:rsidR="00240020">
        <w:rPr>
          <w:i/>
          <w:sz w:val="24"/>
          <w:szCs w:val="24"/>
        </w:rPr>
        <w:t>3</w:t>
      </w:r>
      <w:r w:rsidR="006814E8">
        <w:rPr>
          <w:i/>
          <w:sz w:val="24"/>
          <w:szCs w:val="24"/>
        </w:rPr>
        <w:t xml:space="preserve"> </w:t>
      </w:r>
      <w:r>
        <w:rPr>
          <w:i/>
          <w:sz w:val="24"/>
          <w:szCs w:val="24"/>
        </w:rPr>
        <w:t xml:space="preserve">at </w:t>
      </w:r>
      <w:r w:rsidR="006814E8">
        <w:rPr>
          <w:i/>
          <w:sz w:val="24"/>
          <w:szCs w:val="24"/>
        </w:rPr>
        <w:t xml:space="preserve">12 </w:t>
      </w:r>
      <w:r w:rsidRPr="00103A9E">
        <w:rPr>
          <w:i/>
          <w:sz w:val="24"/>
          <w:szCs w:val="24"/>
        </w:rPr>
        <w:t>p.m. on PBS (</w:t>
      </w:r>
      <w:r>
        <w:rPr>
          <w:i/>
          <w:sz w:val="24"/>
          <w:szCs w:val="24"/>
        </w:rPr>
        <w:t>c</w:t>
      </w:r>
      <w:r w:rsidRPr="00103A9E">
        <w:rPr>
          <w:i/>
          <w:sz w:val="24"/>
          <w:szCs w:val="24"/>
        </w:rPr>
        <w:t>heck local listings)</w:t>
      </w:r>
    </w:p>
    <w:p w14:paraId="165AD5CE" w14:textId="77777777" w:rsidR="00620655" w:rsidRPr="004A2D67" w:rsidRDefault="00620655" w:rsidP="00620655">
      <w:pPr>
        <w:pStyle w:val="NormalIndent"/>
      </w:pPr>
    </w:p>
    <w:p w14:paraId="35C8EA9F" w14:textId="7537D83C" w:rsidR="00620655" w:rsidRDefault="00620655" w:rsidP="00620655">
      <w:pPr>
        <w:ind w:left="-1440"/>
        <w:rPr>
          <w:b/>
          <w:iCs/>
        </w:rPr>
      </w:pPr>
      <w:r w:rsidRPr="00F16BC5">
        <w:rPr>
          <w:b/>
          <w:iCs/>
        </w:rPr>
        <w:t>Synopsis</w:t>
      </w:r>
    </w:p>
    <w:p w14:paraId="16D79024" w14:textId="20B6AB35" w:rsidR="00DD05E8" w:rsidRDefault="00620655" w:rsidP="00DD05E8">
      <w:pPr>
        <w:ind w:left="-1440"/>
        <w:rPr>
          <w:szCs w:val="21"/>
        </w:rPr>
      </w:pPr>
      <w:r w:rsidRPr="00FD4B8A">
        <w:rPr>
          <w:szCs w:val="21"/>
        </w:rPr>
        <w:t>Season 1</w:t>
      </w:r>
      <w:r>
        <w:rPr>
          <w:szCs w:val="21"/>
        </w:rPr>
        <w:t>4</w:t>
      </w:r>
      <w:r w:rsidRPr="00FD4B8A">
        <w:rPr>
          <w:szCs w:val="21"/>
        </w:rPr>
        <w:t xml:space="preserve"> of </w:t>
      </w:r>
      <w:r w:rsidRPr="00FD4B8A">
        <w:rPr>
          <w:b/>
          <w:i/>
          <w:szCs w:val="21"/>
        </w:rPr>
        <w:t>Great Performances at the Met</w:t>
      </w:r>
      <w:r w:rsidRPr="00FD4B8A">
        <w:rPr>
          <w:szCs w:val="21"/>
        </w:rPr>
        <w:t xml:space="preserve"> </w:t>
      </w:r>
      <w:r w:rsidR="00CE1D17">
        <w:rPr>
          <w:szCs w:val="21"/>
        </w:rPr>
        <w:t xml:space="preserve">continues </w:t>
      </w:r>
      <w:r w:rsidR="00CE1D17">
        <w:rPr>
          <w:szCs w:val="21"/>
          <w:u w:val="single"/>
        </w:rPr>
        <w:t>Sun</w:t>
      </w:r>
      <w:r w:rsidR="006860F6">
        <w:rPr>
          <w:szCs w:val="21"/>
          <w:u w:val="single"/>
        </w:rPr>
        <w:t>day</w:t>
      </w:r>
      <w:r w:rsidRPr="00FD4B8A">
        <w:rPr>
          <w:szCs w:val="21"/>
          <w:u w:val="single"/>
        </w:rPr>
        <w:t xml:space="preserve">, </w:t>
      </w:r>
      <w:r w:rsidR="006860F6">
        <w:rPr>
          <w:szCs w:val="21"/>
          <w:u w:val="single"/>
        </w:rPr>
        <w:t>Ma</w:t>
      </w:r>
      <w:r w:rsidR="00CE1D17">
        <w:rPr>
          <w:szCs w:val="21"/>
          <w:u w:val="single"/>
        </w:rPr>
        <w:t>y</w:t>
      </w:r>
      <w:r>
        <w:rPr>
          <w:szCs w:val="21"/>
          <w:u w:val="single"/>
        </w:rPr>
        <w:t xml:space="preserve"> </w:t>
      </w:r>
      <w:r w:rsidR="00667BDC">
        <w:rPr>
          <w:szCs w:val="21"/>
          <w:u w:val="single"/>
        </w:rPr>
        <w:t>3</w:t>
      </w:r>
      <w:r w:rsidR="00CE1D17">
        <w:rPr>
          <w:szCs w:val="21"/>
          <w:u w:val="single"/>
        </w:rPr>
        <w:t xml:space="preserve"> </w:t>
      </w:r>
      <w:r w:rsidRPr="00FD4B8A">
        <w:rPr>
          <w:szCs w:val="21"/>
          <w:u w:val="single"/>
        </w:rPr>
        <w:t xml:space="preserve">at </w:t>
      </w:r>
      <w:r w:rsidR="00CE1D17">
        <w:rPr>
          <w:szCs w:val="21"/>
          <w:u w:val="single"/>
        </w:rPr>
        <w:t>12</w:t>
      </w:r>
      <w:r w:rsidRPr="00FD4B8A">
        <w:rPr>
          <w:szCs w:val="21"/>
          <w:u w:val="single"/>
        </w:rPr>
        <w:t xml:space="preserve"> p.m. on PBS</w:t>
      </w:r>
      <w:r w:rsidRPr="007B7189">
        <w:rPr>
          <w:szCs w:val="21"/>
        </w:rPr>
        <w:t xml:space="preserve"> </w:t>
      </w:r>
      <w:r w:rsidRPr="000367EE">
        <w:rPr>
          <w:szCs w:val="21"/>
        </w:rPr>
        <w:t>(check local listings)</w:t>
      </w:r>
      <w:r w:rsidRPr="00FD4B8A">
        <w:rPr>
          <w:szCs w:val="21"/>
        </w:rPr>
        <w:t xml:space="preserve"> wit</w:t>
      </w:r>
      <w:r w:rsidR="00DB42F9">
        <w:rPr>
          <w:szCs w:val="21"/>
        </w:rPr>
        <w:t>h</w:t>
      </w:r>
      <w:r w:rsidR="00E9102A">
        <w:rPr>
          <w:rFonts w:cs="BaskervilleTenPro"/>
          <w:szCs w:val="21"/>
        </w:rPr>
        <w:t xml:space="preserve"> Berg</w:t>
      </w:r>
      <w:r>
        <w:rPr>
          <w:rFonts w:cs="BaskervilleTenPro"/>
          <w:szCs w:val="21"/>
        </w:rPr>
        <w:t>’s</w:t>
      </w:r>
      <w:r w:rsidR="00DB42F9">
        <w:rPr>
          <w:rFonts w:cs="BaskervilleTenPro"/>
          <w:szCs w:val="21"/>
        </w:rPr>
        <w:t xml:space="preserve"> tragic apocalyptic </w:t>
      </w:r>
      <w:r w:rsidR="006860F6">
        <w:rPr>
          <w:rFonts w:cs="BaskervilleTenPro"/>
          <w:szCs w:val="21"/>
        </w:rPr>
        <w:t>tale</w:t>
      </w:r>
      <w:r w:rsidR="004A77D6">
        <w:rPr>
          <w:rFonts w:cs="BaskervilleTenPro"/>
          <w:szCs w:val="21"/>
        </w:rPr>
        <w:t>,</w:t>
      </w:r>
      <w:r w:rsidR="006860F6">
        <w:rPr>
          <w:rFonts w:cs="BaskervilleTenPro"/>
          <w:szCs w:val="21"/>
        </w:rPr>
        <w:t xml:space="preserve"> </w:t>
      </w:r>
      <w:r w:rsidR="00ED0024">
        <w:rPr>
          <w:b/>
          <w:i/>
          <w:szCs w:val="21"/>
        </w:rPr>
        <w:t>Wozzeck</w:t>
      </w:r>
      <w:r w:rsidRPr="00870BF0">
        <w:rPr>
          <w:szCs w:val="21"/>
        </w:rPr>
        <w:t>.</w:t>
      </w:r>
      <w:r>
        <w:rPr>
          <w:szCs w:val="21"/>
        </w:rPr>
        <w:t xml:space="preserve"> </w:t>
      </w:r>
      <w:r w:rsidR="00843CDC">
        <w:rPr>
          <w:szCs w:val="21"/>
        </w:rPr>
        <w:t>Baritone</w:t>
      </w:r>
      <w:r w:rsidR="00A50A17" w:rsidRPr="00832500">
        <w:rPr>
          <w:szCs w:val="21"/>
        </w:rPr>
        <w:t xml:space="preserve"> </w:t>
      </w:r>
      <w:r w:rsidR="00843CDC">
        <w:rPr>
          <w:b/>
          <w:szCs w:val="21"/>
        </w:rPr>
        <w:t xml:space="preserve">Peter </w:t>
      </w:r>
      <w:proofErr w:type="spellStart"/>
      <w:r w:rsidR="00843CDC">
        <w:rPr>
          <w:b/>
          <w:szCs w:val="21"/>
        </w:rPr>
        <w:t>Mattei</w:t>
      </w:r>
      <w:proofErr w:type="spellEnd"/>
      <w:r w:rsidRPr="00832500">
        <w:rPr>
          <w:b/>
          <w:szCs w:val="21"/>
        </w:rPr>
        <w:t xml:space="preserve"> </w:t>
      </w:r>
      <w:r w:rsidRPr="00832500">
        <w:rPr>
          <w:szCs w:val="21"/>
        </w:rPr>
        <w:t xml:space="preserve">stars </w:t>
      </w:r>
      <w:r w:rsidR="00843CDC">
        <w:rPr>
          <w:szCs w:val="21"/>
        </w:rPr>
        <w:t>as Wozzeck</w:t>
      </w:r>
      <w:r w:rsidR="00832500">
        <w:rPr>
          <w:szCs w:val="21"/>
        </w:rPr>
        <w:t xml:space="preserve"> </w:t>
      </w:r>
      <w:r w:rsidRPr="00832500">
        <w:rPr>
          <w:szCs w:val="21"/>
        </w:rPr>
        <w:t>alongside</w:t>
      </w:r>
      <w:r w:rsidR="00A50A17" w:rsidRPr="00832500">
        <w:rPr>
          <w:szCs w:val="21"/>
        </w:rPr>
        <w:t xml:space="preserve"> </w:t>
      </w:r>
      <w:r w:rsidR="009509A6">
        <w:rPr>
          <w:szCs w:val="21"/>
        </w:rPr>
        <w:t>soprano</w:t>
      </w:r>
      <w:r w:rsidR="00832500">
        <w:rPr>
          <w:szCs w:val="21"/>
        </w:rPr>
        <w:t xml:space="preserve"> </w:t>
      </w:r>
      <w:proofErr w:type="spellStart"/>
      <w:r w:rsidR="00C968DB">
        <w:rPr>
          <w:rFonts w:cs="BaskervilleTenPro"/>
          <w:b/>
          <w:szCs w:val="21"/>
        </w:rPr>
        <w:t>Elza</w:t>
      </w:r>
      <w:proofErr w:type="spellEnd"/>
      <w:r w:rsidR="00C968DB">
        <w:rPr>
          <w:rFonts w:cs="BaskervilleTenPro"/>
          <w:b/>
          <w:szCs w:val="21"/>
        </w:rPr>
        <w:t xml:space="preserve"> </w:t>
      </w:r>
      <w:r w:rsidR="006F3818">
        <w:rPr>
          <w:rFonts w:cs="BaskervilleTenPro"/>
          <w:b/>
          <w:szCs w:val="21"/>
        </w:rPr>
        <w:t>van den Heever</w:t>
      </w:r>
      <w:r w:rsidRPr="00832500">
        <w:rPr>
          <w:rFonts w:cs="BaskervilleTenPro"/>
          <w:b/>
          <w:szCs w:val="21"/>
        </w:rPr>
        <w:t xml:space="preserve"> </w:t>
      </w:r>
      <w:r w:rsidR="00832500">
        <w:rPr>
          <w:szCs w:val="21"/>
        </w:rPr>
        <w:t xml:space="preserve">as </w:t>
      </w:r>
      <w:r w:rsidR="006F3818">
        <w:rPr>
          <w:rStyle w:val="Emphasis"/>
          <w:rFonts w:cs="AvenirNext-Italic"/>
          <w:i w:val="0"/>
          <w:szCs w:val="21"/>
        </w:rPr>
        <w:t>Marie</w:t>
      </w:r>
      <w:r w:rsidR="00F66B6F" w:rsidRPr="00832500">
        <w:rPr>
          <w:szCs w:val="21"/>
        </w:rPr>
        <w:t>.</w:t>
      </w:r>
      <w:r w:rsidR="00C33B98" w:rsidRPr="00832500">
        <w:rPr>
          <w:szCs w:val="21"/>
        </w:rPr>
        <w:t xml:space="preserve"> </w:t>
      </w:r>
      <w:r w:rsidR="00B83C8D">
        <w:rPr>
          <w:szCs w:val="21"/>
        </w:rPr>
        <w:t xml:space="preserve">Tenor </w:t>
      </w:r>
      <w:r w:rsidR="00B83C8D">
        <w:rPr>
          <w:b/>
          <w:szCs w:val="21"/>
        </w:rPr>
        <w:t xml:space="preserve">Christopher </w:t>
      </w:r>
      <w:proofErr w:type="spellStart"/>
      <w:r w:rsidR="00B83C8D">
        <w:rPr>
          <w:b/>
          <w:szCs w:val="21"/>
        </w:rPr>
        <w:t>Ventris</w:t>
      </w:r>
      <w:proofErr w:type="spellEnd"/>
      <w:r w:rsidR="00B83C8D">
        <w:rPr>
          <w:b/>
          <w:szCs w:val="21"/>
        </w:rPr>
        <w:t xml:space="preserve"> </w:t>
      </w:r>
      <w:r w:rsidRPr="00832500">
        <w:rPr>
          <w:szCs w:val="21"/>
        </w:rPr>
        <w:t xml:space="preserve">as </w:t>
      </w:r>
      <w:r w:rsidR="00F752F9">
        <w:rPr>
          <w:szCs w:val="21"/>
        </w:rPr>
        <w:t xml:space="preserve">the </w:t>
      </w:r>
      <w:r w:rsidR="004B4BFD">
        <w:rPr>
          <w:rStyle w:val="a2"/>
        </w:rPr>
        <w:t>Drum</w:t>
      </w:r>
      <w:r w:rsidR="00F752F9">
        <w:rPr>
          <w:rStyle w:val="a2"/>
        </w:rPr>
        <w:t>-</w:t>
      </w:r>
      <w:r w:rsidR="004B4BFD">
        <w:rPr>
          <w:rStyle w:val="a2"/>
        </w:rPr>
        <w:t>Major</w:t>
      </w:r>
      <w:r w:rsidR="00881A32">
        <w:rPr>
          <w:szCs w:val="21"/>
        </w:rPr>
        <w:t>,</w:t>
      </w:r>
      <w:r w:rsidR="00933648">
        <w:rPr>
          <w:szCs w:val="21"/>
        </w:rPr>
        <w:t xml:space="preserve"> mezzo-soprano</w:t>
      </w:r>
      <w:r w:rsidR="00C33B98" w:rsidRPr="00832500">
        <w:rPr>
          <w:szCs w:val="21"/>
        </w:rPr>
        <w:t xml:space="preserve"> </w:t>
      </w:r>
      <w:r w:rsidR="00933648">
        <w:rPr>
          <w:b/>
          <w:szCs w:val="21"/>
        </w:rPr>
        <w:t>Tamara Mumford</w:t>
      </w:r>
      <w:r w:rsidRPr="00832500">
        <w:rPr>
          <w:szCs w:val="21"/>
        </w:rPr>
        <w:t xml:space="preserve"> as </w:t>
      </w:r>
      <w:r w:rsidR="00933648">
        <w:rPr>
          <w:szCs w:val="21"/>
        </w:rPr>
        <w:t>Margret</w:t>
      </w:r>
      <w:r w:rsidR="00904395">
        <w:rPr>
          <w:szCs w:val="21"/>
        </w:rPr>
        <w:t xml:space="preserve">, </w:t>
      </w:r>
      <w:r w:rsidR="00A827FB">
        <w:rPr>
          <w:szCs w:val="21"/>
        </w:rPr>
        <w:t xml:space="preserve">bass-baritone </w:t>
      </w:r>
      <w:r w:rsidR="00A827FB" w:rsidRPr="0003428B">
        <w:rPr>
          <w:b/>
          <w:bCs/>
          <w:szCs w:val="21"/>
        </w:rPr>
        <w:t>Christian Van Horn</w:t>
      </w:r>
      <w:r w:rsidR="00A827FB">
        <w:rPr>
          <w:szCs w:val="21"/>
        </w:rPr>
        <w:t xml:space="preserve"> as the Doctor, </w:t>
      </w:r>
      <w:r w:rsidR="00904395">
        <w:rPr>
          <w:szCs w:val="21"/>
        </w:rPr>
        <w:t xml:space="preserve">and </w:t>
      </w:r>
      <w:r w:rsidR="00981731">
        <w:rPr>
          <w:szCs w:val="21"/>
        </w:rPr>
        <w:t xml:space="preserve">tenor </w:t>
      </w:r>
      <w:r w:rsidR="00904395" w:rsidRPr="00981731">
        <w:rPr>
          <w:b/>
          <w:bCs/>
          <w:szCs w:val="21"/>
        </w:rPr>
        <w:t>Gerha</w:t>
      </w:r>
      <w:r w:rsidR="005A2428" w:rsidRPr="00981731">
        <w:rPr>
          <w:b/>
          <w:bCs/>
          <w:szCs w:val="21"/>
        </w:rPr>
        <w:t>rd</w:t>
      </w:r>
      <w:r w:rsidR="005A2428">
        <w:rPr>
          <w:szCs w:val="21"/>
        </w:rPr>
        <w:t xml:space="preserve"> </w:t>
      </w:r>
      <w:r w:rsidR="005A2428" w:rsidRPr="00981731">
        <w:rPr>
          <w:b/>
          <w:bCs/>
          <w:szCs w:val="21"/>
        </w:rPr>
        <w:t>Siegel</w:t>
      </w:r>
      <w:r w:rsidR="005A2428">
        <w:rPr>
          <w:szCs w:val="21"/>
        </w:rPr>
        <w:t xml:space="preserve"> as </w:t>
      </w:r>
      <w:r w:rsidR="00AF3751">
        <w:rPr>
          <w:szCs w:val="21"/>
        </w:rPr>
        <w:t xml:space="preserve">the </w:t>
      </w:r>
      <w:r w:rsidR="005A2428">
        <w:rPr>
          <w:szCs w:val="21"/>
        </w:rPr>
        <w:t>Captain</w:t>
      </w:r>
      <w:r w:rsidRPr="00832500">
        <w:rPr>
          <w:szCs w:val="21"/>
        </w:rPr>
        <w:t xml:space="preserve"> </w:t>
      </w:r>
      <w:r w:rsidR="00F66B6F" w:rsidRPr="00832500">
        <w:rPr>
          <w:rFonts w:cs="BaskervilleTenPro"/>
          <w:szCs w:val="21"/>
        </w:rPr>
        <w:t xml:space="preserve">complete </w:t>
      </w:r>
      <w:r w:rsidRPr="00832500">
        <w:rPr>
          <w:rFonts w:cs="BaskervilleTenPro"/>
          <w:szCs w:val="21"/>
        </w:rPr>
        <w:t>the cast</w:t>
      </w:r>
      <w:r w:rsidRPr="0035632C">
        <w:rPr>
          <w:rFonts w:cs="BaskervilleTenPro"/>
          <w:szCs w:val="21"/>
        </w:rPr>
        <w:t>.</w:t>
      </w:r>
      <w:r w:rsidR="004A77D6">
        <w:rPr>
          <w:rFonts w:cs="BaskervilleTenPro"/>
          <w:szCs w:val="21"/>
        </w:rPr>
        <w:t xml:space="preserve"> Met </w:t>
      </w:r>
      <w:r w:rsidR="00044B79">
        <w:rPr>
          <w:rFonts w:cs="BaskervilleTenPro"/>
          <w:szCs w:val="21"/>
        </w:rPr>
        <w:t>M</w:t>
      </w:r>
      <w:r w:rsidR="004A77D6">
        <w:rPr>
          <w:rFonts w:cs="BaskervilleTenPro"/>
          <w:szCs w:val="21"/>
        </w:rPr>
        <w:t xml:space="preserve">usic </w:t>
      </w:r>
      <w:r w:rsidR="00044B79">
        <w:rPr>
          <w:rFonts w:cs="BaskervilleTenPro"/>
          <w:szCs w:val="21"/>
        </w:rPr>
        <w:t>D</w:t>
      </w:r>
      <w:r w:rsidR="004A77D6">
        <w:rPr>
          <w:rFonts w:cs="BaskervilleTenPro"/>
          <w:szCs w:val="21"/>
        </w:rPr>
        <w:t>irector</w:t>
      </w:r>
      <w:r w:rsidRPr="0035632C">
        <w:rPr>
          <w:rFonts w:cs="BaskervilleTenPro"/>
          <w:szCs w:val="21"/>
        </w:rPr>
        <w:t xml:space="preserve"> </w:t>
      </w:r>
      <w:r w:rsidR="00A10D0C" w:rsidRPr="00A10D0C">
        <w:rPr>
          <w:rFonts w:cs="BaskervilleTenPro"/>
          <w:b/>
          <w:szCs w:val="21"/>
        </w:rPr>
        <w:t xml:space="preserve">Yannick </w:t>
      </w:r>
      <w:proofErr w:type="spellStart"/>
      <w:r w:rsidR="00A10D0C" w:rsidRPr="00A10D0C">
        <w:rPr>
          <w:rFonts w:cs="BaskervilleTenPro"/>
          <w:b/>
          <w:szCs w:val="21"/>
        </w:rPr>
        <w:t>N</w:t>
      </w:r>
      <w:r w:rsidR="00A10D0C" w:rsidRPr="00A10D0C">
        <w:rPr>
          <w:b/>
        </w:rPr>
        <w:t>é</w:t>
      </w:r>
      <w:r w:rsidR="00A10D0C" w:rsidRPr="00A10D0C">
        <w:rPr>
          <w:rFonts w:cs="BaskervilleTenPro"/>
          <w:b/>
          <w:szCs w:val="21"/>
        </w:rPr>
        <w:t>zet-S</w:t>
      </w:r>
      <w:r w:rsidR="00A10D0C" w:rsidRPr="00A10D0C">
        <w:rPr>
          <w:b/>
        </w:rPr>
        <w:t>é</w:t>
      </w:r>
      <w:r w:rsidR="00A10D0C" w:rsidRPr="00A10D0C">
        <w:rPr>
          <w:rFonts w:cs="BaskervilleTenPro"/>
          <w:b/>
          <w:szCs w:val="21"/>
        </w:rPr>
        <w:t>guin</w:t>
      </w:r>
      <w:proofErr w:type="spellEnd"/>
      <w:r w:rsidR="00A10D0C">
        <w:rPr>
          <w:rFonts w:cs="BaskervilleTenPro"/>
          <w:szCs w:val="21"/>
        </w:rPr>
        <w:t xml:space="preserve"> </w:t>
      </w:r>
      <w:r w:rsidRPr="0035632C">
        <w:rPr>
          <w:szCs w:val="21"/>
        </w:rPr>
        <w:t>conducts.</w:t>
      </w:r>
    </w:p>
    <w:p w14:paraId="27A660CC" w14:textId="77777777" w:rsidR="00DD05E8" w:rsidRPr="002766C4" w:rsidRDefault="00DD05E8" w:rsidP="00DD05E8">
      <w:pPr>
        <w:ind w:left="-1440"/>
        <w:rPr>
          <w:szCs w:val="21"/>
        </w:rPr>
      </w:pPr>
    </w:p>
    <w:p w14:paraId="066E4937" w14:textId="6D4710CA" w:rsidR="002327CB" w:rsidRDefault="004A77D6" w:rsidP="008008D4">
      <w:pPr>
        <w:ind w:left="-1440"/>
        <w:rPr>
          <w:rFonts w:cs="Arial"/>
          <w:color w:val="000000"/>
          <w:szCs w:val="21"/>
        </w:rPr>
      </w:pPr>
      <w:r w:rsidRPr="00FF05E5">
        <w:rPr>
          <w:rFonts w:cs="BaskervilleTenPro"/>
          <w:bCs/>
          <w:szCs w:val="21"/>
        </w:rPr>
        <w:t xml:space="preserve">South African artist </w:t>
      </w:r>
      <w:r w:rsidR="009E0005" w:rsidRPr="00FF05E5">
        <w:rPr>
          <w:rFonts w:cs="BaskervilleTenPro"/>
          <w:b/>
          <w:szCs w:val="21"/>
        </w:rPr>
        <w:t xml:space="preserve">William </w:t>
      </w:r>
      <w:proofErr w:type="spellStart"/>
      <w:r w:rsidR="009E0005" w:rsidRPr="00FF05E5">
        <w:rPr>
          <w:rFonts w:cs="BaskervilleTenPro"/>
          <w:b/>
          <w:szCs w:val="21"/>
        </w:rPr>
        <w:t>Kent</w:t>
      </w:r>
      <w:r w:rsidR="00D841BE" w:rsidRPr="00FF05E5">
        <w:rPr>
          <w:rFonts w:cs="BaskervilleTenPro"/>
          <w:b/>
          <w:szCs w:val="21"/>
        </w:rPr>
        <w:t>ridge</w:t>
      </w:r>
      <w:r w:rsidR="00A10D0C" w:rsidRPr="00FF05E5">
        <w:rPr>
          <w:rFonts w:cs="BaskervilleTenPro"/>
          <w:bCs/>
          <w:szCs w:val="21"/>
        </w:rPr>
        <w:t>’s</w:t>
      </w:r>
      <w:proofErr w:type="spellEnd"/>
      <w:r w:rsidR="00620655" w:rsidRPr="00FF05E5">
        <w:rPr>
          <w:rFonts w:cs="AvenirNext-Italic"/>
          <w:iCs/>
          <w:szCs w:val="21"/>
        </w:rPr>
        <w:t xml:space="preserve"> production is set in </w:t>
      </w:r>
      <w:r w:rsidR="00B221F4" w:rsidRPr="00FF05E5">
        <w:rPr>
          <w:rFonts w:cs="AvenirNext-Italic"/>
          <w:iCs/>
          <w:szCs w:val="21"/>
        </w:rPr>
        <w:t>a</w:t>
      </w:r>
      <w:r w:rsidR="00296EA5" w:rsidRPr="00FF05E5">
        <w:rPr>
          <w:rFonts w:cs="AvenirNext-Italic"/>
          <w:iCs/>
          <w:szCs w:val="21"/>
        </w:rPr>
        <w:t>n</w:t>
      </w:r>
      <w:r w:rsidR="00B221F4" w:rsidRPr="00FF05E5">
        <w:rPr>
          <w:rFonts w:cs="AvenirNext-Italic"/>
          <w:iCs/>
          <w:szCs w:val="21"/>
        </w:rPr>
        <w:t xml:space="preserve"> apocalyptic</w:t>
      </w:r>
      <w:r w:rsidR="001E063A" w:rsidRPr="00FF05E5">
        <w:rPr>
          <w:rFonts w:cs="AvenirNext-Italic"/>
          <w:iCs/>
          <w:szCs w:val="21"/>
        </w:rPr>
        <w:t xml:space="preserve"> pre</w:t>
      </w:r>
      <w:r w:rsidR="00913B3D" w:rsidRPr="00FF05E5">
        <w:rPr>
          <w:rFonts w:cs="AvenirNext-Italic"/>
          <w:iCs/>
          <w:szCs w:val="21"/>
        </w:rPr>
        <w:t>-</w:t>
      </w:r>
      <w:r w:rsidR="001E063A" w:rsidRPr="00FF05E5">
        <w:rPr>
          <w:rFonts w:cs="AvenirNext-Italic"/>
          <w:iCs/>
          <w:szCs w:val="21"/>
        </w:rPr>
        <w:t>World War I</w:t>
      </w:r>
      <w:r w:rsidR="00F22CBB" w:rsidRPr="00FF05E5">
        <w:rPr>
          <w:rFonts w:cs="AvenirNext-Italic"/>
          <w:iCs/>
          <w:szCs w:val="21"/>
        </w:rPr>
        <w:t xml:space="preserve"> environment</w:t>
      </w:r>
      <w:r w:rsidR="00D9438B" w:rsidRPr="00FF05E5">
        <w:rPr>
          <w:rFonts w:cs="AvenirNext-Italic"/>
          <w:iCs/>
          <w:szCs w:val="21"/>
        </w:rPr>
        <w:t>.</w:t>
      </w:r>
      <w:r w:rsidR="009A5650" w:rsidRPr="00FF05E5">
        <w:rPr>
          <w:rFonts w:cs="AvenirNext-Italic"/>
          <w:iCs/>
          <w:szCs w:val="21"/>
        </w:rPr>
        <w:t xml:space="preserve"> </w:t>
      </w:r>
      <w:r w:rsidRPr="00FF05E5">
        <w:rPr>
          <w:rFonts w:cs="AvenirNext-Italic"/>
          <w:iCs/>
          <w:szCs w:val="21"/>
        </w:rPr>
        <w:t>As the sol</w:t>
      </w:r>
      <w:r w:rsidR="00103538" w:rsidRPr="00FF05E5">
        <w:rPr>
          <w:rFonts w:cs="AvenirNext-Italic"/>
          <w:iCs/>
          <w:szCs w:val="21"/>
        </w:rPr>
        <w:t>dier</w:t>
      </w:r>
      <w:r w:rsidR="009E49FE" w:rsidRPr="00FF05E5">
        <w:rPr>
          <w:rFonts w:cs="AvenirNext-Italic"/>
          <w:iCs/>
          <w:szCs w:val="21"/>
        </w:rPr>
        <w:t xml:space="preserve"> </w:t>
      </w:r>
      <w:r w:rsidR="009A5650" w:rsidRPr="00FF05E5">
        <w:rPr>
          <w:rFonts w:cs="AvenirNext-Italic"/>
          <w:iCs/>
          <w:szCs w:val="21"/>
        </w:rPr>
        <w:t>Woz</w:t>
      </w:r>
      <w:r w:rsidR="009A5650" w:rsidRPr="00A92850">
        <w:rPr>
          <w:rFonts w:cs="AvenirNext-Italic"/>
          <w:iCs/>
          <w:szCs w:val="21"/>
        </w:rPr>
        <w:t xml:space="preserve">zeck </w:t>
      </w:r>
      <w:r w:rsidR="00A11C03">
        <w:rPr>
          <w:rFonts w:cs="AvenirNext-Italic"/>
          <w:iCs/>
          <w:szCs w:val="21"/>
        </w:rPr>
        <w:t>shaves</w:t>
      </w:r>
      <w:r w:rsidR="009A5650" w:rsidRPr="00A92850">
        <w:rPr>
          <w:rFonts w:cs="AvenirNext-Italic"/>
          <w:iCs/>
          <w:szCs w:val="21"/>
        </w:rPr>
        <w:t xml:space="preserve"> the </w:t>
      </w:r>
      <w:r w:rsidR="009A5650" w:rsidRPr="00FF05E5">
        <w:rPr>
          <w:rFonts w:cs="AvenirNext-Italic"/>
          <w:iCs/>
          <w:szCs w:val="21"/>
        </w:rPr>
        <w:t>Captain</w:t>
      </w:r>
      <w:r w:rsidRPr="00FF05E5">
        <w:rPr>
          <w:rFonts w:cs="AvenirNext-Italic"/>
          <w:iCs/>
          <w:szCs w:val="21"/>
        </w:rPr>
        <w:t>, t</w:t>
      </w:r>
      <w:r w:rsidR="00291FA6" w:rsidRPr="00FF05E5">
        <w:rPr>
          <w:rFonts w:cs="AvenirNext-Italic"/>
          <w:iCs/>
          <w:szCs w:val="21"/>
        </w:rPr>
        <w:t xml:space="preserve">he Captain </w:t>
      </w:r>
      <w:r w:rsidR="009A5650" w:rsidRPr="00FF05E5">
        <w:rPr>
          <w:rFonts w:cs="AvenirNext-Italic"/>
          <w:iCs/>
          <w:szCs w:val="21"/>
        </w:rPr>
        <w:t xml:space="preserve">tells him he is a good man </w:t>
      </w:r>
      <w:r w:rsidR="009A5650" w:rsidRPr="00080DA7">
        <w:rPr>
          <w:rFonts w:cs="AvenirNext-Italic"/>
          <w:iCs/>
          <w:szCs w:val="21"/>
        </w:rPr>
        <w:t xml:space="preserve">but lacks morality because he </w:t>
      </w:r>
      <w:r w:rsidR="00291FA6" w:rsidRPr="00080DA7">
        <w:rPr>
          <w:rFonts w:cs="AvenirNext-Italic"/>
          <w:iCs/>
          <w:szCs w:val="21"/>
        </w:rPr>
        <w:t xml:space="preserve">has an </w:t>
      </w:r>
      <w:r w:rsidR="004E4B97" w:rsidRPr="00080DA7">
        <w:rPr>
          <w:rFonts w:cs="AvenirNext-Italic"/>
          <w:iCs/>
          <w:szCs w:val="21"/>
        </w:rPr>
        <w:t>illegitimate</w:t>
      </w:r>
      <w:r w:rsidR="009A5650" w:rsidRPr="00080DA7">
        <w:rPr>
          <w:rFonts w:cs="AvenirNext-Italic"/>
          <w:iCs/>
          <w:szCs w:val="21"/>
        </w:rPr>
        <w:t xml:space="preserve"> child. Wozzeck replies that virtue is a luxury not meant for the poor.</w:t>
      </w:r>
      <w:r w:rsidR="00493AEC" w:rsidRPr="00080DA7">
        <w:rPr>
          <w:rFonts w:cs="Arial"/>
          <w:color w:val="000000"/>
          <w:szCs w:val="21"/>
        </w:rPr>
        <w:t xml:space="preserve"> </w:t>
      </w:r>
      <w:r w:rsidR="00A11C03">
        <w:rPr>
          <w:rFonts w:cs="Arial"/>
          <w:color w:val="000000"/>
          <w:szCs w:val="21"/>
        </w:rPr>
        <w:t xml:space="preserve">Later, while cutting firewood in the fields, </w:t>
      </w:r>
      <w:r w:rsidR="00493AEC" w:rsidRPr="00080DA7">
        <w:rPr>
          <w:rFonts w:cs="Arial"/>
          <w:color w:val="000000"/>
          <w:szCs w:val="21"/>
        </w:rPr>
        <w:t>Wozzeck is frightened by visions</w:t>
      </w:r>
      <w:r w:rsidR="00A11C03">
        <w:rPr>
          <w:rFonts w:cs="Arial"/>
          <w:color w:val="000000"/>
          <w:szCs w:val="21"/>
        </w:rPr>
        <w:t>.</w:t>
      </w:r>
      <w:r w:rsidR="00A11C03" w:rsidRPr="00080DA7">
        <w:rPr>
          <w:rFonts w:cs="Arial"/>
          <w:color w:val="000000"/>
          <w:szCs w:val="21"/>
        </w:rPr>
        <w:t xml:space="preserve"> </w:t>
      </w:r>
      <w:r w:rsidRPr="00FF05E5">
        <w:rPr>
          <w:rFonts w:cs="Arial"/>
          <w:color w:val="000000"/>
          <w:szCs w:val="21"/>
        </w:rPr>
        <w:t>H</w:t>
      </w:r>
      <w:r w:rsidR="00493AEC" w:rsidRPr="00FF05E5">
        <w:rPr>
          <w:rFonts w:cs="Arial"/>
          <w:color w:val="000000"/>
          <w:szCs w:val="21"/>
        </w:rPr>
        <w:t xml:space="preserve">e hears noises and </w:t>
      </w:r>
      <w:r w:rsidR="00493AEC" w:rsidRPr="00A973CF">
        <w:rPr>
          <w:rFonts w:cs="Arial"/>
          <w:color w:val="000000"/>
          <w:szCs w:val="21"/>
        </w:rPr>
        <w:t>imagines the sinking sun as a fire setting the earth aflame. Marie, the mother of Wozzeck’s child, and her neighbor</w:t>
      </w:r>
      <w:r w:rsidR="00A11C03">
        <w:rPr>
          <w:rFonts w:cs="Arial"/>
          <w:color w:val="000000"/>
          <w:szCs w:val="21"/>
        </w:rPr>
        <w:t>,</w:t>
      </w:r>
      <w:r w:rsidR="00493AEC" w:rsidRPr="00A973CF">
        <w:rPr>
          <w:rFonts w:cs="Arial"/>
          <w:color w:val="000000"/>
          <w:szCs w:val="21"/>
        </w:rPr>
        <w:t xml:space="preserve"> Margret</w:t>
      </w:r>
      <w:r w:rsidR="00A11C03">
        <w:rPr>
          <w:rFonts w:cs="Arial"/>
          <w:color w:val="000000"/>
          <w:szCs w:val="21"/>
        </w:rPr>
        <w:t>,</w:t>
      </w:r>
      <w:r w:rsidR="00493AEC" w:rsidRPr="00A973CF">
        <w:rPr>
          <w:rFonts w:cs="Arial"/>
          <w:color w:val="000000"/>
          <w:szCs w:val="21"/>
        </w:rPr>
        <w:t xml:space="preserve"> </w:t>
      </w:r>
      <w:r w:rsidR="00A70DE0" w:rsidRPr="00A973CF">
        <w:rPr>
          <w:rFonts w:cs="Arial"/>
          <w:color w:val="000000"/>
          <w:szCs w:val="21"/>
        </w:rPr>
        <w:t>admire</w:t>
      </w:r>
      <w:r w:rsidR="00493AEC" w:rsidRPr="00A973CF">
        <w:rPr>
          <w:rFonts w:cs="Arial"/>
          <w:color w:val="000000"/>
          <w:szCs w:val="21"/>
        </w:rPr>
        <w:t xml:space="preserve"> a military band pas</w:t>
      </w:r>
      <w:r w:rsidR="00A13AF4" w:rsidRPr="00A973CF">
        <w:rPr>
          <w:rFonts w:cs="Arial"/>
          <w:color w:val="000000"/>
          <w:szCs w:val="21"/>
        </w:rPr>
        <w:t>sing</w:t>
      </w:r>
      <w:r w:rsidR="00493AEC" w:rsidRPr="00A973CF">
        <w:rPr>
          <w:rFonts w:cs="Arial"/>
          <w:color w:val="000000"/>
          <w:szCs w:val="21"/>
        </w:rPr>
        <w:t xml:space="preserve"> outside their window. </w:t>
      </w:r>
      <w:r w:rsidR="00A67E5A" w:rsidRPr="00A973CF">
        <w:rPr>
          <w:rFonts w:cs="Arial"/>
          <w:color w:val="000000"/>
          <w:szCs w:val="21"/>
        </w:rPr>
        <w:t xml:space="preserve">When </w:t>
      </w:r>
      <w:r w:rsidR="00493AEC" w:rsidRPr="00A973CF">
        <w:rPr>
          <w:rFonts w:cs="Arial"/>
          <w:color w:val="000000"/>
          <w:szCs w:val="21"/>
        </w:rPr>
        <w:t>Wozzeck arrives at Marie</w:t>
      </w:r>
      <w:r w:rsidR="00A67E5A" w:rsidRPr="00A973CF">
        <w:rPr>
          <w:rFonts w:cs="Arial"/>
          <w:color w:val="000000"/>
          <w:szCs w:val="21"/>
        </w:rPr>
        <w:t>’</w:t>
      </w:r>
      <w:r w:rsidR="00493AEC" w:rsidRPr="00A973CF">
        <w:rPr>
          <w:rFonts w:cs="Arial"/>
          <w:color w:val="000000"/>
          <w:szCs w:val="21"/>
        </w:rPr>
        <w:t>s and tells her about his visions</w:t>
      </w:r>
      <w:r w:rsidR="00493AEC" w:rsidRPr="00FF05E5">
        <w:rPr>
          <w:rFonts w:cs="Arial"/>
          <w:color w:val="000000"/>
          <w:szCs w:val="21"/>
        </w:rPr>
        <w:t xml:space="preserve">, </w:t>
      </w:r>
      <w:r w:rsidR="00A827FB" w:rsidRPr="00FF05E5">
        <w:rPr>
          <w:rFonts w:cs="Arial"/>
          <w:color w:val="000000"/>
          <w:szCs w:val="21"/>
        </w:rPr>
        <w:t xml:space="preserve">she </w:t>
      </w:r>
      <w:r w:rsidR="00493AEC" w:rsidRPr="00FF05E5">
        <w:rPr>
          <w:rFonts w:cs="Arial"/>
          <w:color w:val="000000"/>
          <w:szCs w:val="21"/>
        </w:rPr>
        <w:t>tries to comfort him, but he runs off towards the barracks without checking on his son. Wozzeck</w:t>
      </w:r>
      <w:r w:rsidR="00A67E5A" w:rsidRPr="00FF05E5">
        <w:rPr>
          <w:rFonts w:cs="Arial"/>
          <w:color w:val="000000"/>
          <w:szCs w:val="21"/>
        </w:rPr>
        <w:t xml:space="preserve"> then</w:t>
      </w:r>
      <w:r w:rsidR="00493AEC" w:rsidRPr="00FF05E5">
        <w:rPr>
          <w:rFonts w:cs="Arial"/>
          <w:color w:val="000000"/>
          <w:szCs w:val="21"/>
        </w:rPr>
        <w:t xml:space="preserve"> visits </w:t>
      </w:r>
      <w:r w:rsidR="00A67E5A" w:rsidRPr="00FF05E5">
        <w:rPr>
          <w:rFonts w:cs="Arial"/>
          <w:color w:val="000000"/>
          <w:szCs w:val="21"/>
        </w:rPr>
        <w:t>the D</w:t>
      </w:r>
      <w:r w:rsidR="00493AEC" w:rsidRPr="00FF05E5">
        <w:rPr>
          <w:rFonts w:cs="Arial"/>
          <w:color w:val="000000"/>
          <w:szCs w:val="21"/>
        </w:rPr>
        <w:t>octor</w:t>
      </w:r>
      <w:r w:rsidR="00A67E5A" w:rsidRPr="00FF05E5">
        <w:rPr>
          <w:rFonts w:cs="Arial"/>
          <w:color w:val="000000"/>
          <w:szCs w:val="21"/>
        </w:rPr>
        <w:t xml:space="preserve"> and </w:t>
      </w:r>
      <w:r w:rsidR="00493AEC" w:rsidRPr="00FF05E5">
        <w:rPr>
          <w:rFonts w:cs="Arial"/>
          <w:color w:val="000000"/>
          <w:szCs w:val="21"/>
        </w:rPr>
        <w:t>pays to participate in his pseudo-scientific research.</w:t>
      </w:r>
      <w:r w:rsidR="00764130" w:rsidRPr="00FF05E5">
        <w:rPr>
          <w:rFonts w:cs="Arial"/>
          <w:color w:val="000000"/>
          <w:szCs w:val="21"/>
        </w:rPr>
        <w:t xml:space="preserve"> </w:t>
      </w:r>
      <w:r w:rsidR="00AB40BA">
        <w:rPr>
          <w:rFonts w:cs="Arial"/>
          <w:color w:val="000000"/>
          <w:szCs w:val="21"/>
        </w:rPr>
        <w:t xml:space="preserve">When </w:t>
      </w:r>
      <w:r w:rsidR="00493AEC" w:rsidRPr="00FF05E5">
        <w:rPr>
          <w:rFonts w:cs="Arial"/>
          <w:color w:val="000000"/>
          <w:szCs w:val="21"/>
        </w:rPr>
        <w:t xml:space="preserve">Wozzeck </w:t>
      </w:r>
      <w:r w:rsidR="00AB40BA">
        <w:rPr>
          <w:rFonts w:cs="Arial"/>
          <w:color w:val="000000"/>
          <w:szCs w:val="21"/>
        </w:rPr>
        <w:t xml:space="preserve">confesses </w:t>
      </w:r>
      <w:r w:rsidR="00493AEC" w:rsidRPr="00FF05E5">
        <w:rPr>
          <w:rFonts w:cs="Arial"/>
          <w:color w:val="000000"/>
          <w:szCs w:val="21"/>
        </w:rPr>
        <w:t>his visions</w:t>
      </w:r>
      <w:r w:rsidR="00AB40BA">
        <w:rPr>
          <w:rFonts w:cs="Arial"/>
          <w:color w:val="000000"/>
          <w:szCs w:val="21"/>
        </w:rPr>
        <w:t>, the Doctor</w:t>
      </w:r>
      <w:r w:rsidR="00493AEC" w:rsidRPr="00344646">
        <w:rPr>
          <w:rFonts w:cs="Arial"/>
          <w:color w:val="000000"/>
          <w:szCs w:val="21"/>
        </w:rPr>
        <w:t xml:space="preserve"> dismisses them as his </w:t>
      </w:r>
      <w:r w:rsidR="00764130" w:rsidRPr="00344646">
        <w:rPr>
          <w:rFonts w:cs="Arial"/>
          <w:color w:val="000000"/>
          <w:szCs w:val="21"/>
        </w:rPr>
        <w:t>imagination.</w:t>
      </w:r>
    </w:p>
    <w:p w14:paraId="2D8C24B8" w14:textId="599D04F1" w:rsidR="00620655" w:rsidRPr="00555BDA" w:rsidRDefault="00764130" w:rsidP="00344646">
      <w:pPr>
        <w:ind w:left="-1440" w:firstLine="720"/>
        <w:rPr>
          <w:rFonts w:cs="Arial"/>
          <w:color w:val="000000"/>
          <w:szCs w:val="21"/>
        </w:rPr>
      </w:pPr>
      <w:r w:rsidRPr="00344646">
        <w:rPr>
          <w:rFonts w:cs="Arial"/>
          <w:color w:val="000000"/>
          <w:szCs w:val="21"/>
        </w:rPr>
        <w:t>The</w:t>
      </w:r>
      <w:r w:rsidR="00493AEC" w:rsidRPr="00344646">
        <w:rPr>
          <w:rFonts w:cs="Arial"/>
          <w:color w:val="000000"/>
          <w:szCs w:val="21"/>
        </w:rPr>
        <w:t xml:space="preserve"> Drum</w:t>
      </w:r>
      <w:r w:rsidR="00F752F9" w:rsidRPr="00344646">
        <w:rPr>
          <w:rFonts w:cs="Arial"/>
          <w:color w:val="000000"/>
          <w:szCs w:val="21"/>
        </w:rPr>
        <w:t>-</w:t>
      </w:r>
      <w:r w:rsidR="006D5766" w:rsidRPr="00344646">
        <w:rPr>
          <w:rFonts w:cs="Arial"/>
          <w:color w:val="000000"/>
          <w:szCs w:val="21"/>
        </w:rPr>
        <w:t>M</w:t>
      </w:r>
      <w:r w:rsidR="00493AEC" w:rsidRPr="00344646">
        <w:rPr>
          <w:rFonts w:cs="Arial"/>
          <w:color w:val="000000"/>
          <w:szCs w:val="21"/>
        </w:rPr>
        <w:t xml:space="preserve">ajor makes advances at </w:t>
      </w:r>
      <w:r w:rsidR="00493AEC" w:rsidRPr="004E5389">
        <w:rPr>
          <w:rFonts w:cs="Arial"/>
          <w:color w:val="000000"/>
          <w:szCs w:val="21"/>
        </w:rPr>
        <w:t>Marie</w:t>
      </w:r>
      <w:r w:rsidR="00A11C03">
        <w:rPr>
          <w:rFonts w:cs="Arial"/>
          <w:color w:val="000000"/>
          <w:szCs w:val="21"/>
        </w:rPr>
        <w:t>.</w:t>
      </w:r>
      <w:r w:rsidR="00A67E5A" w:rsidRPr="004E5389">
        <w:rPr>
          <w:rFonts w:cs="Arial"/>
          <w:color w:val="000000"/>
          <w:szCs w:val="21"/>
        </w:rPr>
        <w:t xml:space="preserve"> </w:t>
      </w:r>
      <w:r w:rsidR="00A11C03">
        <w:rPr>
          <w:rFonts w:cs="Arial"/>
          <w:color w:val="000000"/>
          <w:szCs w:val="21"/>
        </w:rPr>
        <w:t>A</w:t>
      </w:r>
      <w:r w:rsidR="00493AEC" w:rsidRPr="004E5389">
        <w:rPr>
          <w:rFonts w:cs="Arial"/>
          <w:color w:val="000000"/>
          <w:szCs w:val="21"/>
        </w:rPr>
        <w:t xml:space="preserve">t </w:t>
      </w:r>
      <w:proofErr w:type="gramStart"/>
      <w:r w:rsidR="00493AEC" w:rsidRPr="004E5389">
        <w:rPr>
          <w:rFonts w:cs="Arial"/>
          <w:color w:val="000000"/>
          <w:szCs w:val="21"/>
        </w:rPr>
        <w:t>first</w:t>
      </w:r>
      <w:proofErr w:type="gramEnd"/>
      <w:r w:rsidR="00493AEC" w:rsidRPr="004E5389">
        <w:rPr>
          <w:rFonts w:cs="Arial"/>
          <w:color w:val="000000"/>
          <w:szCs w:val="21"/>
        </w:rPr>
        <w:t xml:space="preserve"> </w:t>
      </w:r>
      <w:r w:rsidR="00493AEC" w:rsidRPr="00344646">
        <w:rPr>
          <w:rFonts w:cs="Arial"/>
          <w:color w:val="000000"/>
          <w:szCs w:val="21"/>
        </w:rPr>
        <w:t xml:space="preserve">she rejects </w:t>
      </w:r>
      <w:r w:rsidR="00493AEC" w:rsidRPr="009F58E8">
        <w:rPr>
          <w:rFonts w:cs="Arial"/>
          <w:color w:val="000000"/>
          <w:szCs w:val="21"/>
        </w:rPr>
        <w:t>him</w:t>
      </w:r>
      <w:r w:rsidR="00A67E5A" w:rsidRPr="009F58E8">
        <w:rPr>
          <w:rFonts w:cs="Arial"/>
          <w:color w:val="000000"/>
          <w:szCs w:val="21"/>
        </w:rPr>
        <w:t xml:space="preserve">, </w:t>
      </w:r>
      <w:r w:rsidR="00A11C03">
        <w:rPr>
          <w:rFonts w:cs="Arial"/>
          <w:color w:val="000000"/>
          <w:szCs w:val="21"/>
        </w:rPr>
        <w:t>but</w:t>
      </w:r>
      <w:r w:rsidR="00A11C03" w:rsidRPr="009F58E8">
        <w:rPr>
          <w:rFonts w:cs="Arial"/>
          <w:color w:val="000000"/>
          <w:szCs w:val="21"/>
        </w:rPr>
        <w:t xml:space="preserve"> </w:t>
      </w:r>
      <w:r w:rsidR="00493AEC" w:rsidRPr="009F58E8">
        <w:rPr>
          <w:rFonts w:cs="Arial"/>
          <w:color w:val="000000"/>
          <w:szCs w:val="21"/>
        </w:rPr>
        <w:t>later gives in</w:t>
      </w:r>
      <w:r w:rsidR="00A67E5A" w:rsidRPr="009F58E8">
        <w:rPr>
          <w:rFonts w:cs="Arial"/>
          <w:color w:val="000000"/>
          <w:szCs w:val="21"/>
        </w:rPr>
        <w:t xml:space="preserve"> and </w:t>
      </w:r>
      <w:r w:rsidR="00A11C03">
        <w:rPr>
          <w:rFonts w:cs="Arial"/>
          <w:color w:val="000000"/>
          <w:szCs w:val="21"/>
        </w:rPr>
        <w:t xml:space="preserve">accepts a pair of earrings from him. </w:t>
      </w:r>
      <w:r w:rsidR="00891EF8">
        <w:rPr>
          <w:rFonts w:cs="Arial"/>
          <w:color w:val="000000"/>
          <w:szCs w:val="21"/>
        </w:rPr>
        <w:t xml:space="preserve">When </w:t>
      </w:r>
      <w:r w:rsidR="00493AEC" w:rsidRPr="009F58E8">
        <w:rPr>
          <w:rFonts w:cs="Arial"/>
          <w:color w:val="000000"/>
          <w:szCs w:val="21"/>
        </w:rPr>
        <w:t xml:space="preserve">Wozzeck </w:t>
      </w:r>
      <w:r w:rsidR="00493AEC" w:rsidRPr="00344646">
        <w:rPr>
          <w:rFonts w:cs="Arial"/>
          <w:color w:val="000000"/>
          <w:szCs w:val="21"/>
        </w:rPr>
        <w:t xml:space="preserve">arrives, Marie tries to </w:t>
      </w:r>
      <w:r w:rsidR="00493AEC" w:rsidRPr="009F58E8">
        <w:rPr>
          <w:rFonts w:cs="Arial"/>
          <w:color w:val="000000"/>
          <w:szCs w:val="21"/>
        </w:rPr>
        <w:t xml:space="preserve">hide </w:t>
      </w:r>
      <w:r w:rsidR="00891EF8">
        <w:rPr>
          <w:rFonts w:cs="Arial"/>
          <w:color w:val="000000"/>
          <w:szCs w:val="21"/>
        </w:rPr>
        <w:t>the</w:t>
      </w:r>
      <w:r w:rsidR="00891EF8" w:rsidRPr="009F58E8">
        <w:rPr>
          <w:rFonts w:cs="Arial"/>
          <w:color w:val="000000"/>
          <w:szCs w:val="21"/>
        </w:rPr>
        <w:t xml:space="preserve"> </w:t>
      </w:r>
      <w:r w:rsidR="00493AEC" w:rsidRPr="009F58E8">
        <w:rPr>
          <w:rFonts w:cs="Arial"/>
          <w:color w:val="000000"/>
          <w:szCs w:val="21"/>
        </w:rPr>
        <w:t>earrings and claims that she found them in the street. Wozzeck gives Marie money and leaves</w:t>
      </w:r>
      <w:r w:rsidR="00F752F9" w:rsidRPr="009F58E8">
        <w:rPr>
          <w:rFonts w:cs="Arial"/>
          <w:color w:val="000000"/>
          <w:szCs w:val="21"/>
        </w:rPr>
        <w:t xml:space="preserve"> Marie overwhelmed </w:t>
      </w:r>
      <w:r w:rsidR="00F752F9" w:rsidRPr="00344646">
        <w:rPr>
          <w:rFonts w:cs="Arial"/>
          <w:color w:val="000000"/>
          <w:szCs w:val="21"/>
        </w:rPr>
        <w:t>with remorse</w:t>
      </w:r>
      <w:r w:rsidR="00493AEC" w:rsidRPr="00344646">
        <w:rPr>
          <w:rFonts w:cs="Arial"/>
          <w:color w:val="000000"/>
          <w:szCs w:val="21"/>
        </w:rPr>
        <w:t>.</w:t>
      </w:r>
      <w:r w:rsidR="00344646">
        <w:rPr>
          <w:rFonts w:cs="Arial"/>
          <w:color w:val="000000"/>
          <w:szCs w:val="21"/>
        </w:rPr>
        <w:t xml:space="preserve"> </w:t>
      </w:r>
      <w:r w:rsidR="00891EF8">
        <w:rPr>
          <w:rFonts w:cs="Arial"/>
          <w:color w:val="000000"/>
          <w:szCs w:val="21"/>
        </w:rPr>
        <w:t>As he</w:t>
      </w:r>
      <w:r w:rsidR="00891EF8" w:rsidRPr="00555BDA">
        <w:rPr>
          <w:rFonts w:cs="Arial"/>
          <w:color w:val="000000"/>
          <w:szCs w:val="21"/>
        </w:rPr>
        <w:t xml:space="preserve"> </w:t>
      </w:r>
      <w:r w:rsidR="00493AEC" w:rsidRPr="00555BDA">
        <w:rPr>
          <w:rFonts w:cs="Arial"/>
          <w:color w:val="000000"/>
          <w:szCs w:val="21"/>
        </w:rPr>
        <w:t xml:space="preserve">passes the Captain and the </w:t>
      </w:r>
      <w:r w:rsidR="005049FC" w:rsidRPr="00555BDA">
        <w:rPr>
          <w:rFonts w:cs="Arial"/>
          <w:color w:val="000000"/>
          <w:szCs w:val="21"/>
        </w:rPr>
        <w:t>D</w:t>
      </w:r>
      <w:r w:rsidR="00493AEC" w:rsidRPr="00555BDA">
        <w:rPr>
          <w:rFonts w:cs="Arial"/>
          <w:color w:val="000000"/>
          <w:szCs w:val="21"/>
        </w:rPr>
        <w:t xml:space="preserve">octor in the </w:t>
      </w:r>
      <w:r w:rsidR="006E574F" w:rsidRPr="00555BDA">
        <w:rPr>
          <w:rFonts w:cs="Arial"/>
          <w:color w:val="000000"/>
          <w:szCs w:val="21"/>
        </w:rPr>
        <w:t>street, they</w:t>
      </w:r>
      <w:r w:rsidR="00493AEC" w:rsidRPr="00555BDA">
        <w:rPr>
          <w:rFonts w:cs="Arial"/>
          <w:color w:val="000000"/>
          <w:szCs w:val="21"/>
        </w:rPr>
        <w:t xml:space="preserve"> taunt him with allusions to Marie’s infidelity. Shocked, Wozzeck asks them not to make fun of the one thing in the world that is his. </w:t>
      </w:r>
      <w:r w:rsidR="00891EF8">
        <w:rPr>
          <w:rFonts w:cs="Arial"/>
          <w:color w:val="000000"/>
          <w:szCs w:val="21"/>
        </w:rPr>
        <w:t>He</w:t>
      </w:r>
      <w:r w:rsidR="00891EF8" w:rsidRPr="00555BDA">
        <w:rPr>
          <w:rFonts w:cs="Arial"/>
          <w:color w:val="000000"/>
          <w:szCs w:val="21"/>
        </w:rPr>
        <w:t xml:space="preserve"> </w:t>
      </w:r>
      <w:r w:rsidR="00493AEC" w:rsidRPr="00555BDA">
        <w:rPr>
          <w:rFonts w:cs="Arial"/>
          <w:color w:val="000000"/>
          <w:szCs w:val="21"/>
        </w:rPr>
        <w:t>confronts Marie about her</w:t>
      </w:r>
      <w:r w:rsidR="00891EF8">
        <w:rPr>
          <w:rFonts w:cs="Arial"/>
          <w:color w:val="000000"/>
          <w:szCs w:val="21"/>
        </w:rPr>
        <w:t xml:space="preserve"> involvement with</w:t>
      </w:r>
      <w:r w:rsidR="00493AEC" w:rsidRPr="00555BDA">
        <w:rPr>
          <w:rFonts w:cs="Arial"/>
          <w:color w:val="000000"/>
          <w:szCs w:val="21"/>
        </w:rPr>
        <w:t xml:space="preserve"> the Drum</w:t>
      </w:r>
      <w:r w:rsidR="009E0F42" w:rsidRPr="00555BDA">
        <w:rPr>
          <w:rFonts w:cs="Arial"/>
          <w:color w:val="000000"/>
          <w:szCs w:val="21"/>
        </w:rPr>
        <w:t>-</w:t>
      </w:r>
      <w:r w:rsidR="00493AEC" w:rsidRPr="00555BDA">
        <w:rPr>
          <w:rFonts w:cs="Arial"/>
          <w:color w:val="000000"/>
          <w:szCs w:val="21"/>
        </w:rPr>
        <w:lastRenderedPageBreak/>
        <w:t xml:space="preserve">Major </w:t>
      </w:r>
      <w:r w:rsidR="00891EF8">
        <w:rPr>
          <w:rFonts w:cs="Arial"/>
          <w:color w:val="000000"/>
          <w:szCs w:val="21"/>
        </w:rPr>
        <w:t xml:space="preserve">and </w:t>
      </w:r>
      <w:r w:rsidR="00493AEC" w:rsidRPr="00555BDA">
        <w:rPr>
          <w:rFonts w:cs="Arial"/>
          <w:color w:val="000000"/>
          <w:szCs w:val="21"/>
        </w:rPr>
        <w:t xml:space="preserve">she denies it. </w:t>
      </w:r>
      <w:r w:rsidR="00891EF8">
        <w:rPr>
          <w:rFonts w:cs="Arial"/>
          <w:color w:val="000000"/>
          <w:szCs w:val="21"/>
        </w:rPr>
        <w:t>A</w:t>
      </w:r>
      <w:r w:rsidR="00493AEC" w:rsidRPr="00555BDA">
        <w:rPr>
          <w:rFonts w:cs="Arial"/>
          <w:color w:val="000000"/>
          <w:szCs w:val="21"/>
        </w:rPr>
        <w:t>t the barracks</w:t>
      </w:r>
      <w:r w:rsidR="00F752F9" w:rsidRPr="00555BDA">
        <w:rPr>
          <w:rFonts w:cs="Arial"/>
          <w:color w:val="000000"/>
          <w:szCs w:val="21"/>
        </w:rPr>
        <w:t>,</w:t>
      </w:r>
      <w:r w:rsidR="00493AEC" w:rsidRPr="00555BDA">
        <w:rPr>
          <w:rFonts w:cs="Arial"/>
          <w:color w:val="000000"/>
          <w:szCs w:val="21"/>
        </w:rPr>
        <w:t xml:space="preserve"> Wozzeck </w:t>
      </w:r>
      <w:r w:rsidR="00F752F9" w:rsidRPr="00555BDA">
        <w:rPr>
          <w:rFonts w:cs="Arial"/>
          <w:color w:val="000000"/>
          <w:szCs w:val="21"/>
        </w:rPr>
        <w:t xml:space="preserve">finds </w:t>
      </w:r>
      <w:r w:rsidR="00493AEC" w:rsidRPr="00555BDA">
        <w:rPr>
          <w:rFonts w:cs="Arial"/>
          <w:color w:val="000000"/>
          <w:szCs w:val="21"/>
        </w:rPr>
        <w:t>the Drum</w:t>
      </w:r>
      <w:r w:rsidR="00F752F9" w:rsidRPr="00555BDA">
        <w:rPr>
          <w:rFonts w:cs="Arial"/>
          <w:color w:val="000000"/>
          <w:szCs w:val="21"/>
        </w:rPr>
        <w:t>-M</w:t>
      </w:r>
      <w:r w:rsidR="00493AEC" w:rsidRPr="00555BDA">
        <w:rPr>
          <w:rFonts w:cs="Arial"/>
          <w:color w:val="000000"/>
          <w:szCs w:val="21"/>
        </w:rPr>
        <w:t>ajor</w:t>
      </w:r>
      <w:r w:rsidR="00F752F9" w:rsidRPr="00555BDA">
        <w:rPr>
          <w:rFonts w:cs="Arial"/>
          <w:color w:val="000000"/>
          <w:szCs w:val="21"/>
        </w:rPr>
        <w:t xml:space="preserve"> </w:t>
      </w:r>
      <w:r w:rsidR="00493AEC" w:rsidRPr="00555BDA">
        <w:rPr>
          <w:rFonts w:cs="Arial"/>
          <w:color w:val="000000"/>
          <w:szCs w:val="21"/>
        </w:rPr>
        <w:t>boasting about his conquest and fights him.</w:t>
      </w:r>
      <w:r w:rsidR="00F752F9" w:rsidRPr="00555BDA">
        <w:rPr>
          <w:rFonts w:cs="Arial"/>
          <w:color w:val="000000"/>
          <w:szCs w:val="21"/>
        </w:rPr>
        <w:t xml:space="preserve"> </w:t>
      </w:r>
      <w:r w:rsidR="00AC63CC">
        <w:rPr>
          <w:rFonts w:cs="Arial"/>
          <w:color w:val="000000"/>
          <w:szCs w:val="21"/>
        </w:rPr>
        <w:t xml:space="preserve">In the final act, </w:t>
      </w:r>
      <w:r w:rsidR="00493AEC" w:rsidRPr="00555BDA">
        <w:rPr>
          <w:rFonts w:cs="Arial"/>
          <w:color w:val="000000"/>
          <w:szCs w:val="21"/>
        </w:rPr>
        <w:t xml:space="preserve">Marie and Wozzeck </w:t>
      </w:r>
      <w:r w:rsidR="00F752F9" w:rsidRPr="00555BDA">
        <w:rPr>
          <w:rFonts w:cs="Arial"/>
          <w:color w:val="000000"/>
          <w:szCs w:val="21"/>
        </w:rPr>
        <w:t xml:space="preserve">walk </w:t>
      </w:r>
      <w:r w:rsidR="00493AEC" w:rsidRPr="00555BDA">
        <w:rPr>
          <w:rFonts w:cs="Arial"/>
          <w:color w:val="000000"/>
          <w:szCs w:val="21"/>
        </w:rPr>
        <w:t>together near a pond</w:t>
      </w:r>
      <w:r w:rsidR="00C93A2D">
        <w:rPr>
          <w:rFonts w:cs="Arial"/>
          <w:color w:val="000000"/>
          <w:szCs w:val="21"/>
        </w:rPr>
        <w:t xml:space="preserve"> </w:t>
      </w:r>
      <w:r w:rsidR="00C84BF9">
        <w:rPr>
          <w:rFonts w:cs="Arial"/>
          <w:color w:val="000000"/>
          <w:szCs w:val="21"/>
        </w:rPr>
        <w:t xml:space="preserve">and reminisce </w:t>
      </w:r>
      <w:r w:rsidR="00B730F7">
        <w:rPr>
          <w:rFonts w:cs="Arial"/>
          <w:color w:val="000000"/>
          <w:szCs w:val="21"/>
        </w:rPr>
        <w:t xml:space="preserve">before Wozzeck </w:t>
      </w:r>
      <w:r w:rsidR="00A00CEF">
        <w:rPr>
          <w:rFonts w:cs="Arial"/>
          <w:color w:val="000000"/>
          <w:szCs w:val="21"/>
        </w:rPr>
        <w:t>stabs Marie</w:t>
      </w:r>
      <w:r w:rsidR="00493AEC" w:rsidRPr="00555BDA">
        <w:rPr>
          <w:rFonts w:cs="Arial"/>
          <w:color w:val="000000"/>
          <w:szCs w:val="21"/>
        </w:rPr>
        <w:t>.</w:t>
      </w:r>
      <w:r w:rsidR="0048532D" w:rsidRPr="00555BDA">
        <w:rPr>
          <w:rFonts w:cs="AvenirNext-Italic"/>
          <w:b/>
          <w:iCs/>
          <w:szCs w:val="21"/>
        </w:rPr>
        <w:t xml:space="preserve"> </w:t>
      </w:r>
      <w:r w:rsidR="00F752F9" w:rsidRPr="00555BDA">
        <w:rPr>
          <w:rFonts w:cs="AvenirNext-Italic"/>
          <w:bCs/>
          <w:iCs/>
          <w:szCs w:val="21"/>
        </w:rPr>
        <w:t xml:space="preserve">Bass-baritone and </w:t>
      </w:r>
      <w:r w:rsidR="00F752F9" w:rsidRPr="00555BDA">
        <w:rPr>
          <w:rFonts w:cs="AvenirNext-Italic"/>
          <w:bCs/>
          <w:i/>
          <w:szCs w:val="21"/>
        </w:rPr>
        <w:t xml:space="preserve">Porgy and Bess </w:t>
      </w:r>
      <w:r w:rsidR="00F752F9" w:rsidRPr="00555BDA">
        <w:rPr>
          <w:rFonts w:cs="AvenirNext-Italic"/>
          <w:bCs/>
          <w:iCs/>
          <w:szCs w:val="21"/>
        </w:rPr>
        <w:t>star</w:t>
      </w:r>
      <w:r w:rsidR="00F752F9" w:rsidRPr="00555BDA">
        <w:rPr>
          <w:rFonts w:cs="AvenirNext-Italic"/>
          <w:b/>
          <w:iCs/>
          <w:szCs w:val="21"/>
        </w:rPr>
        <w:t xml:space="preserve"> </w:t>
      </w:r>
      <w:r w:rsidR="0048532D" w:rsidRPr="00555BDA">
        <w:rPr>
          <w:rFonts w:cs="AvenirNext-Italic"/>
          <w:b/>
          <w:iCs/>
          <w:szCs w:val="21"/>
        </w:rPr>
        <w:t>Eric</w:t>
      </w:r>
      <w:r w:rsidR="00DB42F9" w:rsidRPr="00555BDA">
        <w:rPr>
          <w:rFonts w:cs="AvenirNext-Italic"/>
          <w:b/>
          <w:iCs/>
          <w:szCs w:val="21"/>
        </w:rPr>
        <w:t xml:space="preserve"> Owens</w:t>
      </w:r>
      <w:r w:rsidR="00620655" w:rsidRPr="00555BDA">
        <w:rPr>
          <w:rFonts w:cs="AvenirNext-Italic"/>
          <w:iCs/>
          <w:szCs w:val="21"/>
        </w:rPr>
        <w:t xml:space="preserve"> hosts.</w:t>
      </w:r>
    </w:p>
    <w:p w14:paraId="74696C13" w14:textId="77777777" w:rsidR="00620655" w:rsidRPr="002766C4" w:rsidRDefault="00620655" w:rsidP="00620655">
      <w:pPr>
        <w:rPr>
          <w:b/>
          <w:szCs w:val="21"/>
        </w:rPr>
      </w:pPr>
    </w:p>
    <w:p w14:paraId="0B640ED0" w14:textId="77777777" w:rsidR="00620655" w:rsidRPr="00891EF8" w:rsidRDefault="00620655" w:rsidP="00620655">
      <w:pPr>
        <w:ind w:left="-1440"/>
        <w:rPr>
          <w:b/>
          <w:szCs w:val="21"/>
        </w:rPr>
      </w:pPr>
      <w:r w:rsidRPr="00891EF8">
        <w:rPr>
          <w:b/>
          <w:szCs w:val="21"/>
        </w:rPr>
        <w:t>Short Listing</w:t>
      </w:r>
    </w:p>
    <w:p w14:paraId="34A6CA0B" w14:textId="7AE12120" w:rsidR="00732A97" w:rsidRPr="007A6900" w:rsidRDefault="00E111A4" w:rsidP="00620655">
      <w:pPr>
        <w:ind w:left="-1440"/>
        <w:rPr>
          <w:b/>
          <w:szCs w:val="21"/>
        </w:rPr>
      </w:pPr>
      <w:r w:rsidRPr="007A6900">
        <w:rPr>
          <w:color w:val="1B1B1B"/>
          <w:szCs w:val="21"/>
          <w:shd w:val="clear" w:color="auto" w:fill="FFFFFF"/>
        </w:rPr>
        <w:t>Experience Berg’s tragic apocalyptic opera</w:t>
      </w:r>
      <w:r w:rsidR="007A6900">
        <w:rPr>
          <w:color w:val="1B1B1B"/>
          <w:szCs w:val="21"/>
          <w:shd w:val="clear" w:color="auto" w:fill="FFFFFF"/>
        </w:rPr>
        <w:t xml:space="preserve"> starring Peter </w:t>
      </w:r>
      <w:proofErr w:type="spellStart"/>
      <w:r w:rsidR="007A6900">
        <w:rPr>
          <w:color w:val="1B1B1B"/>
          <w:szCs w:val="21"/>
          <w:shd w:val="clear" w:color="auto" w:fill="FFFFFF"/>
        </w:rPr>
        <w:t>Mattei</w:t>
      </w:r>
      <w:proofErr w:type="spellEnd"/>
      <w:r w:rsidR="007A6900">
        <w:rPr>
          <w:color w:val="1B1B1B"/>
          <w:szCs w:val="21"/>
          <w:shd w:val="clear" w:color="auto" w:fill="FFFFFF"/>
        </w:rPr>
        <w:t>.</w:t>
      </w:r>
      <w:r w:rsidRPr="007A6900">
        <w:rPr>
          <w:color w:val="1B1B1B"/>
          <w:szCs w:val="21"/>
          <w:shd w:val="clear" w:color="auto" w:fill="FFFFFF"/>
        </w:rPr>
        <w:t xml:space="preserve"> Yannick </w:t>
      </w:r>
      <w:proofErr w:type="spellStart"/>
      <w:r w:rsidRPr="007A6900">
        <w:rPr>
          <w:color w:val="1B1B1B"/>
          <w:szCs w:val="21"/>
          <w:shd w:val="clear" w:color="auto" w:fill="FFFFFF"/>
        </w:rPr>
        <w:t>Nézet-Séguin</w:t>
      </w:r>
      <w:proofErr w:type="spellEnd"/>
      <w:r w:rsidRPr="007A6900">
        <w:rPr>
          <w:color w:val="1B1B1B"/>
          <w:szCs w:val="21"/>
          <w:shd w:val="clear" w:color="auto" w:fill="FFFFFF"/>
        </w:rPr>
        <w:t xml:space="preserve"> conducts.</w:t>
      </w:r>
    </w:p>
    <w:p w14:paraId="01CF3F9D" w14:textId="77777777" w:rsidR="002B61F7" w:rsidRPr="002766C4" w:rsidRDefault="002B61F7">
      <w:pPr>
        <w:ind w:left="-1440"/>
        <w:rPr>
          <w:b/>
          <w:szCs w:val="21"/>
        </w:rPr>
      </w:pPr>
    </w:p>
    <w:p w14:paraId="40ED0BF3" w14:textId="0D6549DC" w:rsidR="00620655" w:rsidRPr="00891EF8" w:rsidRDefault="00620655">
      <w:pPr>
        <w:ind w:left="-1440"/>
        <w:rPr>
          <w:b/>
          <w:szCs w:val="21"/>
        </w:rPr>
      </w:pPr>
      <w:r w:rsidRPr="00891EF8">
        <w:rPr>
          <w:b/>
          <w:szCs w:val="21"/>
        </w:rPr>
        <w:t>Long Listing</w:t>
      </w:r>
    </w:p>
    <w:p w14:paraId="3EC5E896" w14:textId="261E26E8" w:rsidR="006A7509" w:rsidRPr="002766C4" w:rsidRDefault="00077558" w:rsidP="00F66B6F">
      <w:pPr>
        <w:ind w:left="-1440"/>
        <w:rPr>
          <w:b/>
          <w:szCs w:val="21"/>
        </w:rPr>
      </w:pPr>
      <w:r w:rsidRPr="00077558">
        <w:rPr>
          <w:color w:val="1B1B1B"/>
          <w:szCs w:val="21"/>
          <w:shd w:val="clear" w:color="auto" w:fill="FFFFFF"/>
        </w:rPr>
        <w:t xml:space="preserve">Experience artist William </w:t>
      </w:r>
      <w:proofErr w:type="spellStart"/>
      <w:r w:rsidRPr="00077558">
        <w:rPr>
          <w:color w:val="1B1B1B"/>
          <w:szCs w:val="21"/>
          <w:shd w:val="clear" w:color="auto" w:fill="FFFFFF"/>
        </w:rPr>
        <w:t>Kentridge’s</w:t>
      </w:r>
      <w:proofErr w:type="spellEnd"/>
      <w:r w:rsidRPr="00077558">
        <w:rPr>
          <w:color w:val="1B1B1B"/>
          <w:szCs w:val="21"/>
          <w:shd w:val="clear" w:color="auto" w:fill="FFFFFF"/>
        </w:rPr>
        <w:t xml:space="preserve"> interpretation of Berg’s tragic opera set in an apocalyptic pre-World War I environment. Peter </w:t>
      </w:r>
      <w:proofErr w:type="spellStart"/>
      <w:r w:rsidRPr="00077558">
        <w:rPr>
          <w:color w:val="1B1B1B"/>
          <w:szCs w:val="21"/>
          <w:shd w:val="clear" w:color="auto" w:fill="FFFFFF"/>
        </w:rPr>
        <w:t>Mattei</w:t>
      </w:r>
      <w:proofErr w:type="spellEnd"/>
      <w:r w:rsidRPr="00077558">
        <w:rPr>
          <w:color w:val="1B1B1B"/>
          <w:szCs w:val="21"/>
          <w:shd w:val="clear" w:color="auto" w:fill="FFFFFF"/>
        </w:rPr>
        <w:t xml:space="preserve"> stars in the title role. Met </w:t>
      </w:r>
      <w:r w:rsidR="00044B79">
        <w:rPr>
          <w:color w:val="1B1B1B"/>
          <w:szCs w:val="21"/>
          <w:shd w:val="clear" w:color="auto" w:fill="FFFFFF"/>
        </w:rPr>
        <w:t>M</w:t>
      </w:r>
      <w:r w:rsidRPr="00077558">
        <w:rPr>
          <w:color w:val="1B1B1B"/>
          <w:szCs w:val="21"/>
          <w:shd w:val="clear" w:color="auto" w:fill="FFFFFF"/>
        </w:rPr>
        <w:t xml:space="preserve">usic </w:t>
      </w:r>
      <w:r w:rsidR="00044B79">
        <w:rPr>
          <w:color w:val="1B1B1B"/>
          <w:szCs w:val="21"/>
          <w:shd w:val="clear" w:color="auto" w:fill="FFFFFF"/>
        </w:rPr>
        <w:t>D</w:t>
      </w:r>
      <w:r w:rsidRPr="00077558">
        <w:rPr>
          <w:color w:val="1B1B1B"/>
          <w:szCs w:val="21"/>
          <w:shd w:val="clear" w:color="auto" w:fill="FFFFFF"/>
        </w:rPr>
        <w:t xml:space="preserve">irector Yannick </w:t>
      </w:r>
      <w:proofErr w:type="spellStart"/>
      <w:r w:rsidRPr="00077558">
        <w:rPr>
          <w:color w:val="1B1B1B"/>
          <w:szCs w:val="21"/>
          <w:shd w:val="clear" w:color="auto" w:fill="FFFFFF"/>
        </w:rPr>
        <w:t>Nézet-Séguin</w:t>
      </w:r>
      <w:proofErr w:type="spellEnd"/>
      <w:r w:rsidRPr="00077558">
        <w:rPr>
          <w:color w:val="1B1B1B"/>
          <w:szCs w:val="21"/>
          <w:shd w:val="clear" w:color="auto" w:fill="FFFFFF"/>
        </w:rPr>
        <w:t xml:space="preserve"> conducts.</w:t>
      </w:r>
      <w:r>
        <w:rPr>
          <w:color w:val="1B1B1B"/>
          <w:szCs w:val="21"/>
          <w:shd w:val="clear" w:color="auto" w:fill="FFFFFF"/>
        </w:rPr>
        <w:br/>
      </w:r>
    </w:p>
    <w:p w14:paraId="5A945BA7" w14:textId="12A0D2DB" w:rsidR="00F66B6F" w:rsidRDefault="00F66B6F" w:rsidP="00F66B6F">
      <w:pPr>
        <w:ind w:left="-1440"/>
        <w:rPr>
          <w:b/>
          <w:szCs w:val="21"/>
        </w:rPr>
      </w:pPr>
      <w:r>
        <w:rPr>
          <w:b/>
          <w:szCs w:val="21"/>
        </w:rPr>
        <w:t>Airdates</w:t>
      </w:r>
    </w:p>
    <w:p w14:paraId="2EAD06B6" w14:textId="31494107" w:rsidR="00853359" w:rsidRPr="00467F76" w:rsidRDefault="00853359" w:rsidP="007B7189">
      <w:pPr>
        <w:ind w:left="-1440"/>
        <w:rPr>
          <w:bCs/>
          <w:szCs w:val="21"/>
        </w:rPr>
      </w:pPr>
      <w:r w:rsidRPr="00467F76">
        <w:rPr>
          <w:bCs/>
          <w:szCs w:val="21"/>
        </w:rPr>
        <w:t>National</w:t>
      </w:r>
      <w:r>
        <w:rPr>
          <w:bCs/>
          <w:szCs w:val="21"/>
        </w:rPr>
        <w:t xml:space="preserve"> airdate: Sunday, May 3 at 12 p.m. on PBS (check local listings)</w:t>
      </w:r>
    </w:p>
    <w:p w14:paraId="7A5D3DD0" w14:textId="77777777" w:rsidR="00620655" w:rsidRDefault="00620655" w:rsidP="00F66B6F">
      <w:pPr>
        <w:ind w:left="-1440"/>
      </w:pPr>
    </w:p>
    <w:p w14:paraId="6619403C" w14:textId="312FFB97" w:rsidR="00620655" w:rsidRDefault="00620655" w:rsidP="00620655">
      <w:pPr>
        <w:ind w:left="-1440"/>
        <w:rPr>
          <w:b/>
          <w:szCs w:val="21"/>
        </w:rPr>
      </w:pPr>
      <w:r>
        <w:rPr>
          <w:b/>
          <w:szCs w:val="21"/>
        </w:rPr>
        <w:t>Notable Talent</w:t>
      </w:r>
    </w:p>
    <w:p w14:paraId="3E2E5898" w14:textId="386C205E" w:rsidR="00620655" w:rsidRPr="001C189F" w:rsidRDefault="007C43AF" w:rsidP="001C189F">
      <w:pPr>
        <w:pStyle w:val="ListParagraph"/>
        <w:numPr>
          <w:ilvl w:val="0"/>
          <w:numId w:val="6"/>
        </w:numPr>
        <w:spacing w:line="322" w:lineRule="auto"/>
        <w:rPr>
          <w:rFonts w:cs="AvenirNext-Italic"/>
          <w:iCs/>
          <w:szCs w:val="21"/>
        </w:rPr>
      </w:pPr>
      <w:r>
        <w:rPr>
          <w:rStyle w:val="Emphasis"/>
          <w:i w:val="0"/>
          <w:szCs w:val="21"/>
        </w:rPr>
        <w:t xml:space="preserve">Peter </w:t>
      </w:r>
      <w:proofErr w:type="spellStart"/>
      <w:r>
        <w:rPr>
          <w:rStyle w:val="Emphasis"/>
          <w:i w:val="0"/>
          <w:szCs w:val="21"/>
        </w:rPr>
        <w:t>Mattei</w:t>
      </w:r>
      <w:proofErr w:type="spellEnd"/>
      <w:r w:rsidR="00620655" w:rsidRPr="00FD4B8A">
        <w:rPr>
          <w:rFonts w:cs="BaskervilleTenPro"/>
          <w:szCs w:val="21"/>
        </w:rPr>
        <w:t xml:space="preserve"> </w:t>
      </w:r>
      <w:r w:rsidR="00620655">
        <w:rPr>
          <w:rStyle w:val="Emphasis"/>
          <w:rFonts w:cs="AvenirNext-Italic"/>
          <w:szCs w:val="21"/>
        </w:rPr>
        <w:t>–</w:t>
      </w:r>
      <w:r w:rsidR="00620655">
        <w:rPr>
          <w:rFonts w:cs="BaskervilleTenPro"/>
          <w:szCs w:val="21"/>
        </w:rPr>
        <w:t xml:space="preserve"> </w:t>
      </w:r>
      <w:r w:rsidR="00405045">
        <w:rPr>
          <w:rFonts w:cs="BaskervilleTenPro"/>
          <w:szCs w:val="21"/>
        </w:rPr>
        <w:t>Wozzeck</w:t>
      </w:r>
    </w:p>
    <w:p w14:paraId="130995C4" w14:textId="30EB106F" w:rsidR="00620655" w:rsidRPr="00740A4E" w:rsidRDefault="00F90A7F" w:rsidP="00620655">
      <w:pPr>
        <w:pStyle w:val="ListParagraph"/>
        <w:numPr>
          <w:ilvl w:val="0"/>
          <w:numId w:val="6"/>
        </w:numPr>
        <w:spacing w:line="322" w:lineRule="auto"/>
        <w:rPr>
          <w:rFonts w:cs="AvenirNext-Italic"/>
          <w:iCs/>
          <w:szCs w:val="21"/>
        </w:rPr>
      </w:pPr>
      <w:proofErr w:type="spellStart"/>
      <w:r>
        <w:rPr>
          <w:rStyle w:val="Emphasis"/>
          <w:rFonts w:cs="AvenirNext-Italic"/>
          <w:i w:val="0"/>
          <w:szCs w:val="21"/>
        </w:rPr>
        <w:t>Elza</w:t>
      </w:r>
      <w:proofErr w:type="spellEnd"/>
      <w:r>
        <w:rPr>
          <w:rStyle w:val="Emphasis"/>
          <w:rFonts w:cs="AvenirNext-Italic"/>
          <w:i w:val="0"/>
          <w:szCs w:val="21"/>
        </w:rPr>
        <w:t xml:space="preserve"> </w:t>
      </w:r>
      <w:r w:rsidR="00B956B7">
        <w:rPr>
          <w:rStyle w:val="Emphasis"/>
          <w:rFonts w:cs="AvenirNext-Italic"/>
          <w:i w:val="0"/>
          <w:szCs w:val="21"/>
        </w:rPr>
        <w:t>v</w:t>
      </w:r>
      <w:r>
        <w:rPr>
          <w:rStyle w:val="Emphasis"/>
          <w:rFonts w:cs="AvenirNext-Italic"/>
          <w:i w:val="0"/>
          <w:szCs w:val="21"/>
        </w:rPr>
        <w:t xml:space="preserve">an </w:t>
      </w:r>
      <w:r w:rsidR="00B956B7">
        <w:rPr>
          <w:rStyle w:val="Emphasis"/>
          <w:rFonts w:cs="AvenirNext-Italic"/>
          <w:i w:val="0"/>
          <w:szCs w:val="21"/>
        </w:rPr>
        <w:t>d</w:t>
      </w:r>
      <w:r>
        <w:rPr>
          <w:rStyle w:val="Emphasis"/>
          <w:rFonts w:cs="AvenirNext-Italic"/>
          <w:i w:val="0"/>
          <w:szCs w:val="21"/>
        </w:rPr>
        <w:t>en Heever</w:t>
      </w:r>
      <w:r w:rsidR="000D3580">
        <w:rPr>
          <w:rFonts w:cs="BaskervilleTenPro"/>
          <w:szCs w:val="21"/>
        </w:rPr>
        <w:t xml:space="preserve"> </w:t>
      </w:r>
      <w:r w:rsidR="00620655">
        <w:rPr>
          <w:rFonts w:cs="BaskervilleTenPro"/>
          <w:szCs w:val="21"/>
        </w:rPr>
        <w:t xml:space="preserve">– </w:t>
      </w:r>
      <w:r w:rsidR="00EF503C">
        <w:rPr>
          <w:rStyle w:val="Emphasis"/>
          <w:rFonts w:cs="AvenirNext-Italic"/>
          <w:i w:val="0"/>
          <w:szCs w:val="21"/>
        </w:rPr>
        <w:t>Marie</w:t>
      </w:r>
    </w:p>
    <w:p w14:paraId="71C32BCF" w14:textId="69A7DD87" w:rsidR="00620655" w:rsidRPr="007B7189" w:rsidRDefault="00C9381F" w:rsidP="00620655">
      <w:pPr>
        <w:pStyle w:val="ListParagraph"/>
        <w:numPr>
          <w:ilvl w:val="0"/>
          <w:numId w:val="6"/>
        </w:numPr>
        <w:spacing w:line="322" w:lineRule="auto"/>
        <w:rPr>
          <w:rFonts w:cs="AvenirNext-Italic"/>
          <w:iCs/>
          <w:szCs w:val="21"/>
        </w:rPr>
      </w:pPr>
      <w:r>
        <w:rPr>
          <w:rFonts w:cs="BaskervilleTenPro"/>
          <w:szCs w:val="21"/>
        </w:rPr>
        <w:t>Tamara Mumford</w:t>
      </w:r>
      <w:r w:rsidR="00620655">
        <w:rPr>
          <w:rFonts w:cs="BaskervilleTenPro"/>
          <w:szCs w:val="21"/>
        </w:rPr>
        <w:t xml:space="preserve"> – </w:t>
      </w:r>
      <w:r w:rsidR="00EF503C">
        <w:rPr>
          <w:rFonts w:cs="BaskervilleTenPro"/>
          <w:szCs w:val="21"/>
        </w:rPr>
        <w:t>Margret</w:t>
      </w:r>
    </w:p>
    <w:p w14:paraId="2BDCEFE6" w14:textId="3F7EAF8C" w:rsidR="007B7189" w:rsidRPr="00DC6A81" w:rsidRDefault="000D3580" w:rsidP="00620655">
      <w:pPr>
        <w:pStyle w:val="ListParagraph"/>
        <w:numPr>
          <w:ilvl w:val="0"/>
          <w:numId w:val="6"/>
        </w:numPr>
        <w:spacing w:line="322" w:lineRule="auto"/>
        <w:rPr>
          <w:rFonts w:cs="AvenirNext-Italic"/>
          <w:iCs/>
          <w:szCs w:val="21"/>
        </w:rPr>
      </w:pPr>
      <w:r>
        <w:rPr>
          <w:rFonts w:cs="BaskervilleTenPro"/>
          <w:szCs w:val="21"/>
        </w:rPr>
        <w:t>C</w:t>
      </w:r>
      <w:r w:rsidR="00964AA2">
        <w:rPr>
          <w:rFonts w:cs="BaskervilleTenPro"/>
          <w:szCs w:val="21"/>
        </w:rPr>
        <w:t>hristian Van Horn</w:t>
      </w:r>
      <w:r w:rsidR="007B7189">
        <w:rPr>
          <w:rFonts w:cs="BaskervilleTenPro"/>
          <w:szCs w:val="21"/>
        </w:rPr>
        <w:t xml:space="preserve"> – </w:t>
      </w:r>
      <w:r w:rsidR="00DC6A81">
        <w:rPr>
          <w:rFonts w:cs="BaskervilleTenPro"/>
          <w:szCs w:val="21"/>
        </w:rPr>
        <w:t>The Doctor</w:t>
      </w:r>
    </w:p>
    <w:p w14:paraId="1EBCC223" w14:textId="27227684" w:rsidR="00D75C94" w:rsidRPr="00DC6A81" w:rsidRDefault="00D75C94" w:rsidP="00A44261">
      <w:pPr>
        <w:pStyle w:val="ListParagraph"/>
        <w:numPr>
          <w:ilvl w:val="0"/>
          <w:numId w:val="6"/>
        </w:numPr>
        <w:spacing w:line="322" w:lineRule="auto"/>
        <w:rPr>
          <w:rFonts w:cs="AvenirNext-Italic"/>
          <w:iCs/>
          <w:szCs w:val="21"/>
        </w:rPr>
      </w:pPr>
      <w:r>
        <w:rPr>
          <w:rFonts w:cs="BaskervilleTenPro"/>
          <w:szCs w:val="21"/>
        </w:rPr>
        <w:t>C</w:t>
      </w:r>
      <w:r w:rsidR="005108A1">
        <w:rPr>
          <w:rFonts w:cs="BaskervilleTenPro"/>
          <w:szCs w:val="21"/>
        </w:rPr>
        <w:t xml:space="preserve">hristopher </w:t>
      </w:r>
      <w:proofErr w:type="spellStart"/>
      <w:r w:rsidR="005108A1">
        <w:rPr>
          <w:rFonts w:cs="BaskervilleTenPro"/>
          <w:szCs w:val="21"/>
        </w:rPr>
        <w:t>Ventris</w:t>
      </w:r>
      <w:proofErr w:type="spellEnd"/>
      <w:r>
        <w:rPr>
          <w:rFonts w:cs="BaskervilleTenPro"/>
          <w:szCs w:val="21"/>
        </w:rPr>
        <w:t xml:space="preserve"> – The Drum</w:t>
      </w:r>
      <w:r w:rsidR="00F752F9">
        <w:rPr>
          <w:rFonts w:cs="BaskervilleTenPro"/>
          <w:szCs w:val="21"/>
        </w:rPr>
        <w:t>-</w:t>
      </w:r>
      <w:r>
        <w:rPr>
          <w:rFonts w:cs="BaskervilleTenPro"/>
          <w:szCs w:val="21"/>
        </w:rPr>
        <w:t>Major</w:t>
      </w:r>
    </w:p>
    <w:p w14:paraId="5960FE27" w14:textId="3D80C71B" w:rsidR="00DC6A81" w:rsidRPr="00D75C94" w:rsidRDefault="00683934" w:rsidP="00D75C94">
      <w:pPr>
        <w:pStyle w:val="ListParagraph"/>
        <w:numPr>
          <w:ilvl w:val="0"/>
          <w:numId w:val="6"/>
        </w:numPr>
        <w:spacing w:line="322" w:lineRule="auto"/>
        <w:rPr>
          <w:rFonts w:cs="AvenirNext-Italic"/>
          <w:iCs/>
          <w:szCs w:val="21"/>
        </w:rPr>
      </w:pPr>
      <w:r>
        <w:rPr>
          <w:rFonts w:cs="BaskervilleTenPro"/>
          <w:szCs w:val="21"/>
        </w:rPr>
        <w:t>G</w:t>
      </w:r>
      <w:r w:rsidR="00F90A7F">
        <w:rPr>
          <w:rFonts w:cs="BaskervilleTenPro"/>
          <w:szCs w:val="21"/>
        </w:rPr>
        <w:t>erhard Siegel</w:t>
      </w:r>
      <w:r w:rsidR="00D75C94">
        <w:rPr>
          <w:rFonts w:cs="BaskervilleTenPro"/>
          <w:szCs w:val="21"/>
        </w:rPr>
        <w:t>– The</w:t>
      </w:r>
      <w:r w:rsidR="00216AD5">
        <w:rPr>
          <w:rFonts w:cs="BaskervilleTenPro"/>
          <w:szCs w:val="21"/>
        </w:rPr>
        <w:t xml:space="preserve"> Captain</w:t>
      </w:r>
    </w:p>
    <w:p w14:paraId="04772D6A" w14:textId="1BA583A4" w:rsidR="007B7189" w:rsidRPr="007B7189" w:rsidRDefault="000D3580" w:rsidP="007B7189">
      <w:pPr>
        <w:pStyle w:val="ListParagraph"/>
        <w:numPr>
          <w:ilvl w:val="0"/>
          <w:numId w:val="6"/>
        </w:numPr>
        <w:spacing w:line="322" w:lineRule="auto"/>
        <w:rPr>
          <w:rFonts w:cs="AvenirNext-Italic"/>
          <w:iCs/>
          <w:szCs w:val="21"/>
        </w:rPr>
      </w:pPr>
      <w:r>
        <w:rPr>
          <w:rFonts w:cs="BaskervilleTenPro"/>
          <w:szCs w:val="21"/>
        </w:rPr>
        <w:t xml:space="preserve">Yannick </w:t>
      </w:r>
      <w:proofErr w:type="spellStart"/>
      <w:r>
        <w:rPr>
          <w:rFonts w:cs="BaskervilleTenPro"/>
          <w:szCs w:val="21"/>
        </w:rPr>
        <w:t>N</w:t>
      </w:r>
      <w:r w:rsidR="00227136">
        <w:t>é</w:t>
      </w:r>
      <w:r>
        <w:rPr>
          <w:rFonts w:cs="BaskervilleTenPro"/>
          <w:szCs w:val="21"/>
        </w:rPr>
        <w:t>zet</w:t>
      </w:r>
      <w:r w:rsidRPr="000D3580">
        <w:rPr>
          <w:rFonts w:cs="BaskervilleTenPro"/>
          <w:szCs w:val="21"/>
        </w:rPr>
        <w:t>-</w:t>
      </w:r>
      <w:r>
        <w:rPr>
          <w:rFonts w:cs="BaskervilleTenPro"/>
          <w:szCs w:val="21"/>
        </w:rPr>
        <w:t>S</w:t>
      </w:r>
      <w:r w:rsidR="00227136">
        <w:t>é</w:t>
      </w:r>
      <w:r>
        <w:rPr>
          <w:rFonts w:cs="BaskervilleTenPro"/>
          <w:szCs w:val="21"/>
        </w:rPr>
        <w:t>guin</w:t>
      </w:r>
      <w:proofErr w:type="spellEnd"/>
      <w:r>
        <w:rPr>
          <w:rFonts w:cs="BaskervilleTenPro"/>
          <w:szCs w:val="21"/>
        </w:rPr>
        <w:t xml:space="preserve"> </w:t>
      </w:r>
      <w:r w:rsidRPr="005426D2">
        <w:rPr>
          <w:rFonts w:cs="BaskervilleTenPro"/>
          <w:szCs w:val="21"/>
        </w:rPr>
        <w:t>–</w:t>
      </w:r>
      <w:r w:rsidR="007B7189" w:rsidRPr="005426D2">
        <w:rPr>
          <w:rFonts w:cs="BaskervilleTenPro"/>
          <w:szCs w:val="21"/>
        </w:rPr>
        <w:t xml:space="preserve"> Conductor</w:t>
      </w:r>
    </w:p>
    <w:p w14:paraId="7AE5EBD1" w14:textId="58274AFA" w:rsidR="007B7189" w:rsidRPr="007B7189" w:rsidRDefault="00592206" w:rsidP="007B7189">
      <w:pPr>
        <w:pStyle w:val="ListParagraph"/>
        <w:numPr>
          <w:ilvl w:val="0"/>
          <w:numId w:val="6"/>
        </w:numPr>
        <w:spacing w:line="322" w:lineRule="auto"/>
        <w:rPr>
          <w:rFonts w:cs="AvenirNext-Italic"/>
          <w:iCs/>
          <w:szCs w:val="21"/>
        </w:rPr>
      </w:pPr>
      <w:r>
        <w:rPr>
          <w:rFonts w:cs="BaskervilleTenPro"/>
          <w:szCs w:val="21"/>
        </w:rPr>
        <w:t>Er</w:t>
      </w:r>
      <w:r w:rsidR="00405045">
        <w:rPr>
          <w:rFonts w:cs="BaskervilleTenPro"/>
          <w:szCs w:val="21"/>
        </w:rPr>
        <w:t>ic Owens</w:t>
      </w:r>
      <w:r w:rsidR="007B7189">
        <w:rPr>
          <w:rFonts w:cs="BaskervilleTenPro"/>
          <w:szCs w:val="21"/>
        </w:rPr>
        <w:t xml:space="preserve"> – Host</w:t>
      </w:r>
    </w:p>
    <w:p w14:paraId="7F30280B" w14:textId="77777777" w:rsidR="00620655" w:rsidRDefault="00620655" w:rsidP="007B7189">
      <w:pPr>
        <w:rPr>
          <w:b/>
          <w:szCs w:val="21"/>
        </w:rPr>
      </w:pPr>
    </w:p>
    <w:p w14:paraId="757D2893" w14:textId="5AC27D42" w:rsidR="00620655" w:rsidRPr="00E24957" w:rsidRDefault="00620655" w:rsidP="00620655">
      <w:pPr>
        <w:ind w:left="-1440"/>
        <w:rPr>
          <w:szCs w:val="21"/>
        </w:rPr>
      </w:pPr>
      <w:r>
        <w:rPr>
          <w:b/>
          <w:szCs w:val="21"/>
        </w:rPr>
        <w:t xml:space="preserve">Run time: </w:t>
      </w:r>
      <w:r w:rsidR="001A688F">
        <w:rPr>
          <w:szCs w:val="21"/>
        </w:rPr>
        <w:t>2</w:t>
      </w:r>
      <w:r w:rsidR="005E3C0A" w:rsidRPr="006248ED">
        <w:rPr>
          <w:szCs w:val="21"/>
        </w:rPr>
        <w:t xml:space="preserve"> </w:t>
      </w:r>
      <w:r w:rsidRPr="006248ED">
        <w:rPr>
          <w:szCs w:val="21"/>
        </w:rPr>
        <w:t>hours</w:t>
      </w:r>
    </w:p>
    <w:p w14:paraId="5D8A95E6" w14:textId="77777777" w:rsidR="00620655" w:rsidRDefault="00620655" w:rsidP="00620655">
      <w:pPr>
        <w:ind w:left="-1440"/>
        <w:rPr>
          <w:rFonts w:cs="Georgia"/>
          <w:szCs w:val="21"/>
        </w:rPr>
      </w:pPr>
    </w:p>
    <w:p w14:paraId="28A57432" w14:textId="2FFE7413" w:rsidR="00620655" w:rsidRDefault="00620655" w:rsidP="00620655">
      <w:pPr>
        <w:widowControl w:val="0"/>
        <w:autoSpaceDE w:val="0"/>
        <w:autoSpaceDN w:val="0"/>
        <w:adjustRightInd w:val="0"/>
        <w:ind w:left="-1440"/>
        <w:rPr>
          <w:rFonts w:cs="Georgia"/>
          <w:b/>
          <w:szCs w:val="21"/>
        </w:rPr>
      </w:pPr>
      <w:r>
        <w:rPr>
          <w:rFonts w:cs="Georgia"/>
          <w:b/>
          <w:szCs w:val="21"/>
        </w:rPr>
        <w:t>Production Credits</w:t>
      </w:r>
    </w:p>
    <w:p w14:paraId="6E675B42" w14:textId="3F8993FC" w:rsidR="00620655" w:rsidRDefault="00227136"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Yannick </w:t>
      </w:r>
      <w:proofErr w:type="spellStart"/>
      <w:r>
        <w:rPr>
          <w:rFonts w:cs="BaskervilleTenPro"/>
          <w:szCs w:val="21"/>
        </w:rPr>
        <w:t>N</w:t>
      </w:r>
      <w:r>
        <w:t>é</w:t>
      </w:r>
      <w:r>
        <w:rPr>
          <w:rFonts w:cs="BaskervilleTenPro"/>
          <w:szCs w:val="21"/>
        </w:rPr>
        <w:t>zet</w:t>
      </w:r>
      <w:r w:rsidRPr="000D3580">
        <w:rPr>
          <w:rFonts w:cs="BaskervilleTenPro"/>
          <w:szCs w:val="21"/>
        </w:rPr>
        <w:t>-</w:t>
      </w:r>
      <w:r>
        <w:rPr>
          <w:rFonts w:cs="BaskervilleTenPro"/>
          <w:szCs w:val="21"/>
        </w:rPr>
        <w:t>S</w:t>
      </w:r>
      <w:r>
        <w:t>é</w:t>
      </w:r>
      <w:r>
        <w:rPr>
          <w:rFonts w:cs="BaskervilleTenPro"/>
          <w:szCs w:val="21"/>
        </w:rPr>
        <w:t>guin</w:t>
      </w:r>
      <w:proofErr w:type="spellEnd"/>
      <w:r>
        <w:rPr>
          <w:rFonts w:cs="BaskervilleTenPro"/>
          <w:szCs w:val="21"/>
        </w:rPr>
        <w:t xml:space="preserve"> </w:t>
      </w:r>
      <w:r w:rsidR="00620655" w:rsidRPr="00FD4B8A">
        <w:rPr>
          <w:rFonts w:cs="Georgia"/>
          <w:szCs w:val="21"/>
        </w:rPr>
        <w:t xml:space="preserve">– Conductor </w:t>
      </w:r>
    </w:p>
    <w:p w14:paraId="27386E41" w14:textId="5A9B8AF5" w:rsidR="00FA63AB" w:rsidRDefault="00FA63AB" w:rsidP="00A44261">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Gary Halvorson </w:t>
      </w:r>
      <w:r w:rsidRPr="00FD4B8A">
        <w:rPr>
          <w:rFonts w:cs="Georgia"/>
          <w:szCs w:val="21"/>
        </w:rPr>
        <w:t xml:space="preserve">– </w:t>
      </w:r>
      <w:r>
        <w:rPr>
          <w:rFonts w:cs="Georgia"/>
          <w:szCs w:val="21"/>
        </w:rPr>
        <w:t>Director</w:t>
      </w:r>
      <w:r w:rsidRPr="00FD4B8A">
        <w:rPr>
          <w:rFonts w:cs="Georgia"/>
          <w:szCs w:val="21"/>
        </w:rPr>
        <w:t xml:space="preserve"> </w:t>
      </w:r>
    </w:p>
    <w:p w14:paraId="0E24DC8E" w14:textId="166A55CB" w:rsidR="00620655" w:rsidRDefault="00137772"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William </w:t>
      </w:r>
      <w:proofErr w:type="spellStart"/>
      <w:r>
        <w:rPr>
          <w:rFonts w:cs="BaskervilleTenPro"/>
          <w:szCs w:val="21"/>
        </w:rPr>
        <w:t>Kentridge</w:t>
      </w:r>
      <w:proofErr w:type="spellEnd"/>
      <w:r w:rsidR="00620655" w:rsidRPr="00FD4B8A">
        <w:rPr>
          <w:rFonts w:cs="Georgia"/>
          <w:szCs w:val="21"/>
        </w:rPr>
        <w:t xml:space="preserve"> – Production</w:t>
      </w:r>
    </w:p>
    <w:p w14:paraId="372DE484" w14:textId="54C47814" w:rsidR="00620655" w:rsidRPr="00FD4B8A" w:rsidRDefault="00137772"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Luc De Wit</w:t>
      </w:r>
      <w:r w:rsidR="00620655" w:rsidRPr="00FD4B8A">
        <w:rPr>
          <w:rFonts w:cs="BaskervilleTenPro"/>
          <w:szCs w:val="21"/>
        </w:rPr>
        <w:t xml:space="preserve"> – </w:t>
      </w:r>
      <w:r>
        <w:rPr>
          <w:rFonts w:cs="BaskervilleTenPro"/>
          <w:szCs w:val="21"/>
        </w:rPr>
        <w:t>Co-</w:t>
      </w:r>
      <w:r w:rsidR="00620655">
        <w:rPr>
          <w:rFonts w:cs="BaskervilleTenPro"/>
          <w:szCs w:val="21"/>
        </w:rPr>
        <w:t xml:space="preserve">Director </w:t>
      </w:r>
    </w:p>
    <w:p w14:paraId="76A466E1" w14:textId="6EB29737" w:rsidR="00620655" w:rsidRPr="00FD4B8A" w:rsidRDefault="00137772"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 xml:space="preserve">Catherine </w:t>
      </w:r>
      <w:proofErr w:type="spellStart"/>
      <w:r>
        <w:rPr>
          <w:rFonts w:cs="BaskervilleTenPro"/>
          <w:szCs w:val="21"/>
        </w:rPr>
        <w:t>Meyburgh</w:t>
      </w:r>
      <w:proofErr w:type="spellEnd"/>
      <w:r w:rsidR="00891EF8">
        <w:rPr>
          <w:rFonts w:cs="BaskervilleTenPro"/>
          <w:szCs w:val="21"/>
        </w:rPr>
        <w:t xml:space="preserve"> </w:t>
      </w:r>
      <w:r w:rsidR="00620655" w:rsidRPr="00FD4B8A">
        <w:rPr>
          <w:rFonts w:cs="Georgia"/>
          <w:szCs w:val="21"/>
        </w:rPr>
        <w:t xml:space="preserve">– </w:t>
      </w:r>
      <w:r>
        <w:rPr>
          <w:rFonts w:cs="Georgia"/>
          <w:szCs w:val="21"/>
        </w:rPr>
        <w:t>Projection</w:t>
      </w:r>
      <w:r w:rsidR="00620655" w:rsidRPr="00FD4B8A">
        <w:rPr>
          <w:rFonts w:cs="Georgia"/>
          <w:szCs w:val="21"/>
        </w:rPr>
        <w:t xml:space="preserve"> Designer</w:t>
      </w:r>
    </w:p>
    <w:p w14:paraId="4C4E438B" w14:textId="7817AE60" w:rsidR="005E3C0A" w:rsidRPr="00FA63AB" w:rsidRDefault="00137772" w:rsidP="00FA63AB">
      <w:pPr>
        <w:pStyle w:val="ListParagraph"/>
        <w:widowControl w:val="0"/>
        <w:numPr>
          <w:ilvl w:val="0"/>
          <w:numId w:val="5"/>
        </w:numPr>
        <w:autoSpaceDE w:val="0"/>
        <w:autoSpaceDN w:val="0"/>
        <w:adjustRightInd w:val="0"/>
        <w:spacing w:line="322" w:lineRule="auto"/>
        <w:rPr>
          <w:rFonts w:cs="Georgia"/>
          <w:szCs w:val="21"/>
        </w:rPr>
      </w:pPr>
      <w:r>
        <w:rPr>
          <w:rFonts w:cs="Georgia"/>
          <w:szCs w:val="21"/>
        </w:rPr>
        <w:t xml:space="preserve">Sabine </w:t>
      </w:r>
      <w:proofErr w:type="spellStart"/>
      <w:r>
        <w:rPr>
          <w:rFonts w:cs="Georgia"/>
          <w:szCs w:val="21"/>
        </w:rPr>
        <w:t>Theunissen</w:t>
      </w:r>
      <w:proofErr w:type="spellEnd"/>
      <w:r w:rsidR="00620655">
        <w:rPr>
          <w:rFonts w:cs="Georgia"/>
          <w:szCs w:val="21"/>
        </w:rPr>
        <w:t xml:space="preserve"> </w:t>
      </w:r>
      <w:r w:rsidR="00620655" w:rsidRPr="00FD4B8A">
        <w:rPr>
          <w:rFonts w:cs="Georgia"/>
          <w:szCs w:val="21"/>
        </w:rPr>
        <w:t xml:space="preserve">– </w:t>
      </w:r>
      <w:r>
        <w:rPr>
          <w:rFonts w:cs="Georgia"/>
          <w:szCs w:val="21"/>
        </w:rPr>
        <w:t>Set</w:t>
      </w:r>
      <w:r w:rsidR="00620655">
        <w:rPr>
          <w:rFonts w:cs="Georgia"/>
          <w:szCs w:val="21"/>
        </w:rPr>
        <w:t xml:space="preserve"> Designer</w:t>
      </w:r>
    </w:p>
    <w:p w14:paraId="5F694226" w14:textId="43A35B76" w:rsidR="005E3C0A" w:rsidRDefault="002869CD" w:rsidP="00620655">
      <w:pPr>
        <w:pStyle w:val="ListParagraph"/>
        <w:widowControl w:val="0"/>
        <w:numPr>
          <w:ilvl w:val="0"/>
          <w:numId w:val="5"/>
        </w:numPr>
        <w:autoSpaceDE w:val="0"/>
        <w:autoSpaceDN w:val="0"/>
        <w:adjustRightInd w:val="0"/>
        <w:spacing w:line="322" w:lineRule="auto"/>
        <w:rPr>
          <w:rFonts w:cs="Georgia"/>
          <w:szCs w:val="21"/>
        </w:rPr>
      </w:pPr>
      <w:proofErr w:type="spellStart"/>
      <w:r>
        <w:rPr>
          <w:rFonts w:cs="Georgia"/>
          <w:szCs w:val="21"/>
        </w:rPr>
        <w:t>Greata</w:t>
      </w:r>
      <w:proofErr w:type="spellEnd"/>
      <w:r>
        <w:rPr>
          <w:rFonts w:cs="Georgia"/>
          <w:szCs w:val="21"/>
        </w:rPr>
        <w:t xml:space="preserve"> </w:t>
      </w:r>
      <w:proofErr w:type="spellStart"/>
      <w:r>
        <w:rPr>
          <w:rFonts w:cs="Georgia"/>
          <w:szCs w:val="21"/>
        </w:rPr>
        <w:t>Goiris</w:t>
      </w:r>
      <w:proofErr w:type="spellEnd"/>
      <w:r w:rsidR="00732A97">
        <w:rPr>
          <w:rFonts w:cs="Georgia"/>
          <w:szCs w:val="21"/>
        </w:rPr>
        <w:t xml:space="preserve"> –</w:t>
      </w:r>
      <w:r w:rsidR="00744524">
        <w:rPr>
          <w:rFonts w:cs="Georgia"/>
          <w:szCs w:val="21"/>
        </w:rPr>
        <w:t xml:space="preserve"> </w:t>
      </w:r>
      <w:r w:rsidR="00732A97">
        <w:rPr>
          <w:rFonts w:cs="Georgia"/>
          <w:szCs w:val="21"/>
        </w:rPr>
        <w:t>C</w:t>
      </w:r>
      <w:r w:rsidR="00F7326F">
        <w:rPr>
          <w:rFonts w:cs="Georgia"/>
          <w:szCs w:val="21"/>
        </w:rPr>
        <w:t>ostume Designer</w:t>
      </w:r>
    </w:p>
    <w:p w14:paraId="7CEEB2B7" w14:textId="464D566C" w:rsidR="005E3C0A" w:rsidRPr="00FD4B8A" w:rsidRDefault="005E3C0A" w:rsidP="00273702">
      <w:pPr>
        <w:pStyle w:val="ListParagraph"/>
        <w:widowControl w:val="0"/>
        <w:autoSpaceDE w:val="0"/>
        <w:autoSpaceDN w:val="0"/>
        <w:adjustRightInd w:val="0"/>
        <w:spacing w:line="322" w:lineRule="auto"/>
        <w:ind w:left="-720"/>
        <w:rPr>
          <w:rFonts w:cs="Georgia"/>
          <w:szCs w:val="21"/>
        </w:rPr>
      </w:pPr>
    </w:p>
    <w:p w14:paraId="161C25E4" w14:textId="792484A4" w:rsidR="00620655" w:rsidRDefault="00620655" w:rsidP="00620655">
      <w:pPr>
        <w:widowControl w:val="0"/>
        <w:autoSpaceDE w:val="0"/>
        <w:autoSpaceDN w:val="0"/>
        <w:adjustRightInd w:val="0"/>
        <w:ind w:left="-1440"/>
        <w:rPr>
          <w:rFonts w:cs="Georgia"/>
          <w:color w:val="000000" w:themeColor="text1"/>
          <w:szCs w:val="21"/>
        </w:rPr>
      </w:pPr>
      <w:r w:rsidRPr="008E6C70">
        <w:rPr>
          <w:color w:val="000000" w:themeColor="text1"/>
          <w:szCs w:val="21"/>
          <w:shd w:val="clear" w:color="auto" w:fill="FFFFFF"/>
          <w:lang w:val="de-DE"/>
        </w:rPr>
        <w:t xml:space="preserve">For the Met, </w:t>
      </w:r>
      <w:r w:rsidR="00FA63AB">
        <w:rPr>
          <w:color w:val="000000" w:themeColor="text1"/>
          <w:szCs w:val="21"/>
          <w:shd w:val="clear" w:color="auto" w:fill="FFFFFF"/>
          <w:lang w:val="de-DE"/>
        </w:rPr>
        <w:t>David Frost</w:t>
      </w:r>
      <w:r w:rsidRPr="008E6C70">
        <w:rPr>
          <w:color w:val="000000" w:themeColor="text1"/>
          <w:szCs w:val="21"/>
          <w:shd w:val="clear" w:color="auto" w:fill="FFFFFF"/>
          <w:lang w:val="de-DE"/>
        </w:rPr>
        <w:t xml:space="preserve"> is Music Producer. Mia Bongiovanni and Elena Park are Supervising Producers</w:t>
      </w:r>
      <w:r w:rsidR="00DE113D">
        <w:rPr>
          <w:color w:val="000000" w:themeColor="text1"/>
          <w:szCs w:val="21"/>
          <w:shd w:val="clear" w:color="auto" w:fill="FFFFFF"/>
          <w:lang w:val="de-DE"/>
        </w:rPr>
        <w:t>.</w:t>
      </w:r>
      <w:r w:rsidRPr="008E6C70">
        <w:rPr>
          <w:color w:val="000000" w:themeColor="text1"/>
          <w:szCs w:val="21"/>
          <w:shd w:val="clear" w:color="auto" w:fill="FFFFFF"/>
          <w:lang w:val="de-DE"/>
        </w:rPr>
        <w:t xml:space="preserve"> Louisa Briccetti and Victoria Warivonchik are Producers. Peter Gelb is Executive Producer. For</w:t>
      </w:r>
      <w:r w:rsidRPr="00DE1D11">
        <w:rPr>
          <w:color w:val="000000" w:themeColor="text1"/>
          <w:szCs w:val="21"/>
          <w:shd w:val="clear" w:color="auto" w:fill="FFFFFF"/>
          <w:lang w:val="de-DE"/>
        </w:rPr>
        <w:t xml:space="preserve"> </w:t>
      </w:r>
      <w:r w:rsidRPr="00DE1D11">
        <w:rPr>
          <w:b/>
          <w:i/>
          <w:iCs/>
          <w:color w:val="000000" w:themeColor="text1"/>
          <w:szCs w:val="21"/>
          <w:shd w:val="clear" w:color="auto" w:fill="FFFFFF"/>
          <w:lang w:val="de-DE"/>
        </w:rPr>
        <w:t>Great Performances</w:t>
      </w:r>
      <w:r w:rsidRPr="00DE1D11">
        <w:rPr>
          <w:color w:val="000000" w:themeColor="text1"/>
          <w:szCs w:val="21"/>
          <w:shd w:val="clear" w:color="auto" w:fill="FFFFFF"/>
          <w:lang w:val="de-DE"/>
        </w:rPr>
        <w:t>, Bill O’Donnell is Series Producer; David Horn is Executive Producer.</w:t>
      </w:r>
    </w:p>
    <w:p w14:paraId="50E663C2" w14:textId="77777777" w:rsidR="00620655" w:rsidRPr="00870BF0" w:rsidRDefault="00620655" w:rsidP="00620655">
      <w:pPr>
        <w:pStyle w:val="NormalIndent"/>
      </w:pPr>
    </w:p>
    <w:p w14:paraId="318DF1B4" w14:textId="7467511A" w:rsidR="00620655" w:rsidRDefault="00620655" w:rsidP="00620655">
      <w:pPr>
        <w:autoSpaceDE w:val="0"/>
        <w:autoSpaceDN w:val="0"/>
        <w:adjustRightInd w:val="0"/>
        <w:ind w:left="-1440"/>
        <w:rPr>
          <w:rFonts w:cs="Georgia"/>
          <w:b/>
          <w:szCs w:val="21"/>
        </w:rPr>
      </w:pPr>
      <w:r w:rsidRPr="00340C54">
        <w:rPr>
          <w:rFonts w:cs="Georgia"/>
          <w:b/>
          <w:szCs w:val="21"/>
        </w:rPr>
        <w:lastRenderedPageBreak/>
        <w:t>Underwriters</w:t>
      </w:r>
    </w:p>
    <w:p w14:paraId="624D3F7A" w14:textId="282C63C7" w:rsidR="00620655" w:rsidRDefault="007A3283" w:rsidP="00620655">
      <w:pPr>
        <w:autoSpaceDE w:val="0"/>
        <w:autoSpaceDN w:val="0"/>
        <w:adjustRightInd w:val="0"/>
        <w:ind w:left="-1440"/>
      </w:pPr>
      <w:r w:rsidRPr="007A3283">
        <w:rPr>
          <w:color w:val="000000" w:themeColor="text1"/>
        </w:rPr>
        <w:t xml:space="preserve">Corporate support for </w:t>
      </w:r>
      <w:r w:rsidRPr="007A3283">
        <w:rPr>
          <w:b/>
          <w:i/>
          <w:color w:val="000000" w:themeColor="text1"/>
        </w:rPr>
        <w:t>Great Performances at the Met</w:t>
      </w:r>
      <w:r w:rsidRPr="007A3283">
        <w:rPr>
          <w:color w:val="000000" w:themeColor="text1"/>
        </w:rPr>
        <w:t xml:space="preserve"> is provided by Toll Brothers, America’s luxury home builder®. This </w:t>
      </w:r>
      <w:r w:rsidRPr="007B7189">
        <w:rPr>
          <w:b/>
          <w:i/>
          <w:color w:val="000000" w:themeColor="text1"/>
        </w:rPr>
        <w:t>Great Performances at the Met</w:t>
      </w:r>
      <w:r w:rsidRPr="007A3283">
        <w:rPr>
          <w:color w:val="000000" w:themeColor="text1"/>
        </w:rPr>
        <w:t xml:space="preserve"> presentation is funded by the Anna-Maria and Stephen Kellen Arts Fund, The Philip and Janice Levin Foundation and public television viewers.</w:t>
      </w:r>
      <w:r>
        <w:rPr>
          <w:color w:val="000000" w:themeColor="text1"/>
        </w:rPr>
        <w:br/>
      </w:r>
    </w:p>
    <w:p w14:paraId="48891B1D" w14:textId="0B0A94E3" w:rsidR="00620655" w:rsidRPr="00437747" w:rsidRDefault="00620655" w:rsidP="00620655">
      <w:pPr>
        <w:autoSpaceDE w:val="0"/>
        <w:autoSpaceDN w:val="0"/>
        <w:adjustRightInd w:val="0"/>
        <w:ind w:left="-1440"/>
        <w:rPr>
          <w:rFonts w:cs="Georgia"/>
          <w:b/>
          <w:szCs w:val="21"/>
        </w:rPr>
      </w:pPr>
      <w:r>
        <w:rPr>
          <w:b/>
          <w:szCs w:val="21"/>
        </w:rPr>
        <w:t>Series Overview</w:t>
      </w:r>
    </w:p>
    <w:p w14:paraId="4EE201AC" w14:textId="77777777" w:rsidR="00620655" w:rsidRDefault="00620655" w:rsidP="00620655">
      <w:pPr>
        <w:spacing w:after="200"/>
        <w:ind w:left="-1440"/>
        <w:rPr>
          <w:color w:val="222222"/>
          <w:szCs w:val="21"/>
          <w:shd w:val="clear" w:color="auto" w:fill="FFFFFF"/>
          <w:lang w:val="de-DE"/>
        </w:rPr>
      </w:pPr>
      <w:r w:rsidRPr="00340C54">
        <w:rPr>
          <w:b/>
          <w:bCs/>
          <w:i/>
          <w:iCs/>
          <w:color w:val="222222"/>
          <w:szCs w:val="21"/>
          <w:shd w:val="clear" w:color="auto" w:fill="FFFFFF"/>
          <w:lang w:val="de-DE"/>
        </w:rPr>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4F671107" w14:textId="77777777" w:rsidR="00620655" w:rsidRDefault="00620655" w:rsidP="00620655">
      <w:pPr>
        <w:pStyle w:val="NormalIndent"/>
        <w:ind w:left="-1440" w:firstLine="0"/>
        <w:rPr>
          <w:lang w:val="de-DE"/>
        </w:rPr>
      </w:pPr>
      <w:r w:rsidRPr="00B37DE5">
        <w:rPr>
          <w:b/>
          <w:lang w:val="de-DE"/>
        </w:rPr>
        <w:t>Websites:</w:t>
      </w:r>
      <w:r w:rsidRPr="000D1FE1">
        <w:rPr>
          <w:lang w:val="de-DE"/>
        </w:rPr>
        <w:t xml:space="preserve"> </w:t>
      </w:r>
      <w:hyperlink r:id="rId14" w:history="1">
        <w:r w:rsidRPr="006C2A53">
          <w:rPr>
            <w:rStyle w:val="Hyperlink"/>
            <w:lang w:val="de-DE"/>
          </w:rPr>
          <w:t>http://pbs.org/gperf</w:t>
        </w:r>
      </w:hyperlink>
      <w:r w:rsidRPr="000D1FE1">
        <w:rPr>
          <w:lang w:val="de-DE"/>
        </w:rPr>
        <w:t xml:space="preserve">, </w:t>
      </w:r>
      <w:hyperlink r:id="rId15" w:history="1">
        <w:r w:rsidRPr="006C2A53">
          <w:rPr>
            <w:rStyle w:val="Hyperlink"/>
            <w:lang w:val="de-DE"/>
          </w:rPr>
          <w:t>http://facebook.com/GreatPerformances</w:t>
        </w:r>
      </w:hyperlink>
      <w:r w:rsidRPr="000D1FE1">
        <w:rPr>
          <w:lang w:val="de-DE"/>
        </w:rPr>
        <w:t xml:space="preserve">, </w:t>
      </w:r>
      <w:hyperlink r:id="rId16" w:history="1">
        <w:r w:rsidRPr="006C2A53">
          <w:rPr>
            <w:rStyle w:val="Hyperlink"/>
            <w:lang w:val="de-DE"/>
          </w:rPr>
          <w:t>@GPerfPBS</w:t>
        </w:r>
      </w:hyperlink>
      <w:r>
        <w:rPr>
          <w:lang w:val="de-DE"/>
        </w:rPr>
        <w:t xml:space="preserve">, </w:t>
      </w:r>
      <w:hyperlink r:id="rId17" w:history="1">
        <w:r w:rsidRPr="000A2FD3">
          <w:rPr>
            <w:rStyle w:val="Hyperlink"/>
            <w:lang w:val="de-DE"/>
          </w:rPr>
          <w:t>http://youtube.com/greatperformancespbs</w:t>
        </w:r>
      </w:hyperlink>
      <w:r>
        <w:rPr>
          <w:lang w:val="de-DE"/>
        </w:rPr>
        <w:t xml:space="preserve"> </w:t>
      </w:r>
      <w:r w:rsidRPr="000D1FE1">
        <w:rPr>
          <w:lang w:val="de-DE"/>
        </w:rPr>
        <w:t>#GreatPerformancesPBS</w:t>
      </w:r>
    </w:p>
    <w:p w14:paraId="400528D0" w14:textId="77777777" w:rsidR="00620655" w:rsidRPr="00B37DE5" w:rsidRDefault="00620655" w:rsidP="00620655">
      <w:pPr>
        <w:pStyle w:val="NormalIndent"/>
        <w:ind w:left="-1440" w:firstLine="0"/>
        <w:rPr>
          <w:lang w:val="de-DE"/>
        </w:rPr>
      </w:pPr>
    </w:p>
    <w:p w14:paraId="20FB834A" w14:textId="77777777" w:rsidR="00620655" w:rsidRDefault="00620655" w:rsidP="007B7189">
      <w:pPr>
        <w:spacing w:after="200" w:line="240" w:lineRule="auto"/>
        <w:ind w:left="-1440"/>
        <w:rPr>
          <w:rFonts w:cs="Montserrat-Regular"/>
          <w:b/>
          <w:color w:val="000000"/>
          <w:szCs w:val="21"/>
        </w:rPr>
      </w:pPr>
      <w:r w:rsidRPr="00DE1D11">
        <w:rPr>
          <w:rFonts w:cs="Arial"/>
          <w:b/>
          <w:bCs/>
          <w:sz w:val="20"/>
        </w:rPr>
        <w:t>About WNET</w:t>
      </w:r>
      <w:r w:rsidRPr="00DE1D11">
        <w:rPr>
          <w:rFonts w:cs="Arial"/>
          <w:color w:val="000000" w:themeColor="text1"/>
          <w:sz w:val="20"/>
        </w:rPr>
        <w:br/>
      </w:r>
      <w:proofErr w:type="spellStart"/>
      <w:r>
        <w:rPr>
          <w:sz w:val="20"/>
        </w:rPr>
        <w:t>WNET</w:t>
      </w:r>
      <w:proofErr w:type="spellEnd"/>
      <w:r>
        <w:rPr>
          <w:sz w:val="20"/>
        </w:rPr>
        <w:t xml:space="preserve"> is America’s flagship PBS station: parent company of New York’s </w:t>
      </w:r>
      <w:hyperlink r:id="rId18" w:history="1">
        <w:r>
          <w:rPr>
            <w:rStyle w:val="Hyperlink"/>
            <w:sz w:val="20"/>
          </w:rPr>
          <w:t>THIRTEEN</w:t>
        </w:r>
      </w:hyperlink>
      <w:r>
        <w:rPr>
          <w:sz w:val="20"/>
        </w:rPr>
        <w:t xml:space="preserve"> and </w:t>
      </w:r>
      <w:hyperlink r:id="rId19" w:history="1">
        <w:r>
          <w:rPr>
            <w:rStyle w:val="Hyperlink"/>
            <w:sz w:val="20"/>
          </w:rPr>
          <w:t>WLIW21</w:t>
        </w:r>
      </w:hyperlink>
      <w:r>
        <w:rPr>
          <w:sz w:val="20"/>
        </w:rPr>
        <w:t xml:space="preserve"> and operator of </w:t>
      </w:r>
      <w:hyperlink r:id="rId20" w:history="1">
        <w:r>
          <w:rPr>
            <w:rStyle w:val="Hyperlink"/>
            <w:sz w:val="20"/>
          </w:rPr>
          <w:t>NJTV</w:t>
        </w:r>
      </w:hyperlink>
      <w:r>
        <w:rPr>
          <w:sz w:val="20"/>
        </w:rPr>
        <w:t xml:space="preserve">, the statewide public media network in New Jersey. </w:t>
      </w:r>
      <w:r w:rsidRPr="00DD1A0F">
        <w:rPr>
          <w:sz w:val="20"/>
        </w:rPr>
        <w:t xml:space="preserve">Through </w:t>
      </w:r>
      <w:r>
        <w:rPr>
          <w:sz w:val="20"/>
        </w:rPr>
        <w:t xml:space="preserve">its new </w:t>
      </w:r>
      <w:hyperlink r:id="rId21" w:history="1">
        <w:r w:rsidRPr="00322BCD">
          <w:rPr>
            <w:rStyle w:val="Hyperlink"/>
            <w:sz w:val="20"/>
          </w:rPr>
          <w:t>ALL ARTS</w:t>
        </w:r>
      </w:hyperlink>
      <w:r>
        <w:rPr>
          <w:sz w:val="20"/>
        </w:rPr>
        <w:t xml:space="preserve"> multi-platform initiative, </w:t>
      </w:r>
      <w:r w:rsidRPr="00DD1A0F">
        <w:rPr>
          <w:sz w:val="20"/>
        </w:rPr>
        <w:t xml:space="preserve">its broadcast channels, three cable services (THIRTEEN </w:t>
      </w:r>
      <w:proofErr w:type="spellStart"/>
      <w:r w:rsidRPr="00DD1A0F">
        <w:rPr>
          <w:sz w:val="20"/>
        </w:rPr>
        <w:t>PBSKids</w:t>
      </w:r>
      <w:proofErr w:type="spellEnd"/>
      <w:r w:rsidRPr="00DD1A0F">
        <w:rPr>
          <w:sz w:val="20"/>
        </w:rPr>
        <w:t xml:space="preserve">, Create and World) and online streaming sites, WNET brings quality arts, education and public affairs programming to more than five million viewers each </w:t>
      </w:r>
      <w:r>
        <w:rPr>
          <w:sz w:val="20"/>
        </w:rPr>
        <w:t>month</w:t>
      </w:r>
      <w:r w:rsidRPr="00DD1A0F">
        <w:rPr>
          <w:sz w:val="20"/>
        </w:rPr>
        <w:t xml:space="preserve">. WNET produces and presents </w:t>
      </w:r>
      <w:r>
        <w:rPr>
          <w:sz w:val="20"/>
        </w:rPr>
        <w:t xml:space="preserve">a wide range of </w:t>
      </w:r>
      <w:r w:rsidRPr="00DD1A0F">
        <w:rPr>
          <w:sz w:val="20"/>
        </w:rPr>
        <w:t>acclaimed PBS series</w:t>
      </w:r>
      <w:r>
        <w:rPr>
          <w:sz w:val="20"/>
        </w:rPr>
        <w:t xml:space="preserve">, including </w:t>
      </w:r>
      <w:r w:rsidRPr="001642BE">
        <w:rPr>
          <w:b/>
          <w:i/>
          <w:sz w:val="20"/>
        </w:rPr>
        <w:t>Nature</w:t>
      </w:r>
      <w:r w:rsidRPr="00D81F4A">
        <w:rPr>
          <w:sz w:val="20"/>
        </w:rPr>
        <w:t xml:space="preserve">, </w:t>
      </w:r>
      <w:r w:rsidRPr="001642BE">
        <w:rPr>
          <w:b/>
          <w:i/>
          <w:sz w:val="20"/>
        </w:rPr>
        <w:t>Great Performances</w:t>
      </w:r>
      <w:r w:rsidRPr="00D81F4A">
        <w:rPr>
          <w:sz w:val="20"/>
        </w:rPr>
        <w:t xml:space="preserve">, </w:t>
      </w:r>
      <w:r w:rsidRPr="001642BE">
        <w:rPr>
          <w:b/>
          <w:i/>
          <w:sz w:val="20"/>
        </w:rPr>
        <w:t>American Masters</w:t>
      </w:r>
      <w:r w:rsidRPr="00D81F4A">
        <w:rPr>
          <w:sz w:val="20"/>
        </w:rPr>
        <w:t xml:space="preserve">, </w:t>
      </w:r>
      <w:r w:rsidRPr="001642BE">
        <w:rPr>
          <w:b/>
          <w:i/>
          <w:sz w:val="20"/>
        </w:rPr>
        <w:t>PBS NewsHour Weekend</w:t>
      </w:r>
      <w:r w:rsidRPr="00D81F4A">
        <w:rPr>
          <w:sz w:val="20"/>
        </w:rPr>
        <w:t xml:space="preserve">, </w:t>
      </w:r>
      <w:r>
        <w:rPr>
          <w:sz w:val="20"/>
        </w:rPr>
        <w:t xml:space="preserve">and </w:t>
      </w:r>
      <w:r w:rsidRPr="00D81F4A">
        <w:rPr>
          <w:sz w:val="20"/>
        </w:rPr>
        <w:t xml:space="preserve">the nightly interview program </w:t>
      </w:r>
      <w:r w:rsidRPr="001642BE">
        <w:rPr>
          <w:b/>
          <w:i/>
          <w:sz w:val="20"/>
        </w:rPr>
        <w:t>Amanpour and Company</w:t>
      </w:r>
      <w:r>
        <w:rPr>
          <w:sz w:val="20"/>
        </w:rPr>
        <w:t xml:space="preserve">. In addition, WNET produces numerous </w:t>
      </w:r>
      <w:r w:rsidRPr="00D81F4A">
        <w:rPr>
          <w:sz w:val="20"/>
        </w:rPr>
        <w:t>documentaries, children’s programs, and local news and cultural offerings</w:t>
      </w:r>
      <w:r>
        <w:rPr>
          <w:sz w:val="20"/>
        </w:rPr>
        <w:t>, as well as multi-platform initiatives addressing poverty and climate</w:t>
      </w:r>
      <w:r w:rsidRPr="00D81F4A">
        <w:rPr>
          <w:sz w:val="20"/>
        </w:rPr>
        <w:t>. Through THIRTEEN Passport and WLIW Passport, station members can stream new and archival THIRTEEN, WLIW and PBS programming anytime, anywhere.</w:t>
      </w:r>
    </w:p>
    <w:p w14:paraId="6BE86B8C" w14:textId="77777777" w:rsidR="00620655" w:rsidRPr="00B1737A" w:rsidRDefault="00620655" w:rsidP="00620655">
      <w:pPr>
        <w:spacing w:after="200" w:line="240" w:lineRule="auto"/>
        <w:ind w:left="-1440"/>
        <w:contextualSpacing/>
        <w:rPr>
          <w:rFonts w:cs="Montserrat-Regular"/>
          <w:b/>
          <w:color w:val="000000"/>
          <w:sz w:val="20"/>
        </w:rPr>
      </w:pPr>
      <w:r w:rsidRPr="00B1737A">
        <w:rPr>
          <w:b/>
          <w:bCs/>
          <w:sz w:val="20"/>
        </w:rPr>
        <w:t>A</w:t>
      </w:r>
      <w:r>
        <w:rPr>
          <w:b/>
          <w:bCs/>
          <w:sz w:val="20"/>
        </w:rPr>
        <w:t>bout</w:t>
      </w:r>
      <w:r w:rsidRPr="00B1737A">
        <w:rPr>
          <w:b/>
          <w:bCs/>
          <w:sz w:val="20"/>
        </w:rPr>
        <w:t xml:space="preserve"> </w:t>
      </w:r>
      <w:proofErr w:type="gramStart"/>
      <w:r w:rsidRPr="00B1737A">
        <w:rPr>
          <w:b/>
          <w:bCs/>
          <w:sz w:val="20"/>
        </w:rPr>
        <w:t>T</w:t>
      </w:r>
      <w:r>
        <w:rPr>
          <w:b/>
          <w:bCs/>
          <w:sz w:val="20"/>
        </w:rPr>
        <w:t>he</w:t>
      </w:r>
      <w:proofErr w:type="gramEnd"/>
      <w:r w:rsidRPr="00B1737A">
        <w:rPr>
          <w:b/>
          <w:bCs/>
          <w:sz w:val="20"/>
        </w:rPr>
        <w:t xml:space="preserve"> M</w:t>
      </w:r>
      <w:r>
        <w:rPr>
          <w:b/>
          <w:bCs/>
          <w:sz w:val="20"/>
        </w:rPr>
        <w:t>et</w:t>
      </w:r>
    </w:p>
    <w:p w14:paraId="4E72C681" w14:textId="77777777" w:rsidR="00620655" w:rsidRPr="00B1737A" w:rsidRDefault="00620655" w:rsidP="00F66B6F">
      <w:pPr>
        <w:spacing w:after="200" w:line="240" w:lineRule="auto"/>
        <w:ind w:left="-1440"/>
        <w:contextualSpacing/>
        <w:rPr>
          <w:rFonts w:cs="Montserrat-Regular"/>
          <w:b/>
          <w:color w:val="000000"/>
          <w:sz w:val="20"/>
        </w:rPr>
      </w:pPr>
      <w:r w:rsidRPr="00B1737A">
        <w:rPr>
          <w:sz w:val="20"/>
        </w:rPr>
        <w:t xml:space="preserve">Under the leadership of General Manager Peter Gelb and Music Director Yannick </w:t>
      </w:r>
      <w:proofErr w:type="spellStart"/>
      <w:r w:rsidRPr="00B1737A">
        <w:rPr>
          <w:sz w:val="20"/>
        </w:rPr>
        <w:t>Nézet-Séguin</w:t>
      </w:r>
      <w:proofErr w:type="spellEnd"/>
      <w:r w:rsidRPr="00B1737A">
        <w:rPr>
          <w:sz w:val="20"/>
        </w:rPr>
        <w:t>,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24362B64" w14:textId="77777777" w:rsidR="00620655" w:rsidRPr="00DE1D11" w:rsidRDefault="00620655" w:rsidP="00620655">
      <w:pPr>
        <w:spacing w:after="200" w:line="240" w:lineRule="auto"/>
        <w:ind w:left="-1440"/>
        <w:contextualSpacing/>
        <w:rPr>
          <w:b/>
          <w:sz w:val="20"/>
        </w:rPr>
      </w:pPr>
    </w:p>
    <w:p w14:paraId="7BC25F1E" w14:textId="77777777" w:rsidR="00115493" w:rsidRDefault="00115493" w:rsidP="00620655">
      <w:pPr>
        <w:spacing w:after="200" w:line="276" w:lineRule="auto"/>
        <w:ind w:left="-1440"/>
        <w:jc w:val="center"/>
      </w:pPr>
    </w:p>
    <w:sectPr w:rsidR="00115493">
      <w:headerReference w:type="default" r:id="rId22"/>
      <w:footerReference w:type="default" r:id="rId23"/>
      <w:headerReference w:type="first" r:id="rId24"/>
      <w:footerReference w:type="first" r:id="rId25"/>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5EC153" w14:textId="77777777" w:rsidR="00975EE4" w:rsidRDefault="00975EE4">
      <w:pPr>
        <w:spacing w:line="240" w:lineRule="auto"/>
      </w:pPr>
      <w:r>
        <w:separator/>
      </w:r>
    </w:p>
  </w:endnote>
  <w:endnote w:type="continuationSeparator" w:id="0">
    <w:p w14:paraId="0A0902C3" w14:textId="77777777" w:rsidR="00975EE4" w:rsidRDefault="00975E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roman"/>
    <w:pitch w:val="variable"/>
  </w:font>
  <w:font w:name="Liberation Sans">
    <w:altName w:val="Arial"/>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Montserrat-Regular">
    <w:altName w:val="Calibri"/>
    <w:panose1 w:val="00000000000000000000"/>
    <w:charset w:val="00"/>
    <w:family w:val="roman"/>
    <w:notTrueType/>
    <w:pitch w:val="default"/>
  </w:font>
  <w:font w:name="BaskervilleTenPro">
    <w:altName w:val="Baskerville Old Face"/>
    <w:panose1 w:val="00000000000000000000"/>
    <w:charset w:val="00"/>
    <w:family w:val="roman"/>
    <w:notTrueType/>
    <w:pitch w:val="default"/>
  </w:font>
  <w:font w:name="AvenirNext-Itali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8666A" w14:textId="77777777" w:rsidR="00115493" w:rsidRDefault="00115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102B6" w14:textId="77777777" w:rsidR="00115493" w:rsidRDefault="00115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387F7" w14:textId="77777777" w:rsidR="00975EE4" w:rsidRDefault="00975EE4">
      <w:pPr>
        <w:spacing w:line="240" w:lineRule="auto"/>
      </w:pPr>
      <w:r>
        <w:separator/>
      </w:r>
    </w:p>
  </w:footnote>
  <w:footnote w:type="continuationSeparator" w:id="0">
    <w:p w14:paraId="2CBCDC99" w14:textId="77777777" w:rsidR="00975EE4" w:rsidRDefault="00975E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74A2A" w14:textId="77777777" w:rsidR="00115493" w:rsidRDefault="001154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C988C" w14:textId="77777777" w:rsidR="00115493" w:rsidRDefault="00EE1D5A">
    <w:pPr>
      <w:pStyle w:val="Header"/>
    </w:pPr>
    <w:r>
      <w:rPr>
        <w:noProof/>
      </w:rPr>
      <mc:AlternateContent>
        <mc:Choice Requires="wps">
          <w:drawing>
            <wp:anchor distT="0" distB="0" distL="114300" distR="114300" simplePos="0" relativeHeight="2" behindDoc="1" locked="0" layoutInCell="1" allowOverlap="1" wp14:anchorId="00C26FCB" wp14:editId="3E476E54">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360" cy="2818080"/>
                      </a:xfrm>
                      <a:prstGeom prst="rect">
                        <a:avLst/>
                      </a:prstGeom>
                      <a:noFill/>
                      <a:ln>
                        <a:noFill/>
                      </a:ln>
                    </wps:spPr>
                    <wps:style>
                      <a:lnRef idx="0">
                        <a:scrgbClr r="0" g="0" b="0"/>
                      </a:lnRef>
                      <a:fillRef idx="0">
                        <a:scrgbClr r="0" g="0" b="0"/>
                      </a:fillRef>
                      <a:effectRef idx="0">
                        <a:scrgbClr r="0" g="0" b="0"/>
                      </a:effectRef>
                      <a:fontRef idx="minor"/>
                    </wps:style>
                    <wps:txbx>
                      <w:txbxContent>
                        <w:p w14:paraId="20112A07" w14:textId="77777777" w:rsidR="00115493" w:rsidRDefault="00115493">
                          <w:pPr>
                            <w:pStyle w:val="FrameContents"/>
                            <w:rPr>
                              <w:color w:val="000000"/>
                            </w:rPr>
                          </w:pPr>
                        </w:p>
                      </w:txbxContent>
                    </wps:txbx>
                    <wps:bodyPr lIns="0" tIns="0" rIns="0" bIns="0">
                      <a:noAutofit/>
                    </wps:bodyPr>
                  </wps:wsp>
                </a:graphicData>
              </a:graphic>
            </wp:anchor>
          </w:drawing>
        </mc:Choice>
        <mc:Fallback>
          <w:pict>
            <v:rect w14:anchorId="00C26FCB" id="Text Box 12" o:spid="_x0000_s1026" style="position:absolute;margin-left:116.6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" filled="f" stroked="f">
              <v:textbox inset="0,0,0,0">
                <w:txbxContent>
                  <w:p w14:paraId="20112A07" w14:textId="77777777" w:rsidR="00115493" w:rsidRDefault="00115493">
                    <w:pPr>
                      <w:pStyle w:val="FrameContents"/>
                      <w:rPr>
                        <w:color w:val="000000"/>
                      </w:rPr>
                    </w:pPr>
                  </w:p>
                </w:txbxContent>
              </v:textbox>
              <w10:wrap type="square" anchorx="page" anchory="page"/>
            </v:rect>
          </w:pict>
        </mc:Fallback>
      </mc:AlternateContent>
    </w:r>
    <w:r>
      <w:rPr>
        <w:noProof/>
      </w:rPr>
      <w:drawing>
        <wp:anchor distT="0" distB="0" distL="114300" distR="114300" simplePos="0" relativeHeight="3" behindDoc="1" locked="0" layoutInCell="1" allowOverlap="1" wp14:anchorId="5560589A" wp14:editId="6C33F37E">
          <wp:simplePos x="0" y="0"/>
          <wp:positionH relativeFrom="page">
            <wp:posOffset>0</wp:posOffset>
          </wp:positionH>
          <wp:positionV relativeFrom="page">
            <wp:posOffset>0</wp:posOffset>
          </wp:positionV>
          <wp:extent cx="7772400" cy="2962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7772400" cy="296291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20AB5"/>
    <w:multiLevelType w:val="hybridMultilevel"/>
    <w:tmpl w:val="DEC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22275DC5"/>
    <w:multiLevelType w:val="multilevel"/>
    <w:tmpl w:val="26B41F7A"/>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2" w15:restartNumberingAfterBreak="0">
    <w:nsid w:val="262632A7"/>
    <w:multiLevelType w:val="multilevel"/>
    <w:tmpl w:val="BCB2692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3"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629D7996"/>
    <w:multiLevelType w:val="multilevel"/>
    <w:tmpl w:val="8D045C8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5" w15:restartNumberingAfterBreak="0">
    <w:nsid w:val="7B264293"/>
    <w:multiLevelType w:val="multilevel"/>
    <w:tmpl w:val="8724DA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93"/>
    <w:rsid w:val="00002D20"/>
    <w:rsid w:val="000176AA"/>
    <w:rsid w:val="0003428B"/>
    <w:rsid w:val="00044B79"/>
    <w:rsid w:val="00077558"/>
    <w:rsid w:val="00080DA7"/>
    <w:rsid w:val="00094E87"/>
    <w:rsid w:val="000A24BB"/>
    <w:rsid w:val="000A679B"/>
    <w:rsid w:val="000C6928"/>
    <w:rsid w:val="000D2992"/>
    <w:rsid w:val="000D3580"/>
    <w:rsid w:val="00103538"/>
    <w:rsid w:val="00115493"/>
    <w:rsid w:val="00137772"/>
    <w:rsid w:val="00141212"/>
    <w:rsid w:val="0014404A"/>
    <w:rsid w:val="00166206"/>
    <w:rsid w:val="00170C43"/>
    <w:rsid w:val="0018125C"/>
    <w:rsid w:val="00195339"/>
    <w:rsid w:val="001A48D4"/>
    <w:rsid w:val="001A688F"/>
    <w:rsid w:val="001C189F"/>
    <w:rsid w:val="001C7A7E"/>
    <w:rsid w:val="001E063A"/>
    <w:rsid w:val="001E6F1C"/>
    <w:rsid w:val="00216AD5"/>
    <w:rsid w:val="00227136"/>
    <w:rsid w:val="002327CB"/>
    <w:rsid w:val="00240020"/>
    <w:rsid w:val="0024425A"/>
    <w:rsid w:val="00257A48"/>
    <w:rsid w:val="00273702"/>
    <w:rsid w:val="002766C4"/>
    <w:rsid w:val="00277B1E"/>
    <w:rsid w:val="002853D2"/>
    <w:rsid w:val="00285732"/>
    <w:rsid w:val="002869CD"/>
    <w:rsid w:val="00291FA6"/>
    <w:rsid w:val="00296EA5"/>
    <w:rsid w:val="002B61F7"/>
    <w:rsid w:val="002C4598"/>
    <w:rsid w:val="002D66B5"/>
    <w:rsid w:val="00330DC4"/>
    <w:rsid w:val="0033556B"/>
    <w:rsid w:val="00343E3C"/>
    <w:rsid w:val="00344646"/>
    <w:rsid w:val="0035632C"/>
    <w:rsid w:val="00377C98"/>
    <w:rsid w:val="003A6A72"/>
    <w:rsid w:val="003B0BA7"/>
    <w:rsid w:val="00405045"/>
    <w:rsid w:val="0042286F"/>
    <w:rsid w:val="0042749F"/>
    <w:rsid w:val="00440CC5"/>
    <w:rsid w:val="00467F76"/>
    <w:rsid w:val="004847E2"/>
    <w:rsid w:val="0048532D"/>
    <w:rsid w:val="00493AEC"/>
    <w:rsid w:val="004A77D6"/>
    <w:rsid w:val="004B1E2B"/>
    <w:rsid w:val="004B4BFD"/>
    <w:rsid w:val="004E4B97"/>
    <w:rsid w:val="004E4E2A"/>
    <w:rsid w:val="004E5389"/>
    <w:rsid w:val="005049FC"/>
    <w:rsid w:val="005108A1"/>
    <w:rsid w:val="00515160"/>
    <w:rsid w:val="00530373"/>
    <w:rsid w:val="00543D1B"/>
    <w:rsid w:val="00551005"/>
    <w:rsid w:val="00552437"/>
    <w:rsid w:val="005528D5"/>
    <w:rsid w:val="00555BDA"/>
    <w:rsid w:val="00556789"/>
    <w:rsid w:val="00572A66"/>
    <w:rsid w:val="00592206"/>
    <w:rsid w:val="005A2428"/>
    <w:rsid w:val="005D0B10"/>
    <w:rsid w:val="005E3C0A"/>
    <w:rsid w:val="00620655"/>
    <w:rsid w:val="006659EB"/>
    <w:rsid w:val="00667BDC"/>
    <w:rsid w:val="00676556"/>
    <w:rsid w:val="006814E8"/>
    <w:rsid w:val="00683934"/>
    <w:rsid w:val="006860F6"/>
    <w:rsid w:val="00697FAC"/>
    <w:rsid w:val="006A0BDF"/>
    <w:rsid w:val="006A7509"/>
    <w:rsid w:val="006B6687"/>
    <w:rsid w:val="006C5B8D"/>
    <w:rsid w:val="006C7119"/>
    <w:rsid w:val="006D2DBC"/>
    <w:rsid w:val="006D5766"/>
    <w:rsid w:val="006E574F"/>
    <w:rsid w:val="006F3818"/>
    <w:rsid w:val="006F40A1"/>
    <w:rsid w:val="00720331"/>
    <w:rsid w:val="00732A97"/>
    <w:rsid w:val="00744524"/>
    <w:rsid w:val="00764130"/>
    <w:rsid w:val="007727FE"/>
    <w:rsid w:val="0077418D"/>
    <w:rsid w:val="007A3283"/>
    <w:rsid w:val="007A6900"/>
    <w:rsid w:val="007B052F"/>
    <w:rsid w:val="007B7189"/>
    <w:rsid w:val="007C43AF"/>
    <w:rsid w:val="007C7120"/>
    <w:rsid w:val="008008D4"/>
    <w:rsid w:val="0081025E"/>
    <w:rsid w:val="00824D4A"/>
    <w:rsid w:val="00832500"/>
    <w:rsid w:val="00836C27"/>
    <w:rsid w:val="00843CDC"/>
    <w:rsid w:val="00844879"/>
    <w:rsid w:val="00853359"/>
    <w:rsid w:val="00881A32"/>
    <w:rsid w:val="00885DB2"/>
    <w:rsid w:val="00891EF8"/>
    <w:rsid w:val="008A4CF6"/>
    <w:rsid w:val="008B359A"/>
    <w:rsid w:val="008E6C70"/>
    <w:rsid w:val="00904395"/>
    <w:rsid w:val="00907D6F"/>
    <w:rsid w:val="00913B3D"/>
    <w:rsid w:val="00933648"/>
    <w:rsid w:val="00945615"/>
    <w:rsid w:val="009509A6"/>
    <w:rsid w:val="00964AA2"/>
    <w:rsid w:val="00975EE4"/>
    <w:rsid w:val="00981731"/>
    <w:rsid w:val="009863DF"/>
    <w:rsid w:val="009A0025"/>
    <w:rsid w:val="009A5650"/>
    <w:rsid w:val="009B0055"/>
    <w:rsid w:val="009B5CE8"/>
    <w:rsid w:val="009E0005"/>
    <w:rsid w:val="009E0F42"/>
    <w:rsid w:val="009E1343"/>
    <w:rsid w:val="009E3AAD"/>
    <w:rsid w:val="009E413C"/>
    <w:rsid w:val="009E49FE"/>
    <w:rsid w:val="009E7BC1"/>
    <w:rsid w:val="009F58E8"/>
    <w:rsid w:val="00A00CEF"/>
    <w:rsid w:val="00A100C9"/>
    <w:rsid w:val="00A10D0C"/>
    <w:rsid w:val="00A11C03"/>
    <w:rsid w:val="00A13AF4"/>
    <w:rsid w:val="00A34FD4"/>
    <w:rsid w:val="00A50A17"/>
    <w:rsid w:val="00A55CB8"/>
    <w:rsid w:val="00A67E5A"/>
    <w:rsid w:val="00A70DE0"/>
    <w:rsid w:val="00A7502D"/>
    <w:rsid w:val="00A827FB"/>
    <w:rsid w:val="00A83E72"/>
    <w:rsid w:val="00A86BA6"/>
    <w:rsid w:val="00A92850"/>
    <w:rsid w:val="00A973CF"/>
    <w:rsid w:val="00AA51C4"/>
    <w:rsid w:val="00AB40BA"/>
    <w:rsid w:val="00AC3A88"/>
    <w:rsid w:val="00AC5DE4"/>
    <w:rsid w:val="00AC63CC"/>
    <w:rsid w:val="00AD1A9F"/>
    <w:rsid w:val="00AE0E7B"/>
    <w:rsid w:val="00AF3751"/>
    <w:rsid w:val="00B221F4"/>
    <w:rsid w:val="00B226ED"/>
    <w:rsid w:val="00B27FF8"/>
    <w:rsid w:val="00B730F7"/>
    <w:rsid w:val="00B76255"/>
    <w:rsid w:val="00B83C8D"/>
    <w:rsid w:val="00B956B7"/>
    <w:rsid w:val="00BA02F6"/>
    <w:rsid w:val="00BB556B"/>
    <w:rsid w:val="00BB74ED"/>
    <w:rsid w:val="00BC7CB9"/>
    <w:rsid w:val="00BD77FB"/>
    <w:rsid w:val="00C108F1"/>
    <w:rsid w:val="00C33B98"/>
    <w:rsid w:val="00C47AE5"/>
    <w:rsid w:val="00C52446"/>
    <w:rsid w:val="00C54994"/>
    <w:rsid w:val="00C67E8E"/>
    <w:rsid w:val="00C84BF9"/>
    <w:rsid w:val="00C9381F"/>
    <w:rsid w:val="00C93A2D"/>
    <w:rsid w:val="00C968DB"/>
    <w:rsid w:val="00CC3582"/>
    <w:rsid w:val="00CE03DA"/>
    <w:rsid w:val="00CE1D17"/>
    <w:rsid w:val="00CE599E"/>
    <w:rsid w:val="00D21EE2"/>
    <w:rsid w:val="00D36B6E"/>
    <w:rsid w:val="00D75C94"/>
    <w:rsid w:val="00D841BE"/>
    <w:rsid w:val="00D9438B"/>
    <w:rsid w:val="00DB42F9"/>
    <w:rsid w:val="00DC6A81"/>
    <w:rsid w:val="00DD05E8"/>
    <w:rsid w:val="00DE02DC"/>
    <w:rsid w:val="00DE113D"/>
    <w:rsid w:val="00DF07A1"/>
    <w:rsid w:val="00E111A4"/>
    <w:rsid w:val="00E12AD9"/>
    <w:rsid w:val="00E45BA5"/>
    <w:rsid w:val="00E50810"/>
    <w:rsid w:val="00E7496C"/>
    <w:rsid w:val="00E766C6"/>
    <w:rsid w:val="00E9102A"/>
    <w:rsid w:val="00E91AA2"/>
    <w:rsid w:val="00E91C73"/>
    <w:rsid w:val="00EA0663"/>
    <w:rsid w:val="00EA1063"/>
    <w:rsid w:val="00EC1B7B"/>
    <w:rsid w:val="00ED0024"/>
    <w:rsid w:val="00ED4375"/>
    <w:rsid w:val="00EE1D5A"/>
    <w:rsid w:val="00EE6F39"/>
    <w:rsid w:val="00EF2A64"/>
    <w:rsid w:val="00EF503C"/>
    <w:rsid w:val="00F0230A"/>
    <w:rsid w:val="00F17587"/>
    <w:rsid w:val="00F22CBB"/>
    <w:rsid w:val="00F65714"/>
    <w:rsid w:val="00F66B6F"/>
    <w:rsid w:val="00F7326F"/>
    <w:rsid w:val="00F752F9"/>
    <w:rsid w:val="00F815DA"/>
    <w:rsid w:val="00F90A7F"/>
    <w:rsid w:val="00FA63AB"/>
    <w:rsid w:val="00FF05E5"/>
    <w:rsid w:val="00FF1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B8EC"/>
  <w15:docId w15:val="{5370A856-1A93-4F33-BE21-DEDD36515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19" w:lineRule="auto"/>
    </w:pPr>
    <w:rPr>
      <w:rFonts w:ascii="Georgia" w:hAnsi="Georgia"/>
      <w:color w:val="00000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customStyle="1" w:styleId="UnresolvedMention1">
    <w:name w:val="Unresolved Mention1"/>
    <w:basedOn w:val="DefaultParagraphFont"/>
    <w:uiPriority w:val="99"/>
    <w:qFormat/>
    <w:rsid w:val="00D56C8D"/>
    <w:rPr>
      <w:color w:val="605E5C"/>
      <w:shd w:val="clear" w:color="auto" w:fill="E1DFDD"/>
    </w:rPr>
  </w:style>
  <w:style w:type="character" w:styleId="Emphasis">
    <w:name w:val="Emphasis"/>
    <w:basedOn w:val="DefaultParagraphFont"/>
    <w:uiPriority w:val="20"/>
    <w:qFormat/>
    <w:rsid w:val="0045077E"/>
    <w:rPr>
      <w:i/>
      <w:iCs/>
    </w:rPr>
  </w:style>
  <w:style w:type="character" w:styleId="CommentReference">
    <w:name w:val="annotation reference"/>
    <w:basedOn w:val="DefaultParagraphFont"/>
    <w:uiPriority w:val="99"/>
    <w:semiHidden/>
    <w:unhideWhenUsed/>
    <w:qFormat/>
    <w:rsid w:val="0045077E"/>
    <w:rPr>
      <w:sz w:val="16"/>
      <w:szCs w:val="16"/>
    </w:rPr>
  </w:style>
  <w:style w:type="character" w:customStyle="1" w:styleId="CommentTextChar">
    <w:name w:val="Comment Text Char"/>
    <w:basedOn w:val="DefaultParagraphFont"/>
    <w:link w:val="CommentText"/>
    <w:uiPriority w:val="99"/>
    <w:semiHidden/>
    <w:qFormat/>
    <w:rsid w:val="0045077E"/>
    <w:rPr>
      <w:rFonts w:ascii="Georgia" w:hAnsi="Georgi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ListParagraph">
    <w:name w:val="List Paragraph"/>
    <w:basedOn w:val="Normal"/>
    <w:uiPriority w:val="34"/>
    <w:qFormat/>
    <w:rsid w:val="0045077E"/>
    <w:pPr>
      <w:ind w:left="720"/>
      <w:contextualSpacing/>
    </w:pPr>
  </w:style>
  <w:style w:type="paragraph" w:styleId="CommentText">
    <w:name w:val="annotation text"/>
    <w:basedOn w:val="Normal"/>
    <w:link w:val="CommentTextChar"/>
    <w:uiPriority w:val="99"/>
    <w:semiHidden/>
    <w:unhideWhenUsed/>
    <w:qFormat/>
    <w:rsid w:val="0045077E"/>
    <w:pPr>
      <w:spacing w:line="240" w:lineRule="auto"/>
    </w:pPr>
    <w:rPr>
      <w:sz w:val="20"/>
    </w:rPr>
  </w:style>
  <w:style w:type="paragraph" w:customStyle="1" w:styleId="FrameContents">
    <w:name w:val="Frame Contents"/>
    <w:basedOn w:val="Normal"/>
    <w:qFormat/>
  </w:style>
  <w:style w:type="character" w:styleId="Hyperlink">
    <w:name w:val="Hyperlink"/>
    <w:rsid w:val="00620655"/>
    <w:rPr>
      <w:color w:val="000080"/>
      <w:u w:val="single"/>
    </w:rPr>
  </w:style>
  <w:style w:type="paragraph" w:styleId="CommentSubject">
    <w:name w:val="annotation subject"/>
    <w:basedOn w:val="CommentText"/>
    <w:next w:val="CommentText"/>
    <w:link w:val="CommentSubjectChar"/>
    <w:uiPriority w:val="99"/>
    <w:semiHidden/>
    <w:unhideWhenUsed/>
    <w:rsid w:val="00824D4A"/>
    <w:rPr>
      <w:b/>
      <w:bCs/>
    </w:rPr>
  </w:style>
  <w:style w:type="character" w:customStyle="1" w:styleId="CommentSubjectChar">
    <w:name w:val="Comment Subject Char"/>
    <w:basedOn w:val="CommentTextChar"/>
    <w:link w:val="CommentSubject"/>
    <w:uiPriority w:val="99"/>
    <w:semiHidden/>
    <w:rsid w:val="00824D4A"/>
    <w:rPr>
      <w:rFonts w:ascii="Georgia" w:hAnsi="Georgia"/>
      <w:b/>
      <w:bCs/>
      <w:color w:val="00000A"/>
    </w:rPr>
  </w:style>
  <w:style w:type="character" w:customStyle="1" w:styleId="a2">
    <w:name w:val="a2"/>
    <w:basedOn w:val="DefaultParagraphFont"/>
    <w:rsid w:val="002853D2"/>
  </w:style>
  <w:style w:type="paragraph" w:styleId="Revision">
    <w:name w:val="Revision"/>
    <w:hidden/>
    <w:uiPriority w:val="99"/>
    <w:semiHidden/>
    <w:rsid w:val="00552437"/>
    <w:rPr>
      <w:rFonts w:ascii="Georgia" w:hAnsi="Georgia"/>
      <w:color w:val="00000A"/>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528599">
      <w:bodyDiv w:val="1"/>
      <w:marLeft w:val="0"/>
      <w:marRight w:val="0"/>
      <w:marTop w:val="0"/>
      <w:marBottom w:val="0"/>
      <w:divBdr>
        <w:top w:val="none" w:sz="0" w:space="0" w:color="auto"/>
        <w:left w:val="none" w:sz="0" w:space="0" w:color="auto"/>
        <w:bottom w:val="none" w:sz="0" w:space="0" w:color="auto"/>
        <w:right w:val="none" w:sz="0" w:space="0" w:color="auto"/>
      </w:divBdr>
      <w:divsChild>
        <w:div w:id="1710102163">
          <w:marLeft w:val="150"/>
          <w:marRight w:val="150"/>
          <w:marTop w:val="0"/>
          <w:marBottom w:val="0"/>
          <w:divBdr>
            <w:top w:val="none" w:sz="0" w:space="0" w:color="auto"/>
            <w:left w:val="none" w:sz="0" w:space="0" w:color="auto"/>
            <w:bottom w:val="none" w:sz="0" w:space="0" w:color="auto"/>
            <w:right w:val="none" w:sz="0" w:space="0" w:color="auto"/>
          </w:divBdr>
          <w:divsChild>
            <w:div w:id="1102534240">
              <w:marLeft w:val="0"/>
              <w:marRight w:val="0"/>
              <w:marTop w:val="0"/>
              <w:marBottom w:val="0"/>
              <w:divBdr>
                <w:top w:val="none" w:sz="0" w:space="0" w:color="auto"/>
                <w:left w:val="none" w:sz="0" w:space="0" w:color="auto"/>
                <w:bottom w:val="none" w:sz="0" w:space="0" w:color="auto"/>
                <w:right w:val="none" w:sz="0" w:space="0" w:color="auto"/>
              </w:divBdr>
            </w:div>
            <w:div w:id="1212425658">
              <w:marLeft w:val="0"/>
              <w:marRight w:val="0"/>
              <w:marTop w:val="0"/>
              <w:marBottom w:val="0"/>
              <w:divBdr>
                <w:top w:val="none" w:sz="0" w:space="0" w:color="auto"/>
                <w:left w:val="none" w:sz="0" w:space="0" w:color="auto"/>
                <w:bottom w:val="none" w:sz="0" w:space="0" w:color="auto"/>
                <w:right w:val="none" w:sz="0" w:space="0" w:color="auto"/>
              </w:divBdr>
            </w:div>
            <w:div w:id="12217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01779">
      <w:bodyDiv w:val="1"/>
      <w:marLeft w:val="0"/>
      <w:marRight w:val="0"/>
      <w:marTop w:val="0"/>
      <w:marBottom w:val="0"/>
      <w:divBdr>
        <w:top w:val="none" w:sz="0" w:space="0" w:color="auto"/>
        <w:left w:val="none" w:sz="0" w:space="0" w:color="auto"/>
        <w:bottom w:val="none" w:sz="0" w:space="0" w:color="auto"/>
        <w:right w:val="none" w:sz="0" w:space="0" w:color="auto"/>
      </w:divBdr>
    </w:div>
    <w:div w:id="2047557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irteen.org/13pressroom" TargetMode="External"/><Relationship Id="rId18" Type="http://schemas.openxmlformats.org/officeDocument/2006/relationships/hyperlink" Target="http://thirteen.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allarts.org/" TargetMode="External"/><Relationship Id="rId7" Type="http://schemas.openxmlformats.org/officeDocument/2006/relationships/settings" Target="settings.xml"/><Relationship Id="rId12" Type="http://schemas.openxmlformats.org/officeDocument/2006/relationships/hyperlink" Target="http://pressroom.pbs.org/" TargetMode="External"/><Relationship Id="rId17" Type="http://schemas.openxmlformats.org/officeDocument/2006/relationships/hyperlink" Target="http://youtube.com/greatperformancespb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twitter.com/gperfpbs" TargetMode="External"/><Relationship Id="rId20" Type="http://schemas.openxmlformats.org/officeDocument/2006/relationships/hyperlink" Target="http://www.njtvonl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oneb@wnet.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facebook.com/GreatPerformance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liw.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bs.org/gperf"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25DB510D15C34E8DDE864C471A4F99" ma:contentTypeVersion="13" ma:contentTypeDescription="Create a new document." ma:contentTypeScope="" ma:versionID="fff6774d8f89ef5a5ea9fa0788f8bafc">
  <xsd:schema xmlns:xsd="http://www.w3.org/2001/XMLSchema" xmlns:xs="http://www.w3.org/2001/XMLSchema" xmlns:p="http://schemas.microsoft.com/office/2006/metadata/properties" xmlns:ns3="d333cc40-ba04-419d-9896-c3b842b2651f" xmlns:ns4="902bcb6d-430d-4078-b915-02a29f4a1c43" targetNamespace="http://schemas.microsoft.com/office/2006/metadata/properties" ma:root="true" ma:fieldsID="da8a433bfc296d0c01417d9b7456f592" ns3:_="" ns4:_="">
    <xsd:import namespace="d333cc40-ba04-419d-9896-c3b842b2651f"/>
    <xsd:import namespace="902bcb6d-430d-4078-b915-02a29f4a1c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3cc40-ba04-419d-9896-c3b842b26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2bcb6d-430d-4078-b915-02a29f4a1c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778E7-E94C-4EF0-8439-B91B034B274D}">
  <ds:schemaRefs>
    <ds:schemaRef ds:uri="http://schemas.microsoft.com/sharepoint/v3/contenttype/forms"/>
  </ds:schemaRefs>
</ds:datastoreItem>
</file>

<file path=customXml/itemProps2.xml><?xml version="1.0" encoding="utf-8"?>
<ds:datastoreItem xmlns:ds="http://schemas.openxmlformats.org/officeDocument/2006/customXml" ds:itemID="{5C04A3DA-2777-4956-9216-BAD3613D1B27}">
  <ds:schemaRefs>
    <ds:schemaRef ds:uri="http://schemas.openxmlformats.org/package/2006/metadata/core-properties"/>
    <ds:schemaRef ds:uri="http://schemas.microsoft.com/office/2006/documentManagement/types"/>
    <ds:schemaRef ds:uri="http://purl.org/dc/dcmitype/"/>
    <ds:schemaRef ds:uri="http://purl.org/dc/terms/"/>
    <ds:schemaRef ds:uri="http://purl.org/dc/elements/1.1/"/>
    <ds:schemaRef ds:uri="http://schemas.microsoft.com/office/2006/metadata/properties"/>
    <ds:schemaRef ds:uri="http://schemas.microsoft.com/office/infopath/2007/PartnerControls"/>
    <ds:schemaRef ds:uri="902bcb6d-430d-4078-b915-02a29f4a1c43"/>
    <ds:schemaRef ds:uri="d333cc40-ba04-419d-9896-c3b842b2651f"/>
    <ds:schemaRef ds:uri="http://www.w3.org/XML/1998/namespace"/>
  </ds:schemaRefs>
</ds:datastoreItem>
</file>

<file path=customXml/itemProps3.xml><?xml version="1.0" encoding="utf-8"?>
<ds:datastoreItem xmlns:ds="http://schemas.openxmlformats.org/officeDocument/2006/customXml" ds:itemID="{EAF70AE7-22A0-43EE-BDD8-E399D5AAF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3cc40-ba04-419d-9896-c3b842b2651f"/>
    <ds:schemaRef ds:uri="902bcb6d-430d-4078-b915-02a29f4a1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31A420-C957-4B5F-8692-68B6F4392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998</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
  <cp:lastModifiedBy>Elizabeth Boone</cp:lastModifiedBy>
  <cp:revision>2</cp:revision>
  <cp:lastPrinted>2020-01-07T16:28:00Z</cp:lastPrinted>
  <dcterms:created xsi:type="dcterms:W3CDTF">2020-04-28T17:01:00Z</dcterms:created>
  <dcterms:modified xsi:type="dcterms:W3CDTF">2020-04-28T17:01:00Z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0x0101006F25DB510D15C34E8DDE864C471A4F99</vt:lpwstr>
  </property>
</Properties>
</file>