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B584A" w14:textId="39CD959F" w:rsidR="006F2AC1" w:rsidRPr="006641B9" w:rsidRDefault="006F2AC1" w:rsidP="006641B9">
      <w:pPr>
        <w:pStyle w:val="4PressContact-MediaInfo"/>
        <w:rPr>
          <w:u w:val="single"/>
        </w:rPr>
      </w:pPr>
      <w:r w:rsidRPr="13D7DD24">
        <w:rPr>
          <w:u w:val="single"/>
        </w:rPr>
        <w:t>Press Contact</w:t>
      </w:r>
      <w:r w:rsidR="6D7C52CC" w:rsidRPr="13D7DD24">
        <w:rPr>
          <w:u w:val="single"/>
        </w:rPr>
        <w:t>s</w:t>
      </w:r>
      <w:r w:rsidRPr="13D7DD24">
        <w:rPr>
          <w:u w:val="single"/>
        </w:rPr>
        <w:t>:</w:t>
      </w:r>
    </w:p>
    <w:p w14:paraId="3C924F74" w14:textId="7EFD2289" w:rsidR="00F01003" w:rsidRDefault="75D1789A" w:rsidP="02798D3D">
      <w:pPr>
        <w:pStyle w:val="4PressContact-MediaInfo"/>
      </w:pPr>
      <w:r>
        <w:t>Chelsey Saatkamp</w:t>
      </w:r>
      <w:r w:rsidR="00F20971">
        <w:t xml:space="preserve">, </w:t>
      </w:r>
      <w:r w:rsidR="00BB1719">
        <w:t xml:space="preserve">The </w:t>
      </w:r>
      <w:r w:rsidR="00F20971">
        <w:t>WNET</w:t>
      </w:r>
      <w:r w:rsidR="00BB1719">
        <w:t xml:space="preserve"> Group</w:t>
      </w:r>
      <w:r w:rsidR="00F20971">
        <w:t xml:space="preserve">, </w:t>
      </w:r>
      <w:r w:rsidR="56E60949">
        <w:t>513.266.1748</w:t>
      </w:r>
      <w:r w:rsidR="00F20971">
        <w:t>,</w:t>
      </w:r>
      <w:r w:rsidR="00903DC1">
        <w:t xml:space="preserve"> </w:t>
      </w:r>
      <w:hyperlink r:id="rId11">
        <w:r w:rsidR="0B80EBB3" w:rsidRPr="02798D3D">
          <w:rPr>
            <w:rStyle w:val="Hyperlink"/>
          </w:rPr>
          <w:t>saatkampc@wnet.org</w:t>
        </w:r>
      </w:hyperlink>
      <w:r w:rsidR="0B80EBB3">
        <w:t xml:space="preserve"> </w:t>
      </w:r>
    </w:p>
    <w:p w14:paraId="1B9CFE86" w14:textId="77777777" w:rsidR="00662F3D" w:rsidRPr="00197E81" w:rsidRDefault="00662F3D" w:rsidP="00662F3D">
      <w:pPr>
        <w:pStyle w:val="4PressContact-MediaInfo"/>
        <w:rPr>
          <w:lang w:val="es-ES"/>
        </w:rPr>
      </w:pPr>
      <w:r w:rsidRPr="00197E81">
        <w:rPr>
          <w:lang w:val="es-ES"/>
        </w:rPr>
        <w:t xml:space="preserve">Mary Lugo, CaraMar Inc., 770,851.8190, </w:t>
      </w:r>
      <w:hyperlink r:id="rId12" w:history="1">
        <w:r w:rsidRPr="00197E81">
          <w:rPr>
            <w:rStyle w:val="Hyperlink"/>
            <w:lang w:val="es-ES"/>
          </w:rPr>
          <w:t>lugo@negia.net</w:t>
        </w:r>
      </w:hyperlink>
    </w:p>
    <w:p w14:paraId="70DD1BF1" w14:textId="6D77EE2F" w:rsidR="00662F3D" w:rsidRPr="00197E81" w:rsidRDefault="00662F3D" w:rsidP="00662F3D">
      <w:pPr>
        <w:pStyle w:val="4PressContact-MediaInfo"/>
        <w:rPr>
          <w:lang w:val="es-ES"/>
        </w:rPr>
      </w:pPr>
      <w:r w:rsidRPr="00197E81">
        <w:rPr>
          <w:lang w:val="es-ES"/>
        </w:rPr>
        <w:t>Cara White, CaraMar Inc., 843.</w:t>
      </w:r>
      <w:r>
        <w:rPr>
          <w:lang w:val="es-ES"/>
        </w:rPr>
        <w:t>881-1480,</w:t>
      </w:r>
      <w:r w:rsidRPr="00197E81">
        <w:rPr>
          <w:lang w:val="es-ES"/>
        </w:rPr>
        <w:t xml:space="preserve"> </w:t>
      </w:r>
      <w:hyperlink r:id="rId13" w:history="1">
        <w:r w:rsidRPr="00197E81">
          <w:rPr>
            <w:rStyle w:val="Hyperlink"/>
            <w:lang w:val="es-ES"/>
          </w:rPr>
          <w:t>cara.white@mac.com</w:t>
        </w:r>
      </w:hyperlink>
    </w:p>
    <w:p w14:paraId="3CFCE2C2" w14:textId="2117CCCC" w:rsidR="1000A449" w:rsidRPr="003A2D75" w:rsidRDefault="1000A449" w:rsidP="02798D3D">
      <w:pPr>
        <w:pStyle w:val="4PressContact-MediaInfo"/>
        <w:rPr>
          <w:lang w:val="es-ES"/>
        </w:rPr>
      </w:pPr>
    </w:p>
    <w:p w14:paraId="7B5BD158" w14:textId="371F0868" w:rsidR="00CC2F11" w:rsidRPr="00CC2F11" w:rsidRDefault="00CC2F11" w:rsidP="009D296A">
      <w:pPr>
        <w:pStyle w:val="4PressContact-MediaInfo"/>
        <w:rPr>
          <w:rStyle w:val="Hyperlink"/>
          <w:kern w:val="20"/>
          <w:u w:val="none"/>
        </w:rPr>
      </w:pPr>
      <w:r w:rsidRPr="006A43EF">
        <w:rPr>
          <w:rStyle w:val="Hyperlink"/>
          <w:color w:val="auto"/>
          <w:kern w:val="20"/>
          <w:u w:val="none"/>
        </w:rPr>
        <w:t>Press materials:</w:t>
      </w:r>
      <w:r>
        <w:rPr>
          <w:rStyle w:val="Hyperlink"/>
          <w:kern w:val="20"/>
          <w:u w:val="none"/>
        </w:rPr>
        <w:t xml:space="preserve"> </w:t>
      </w:r>
      <w:hyperlink r:id="rId14" w:history="1">
        <w:r w:rsidR="00BC6FC5" w:rsidRPr="004B2BAE">
          <w:rPr>
            <w:rStyle w:val="Hyperlink"/>
            <w:kern w:val="20"/>
          </w:rPr>
          <w:t>pbs.org/pressroom</w:t>
        </w:r>
      </w:hyperlink>
      <w:r w:rsidR="00BC6FC5" w:rsidRPr="00BC6FC5">
        <w:rPr>
          <w:rStyle w:val="Hyperlink"/>
          <w:kern w:val="20"/>
          <w:u w:val="none"/>
        </w:rPr>
        <w:t xml:space="preserve"> </w:t>
      </w:r>
      <w:r w:rsidR="00BC6FC5" w:rsidRPr="00BC6FC5">
        <w:rPr>
          <w:rStyle w:val="Hyperlink"/>
          <w:color w:val="auto"/>
          <w:kern w:val="20"/>
          <w:u w:val="none"/>
        </w:rPr>
        <w:t xml:space="preserve">or </w:t>
      </w:r>
      <w:hyperlink r:id="rId15" w:history="1">
        <w:r w:rsidR="00807B8D" w:rsidRPr="00807B8D">
          <w:rPr>
            <w:rStyle w:val="Hyperlink"/>
            <w:kern w:val="20"/>
          </w:rPr>
          <w:t>thirteen.org/pressroom</w:t>
        </w:r>
      </w:hyperlink>
    </w:p>
    <w:p w14:paraId="634F052E" w14:textId="6A91EDC7" w:rsidR="009D296A" w:rsidRPr="00172A0C" w:rsidRDefault="009D296A" w:rsidP="009D296A">
      <w:pPr>
        <w:pStyle w:val="4PressContact-MediaInfo"/>
        <w:rPr>
          <w:rStyle w:val="Hyperlink"/>
          <w:color w:val="000000" w:themeColor="text1"/>
          <w:kern w:val="20"/>
        </w:rPr>
      </w:pPr>
    </w:p>
    <w:p w14:paraId="3299715C" w14:textId="430BE124" w:rsidR="002F768A" w:rsidRPr="00172A0C" w:rsidRDefault="20B6CD7B" w:rsidP="00F20971">
      <w:pPr>
        <w:pStyle w:val="3Bodytext-MediaInfo"/>
        <w:rPr>
          <w:rFonts w:cs="Arial"/>
          <w:b/>
          <w:bCs/>
          <w:color w:val="000000" w:themeColor="text1"/>
          <w:kern w:val="20"/>
          <w:sz w:val="28"/>
          <w:szCs w:val="28"/>
        </w:rPr>
      </w:pPr>
      <w:r w:rsidRPr="00172A0C">
        <w:rPr>
          <w:rFonts w:cs="Arial"/>
          <w:b/>
          <w:bCs/>
          <w:color w:val="000000" w:themeColor="text1"/>
          <w:kern w:val="20"/>
          <w:sz w:val="28"/>
          <w:szCs w:val="28"/>
        </w:rPr>
        <w:t>Celebrate 50 Years of Excellence in</w:t>
      </w:r>
      <w:r w:rsidR="007F6CEA">
        <w:rPr>
          <w:rFonts w:cs="Arial"/>
          <w:b/>
          <w:bCs/>
          <w:color w:val="000000" w:themeColor="text1"/>
          <w:kern w:val="20"/>
          <w:sz w:val="28"/>
          <w:szCs w:val="28"/>
        </w:rPr>
        <w:t xml:space="preserve"> Women’s</w:t>
      </w:r>
      <w:r w:rsidRPr="00172A0C">
        <w:rPr>
          <w:rFonts w:cs="Arial"/>
          <w:b/>
          <w:bCs/>
          <w:color w:val="000000" w:themeColor="text1"/>
          <w:kern w:val="20"/>
          <w:sz w:val="28"/>
          <w:szCs w:val="28"/>
        </w:rPr>
        <w:t xml:space="preserve"> Sports in New Documentary </w:t>
      </w:r>
      <w:r w:rsidRPr="02798D3D">
        <w:rPr>
          <w:rFonts w:cs="Arial"/>
          <w:b/>
          <w:bCs/>
          <w:i/>
          <w:iCs/>
          <w:color w:val="000000" w:themeColor="text1"/>
          <w:kern w:val="20"/>
          <w:sz w:val="28"/>
          <w:szCs w:val="28"/>
        </w:rPr>
        <w:t>Groundbreakers</w:t>
      </w:r>
      <w:r w:rsidRPr="00172A0C">
        <w:rPr>
          <w:rFonts w:cs="Arial"/>
          <w:b/>
          <w:bCs/>
          <w:color w:val="000000" w:themeColor="text1"/>
          <w:kern w:val="20"/>
          <w:sz w:val="28"/>
          <w:szCs w:val="28"/>
        </w:rPr>
        <w:t xml:space="preserve">, November 21 at </w:t>
      </w:r>
      <w:r w:rsidR="799529EB" w:rsidRPr="00172A0C">
        <w:rPr>
          <w:rFonts w:cs="Arial"/>
          <w:b/>
          <w:bCs/>
          <w:color w:val="000000" w:themeColor="text1"/>
          <w:kern w:val="20"/>
          <w:sz w:val="28"/>
          <w:szCs w:val="28"/>
        </w:rPr>
        <w:t>8/7c</w:t>
      </w:r>
      <w:r w:rsidRPr="00172A0C">
        <w:rPr>
          <w:rFonts w:cs="Arial"/>
          <w:b/>
          <w:bCs/>
          <w:color w:val="000000" w:themeColor="text1"/>
          <w:kern w:val="20"/>
          <w:sz w:val="28"/>
          <w:szCs w:val="28"/>
        </w:rPr>
        <w:t xml:space="preserve"> on PBS</w:t>
      </w:r>
      <w:r w:rsidR="00486C8D" w:rsidRPr="00172A0C">
        <w:rPr>
          <w:rFonts w:cs="Arial"/>
          <w:b/>
          <w:bCs/>
          <w:color w:val="000000" w:themeColor="text1"/>
          <w:kern w:val="20"/>
          <w:sz w:val="28"/>
          <w:szCs w:val="28"/>
        </w:rPr>
        <w:t xml:space="preserve"> </w:t>
      </w:r>
    </w:p>
    <w:p w14:paraId="6E80D45A" w14:textId="77777777" w:rsidR="004072ED" w:rsidRPr="00172A0C" w:rsidRDefault="004072ED" w:rsidP="00320BB4">
      <w:pPr>
        <w:pStyle w:val="3Bodytext-MediaInfo"/>
        <w:rPr>
          <w:color w:val="000000" w:themeColor="text1"/>
        </w:rPr>
      </w:pPr>
    </w:p>
    <w:p w14:paraId="1A1DB7FA" w14:textId="61893254" w:rsidR="0BCE0898" w:rsidRDefault="00707486" w:rsidP="02798D3D">
      <w:pPr>
        <w:pStyle w:val="3Bodytext-MediaInfo"/>
        <w:rPr>
          <w:rFonts w:cs="Arial"/>
          <w:i/>
          <w:iCs/>
          <w:color w:val="000000" w:themeColor="text1"/>
          <w:sz w:val="24"/>
          <w:szCs w:val="24"/>
        </w:rPr>
      </w:pPr>
      <w:r>
        <w:rPr>
          <w:rFonts w:cs="Arial"/>
          <w:i/>
          <w:iCs/>
          <w:color w:val="000000" w:themeColor="text1"/>
          <w:sz w:val="24"/>
          <w:szCs w:val="24"/>
        </w:rPr>
        <w:t>Sports Icon</w:t>
      </w:r>
      <w:r w:rsidR="0BCE0898" w:rsidRPr="02798D3D">
        <w:rPr>
          <w:rFonts w:cs="Arial"/>
          <w:i/>
          <w:iCs/>
          <w:color w:val="000000" w:themeColor="text1"/>
          <w:sz w:val="24"/>
          <w:szCs w:val="24"/>
        </w:rPr>
        <w:t xml:space="preserve"> and </w:t>
      </w:r>
      <w:r>
        <w:rPr>
          <w:rFonts w:cs="Arial"/>
          <w:i/>
          <w:iCs/>
          <w:color w:val="000000" w:themeColor="text1"/>
          <w:sz w:val="24"/>
          <w:szCs w:val="24"/>
        </w:rPr>
        <w:t>equality champion</w:t>
      </w:r>
      <w:r w:rsidR="0BCE0898" w:rsidRPr="02798D3D">
        <w:rPr>
          <w:rFonts w:cs="Arial"/>
          <w:i/>
          <w:iCs/>
          <w:color w:val="000000" w:themeColor="text1"/>
          <w:sz w:val="24"/>
          <w:szCs w:val="24"/>
        </w:rPr>
        <w:t xml:space="preserve"> Billie Jean King hosts </w:t>
      </w:r>
      <w:r w:rsidR="00F038FA">
        <w:rPr>
          <w:rFonts w:cs="Arial"/>
          <w:i/>
          <w:iCs/>
          <w:color w:val="000000" w:themeColor="text1"/>
          <w:sz w:val="24"/>
          <w:szCs w:val="24"/>
        </w:rPr>
        <w:t>iconic</w:t>
      </w:r>
      <w:r w:rsidR="271D63DF" w:rsidRPr="02798D3D">
        <w:rPr>
          <w:rFonts w:cs="Arial"/>
          <w:i/>
          <w:iCs/>
          <w:color w:val="000000" w:themeColor="text1"/>
          <w:sz w:val="24"/>
          <w:szCs w:val="24"/>
        </w:rPr>
        <w:t xml:space="preserve"> athletes to discuss the past, present and future of women</w:t>
      </w:r>
      <w:r w:rsidR="004D528A">
        <w:rPr>
          <w:rFonts w:cs="Arial"/>
          <w:i/>
          <w:iCs/>
          <w:color w:val="000000" w:themeColor="text1"/>
          <w:sz w:val="24"/>
          <w:szCs w:val="24"/>
        </w:rPr>
        <w:t xml:space="preserve"> in</w:t>
      </w:r>
      <w:r w:rsidR="271D63DF" w:rsidRPr="02798D3D">
        <w:rPr>
          <w:rFonts w:cs="Arial"/>
          <w:i/>
          <w:iCs/>
          <w:color w:val="000000" w:themeColor="text1"/>
          <w:sz w:val="24"/>
          <w:szCs w:val="24"/>
        </w:rPr>
        <w:t xml:space="preserve"> sports </w:t>
      </w:r>
    </w:p>
    <w:p w14:paraId="29DB4582" w14:textId="77777777" w:rsidR="00AD0B1D" w:rsidRDefault="00AD0B1D" w:rsidP="00C408D7">
      <w:pPr>
        <w:pStyle w:val="3Bodytext-MediaInfo"/>
        <w:rPr>
          <w:b/>
          <w:bCs/>
          <w:i/>
          <w:iCs/>
        </w:rPr>
      </w:pPr>
    </w:p>
    <w:p w14:paraId="18936111" w14:textId="44198C7F" w:rsidR="1E0097DE" w:rsidRDefault="1E0097DE" w:rsidP="02798D3D">
      <w:pPr>
        <w:pStyle w:val="3Bodytext-MediaInfo"/>
      </w:pPr>
      <w:r w:rsidRPr="4DADAAB3">
        <w:rPr>
          <w:rFonts w:eastAsia="Georgia"/>
          <w:color w:val="000000" w:themeColor="text1"/>
          <w:lang w:val="en-GB"/>
        </w:rPr>
        <w:t xml:space="preserve">In June 1972, </w:t>
      </w:r>
      <w:r w:rsidR="00614A7A" w:rsidRPr="4DADAAB3">
        <w:rPr>
          <w:rFonts w:eastAsia="Georgia"/>
          <w:color w:val="000000" w:themeColor="text1"/>
          <w:lang w:val="en-GB"/>
        </w:rPr>
        <w:t xml:space="preserve">the passage of </w:t>
      </w:r>
      <w:r w:rsidRPr="4DADAAB3">
        <w:rPr>
          <w:rFonts w:eastAsia="Georgia"/>
          <w:color w:val="000000" w:themeColor="text1"/>
          <w:lang w:val="en-GB"/>
        </w:rPr>
        <w:t xml:space="preserve">Title IX, a small 37-word provision in the 1972 Education Amendments, </w:t>
      </w:r>
      <w:r w:rsidR="00614A7A" w:rsidRPr="4DADAAB3">
        <w:rPr>
          <w:rFonts w:eastAsia="Georgia"/>
          <w:color w:val="000000" w:themeColor="text1"/>
          <w:lang w:val="en-GB"/>
        </w:rPr>
        <w:t xml:space="preserve">guaranteed </w:t>
      </w:r>
      <w:r w:rsidRPr="4DADAAB3">
        <w:rPr>
          <w:rFonts w:eastAsia="Georgia"/>
          <w:color w:val="000000" w:themeColor="text1"/>
          <w:lang w:val="en-GB"/>
        </w:rPr>
        <w:t xml:space="preserve">all people – regardless of gender – equal </w:t>
      </w:r>
      <w:r w:rsidR="00614A7A" w:rsidRPr="4DADAAB3">
        <w:rPr>
          <w:rFonts w:eastAsia="Georgia"/>
          <w:color w:val="000000" w:themeColor="text1"/>
          <w:lang w:val="en-GB"/>
        </w:rPr>
        <w:t xml:space="preserve">access </w:t>
      </w:r>
      <w:r w:rsidRPr="4DADAAB3">
        <w:rPr>
          <w:rFonts w:eastAsia="Georgia"/>
          <w:color w:val="000000" w:themeColor="text1"/>
          <w:lang w:val="en-GB"/>
        </w:rPr>
        <w:t>to federally funded programs. This historic bill opened the floodgates for young girls to participate in sanctioned sports activities nationwide. Through the eyes of</w:t>
      </w:r>
      <w:r w:rsidR="1AC6E975" w:rsidRPr="4DADAAB3">
        <w:rPr>
          <w:rFonts w:eastAsia="Georgia"/>
          <w:color w:val="000000" w:themeColor="text1"/>
          <w:lang w:val="en-GB"/>
        </w:rPr>
        <w:t xml:space="preserve"> eight</w:t>
      </w:r>
      <w:r w:rsidRPr="4DADAAB3">
        <w:rPr>
          <w:rFonts w:eastAsia="Georgia"/>
          <w:color w:val="000000" w:themeColor="text1"/>
          <w:lang w:val="en-GB"/>
        </w:rPr>
        <w:t xml:space="preserve"> </w:t>
      </w:r>
      <w:r w:rsidR="00F038FA">
        <w:rPr>
          <w:rFonts w:eastAsia="Georgia"/>
          <w:color w:val="000000" w:themeColor="text1"/>
          <w:lang w:val="en-GB"/>
        </w:rPr>
        <w:t>influential</w:t>
      </w:r>
      <w:r w:rsidR="0A0ACDC7" w:rsidRPr="4DADAAB3">
        <w:rPr>
          <w:rFonts w:eastAsia="Georgia"/>
          <w:color w:val="000000" w:themeColor="text1"/>
          <w:lang w:val="en-GB"/>
        </w:rPr>
        <w:t xml:space="preserve"> female athletes, learn how </w:t>
      </w:r>
      <w:r w:rsidR="0A0ACDC7" w:rsidRPr="4DADAAB3">
        <w:rPr>
          <w:rStyle w:val="xcontentpasted0"/>
          <w:rFonts w:eastAsia="Arial" w:cs="Arial"/>
          <w:color w:val="000000" w:themeColor="text1"/>
          <w:sz w:val="22"/>
          <w:szCs w:val="22"/>
          <w:lang w:val="en-GB"/>
        </w:rPr>
        <w:t>Title IX and their own achievements forever changed the course of sports</w:t>
      </w:r>
      <w:r w:rsidR="004F1A46">
        <w:rPr>
          <w:rStyle w:val="xcontentpasted0"/>
          <w:rFonts w:eastAsia="Arial" w:cs="Arial"/>
          <w:color w:val="000000" w:themeColor="text1"/>
          <w:sz w:val="22"/>
          <w:szCs w:val="22"/>
          <w:lang w:val="en-GB"/>
        </w:rPr>
        <w:t xml:space="preserve"> history</w:t>
      </w:r>
      <w:r w:rsidRPr="4DADAAB3">
        <w:rPr>
          <w:rStyle w:val="xcontentpasted0"/>
          <w:rFonts w:eastAsia="Arial" w:cs="Arial"/>
          <w:color w:val="000000" w:themeColor="text1"/>
          <w:sz w:val="22"/>
          <w:szCs w:val="22"/>
          <w:lang w:val="en-GB"/>
        </w:rPr>
        <w:t xml:space="preserve"> </w:t>
      </w:r>
      <w:r w:rsidR="3BF7EFA8" w:rsidRPr="4DADAAB3">
        <w:rPr>
          <w:rStyle w:val="xcontentpasted0"/>
          <w:rFonts w:eastAsia="Arial" w:cs="Arial"/>
          <w:color w:val="000000" w:themeColor="text1"/>
          <w:sz w:val="22"/>
          <w:szCs w:val="22"/>
          <w:lang w:val="en-GB"/>
        </w:rPr>
        <w:t xml:space="preserve">in </w:t>
      </w:r>
      <w:r w:rsidR="00D208C2">
        <w:rPr>
          <w:rStyle w:val="xcontentpasted0"/>
          <w:rFonts w:eastAsia="Arial" w:cs="Arial"/>
          <w:color w:val="000000" w:themeColor="text1"/>
          <w:sz w:val="22"/>
          <w:szCs w:val="22"/>
          <w:lang w:val="en-GB"/>
        </w:rPr>
        <w:t xml:space="preserve">a </w:t>
      </w:r>
      <w:r w:rsidRPr="4DADAAB3">
        <w:rPr>
          <w:rFonts w:eastAsia="Georgia"/>
          <w:color w:val="000000" w:themeColor="text1"/>
          <w:lang w:val="en-GB"/>
        </w:rPr>
        <w:t xml:space="preserve">new two-hour documentary </w:t>
      </w:r>
      <w:r w:rsidRPr="4DADAAB3">
        <w:rPr>
          <w:rFonts w:eastAsia="Georgia"/>
          <w:b/>
          <w:bCs/>
          <w:i/>
          <w:iCs/>
          <w:color w:val="000000" w:themeColor="text1"/>
          <w:lang w:val="en-GB"/>
        </w:rPr>
        <w:t>Groundbreakers</w:t>
      </w:r>
      <w:r w:rsidR="06D06608" w:rsidRPr="4DADAAB3">
        <w:rPr>
          <w:rFonts w:eastAsia="Georgia"/>
          <w:b/>
          <w:bCs/>
          <w:i/>
          <w:iCs/>
          <w:color w:val="000000" w:themeColor="text1"/>
          <w:lang w:val="en-GB"/>
        </w:rPr>
        <w:t>,</w:t>
      </w:r>
      <w:r w:rsidRPr="4DADAAB3">
        <w:rPr>
          <w:rFonts w:eastAsia="Georgia"/>
          <w:color w:val="000000" w:themeColor="text1"/>
          <w:lang w:val="en-GB"/>
        </w:rPr>
        <w:t xml:space="preserve"> </w:t>
      </w:r>
      <w:r w:rsidRPr="4DADAAB3">
        <w:rPr>
          <w:color w:val="000000" w:themeColor="text1"/>
        </w:rPr>
        <w:t>premier</w:t>
      </w:r>
      <w:r w:rsidR="0573E8A9" w:rsidRPr="4DADAAB3">
        <w:rPr>
          <w:color w:val="000000" w:themeColor="text1"/>
        </w:rPr>
        <w:t>ing</w:t>
      </w:r>
      <w:r w:rsidRPr="4DADAAB3">
        <w:rPr>
          <w:color w:val="000000" w:themeColor="text1"/>
        </w:rPr>
        <w:t xml:space="preserve"> </w:t>
      </w:r>
      <w:r w:rsidRPr="4DADAAB3">
        <w:rPr>
          <w:color w:val="000000" w:themeColor="text1"/>
          <w:u w:val="single"/>
        </w:rPr>
        <w:t xml:space="preserve">Tuesday, </w:t>
      </w:r>
      <w:r w:rsidR="586CC3FA" w:rsidRPr="4DADAAB3">
        <w:rPr>
          <w:color w:val="000000" w:themeColor="text1"/>
          <w:u w:val="single"/>
        </w:rPr>
        <w:t>November 21 at 8/7c</w:t>
      </w:r>
      <w:r w:rsidRPr="4DADAAB3">
        <w:rPr>
          <w:color w:val="000000" w:themeColor="text1"/>
          <w:u w:val="single"/>
        </w:rPr>
        <w:t xml:space="preserve"> on PBS</w:t>
      </w:r>
      <w:r w:rsidRPr="4DADAAB3">
        <w:rPr>
          <w:color w:val="000000" w:themeColor="text1"/>
        </w:rPr>
        <w:t xml:space="preserve"> </w:t>
      </w:r>
      <w:r w:rsidRPr="4DADAAB3">
        <w:rPr>
          <w:rFonts w:eastAsia="Georgia"/>
          <w:color w:val="000000" w:themeColor="text1"/>
          <w:lang w:val="en-GB"/>
        </w:rPr>
        <w:t>(</w:t>
      </w:r>
      <w:hyperlink r:id="rId16">
        <w:r w:rsidRPr="4DADAAB3">
          <w:rPr>
            <w:rStyle w:val="Hyperlink"/>
            <w:rFonts w:eastAsia="Georgia"/>
            <w:lang w:val="en-GB"/>
          </w:rPr>
          <w:t>check local listings</w:t>
        </w:r>
      </w:hyperlink>
      <w:r w:rsidRPr="4DADAAB3">
        <w:rPr>
          <w:rFonts w:eastAsia="Georgia"/>
          <w:color w:val="000000" w:themeColor="text1"/>
          <w:lang w:val="en-GB"/>
        </w:rPr>
        <w:t xml:space="preserve">), </w:t>
      </w:r>
      <w:hyperlink r:id="rId17">
        <w:r w:rsidRPr="4DADAAB3">
          <w:rPr>
            <w:rStyle w:val="Hyperlink"/>
          </w:rPr>
          <w:t>pbs.org</w:t>
        </w:r>
      </w:hyperlink>
      <w:r>
        <w:t xml:space="preserve"> and the </w:t>
      </w:r>
      <w:hyperlink r:id="rId18">
        <w:r w:rsidRPr="4DADAAB3">
          <w:rPr>
            <w:rStyle w:val="Hyperlink"/>
          </w:rPr>
          <w:t>PBS App</w:t>
        </w:r>
        <w:r w:rsidR="54180E69" w:rsidRPr="4DADAAB3">
          <w:rPr>
            <w:rStyle w:val="Hyperlink"/>
          </w:rPr>
          <w:t>.</w:t>
        </w:r>
      </w:hyperlink>
      <w:r w:rsidR="007B0021">
        <w:rPr>
          <w:rStyle w:val="Hyperlink"/>
        </w:rPr>
        <w:t xml:space="preserve"> </w:t>
      </w:r>
      <w:r w:rsidR="007B0021" w:rsidRPr="003D6393">
        <w:rPr>
          <w:rStyle w:val="Hyperlink"/>
          <w:b/>
          <w:bCs/>
          <w:i/>
          <w:iCs/>
          <w:color w:val="auto"/>
          <w:u w:val="none"/>
        </w:rPr>
        <w:t>Groundbreakers</w:t>
      </w:r>
      <w:r w:rsidR="007B0021" w:rsidRPr="003D6393">
        <w:rPr>
          <w:rStyle w:val="Hyperlink"/>
          <w:color w:val="auto"/>
          <w:u w:val="none"/>
        </w:rPr>
        <w:t xml:space="preserve"> is </w:t>
      </w:r>
      <w:r w:rsidR="00371B9D" w:rsidRPr="003D6393">
        <w:rPr>
          <w:rStyle w:val="Hyperlink"/>
          <w:color w:val="auto"/>
          <w:u w:val="none"/>
        </w:rPr>
        <w:t xml:space="preserve">a </w:t>
      </w:r>
      <w:r w:rsidR="007B0021" w:rsidRPr="003D6393">
        <w:rPr>
          <w:rStyle w:val="Hyperlink"/>
          <w:color w:val="auto"/>
          <w:u w:val="none"/>
        </w:rPr>
        <w:t>produc</w:t>
      </w:r>
      <w:r w:rsidR="00371B9D" w:rsidRPr="003D6393">
        <w:rPr>
          <w:rStyle w:val="Hyperlink"/>
          <w:color w:val="auto"/>
          <w:u w:val="none"/>
        </w:rPr>
        <w:t>tion of</w:t>
      </w:r>
      <w:r w:rsidR="007B0021" w:rsidRPr="003D6393">
        <w:rPr>
          <w:rStyle w:val="Hyperlink"/>
          <w:color w:val="auto"/>
          <w:u w:val="none"/>
        </w:rPr>
        <w:t xml:space="preserve"> Six West Media</w:t>
      </w:r>
      <w:r w:rsidR="0027792D" w:rsidRPr="003D6393">
        <w:rPr>
          <w:rStyle w:val="Hyperlink"/>
          <w:rFonts w:cs="Arial"/>
          <w:color w:val="auto"/>
          <w:u w:val="none"/>
        </w:rPr>
        <w:t>™</w:t>
      </w:r>
      <w:r w:rsidR="007B0021" w:rsidRPr="003D6393">
        <w:rPr>
          <w:rStyle w:val="Hyperlink"/>
          <w:color w:val="auto"/>
          <w:u w:val="none"/>
        </w:rPr>
        <w:t>, an A+E Factual Studios</w:t>
      </w:r>
      <w:r w:rsidR="00CE5F6A" w:rsidRPr="003D6393">
        <w:rPr>
          <w:rStyle w:val="Hyperlink"/>
          <w:rFonts w:cs="Arial"/>
          <w:color w:val="auto"/>
          <w:u w:val="none"/>
        </w:rPr>
        <w:t>™</w:t>
      </w:r>
      <w:r w:rsidR="007B0021" w:rsidRPr="003D6393">
        <w:rPr>
          <w:rStyle w:val="Hyperlink"/>
          <w:color w:val="auto"/>
          <w:u w:val="none"/>
        </w:rPr>
        <w:t xml:space="preserve"> brand.</w:t>
      </w:r>
    </w:p>
    <w:p w14:paraId="44E5F60F" w14:textId="2EC1DBCC" w:rsidR="02798D3D" w:rsidRDefault="02798D3D" w:rsidP="02798D3D">
      <w:pPr>
        <w:pStyle w:val="3Bodytext-MediaInfo"/>
        <w:rPr>
          <w:rFonts w:eastAsia="Georgia"/>
          <w:color w:val="000000" w:themeColor="text1"/>
          <w:lang w:val="en-GB"/>
        </w:rPr>
      </w:pPr>
    </w:p>
    <w:p w14:paraId="72AA848D" w14:textId="39CD8A38" w:rsidR="1E0097DE" w:rsidRDefault="1E0097DE" w:rsidP="02798D3D">
      <w:pPr>
        <w:pStyle w:val="3Bodytext-MediaInfo"/>
      </w:pPr>
      <w:r w:rsidRPr="02798D3D">
        <w:rPr>
          <w:rFonts w:eastAsia="Georgia"/>
          <w:color w:val="000000" w:themeColor="text1"/>
          <w:lang w:val="en-GB"/>
        </w:rPr>
        <w:t xml:space="preserve">Hosted by </w:t>
      </w:r>
      <w:r w:rsidR="00707486">
        <w:rPr>
          <w:rFonts w:eastAsia="Georgia"/>
          <w:color w:val="000000" w:themeColor="text1"/>
          <w:lang w:val="en-GB"/>
        </w:rPr>
        <w:t xml:space="preserve">sports </w:t>
      </w:r>
      <w:r w:rsidR="004F1A46">
        <w:rPr>
          <w:rFonts w:eastAsia="Georgia"/>
          <w:color w:val="000000" w:themeColor="text1"/>
          <w:lang w:val="en-GB"/>
        </w:rPr>
        <w:t>icon</w:t>
      </w:r>
      <w:r w:rsidRPr="02798D3D">
        <w:rPr>
          <w:rFonts w:eastAsia="Georgia"/>
          <w:color w:val="000000" w:themeColor="text1"/>
          <w:lang w:val="en-GB"/>
        </w:rPr>
        <w:t xml:space="preserve"> and </w:t>
      </w:r>
      <w:r w:rsidR="00707486">
        <w:rPr>
          <w:rFonts w:eastAsia="Georgia"/>
          <w:color w:val="000000" w:themeColor="text1"/>
          <w:lang w:val="en-GB"/>
        </w:rPr>
        <w:t>equality champion</w:t>
      </w:r>
      <w:r w:rsidRPr="02798D3D">
        <w:rPr>
          <w:rFonts w:eastAsia="Georgia"/>
          <w:color w:val="000000" w:themeColor="text1"/>
          <w:lang w:val="en-GB"/>
        </w:rPr>
        <w:t xml:space="preserve"> Billie Jean King, the film weaves together the </w:t>
      </w:r>
      <w:r w:rsidRPr="13D7DD24">
        <w:rPr>
          <w:rFonts w:eastAsia="Georgia"/>
          <w:color w:val="000000" w:themeColor="text1"/>
          <w:lang w:val="en-GB"/>
        </w:rPr>
        <w:t>firsthand</w:t>
      </w:r>
      <w:r w:rsidRPr="02798D3D">
        <w:rPr>
          <w:rFonts w:eastAsia="Georgia"/>
          <w:color w:val="000000" w:themeColor="text1"/>
          <w:lang w:val="en-GB"/>
        </w:rPr>
        <w:t xml:space="preserve"> stories of eight </w:t>
      </w:r>
      <w:r w:rsidR="164C0545" w:rsidRPr="02798D3D">
        <w:rPr>
          <w:rFonts w:eastAsia="Georgia"/>
          <w:color w:val="000000" w:themeColor="text1"/>
          <w:lang w:val="en-GB"/>
        </w:rPr>
        <w:t xml:space="preserve">sports legends </w:t>
      </w:r>
      <w:r w:rsidR="00614A7A">
        <w:rPr>
          <w:rFonts w:eastAsia="Georgia"/>
          <w:color w:val="000000" w:themeColor="text1"/>
          <w:lang w:val="en-GB"/>
        </w:rPr>
        <w:t xml:space="preserve">as </w:t>
      </w:r>
      <w:r w:rsidR="00614A7A" w:rsidRPr="13D7DD24">
        <w:rPr>
          <w:rFonts w:eastAsia="Georgia"/>
          <w:color w:val="000000" w:themeColor="text1"/>
          <w:lang w:val="en-GB"/>
        </w:rPr>
        <w:t>they</w:t>
      </w:r>
      <w:r w:rsidRPr="02798D3D">
        <w:rPr>
          <w:rFonts w:eastAsia="Georgia"/>
          <w:color w:val="000000" w:themeColor="text1"/>
          <w:lang w:val="en-GB"/>
        </w:rPr>
        <w:t xml:space="preserve"> </w:t>
      </w:r>
      <w:r w:rsidR="76B1DCC8" w:rsidRPr="02798D3D">
        <w:rPr>
          <w:rStyle w:val="xcontentpasted0"/>
          <w:rFonts w:eastAsia="Arial" w:cs="Arial"/>
          <w:color w:val="000000" w:themeColor="text1"/>
          <w:sz w:val="22"/>
          <w:szCs w:val="22"/>
          <w:lang w:val="en-GB"/>
        </w:rPr>
        <w:t xml:space="preserve">discuss how their own struggles and achievements shaped </w:t>
      </w:r>
      <w:r w:rsidR="00AE09A3">
        <w:rPr>
          <w:rStyle w:val="xcontentpasted0"/>
          <w:rFonts w:eastAsia="Arial" w:cs="Arial"/>
          <w:color w:val="000000" w:themeColor="text1"/>
          <w:sz w:val="22"/>
          <w:szCs w:val="22"/>
          <w:lang w:val="en-GB"/>
        </w:rPr>
        <w:t>their sport</w:t>
      </w:r>
      <w:r w:rsidR="76B1DCC8" w:rsidRPr="02798D3D">
        <w:rPr>
          <w:rStyle w:val="xcontentpasted0"/>
          <w:rFonts w:eastAsia="Arial" w:cs="Arial"/>
          <w:color w:val="000000" w:themeColor="text1"/>
          <w:sz w:val="22"/>
          <w:szCs w:val="22"/>
          <w:lang w:val="en-GB"/>
        </w:rPr>
        <w:t>.</w:t>
      </w:r>
      <w:r w:rsidR="76B1DCC8" w:rsidRPr="02798D3D">
        <w:rPr>
          <w:lang w:val="en-GB"/>
        </w:rPr>
        <w:t xml:space="preserve"> </w:t>
      </w:r>
      <w:r w:rsidR="76B1DCC8" w:rsidRPr="02798D3D">
        <w:rPr>
          <w:rFonts w:eastAsia="Georgia"/>
          <w:color w:val="000000" w:themeColor="text1"/>
          <w:lang w:val="en-GB"/>
        </w:rPr>
        <w:t xml:space="preserve">The interviews pair an athlete at the top of her game today with an athlete whose achievements helped pave the way for those who followed. The pairings include </w:t>
      </w:r>
      <w:r w:rsidR="76B1DCC8" w:rsidRPr="02798D3D">
        <w:rPr>
          <w:rFonts w:eastAsia="Georgia"/>
          <w:b/>
          <w:bCs/>
          <w:color w:val="000000" w:themeColor="text1"/>
          <w:lang w:val="en-GB"/>
        </w:rPr>
        <w:t>Billie Jean King</w:t>
      </w:r>
      <w:r w:rsidR="76B1DCC8" w:rsidRPr="02798D3D">
        <w:rPr>
          <w:rFonts w:eastAsia="Georgia"/>
          <w:color w:val="000000" w:themeColor="text1"/>
          <w:lang w:val="en-GB"/>
        </w:rPr>
        <w:t xml:space="preserve"> and flag football star </w:t>
      </w:r>
      <w:r w:rsidR="76B1DCC8" w:rsidRPr="02798D3D">
        <w:rPr>
          <w:rFonts w:eastAsia="Georgia"/>
          <w:b/>
          <w:bCs/>
          <w:color w:val="000000" w:themeColor="text1"/>
          <w:lang w:val="en-GB"/>
        </w:rPr>
        <w:t>Diana Flores</w:t>
      </w:r>
      <w:r w:rsidR="76B1DCC8" w:rsidRPr="02798D3D">
        <w:rPr>
          <w:rFonts w:eastAsia="Georgia"/>
          <w:color w:val="000000" w:themeColor="text1"/>
          <w:lang w:val="en-GB"/>
        </w:rPr>
        <w:t xml:space="preserve">; basketball legend </w:t>
      </w:r>
      <w:r w:rsidR="76B1DCC8" w:rsidRPr="02798D3D">
        <w:rPr>
          <w:rFonts w:eastAsia="Georgia"/>
          <w:b/>
          <w:bCs/>
          <w:color w:val="000000" w:themeColor="text1"/>
          <w:lang w:val="en-GB"/>
        </w:rPr>
        <w:t>Nancy Lieberman</w:t>
      </w:r>
      <w:r w:rsidR="76B1DCC8" w:rsidRPr="02798D3D">
        <w:rPr>
          <w:rFonts w:eastAsia="Georgia"/>
          <w:color w:val="000000" w:themeColor="text1"/>
          <w:lang w:val="en-GB"/>
        </w:rPr>
        <w:t xml:space="preserve"> and Olympic gold </w:t>
      </w:r>
      <w:r w:rsidR="00614A7A" w:rsidRPr="09322B4C">
        <w:rPr>
          <w:rFonts w:eastAsia="Georgia"/>
          <w:color w:val="000000" w:themeColor="text1"/>
          <w:lang w:val="en-GB"/>
        </w:rPr>
        <w:t>snowboard</w:t>
      </w:r>
      <w:r w:rsidR="173FE719" w:rsidRPr="09322B4C">
        <w:rPr>
          <w:rFonts w:eastAsia="Georgia"/>
          <w:color w:val="000000" w:themeColor="text1"/>
          <w:lang w:val="en-GB"/>
        </w:rPr>
        <w:t>er</w:t>
      </w:r>
      <w:r w:rsidR="007F6CEA">
        <w:rPr>
          <w:rFonts w:eastAsia="Georgia"/>
          <w:color w:val="000000" w:themeColor="text1"/>
          <w:lang w:val="en-GB"/>
        </w:rPr>
        <w:t xml:space="preserve"> </w:t>
      </w:r>
      <w:r w:rsidR="76B1DCC8" w:rsidRPr="02798D3D">
        <w:rPr>
          <w:rFonts w:eastAsia="Georgia"/>
          <w:b/>
          <w:bCs/>
          <w:color w:val="000000" w:themeColor="text1"/>
          <w:lang w:val="en-GB"/>
        </w:rPr>
        <w:t>Chloe Kim</w:t>
      </w:r>
      <w:r w:rsidR="76B1DCC8" w:rsidRPr="02798D3D">
        <w:rPr>
          <w:rFonts w:eastAsia="Georgia"/>
          <w:color w:val="000000" w:themeColor="text1"/>
          <w:lang w:val="en-GB"/>
        </w:rPr>
        <w:t xml:space="preserve">; soccer star and World Cup winner </w:t>
      </w:r>
      <w:r w:rsidR="76B1DCC8" w:rsidRPr="02798D3D">
        <w:rPr>
          <w:rFonts w:eastAsia="Georgia"/>
          <w:b/>
          <w:bCs/>
          <w:color w:val="000000" w:themeColor="text1"/>
          <w:lang w:val="en-GB"/>
        </w:rPr>
        <w:t>Julie Foudy</w:t>
      </w:r>
      <w:r w:rsidR="76B1DCC8" w:rsidRPr="02798D3D">
        <w:rPr>
          <w:rFonts w:eastAsia="Georgia"/>
          <w:color w:val="000000" w:themeColor="text1"/>
          <w:lang w:val="en-GB"/>
        </w:rPr>
        <w:t xml:space="preserve"> and Olympic gold </w:t>
      </w:r>
      <w:r w:rsidR="00614A7A" w:rsidRPr="13D7DD24">
        <w:rPr>
          <w:rFonts w:eastAsia="Georgia"/>
          <w:color w:val="000000" w:themeColor="text1"/>
          <w:lang w:val="en-GB"/>
        </w:rPr>
        <w:t>gymnast</w:t>
      </w:r>
      <w:r w:rsidR="76B1DCC8" w:rsidRPr="02798D3D">
        <w:rPr>
          <w:rFonts w:eastAsia="Georgia"/>
          <w:color w:val="000000" w:themeColor="text1"/>
          <w:lang w:val="en-GB"/>
        </w:rPr>
        <w:t xml:space="preserve"> </w:t>
      </w:r>
      <w:r w:rsidR="76B1DCC8" w:rsidRPr="02798D3D">
        <w:rPr>
          <w:rFonts w:eastAsia="Georgia"/>
          <w:b/>
          <w:bCs/>
          <w:color w:val="000000" w:themeColor="text1"/>
          <w:lang w:val="en-GB"/>
        </w:rPr>
        <w:t>Suni Lee</w:t>
      </w:r>
      <w:r w:rsidR="76B1DCC8" w:rsidRPr="02798D3D">
        <w:rPr>
          <w:rFonts w:eastAsia="Georgia"/>
          <w:color w:val="000000" w:themeColor="text1"/>
          <w:lang w:val="en-GB"/>
        </w:rPr>
        <w:t xml:space="preserve">; and track and field world-record holder </w:t>
      </w:r>
      <w:r w:rsidR="76B1DCC8" w:rsidRPr="02798D3D">
        <w:rPr>
          <w:rFonts w:eastAsia="Georgia"/>
          <w:b/>
          <w:bCs/>
          <w:color w:val="000000" w:themeColor="text1"/>
          <w:lang w:val="en-GB"/>
        </w:rPr>
        <w:t>Jackie Joyner-Kersee</w:t>
      </w:r>
      <w:r w:rsidR="76B1DCC8" w:rsidRPr="02798D3D">
        <w:rPr>
          <w:rFonts w:eastAsia="Georgia"/>
          <w:color w:val="000000" w:themeColor="text1"/>
          <w:lang w:val="en-GB"/>
        </w:rPr>
        <w:t xml:space="preserve"> with four-time tennis Grand Slam winner </w:t>
      </w:r>
      <w:r w:rsidR="76B1DCC8" w:rsidRPr="02798D3D">
        <w:rPr>
          <w:rFonts w:eastAsia="Georgia"/>
          <w:b/>
          <w:bCs/>
          <w:color w:val="000000" w:themeColor="text1"/>
          <w:lang w:val="en-GB"/>
        </w:rPr>
        <w:t>Naomi Osaka</w:t>
      </w:r>
      <w:r w:rsidR="76B1DCC8" w:rsidRPr="02798D3D">
        <w:rPr>
          <w:rFonts w:eastAsia="Georgia"/>
          <w:color w:val="000000" w:themeColor="text1"/>
          <w:lang w:val="en-GB"/>
        </w:rPr>
        <w:t xml:space="preserve">.  </w:t>
      </w:r>
    </w:p>
    <w:p w14:paraId="19D6836E" w14:textId="45C05E51" w:rsidR="76B1DCC8" w:rsidRDefault="76B1DCC8" w:rsidP="02798D3D">
      <w:pPr>
        <w:pStyle w:val="3Bodytext-MediaInfo"/>
      </w:pPr>
      <w:r w:rsidRPr="02798D3D">
        <w:rPr>
          <w:rFonts w:eastAsia="Georgia"/>
          <w:color w:val="000000" w:themeColor="text1"/>
          <w:lang w:val="en-GB"/>
        </w:rPr>
        <w:t xml:space="preserve"> </w:t>
      </w:r>
    </w:p>
    <w:p w14:paraId="6A55406D" w14:textId="041EB0C6" w:rsidR="76B1DCC8" w:rsidRDefault="76B1DCC8" w:rsidP="02798D3D">
      <w:pPr>
        <w:pStyle w:val="3Bodytext-MediaInfo"/>
      </w:pPr>
      <w:r w:rsidRPr="02798D3D">
        <w:rPr>
          <w:rFonts w:eastAsia="Georgia"/>
          <w:color w:val="000000" w:themeColor="text1"/>
          <w:lang w:val="en-GB"/>
        </w:rPr>
        <w:lastRenderedPageBreak/>
        <w:t>Tackling issues such as equitable pay and treatment, sexist policies and mental health, these far-reaching and dynamic conversations showcase the perseverance, pain, and progress of women who dared to challenge the system</w:t>
      </w:r>
      <w:r w:rsidR="6EA506C2" w:rsidRPr="02798D3D">
        <w:rPr>
          <w:rFonts w:eastAsia="Georgia"/>
          <w:color w:val="000000" w:themeColor="text1"/>
          <w:lang w:val="en-GB"/>
        </w:rPr>
        <w:t xml:space="preserve"> and </w:t>
      </w:r>
      <w:r w:rsidRPr="02798D3D">
        <w:rPr>
          <w:rFonts w:eastAsia="Georgia"/>
          <w:color w:val="000000" w:themeColor="text1"/>
          <w:lang w:val="en-GB"/>
        </w:rPr>
        <w:t xml:space="preserve">defy conventional norms. </w:t>
      </w:r>
    </w:p>
    <w:p w14:paraId="595EA72F" w14:textId="0D91FF52" w:rsidR="76B1DCC8" w:rsidRDefault="76B1DCC8" w:rsidP="02798D3D">
      <w:pPr>
        <w:pStyle w:val="3Bodytext-MediaInfo"/>
        <w:rPr>
          <w:rFonts w:eastAsia="Georgia"/>
          <w:color w:val="000000" w:themeColor="text1"/>
          <w:lang w:val="en-GB"/>
        </w:rPr>
      </w:pPr>
      <w:r w:rsidRPr="02798D3D">
        <w:rPr>
          <w:rFonts w:eastAsia="Georgia"/>
          <w:b/>
          <w:bCs/>
          <w:i/>
          <w:iCs/>
          <w:color w:val="000000" w:themeColor="text1"/>
          <w:lang w:val="en-GB"/>
        </w:rPr>
        <w:t>Groundbreakers </w:t>
      </w:r>
      <w:r w:rsidRPr="02798D3D">
        <w:rPr>
          <w:rFonts w:eastAsia="Georgia"/>
          <w:color w:val="000000" w:themeColor="text1"/>
          <w:lang w:val="en-GB"/>
        </w:rPr>
        <w:t>celebrates the advancements of women in sports and society, while also revealing the generational mentorship and community building that has fueled the progress made alongside the ongoing pursuit of equality for women everywhere.</w:t>
      </w:r>
    </w:p>
    <w:p w14:paraId="4C2A3417" w14:textId="1379A101" w:rsidR="02798D3D" w:rsidRDefault="02798D3D" w:rsidP="02798D3D">
      <w:pPr>
        <w:pStyle w:val="3Bodytext-MediaInfo"/>
        <w:rPr>
          <w:rFonts w:eastAsia="Georgia"/>
          <w:color w:val="000000" w:themeColor="text1"/>
          <w:lang w:val="en-GB"/>
        </w:rPr>
      </w:pPr>
    </w:p>
    <w:p w14:paraId="3B3E97D2" w14:textId="388ABFC8" w:rsidR="3036FAC6" w:rsidRDefault="3036FAC6" w:rsidP="02798D3D">
      <w:pPr>
        <w:pStyle w:val="3Bodytext-MediaInfo"/>
        <w:rPr>
          <w:rFonts w:eastAsia="Georgia"/>
          <w:color w:val="000000" w:themeColor="text1"/>
          <w:lang w:val="en-GB"/>
        </w:rPr>
      </w:pPr>
      <w:r w:rsidRPr="02798D3D">
        <w:rPr>
          <w:rFonts w:eastAsia="Georgia"/>
          <w:color w:val="000000" w:themeColor="text1"/>
          <w:lang w:val="en-GB"/>
        </w:rPr>
        <w:t xml:space="preserve">“Billie Jean King’s </w:t>
      </w:r>
      <w:r w:rsidR="1339CE26" w:rsidRPr="02798D3D">
        <w:rPr>
          <w:rFonts w:eastAsia="Georgia"/>
          <w:color w:val="000000" w:themeColor="text1"/>
          <w:lang w:val="en-GB"/>
        </w:rPr>
        <w:t>activism</w:t>
      </w:r>
      <w:r w:rsidRPr="02798D3D">
        <w:rPr>
          <w:rFonts w:eastAsia="Georgia"/>
          <w:color w:val="000000" w:themeColor="text1"/>
          <w:lang w:val="en-GB"/>
        </w:rPr>
        <w:t xml:space="preserve"> in women’s tennis sparked a </w:t>
      </w:r>
      <w:r w:rsidR="6E0104FE" w:rsidRPr="02798D3D">
        <w:rPr>
          <w:rFonts w:eastAsia="Georgia"/>
          <w:color w:val="000000" w:themeColor="text1"/>
          <w:lang w:val="en-GB"/>
        </w:rPr>
        <w:t xml:space="preserve">fire across all </w:t>
      </w:r>
      <w:r w:rsidRPr="02798D3D">
        <w:rPr>
          <w:rFonts w:eastAsia="Georgia"/>
          <w:color w:val="000000" w:themeColor="text1"/>
          <w:lang w:val="en-GB"/>
        </w:rPr>
        <w:t xml:space="preserve">women’s sports, </w:t>
      </w:r>
      <w:r w:rsidR="281B62AB" w:rsidRPr="02798D3D">
        <w:rPr>
          <w:rFonts w:eastAsia="Georgia"/>
          <w:color w:val="000000" w:themeColor="text1"/>
          <w:lang w:val="en-GB"/>
        </w:rPr>
        <w:t>paving the way for Title IX and</w:t>
      </w:r>
      <w:r w:rsidR="5494E8F4" w:rsidRPr="02798D3D">
        <w:rPr>
          <w:rFonts w:eastAsia="Georgia"/>
          <w:color w:val="000000" w:themeColor="text1"/>
          <w:lang w:val="en-GB"/>
        </w:rPr>
        <w:t xml:space="preserve"> </w:t>
      </w:r>
      <w:r w:rsidR="7EBBF777" w:rsidRPr="02798D3D">
        <w:rPr>
          <w:rFonts w:eastAsia="Georgia"/>
          <w:color w:val="000000" w:themeColor="text1"/>
          <w:lang w:val="en-GB"/>
        </w:rPr>
        <w:t>more equitable contracts</w:t>
      </w:r>
      <w:r w:rsidR="281B62AB" w:rsidRPr="02798D3D">
        <w:rPr>
          <w:rFonts w:eastAsia="Georgia"/>
          <w:color w:val="000000" w:themeColor="text1"/>
          <w:lang w:val="en-GB"/>
        </w:rPr>
        <w:t>,” said Lesley Norman, executive producer for The WNET Group. “The</w:t>
      </w:r>
      <w:r w:rsidR="0CD337C2" w:rsidRPr="02798D3D">
        <w:rPr>
          <w:rFonts w:eastAsia="Georgia"/>
          <w:color w:val="000000" w:themeColor="text1"/>
          <w:lang w:val="en-GB"/>
        </w:rPr>
        <w:t xml:space="preserve"> </w:t>
      </w:r>
      <w:r w:rsidR="4B92EE06" w:rsidRPr="02798D3D">
        <w:rPr>
          <w:rFonts w:eastAsia="Georgia"/>
          <w:color w:val="000000" w:themeColor="text1"/>
          <w:lang w:val="en-GB"/>
        </w:rPr>
        <w:t xml:space="preserve">legendary </w:t>
      </w:r>
      <w:r w:rsidR="281B62AB" w:rsidRPr="02798D3D">
        <w:rPr>
          <w:rFonts w:eastAsia="Georgia"/>
          <w:color w:val="000000" w:themeColor="text1"/>
          <w:lang w:val="en-GB"/>
        </w:rPr>
        <w:t xml:space="preserve">athletes featured in this </w:t>
      </w:r>
      <w:r w:rsidR="78C15A2F" w:rsidRPr="02798D3D">
        <w:rPr>
          <w:rFonts w:eastAsia="Georgia"/>
          <w:color w:val="000000" w:themeColor="text1"/>
          <w:lang w:val="en-GB"/>
        </w:rPr>
        <w:t>film</w:t>
      </w:r>
      <w:r w:rsidR="281B62AB" w:rsidRPr="02798D3D">
        <w:rPr>
          <w:rFonts w:eastAsia="Georgia"/>
          <w:color w:val="000000" w:themeColor="text1"/>
          <w:lang w:val="en-GB"/>
        </w:rPr>
        <w:t xml:space="preserve"> represent the incredible </w:t>
      </w:r>
      <w:r w:rsidR="00614A7A" w:rsidRPr="13D7DD24">
        <w:rPr>
          <w:rFonts w:eastAsia="Georgia"/>
          <w:color w:val="000000" w:themeColor="text1"/>
          <w:lang w:val="en-GB"/>
        </w:rPr>
        <w:t>stride</w:t>
      </w:r>
      <w:r w:rsidR="281B62AB" w:rsidRPr="13D7DD24">
        <w:rPr>
          <w:rFonts w:eastAsia="Georgia"/>
          <w:color w:val="000000" w:themeColor="text1"/>
          <w:lang w:val="en-GB"/>
        </w:rPr>
        <w:t>s</w:t>
      </w:r>
      <w:r w:rsidR="281B62AB" w:rsidRPr="02798D3D">
        <w:rPr>
          <w:rFonts w:eastAsia="Georgia"/>
          <w:color w:val="000000" w:themeColor="text1"/>
          <w:lang w:val="en-GB"/>
        </w:rPr>
        <w:t xml:space="preserve"> women have made</w:t>
      </w:r>
      <w:r w:rsidR="7C0DF9CE" w:rsidRPr="02798D3D">
        <w:rPr>
          <w:rFonts w:eastAsia="Georgia"/>
          <w:color w:val="000000" w:themeColor="text1"/>
          <w:lang w:val="en-GB"/>
        </w:rPr>
        <w:t xml:space="preserve"> in the past 50 years, </w:t>
      </w:r>
      <w:r w:rsidR="513C3335" w:rsidRPr="02798D3D">
        <w:rPr>
          <w:rFonts w:eastAsia="Georgia"/>
          <w:color w:val="000000" w:themeColor="text1"/>
          <w:lang w:val="en-GB"/>
        </w:rPr>
        <w:t xml:space="preserve">while </w:t>
      </w:r>
      <w:r w:rsidR="00614A7A">
        <w:rPr>
          <w:rFonts w:eastAsia="Georgia"/>
          <w:color w:val="000000" w:themeColor="text1"/>
          <w:lang w:val="en-GB"/>
        </w:rPr>
        <w:t xml:space="preserve">also reminding us that </w:t>
      </w:r>
      <w:r w:rsidR="513C3335" w:rsidRPr="02798D3D">
        <w:rPr>
          <w:rFonts w:eastAsia="Georgia"/>
          <w:color w:val="000000" w:themeColor="text1"/>
          <w:lang w:val="en-GB"/>
        </w:rPr>
        <w:t>the fight</w:t>
      </w:r>
      <w:r w:rsidR="513C3335" w:rsidRPr="02798D3D" w:rsidDel="00614A7A">
        <w:rPr>
          <w:rFonts w:eastAsia="Georgia"/>
          <w:color w:val="000000" w:themeColor="text1"/>
          <w:lang w:val="en-GB"/>
        </w:rPr>
        <w:t xml:space="preserve"> </w:t>
      </w:r>
      <w:r w:rsidR="00614A7A" w:rsidRPr="13D7DD24">
        <w:rPr>
          <w:rFonts w:eastAsia="Georgia"/>
          <w:color w:val="000000" w:themeColor="text1"/>
          <w:lang w:val="en-GB"/>
        </w:rPr>
        <w:t>continues</w:t>
      </w:r>
      <w:r w:rsidR="43052802" w:rsidRPr="02798D3D">
        <w:rPr>
          <w:rFonts w:eastAsia="Georgia"/>
          <w:color w:val="000000" w:themeColor="text1"/>
          <w:lang w:val="en-GB"/>
        </w:rPr>
        <w:t>.</w:t>
      </w:r>
      <w:r w:rsidR="7C0DF9CE" w:rsidRPr="02798D3D">
        <w:rPr>
          <w:rFonts w:eastAsia="Georgia"/>
          <w:color w:val="000000" w:themeColor="text1"/>
          <w:lang w:val="en-GB"/>
        </w:rPr>
        <w:t>”</w:t>
      </w:r>
    </w:p>
    <w:p w14:paraId="0D95F831" w14:textId="452F3045" w:rsidR="02798D3D" w:rsidRDefault="02798D3D" w:rsidP="02798D3D">
      <w:pPr>
        <w:pStyle w:val="3Bodytext-MediaInfo"/>
        <w:rPr>
          <w:rFonts w:eastAsia="Georgia"/>
          <w:color w:val="000000" w:themeColor="text1"/>
          <w:lang w:val="en-GB"/>
        </w:rPr>
      </w:pPr>
    </w:p>
    <w:p w14:paraId="652CD111" w14:textId="46FC09EC" w:rsidR="02798D3D" w:rsidRDefault="007B0021" w:rsidP="02798D3D">
      <w:pPr>
        <w:pStyle w:val="3Bodytext-MediaInfo"/>
        <w:rPr>
          <w:rFonts w:eastAsia="Georgia"/>
          <w:color w:val="000000" w:themeColor="text1"/>
          <w:lang w:val="en-GB"/>
        </w:rPr>
      </w:pPr>
      <w:bookmarkStart w:id="0" w:name="_Hlk144815746"/>
      <w:r>
        <w:rPr>
          <w:rFonts w:eastAsia="Georgia"/>
          <w:color w:val="000000" w:themeColor="text1"/>
          <w:lang w:val="en-GB"/>
        </w:rPr>
        <w:t xml:space="preserve">“We are pleased to partner with PBS, The WNET Group, and this amazing group of athletes on </w:t>
      </w:r>
      <w:r w:rsidRPr="003D6393">
        <w:rPr>
          <w:rFonts w:eastAsia="Georgia"/>
          <w:b/>
          <w:bCs/>
          <w:i/>
          <w:iCs/>
          <w:color w:val="000000" w:themeColor="text1"/>
          <w:lang w:val="en-GB"/>
        </w:rPr>
        <w:t>Groundbreakers</w:t>
      </w:r>
      <w:r>
        <w:rPr>
          <w:rFonts w:eastAsia="Georgia"/>
          <w:color w:val="000000" w:themeColor="text1"/>
          <w:lang w:val="en-GB"/>
        </w:rPr>
        <w:t xml:space="preserve">,” said </w:t>
      </w:r>
      <w:r w:rsidR="00C209A7">
        <w:rPr>
          <w:rFonts w:eastAsia="Georgia"/>
          <w:color w:val="000000" w:themeColor="text1"/>
          <w:lang w:val="en-GB"/>
        </w:rPr>
        <w:t>Sharon Scott, President, A+E Factual Studios</w:t>
      </w:r>
      <w:r>
        <w:rPr>
          <w:rFonts w:eastAsia="Georgia"/>
          <w:color w:val="000000" w:themeColor="text1"/>
          <w:lang w:val="en-GB"/>
        </w:rPr>
        <w:t>. “Title IX and athletes like Billie Jean King changed the face of sports in the U.S., creating career opportunities, scholarship opportunities, and competitive pathways for women</w:t>
      </w:r>
      <w:r w:rsidR="00C209A7">
        <w:rPr>
          <w:rFonts w:eastAsia="Georgia"/>
          <w:color w:val="000000" w:themeColor="text1"/>
          <w:lang w:val="en-GB"/>
        </w:rPr>
        <w:t xml:space="preserve"> and girls</w:t>
      </w:r>
      <w:r>
        <w:rPr>
          <w:rFonts w:eastAsia="Georgia"/>
          <w:color w:val="000000" w:themeColor="text1"/>
          <w:lang w:val="en-GB"/>
        </w:rPr>
        <w:t>. We</w:t>
      </w:r>
      <w:r w:rsidR="00C209A7">
        <w:rPr>
          <w:rFonts w:eastAsia="Georgia"/>
          <w:color w:val="000000" w:themeColor="text1"/>
          <w:lang w:val="en-GB"/>
        </w:rPr>
        <w:t xml:space="preserve"> </w:t>
      </w:r>
      <w:r w:rsidR="00FC02F2">
        <w:rPr>
          <w:rFonts w:eastAsia="Georgia"/>
          <w:color w:val="000000" w:themeColor="text1"/>
          <w:lang w:val="en-GB"/>
        </w:rPr>
        <w:t>are honored to tell their stories.”</w:t>
      </w:r>
      <w:r w:rsidR="00C209A7">
        <w:rPr>
          <w:rFonts w:eastAsia="Georgia"/>
          <w:color w:val="000000" w:themeColor="text1"/>
          <w:lang w:val="en-GB"/>
        </w:rPr>
        <w:t xml:space="preserve"> </w:t>
      </w:r>
      <w:r>
        <w:rPr>
          <w:rFonts w:eastAsia="Georgia"/>
          <w:color w:val="000000" w:themeColor="text1"/>
          <w:lang w:val="en-GB"/>
        </w:rPr>
        <w:t xml:space="preserve">  </w:t>
      </w:r>
      <w:bookmarkEnd w:id="0"/>
    </w:p>
    <w:p w14:paraId="777D888A" w14:textId="77777777" w:rsidR="00357571" w:rsidRDefault="00357571" w:rsidP="02798D3D">
      <w:pPr>
        <w:pStyle w:val="3Bodytext-MediaInfo"/>
        <w:rPr>
          <w:rFonts w:eastAsia="Georgia"/>
          <w:color w:val="000000" w:themeColor="text1"/>
          <w:lang w:val="en-GB"/>
        </w:rPr>
      </w:pPr>
    </w:p>
    <w:p w14:paraId="251575D0" w14:textId="2E79310D" w:rsidR="00510A43" w:rsidRPr="00510A43" w:rsidRDefault="00510A43" w:rsidP="00510A43">
      <w:pPr>
        <w:pStyle w:val="3Bodytext-MediaInfo"/>
        <w:rPr>
          <w:rFonts w:eastAsia="Georgia"/>
          <w:color w:val="000000" w:themeColor="text1"/>
        </w:rPr>
      </w:pPr>
      <w:r w:rsidRPr="00510A43">
        <w:rPr>
          <w:rFonts w:eastAsia="Georgia"/>
          <w:color w:val="000000" w:themeColor="text1"/>
        </w:rPr>
        <w:t>“</w:t>
      </w:r>
      <w:r w:rsidR="002D5E4D">
        <w:rPr>
          <w:rFonts w:eastAsia="Georgia"/>
          <w:color w:val="000000" w:themeColor="text1"/>
        </w:rPr>
        <w:t>PBS is thrilled to present</w:t>
      </w:r>
      <w:r w:rsidRPr="00510A43">
        <w:rPr>
          <w:rFonts w:eastAsia="Georgia"/>
          <w:color w:val="000000" w:themeColor="text1"/>
        </w:rPr>
        <w:t xml:space="preserve"> these incredible pairings of sports legends </w:t>
      </w:r>
      <w:r w:rsidR="002D5E4D">
        <w:rPr>
          <w:rFonts w:eastAsia="Georgia"/>
          <w:color w:val="000000" w:themeColor="text1"/>
        </w:rPr>
        <w:t xml:space="preserve">who </w:t>
      </w:r>
      <w:r w:rsidRPr="00510A43">
        <w:rPr>
          <w:rFonts w:eastAsia="Georgia"/>
          <w:color w:val="000000" w:themeColor="text1"/>
        </w:rPr>
        <w:t xml:space="preserve">come together </w:t>
      </w:r>
      <w:r w:rsidR="002D6846">
        <w:rPr>
          <w:rFonts w:eastAsia="Georgia"/>
          <w:color w:val="000000" w:themeColor="text1"/>
        </w:rPr>
        <w:t>to discuss</w:t>
      </w:r>
      <w:r w:rsidR="00ED76DE">
        <w:rPr>
          <w:rFonts w:eastAsia="Georgia"/>
          <w:color w:val="000000" w:themeColor="text1"/>
        </w:rPr>
        <w:t xml:space="preserve"> the challenges faced and accomplishments made </w:t>
      </w:r>
      <w:r w:rsidRPr="00510A43">
        <w:rPr>
          <w:rFonts w:eastAsia="Georgia"/>
          <w:color w:val="000000" w:themeColor="text1"/>
        </w:rPr>
        <w:t xml:space="preserve">during their athletic careers,” said Zara Frankel, Senior Director of Programming &amp; Development at PBS.  “We believe PBS audiences will embrace the stories of these trailblazing women who inspire new generations of athletes.” </w:t>
      </w:r>
    </w:p>
    <w:p w14:paraId="3EEC798E" w14:textId="77777777" w:rsidR="003D6393" w:rsidRDefault="003D6393" w:rsidP="02798D3D">
      <w:pPr>
        <w:pStyle w:val="3Bodytext-MediaInfo"/>
        <w:rPr>
          <w:rFonts w:eastAsia="Georgia"/>
          <w:color w:val="000000" w:themeColor="text1"/>
          <w:lang w:val="en-GB"/>
        </w:rPr>
      </w:pPr>
    </w:p>
    <w:p w14:paraId="39973C5B" w14:textId="20DCDBC4" w:rsidR="2617FE8A" w:rsidRDefault="2617FE8A" w:rsidP="02798D3D">
      <w:pPr>
        <w:pStyle w:val="3Bodytext-MediaInfo"/>
        <w:rPr>
          <w:rFonts w:eastAsia="Georgia"/>
          <w:color w:val="000000" w:themeColor="text1"/>
          <w:lang w:val="en-GB"/>
        </w:rPr>
      </w:pPr>
      <w:r w:rsidRPr="092EE778">
        <w:rPr>
          <w:rFonts w:eastAsia="Georgia"/>
          <w:color w:val="000000" w:themeColor="text1"/>
          <w:lang w:val="en-GB"/>
        </w:rPr>
        <w:t>In addition to the documentary, s</w:t>
      </w:r>
      <w:r w:rsidR="2E7810D2" w:rsidRPr="092EE778">
        <w:rPr>
          <w:rFonts w:eastAsia="Georgia"/>
          <w:color w:val="000000" w:themeColor="text1"/>
          <w:lang w:val="en-GB"/>
        </w:rPr>
        <w:t>upplementary</w:t>
      </w:r>
      <w:r w:rsidRPr="092EE778">
        <w:rPr>
          <w:rFonts w:eastAsia="Georgia"/>
          <w:color w:val="000000" w:themeColor="text1"/>
          <w:lang w:val="en-GB"/>
        </w:rPr>
        <w:t xml:space="preserve"> digital </w:t>
      </w:r>
      <w:r w:rsidR="2E7810D2" w:rsidRPr="092EE778">
        <w:rPr>
          <w:rFonts w:eastAsia="Georgia"/>
          <w:color w:val="000000" w:themeColor="text1"/>
          <w:lang w:val="en-GB"/>
        </w:rPr>
        <w:t>content</w:t>
      </w:r>
      <w:r w:rsidR="559036B4" w:rsidRPr="092EE778">
        <w:rPr>
          <w:rFonts w:eastAsia="Georgia"/>
          <w:color w:val="000000" w:themeColor="text1"/>
          <w:lang w:val="en-GB"/>
        </w:rPr>
        <w:t>,</w:t>
      </w:r>
      <w:r w:rsidR="2E7810D2" w:rsidRPr="092EE778">
        <w:rPr>
          <w:rFonts w:eastAsia="Georgia"/>
          <w:color w:val="000000" w:themeColor="text1"/>
          <w:lang w:val="en-GB"/>
        </w:rPr>
        <w:t xml:space="preserve"> including director’s cuts of interview segments alongside </w:t>
      </w:r>
      <w:r w:rsidR="22CE1961" w:rsidRPr="092EE778">
        <w:rPr>
          <w:rFonts w:eastAsia="Georgia"/>
          <w:color w:val="000000" w:themeColor="text1"/>
          <w:lang w:val="en-GB"/>
        </w:rPr>
        <w:t xml:space="preserve">additional </w:t>
      </w:r>
      <w:r w:rsidR="495F1A77" w:rsidRPr="092EE778">
        <w:rPr>
          <w:rFonts w:eastAsia="Georgia"/>
          <w:color w:val="000000" w:themeColor="text1"/>
          <w:lang w:val="en-GB"/>
        </w:rPr>
        <w:t>highlights of iconic women in sports</w:t>
      </w:r>
      <w:r w:rsidR="088FB840" w:rsidRPr="092EE778">
        <w:rPr>
          <w:rFonts w:eastAsia="Georgia"/>
          <w:color w:val="000000" w:themeColor="text1"/>
          <w:lang w:val="en-GB"/>
        </w:rPr>
        <w:t>,</w:t>
      </w:r>
      <w:r w:rsidRPr="092EE778">
        <w:rPr>
          <w:rFonts w:eastAsia="Georgia"/>
          <w:color w:val="000000" w:themeColor="text1"/>
          <w:lang w:val="en-GB"/>
        </w:rPr>
        <w:t xml:space="preserve"> will </w:t>
      </w:r>
      <w:r w:rsidR="78A89803" w:rsidRPr="092EE778">
        <w:rPr>
          <w:rFonts w:eastAsia="Georgia"/>
          <w:color w:val="000000" w:themeColor="text1"/>
          <w:lang w:val="en-GB"/>
        </w:rPr>
        <w:t>be posted</w:t>
      </w:r>
      <w:r w:rsidRPr="092EE778">
        <w:rPr>
          <w:rFonts w:eastAsia="Georgia"/>
          <w:color w:val="000000" w:themeColor="text1"/>
          <w:lang w:val="en-GB"/>
        </w:rPr>
        <w:t xml:space="preserve"> on the </w:t>
      </w:r>
      <w:hyperlink r:id="rId19">
        <w:r w:rsidRPr="092EE778">
          <w:rPr>
            <w:rStyle w:val="Hyperlink"/>
            <w:rFonts w:eastAsia="Georgia"/>
            <w:lang w:val="en-GB"/>
          </w:rPr>
          <w:t>PBS YouTube channel</w:t>
        </w:r>
      </w:hyperlink>
      <w:r w:rsidRPr="092EE778">
        <w:rPr>
          <w:rFonts w:eastAsia="Georgia"/>
          <w:color w:val="000000" w:themeColor="text1"/>
          <w:lang w:val="en-GB"/>
        </w:rPr>
        <w:t xml:space="preserve"> </w:t>
      </w:r>
      <w:r w:rsidR="3E402247" w:rsidRPr="092EE778">
        <w:rPr>
          <w:rFonts w:eastAsia="Georgia"/>
          <w:color w:val="000000" w:themeColor="text1"/>
          <w:lang w:val="en-GB"/>
        </w:rPr>
        <w:t>in</w:t>
      </w:r>
      <w:r w:rsidR="4F341A8B" w:rsidRPr="092EE778">
        <w:rPr>
          <w:rFonts w:eastAsia="Georgia"/>
          <w:color w:val="000000" w:themeColor="text1"/>
          <w:lang w:val="en-GB"/>
        </w:rPr>
        <w:t xml:space="preserve"> November</w:t>
      </w:r>
      <w:r w:rsidRPr="092EE778">
        <w:rPr>
          <w:rFonts w:eastAsia="Georgia"/>
          <w:color w:val="000000" w:themeColor="text1"/>
          <w:lang w:val="en-GB"/>
        </w:rPr>
        <w:t xml:space="preserve">. </w:t>
      </w:r>
      <w:r w:rsidR="68B214C6" w:rsidRPr="092EE778">
        <w:rPr>
          <w:rFonts w:eastAsia="Georgia"/>
          <w:color w:val="000000" w:themeColor="text1"/>
          <w:lang w:val="en-GB"/>
        </w:rPr>
        <w:t xml:space="preserve">See history making footage of </w:t>
      </w:r>
      <w:r w:rsidR="3D3AA6C3" w:rsidRPr="092EE778">
        <w:rPr>
          <w:rFonts w:eastAsia="Georgia"/>
          <w:b/>
          <w:bCs/>
          <w:color w:val="000000" w:themeColor="text1"/>
          <w:lang w:val="en-GB"/>
        </w:rPr>
        <w:t>Serena Williams</w:t>
      </w:r>
      <w:r w:rsidR="3D3AA6C3" w:rsidRPr="092EE778">
        <w:rPr>
          <w:rFonts w:eastAsia="Georgia"/>
          <w:color w:val="000000" w:themeColor="text1"/>
          <w:lang w:val="en-GB"/>
        </w:rPr>
        <w:t xml:space="preserve">’ 2003 Grand Slam, </w:t>
      </w:r>
      <w:r w:rsidR="3D3AA6C3" w:rsidRPr="092EE778">
        <w:rPr>
          <w:rFonts w:eastAsia="Georgia"/>
          <w:b/>
          <w:bCs/>
          <w:color w:val="000000" w:themeColor="text1"/>
          <w:lang w:val="en-GB"/>
        </w:rPr>
        <w:t>Florence Griffith Joyner</w:t>
      </w:r>
      <w:r w:rsidR="3D3AA6C3" w:rsidRPr="092EE778">
        <w:rPr>
          <w:rFonts w:eastAsia="Georgia"/>
          <w:color w:val="000000" w:themeColor="text1"/>
          <w:lang w:val="en-GB"/>
        </w:rPr>
        <w:t xml:space="preserve">’s </w:t>
      </w:r>
      <w:r w:rsidR="1E84EBC8" w:rsidRPr="092EE778">
        <w:rPr>
          <w:rFonts w:eastAsia="Georgia"/>
          <w:color w:val="000000" w:themeColor="text1"/>
          <w:lang w:val="en-GB"/>
        </w:rPr>
        <w:t>world records in track-and-field</w:t>
      </w:r>
      <w:r w:rsidR="3D3AA6C3" w:rsidRPr="092EE778">
        <w:rPr>
          <w:rFonts w:eastAsia="Georgia"/>
          <w:color w:val="000000" w:themeColor="text1"/>
          <w:lang w:val="en-GB"/>
        </w:rPr>
        <w:t xml:space="preserve">, </w:t>
      </w:r>
      <w:r w:rsidR="3D3AA6C3" w:rsidRPr="092EE778">
        <w:rPr>
          <w:rFonts w:eastAsia="Georgia"/>
          <w:b/>
          <w:bCs/>
          <w:color w:val="000000" w:themeColor="text1"/>
          <w:lang w:val="en-GB"/>
        </w:rPr>
        <w:t>Simone Biles</w:t>
      </w:r>
      <w:r w:rsidR="68559A47" w:rsidRPr="092EE778">
        <w:rPr>
          <w:rFonts w:eastAsia="Georgia"/>
          <w:color w:val="000000" w:themeColor="text1"/>
          <w:lang w:val="en-GB"/>
        </w:rPr>
        <w:t>’</w:t>
      </w:r>
      <w:r w:rsidR="3D3AA6C3" w:rsidRPr="092EE778">
        <w:rPr>
          <w:rFonts w:eastAsia="Georgia"/>
          <w:color w:val="000000" w:themeColor="text1"/>
          <w:lang w:val="en-GB"/>
        </w:rPr>
        <w:t xml:space="preserve"> </w:t>
      </w:r>
      <w:r w:rsidR="6379D6F7" w:rsidRPr="092EE778">
        <w:rPr>
          <w:rFonts w:eastAsia="Georgia"/>
          <w:color w:val="000000" w:themeColor="text1"/>
          <w:lang w:val="en-GB"/>
        </w:rPr>
        <w:t xml:space="preserve">inspiring </w:t>
      </w:r>
      <w:r w:rsidR="31738B4C" w:rsidRPr="092EE778">
        <w:rPr>
          <w:rFonts w:eastAsia="Georgia"/>
          <w:color w:val="000000" w:themeColor="text1"/>
          <w:lang w:val="en-GB"/>
        </w:rPr>
        <w:t xml:space="preserve">gymnastics legacy, </w:t>
      </w:r>
      <w:r w:rsidR="3D3AA6C3" w:rsidRPr="092EE778">
        <w:rPr>
          <w:rFonts w:eastAsia="Georgia"/>
          <w:color w:val="000000" w:themeColor="text1"/>
          <w:lang w:val="en-GB"/>
        </w:rPr>
        <w:t xml:space="preserve">and </w:t>
      </w:r>
      <w:r w:rsidR="336EE657" w:rsidRPr="092EE778">
        <w:rPr>
          <w:rFonts w:eastAsia="Georgia"/>
          <w:color w:val="000000" w:themeColor="text1"/>
          <w:lang w:val="en-GB"/>
        </w:rPr>
        <w:t xml:space="preserve">the </w:t>
      </w:r>
      <w:r w:rsidR="40093BBE" w:rsidRPr="092EE778">
        <w:rPr>
          <w:rFonts w:eastAsia="Georgia"/>
          <w:color w:val="000000" w:themeColor="text1"/>
          <w:lang w:val="en-GB"/>
        </w:rPr>
        <w:t>memorable</w:t>
      </w:r>
      <w:r w:rsidR="336EE657" w:rsidRPr="092EE778">
        <w:rPr>
          <w:rFonts w:eastAsia="Georgia"/>
          <w:color w:val="000000" w:themeColor="text1"/>
          <w:lang w:val="en-GB"/>
        </w:rPr>
        <w:t xml:space="preserve"> </w:t>
      </w:r>
      <w:r w:rsidR="336EE657" w:rsidRPr="092EE778">
        <w:rPr>
          <w:rFonts w:eastAsia="Georgia"/>
          <w:b/>
          <w:bCs/>
          <w:color w:val="000000" w:themeColor="text1"/>
          <w:lang w:val="en-GB"/>
        </w:rPr>
        <w:t>Chris Evert</w:t>
      </w:r>
      <w:r w:rsidR="1629C4A3" w:rsidRPr="092EE778">
        <w:rPr>
          <w:rFonts w:eastAsia="Georgia"/>
          <w:b/>
          <w:bCs/>
          <w:color w:val="000000" w:themeColor="text1"/>
          <w:lang w:val="en-GB"/>
        </w:rPr>
        <w:t xml:space="preserve"> and </w:t>
      </w:r>
      <w:r w:rsidR="336EE657" w:rsidRPr="092EE778">
        <w:rPr>
          <w:rFonts w:eastAsia="Georgia"/>
          <w:b/>
          <w:bCs/>
          <w:color w:val="000000" w:themeColor="text1"/>
          <w:lang w:val="en-GB"/>
        </w:rPr>
        <w:t>Martina Navratilova</w:t>
      </w:r>
      <w:r w:rsidR="336EE657" w:rsidRPr="092EE778">
        <w:rPr>
          <w:rFonts w:eastAsia="Georgia"/>
          <w:color w:val="000000" w:themeColor="text1"/>
          <w:lang w:val="en-GB"/>
        </w:rPr>
        <w:t xml:space="preserve"> </w:t>
      </w:r>
      <w:r w:rsidR="230C22F7" w:rsidRPr="09322B4C">
        <w:rPr>
          <w:rFonts w:eastAsia="Georgia"/>
          <w:color w:val="000000" w:themeColor="text1"/>
          <w:lang w:val="en-GB"/>
        </w:rPr>
        <w:t xml:space="preserve">tennis </w:t>
      </w:r>
      <w:r w:rsidR="336EE657" w:rsidRPr="092EE778">
        <w:rPr>
          <w:rFonts w:eastAsia="Georgia"/>
          <w:color w:val="000000" w:themeColor="text1"/>
          <w:lang w:val="en-GB"/>
        </w:rPr>
        <w:t>rivalry.</w:t>
      </w:r>
    </w:p>
    <w:p w14:paraId="1023DF04" w14:textId="2DFC48CD" w:rsidR="00BC5C5B" w:rsidRDefault="00BC5C5B" w:rsidP="02798D3D">
      <w:pPr>
        <w:pStyle w:val="3Bodytext-MediaInfo"/>
        <w:rPr>
          <w:color w:val="000000" w:themeColor="text1"/>
        </w:rPr>
      </w:pPr>
    </w:p>
    <w:p w14:paraId="1A306077" w14:textId="3BC2A089" w:rsidR="00CF7BFF" w:rsidRPr="006D399B" w:rsidRDefault="3A26541B" w:rsidP="00CF7BFF">
      <w:pPr>
        <w:pStyle w:val="3Bodytext-MediaInfo"/>
        <w:rPr>
          <w:rFonts w:eastAsia="Georgia"/>
          <w:color w:val="000000" w:themeColor="text1"/>
        </w:rPr>
      </w:pPr>
      <w:r w:rsidRPr="4DADAAB3">
        <w:rPr>
          <w:rFonts w:eastAsia="Georgia"/>
          <w:b/>
          <w:bCs/>
          <w:i/>
          <w:iCs/>
          <w:color w:val="000000" w:themeColor="text1"/>
        </w:rPr>
        <w:t>Groundbreakers</w:t>
      </w:r>
      <w:r w:rsidR="00975C46" w:rsidRPr="4DADAAB3">
        <w:rPr>
          <w:rFonts w:eastAsia="Georgia"/>
          <w:b/>
          <w:bCs/>
          <w:i/>
          <w:iCs/>
          <w:color w:val="000000" w:themeColor="text1"/>
        </w:rPr>
        <w:t xml:space="preserve"> </w:t>
      </w:r>
      <w:r w:rsidR="00CF7BFF" w:rsidRPr="4DADAAB3">
        <w:rPr>
          <w:rFonts w:eastAsia="Georgia"/>
          <w:color w:val="000000" w:themeColor="text1"/>
        </w:rPr>
        <w:t xml:space="preserve">is a production of </w:t>
      </w:r>
      <w:r w:rsidR="00676E18" w:rsidRPr="4DADAAB3">
        <w:rPr>
          <w:rFonts w:eastAsia="Georgia"/>
          <w:color w:val="000000" w:themeColor="text1"/>
        </w:rPr>
        <w:t>Six West Media</w:t>
      </w:r>
      <w:r w:rsidR="008A5027" w:rsidRPr="4DADAAB3">
        <w:rPr>
          <w:rFonts w:eastAsia="Georgia"/>
          <w:color w:val="000000" w:themeColor="text1"/>
        </w:rPr>
        <w:t>,</w:t>
      </w:r>
      <w:r w:rsidR="007B0021">
        <w:rPr>
          <w:rFonts w:eastAsia="Georgia"/>
          <w:color w:val="000000" w:themeColor="text1"/>
        </w:rPr>
        <w:t xml:space="preserve"> an A+E Factual Studios brand,</w:t>
      </w:r>
      <w:r w:rsidR="008A5027" w:rsidRPr="4DADAAB3">
        <w:rPr>
          <w:rFonts w:eastAsia="Georgia"/>
          <w:color w:val="000000" w:themeColor="text1"/>
        </w:rPr>
        <w:t xml:space="preserve"> in association with The WNET Group.</w:t>
      </w:r>
      <w:r w:rsidR="00A92E1A" w:rsidRPr="4DADAAB3">
        <w:rPr>
          <w:rFonts w:eastAsia="Georgia"/>
          <w:color w:val="000000" w:themeColor="text1"/>
        </w:rPr>
        <w:t xml:space="preserve"> Billie Jean King is executive producer. Patty Ivins Specht is executive producer. Steve Ascher, Jessica Conway, Stephen Mintz and Kristy Sabat are executive producer</w:t>
      </w:r>
      <w:r w:rsidR="009D2245" w:rsidRPr="4DADAAB3">
        <w:rPr>
          <w:rFonts w:eastAsia="Georgia"/>
          <w:color w:val="000000" w:themeColor="text1"/>
        </w:rPr>
        <w:t>s</w:t>
      </w:r>
      <w:r w:rsidR="001F4EE4" w:rsidRPr="4DADAAB3">
        <w:rPr>
          <w:rFonts w:eastAsia="Georgia"/>
          <w:color w:val="000000" w:themeColor="text1"/>
        </w:rPr>
        <w:t xml:space="preserve"> for Six West Media. </w:t>
      </w:r>
      <w:r w:rsidR="00AB7FCC" w:rsidRPr="00AB7FCC">
        <w:rPr>
          <w:rFonts w:eastAsia="Georgia"/>
          <w:color w:val="000000" w:themeColor="text1"/>
        </w:rPr>
        <w:t>Zara Frankel is executive in charge for PBS</w:t>
      </w:r>
      <w:r w:rsidR="00AB7FCC">
        <w:rPr>
          <w:rFonts w:eastAsia="Georgia"/>
          <w:color w:val="000000" w:themeColor="text1"/>
        </w:rPr>
        <w:t xml:space="preserve">. </w:t>
      </w:r>
      <w:r w:rsidR="00065455" w:rsidRPr="4DADAAB3">
        <w:rPr>
          <w:rFonts w:eastAsia="Georgia"/>
          <w:color w:val="000000" w:themeColor="text1"/>
        </w:rPr>
        <w:t xml:space="preserve">For The WNET Group: </w:t>
      </w:r>
      <w:r w:rsidR="00745257" w:rsidRPr="4DADAAB3">
        <w:rPr>
          <w:rFonts w:eastAsia="Georgia"/>
          <w:color w:val="000000" w:themeColor="text1"/>
        </w:rPr>
        <w:t xml:space="preserve">Benjamin </w:t>
      </w:r>
      <w:r w:rsidR="00C03FF1" w:rsidRPr="4DADAAB3">
        <w:rPr>
          <w:rFonts w:eastAsia="Georgia"/>
          <w:color w:val="000000" w:themeColor="text1"/>
        </w:rPr>
        <w:t>P</w:t>
      </w:r>
      <w:r w:rsidR="00745257" w:rsidRPr="4DADAAB3">
        <w:rPr>
          <w:rFonts w:eastAsia="Georgia"/>
          <w:color w:val="000000" w:themeColor="text1"/>
        </w:rPr>
        <w:t>helps is supervising producer</w:t>
      </w:r>
      <w:r w:rsidR="00C03FF1" w:rsidRPr="4DADAAB3">
        <w:rPr>
          <w:rFonts w:eastAsia="Georgia"/>
          <w:color w:val="000000" w:themeColor="text1"/>
        </w:rPr>
        <w:t xml:space="preserve">; </w:t>
      </w:r>
      <w:r w:rsidR="00512C87" w:rsidRPr="4DADAAB3">
        <w:rPr>
          <w:rFonts w:eastAsia="Georgia"/>
          <w:color w:val="000000" w:themeColor="text1"/>
        </w:rPr>
        <w:t>Lesley Norman is executive producer; Stephen Segaller is executive in charge</w:t>
      </w:r>
      <w:r w:rsidR="00D43EC4" w:rsidRPr="4DADAAB3">
        <w:rPr>
          <w:rFonts w:eastAsia="Georgia"/>
          <w:color w:val="000000" w:themeColor="text1"/>
        </w:rPr>
        <w:t>.</w:t>
      </w:r>
    </w:p>
    <w:p w14:paraId="4CF16556" w14:textId="77777777" w:rsidR="00CF7BFF" w:rsidRPr="006D399B" w:rsidRDefault="00CF7BFF" w:rsidP="00CF7BFF">
      <w:pPr>
        <w:pStyle w:val="3Bodytext-MediaInfo"/>
        <w:rPr>
          <w:rFonts w:eastAsia="Georgia"/>
          <w:color w:val="000000" w:themeColor="text1"/>
        </w:rPr>
      </w:pPr>
    </w:p>
    <w:p w14:paraId="63C96ABF" w14:textId="19D0A10D" w:rsidR="00CF7BFF" w:rsidRPr="00FD2EB1" w:rsidRDefault="215E7FD8" w:rsidP="00CF7BFF">
      <w:pPr>
        <w:pStyle w:val="3Bodytext-MediaInfo"/>
        <w:rPr>
          <w:rFonts w:eastAsia="Georgia"/>
          <w:color w:val="000000" w:themeColor="text1"/>
        </w:rPr>
      </w:pPr>
      <w:r w:rsidRPr="4DADAAB3">
        <w:rPr>
          <w:rFonts w:eastAsia="Georgia"/>
          <w:color w:val="000000" w:themeColor="text1"/>
        </w:rPr>
        <w:t>Fu</w:t>
      </w:r>
      <w:r w:rsidR="00CF7BFF" w:rsidRPr="4DADAAB3">
        <w:rPr>
          <w:rFonts w:eastAsia="Georgia"/>
          <w:color w:val="000000" w:themeColor="text1"/>
        </w:rPr>
        <w:t xml:space="preserve">nding for </w:t>
      </w:r>
      <w:r w:rsidR="75B3A43F" w:rsidRPr="4DADAAB3">
        <w:rPr>
          <w:rFonts w:eastAsia="Georgia"/>
          <w:b/>
          <w:bCs/>
          <w:i/>
          <w:iCs/>
          <w:color w:val="000000" w:themeColor="text1"/>
        </w:rPr>
        <w:t>Groundbreakers</w:t>
      </w:r>
      <w:r w:rsidR="00975C46" w:rsidRPr="4DADAAB3">
        <w:rPr>
          <w:rFonts w:eastAsia="Georgia"/>
          <w:b/>
          <w:bCs/>
          <w:i/>
          <w:iCs/>
          <w:color w:val="000000" w:themeColor="text1"/>
        </w:rPr>
        <w:t xml:space="preserve"> </w:t>
      </w:r>
      <w:r w:rsidR="00CF7BFF" w:rsidRPr="4DADAAB3">
        <w:rPr>
          <w:rFonts w:eastAsia="Georgia"/>
          <w:color w:val="000000" w:themeColor="text1"/>
        </w:rPr>
        <w:t>is provided by</w:t>
      </w:r>
      <w:r w:rsidR="009E3228" w:rsidRPr="4DADAAB3">
        <w:rPr>
          <w:rFonts w:eastAsia="Georgia"/>
          <w:color w:val="000000" w:themeColor="text1"/>
        </w:rPr>
        <w:t xml:space="preserve"> the Corporation for Public Broadcasting, </w:t>
      </w:r>
      <w:r w:rsidR="00FD2EB1" w:rsidRPr="4DADAAB3">
        <w:rPr>
          <w:rFonts w:eastAsia="Georgia"/>
          <w:color w:val="000000" w:themeColor="text1"/>
        </w:rPr>
        <w:t xml:space="preserve">The WNET Group’s </w:t>
      </w:r>
      <w:r w:rsidR="00FD2EB1" w:rsidRPr="4DADAAB3">
        <w:rPr>
          <w:rFonts w:eastAsia="Georgia"/>
          <w:i/>
          <w:iCs/>
          <w:color w:val="000000" w:themeColor="text1"/>
        </w:rPr>
        <w:t>Chasing the Dream</w:t>
      </w:r>
      <w:r w:rsidR="00FD2EB1" w:rsidRPr="4DADAAB3">
        <w:rPr>
          <w:rFonts w:eastAsia="Georgia"/>
          <w:color w:val="000000" w:themeColor="text1"/>
        </w:rPr>
        <w:t xml:space="preserve"> initiative, and </w:t>
      </w:r>
      <w:r w:rsidR="005E45E3" w:rsidRPr="4DADAAB3">
        <w:rPr>
          <w:rFonts w:eastAsia="Georgia"/>
          <w:color w:val="000000" w:themeColor="text1"/>
        </w:rPr>
        <w:t xml:space="preserve">by </w:t>
      </w:r>
      <w:r w:rsidR="00DC1B1D">
        <w:rPr>
          <w:rFonts w:eastAsia="Georgia"/>
          <w:color w:val="000000" w:themeColor="text1"/>
        </w:rPr>
        <w:t>public television viewers.</w:t>
      </w:r>
    </w:p>
    <w:p w14:paraId="49B855FA" w14:textId="77777777" w:rsidR="00E4085D" w:rsidRDefault="00E4085D" w:rsidP="00CD1007">
      <w:pPr>
        <w:pStyle w:val="3Bodytext-MediaInfo"/>
        <w:rPr>
          <w:rFonts w:eastAsia="Georgia"/>
        </w:rPr>
      </w:pPr>
    </w:p>
    <w:p w14:paraId="3855368E" w14:textId="44C562CE" w:rsidR="00CF4139" w:rsidRPr="00565EB2" w:rsidRDefault="00CF4139" w:rsidP="00796A2B">
      <w:pPr>
        <w:pStyle w:val="NormalIndent"/>
        <w:ind w:firstLine="0"/>
        <w:jc w:val="center"/>
        <w:rPr>
          <w:rFonts w:ascii="Arial" w:hAnsi="Arial" w:cs="Arial"/>
        </w:rPr>
      </w:pPr>
      <w:r w:rsidRPr="00565EB2">
        <w:rPr>
          <w:rFonts w:ascii="Arial" w:hAnsi="Arial" w:cs="Arial"/>
        </w:rPr>
        <w:lastRenderedPageBreak/>
        <w:t>###</w:t>
      </w:r>
    </w:p>
    <w:p w14:paraId="3B64948D" w14:textId="4D94C11A" w:rsidR="00F43E63" w:rsidRPr="00565EB2" w:rsidRDefault="00F43E63" w:rsidP="00796A2B">
      <w:pPr>
        <w:pStyle w:val="NormalIndent"/>
        <w:ind w:firstLine="0"/>
      </w:pPr>
    </w:p>
    <w:p w14:paraId="33CFA07A" w14:textId="77777777" w:rsidR="008A28D8" w:rsidRPr="009807C2" w:rsidRDefault="008A28D8" w:rsidP="00565EB2">
      <w:pPr>
        <w:pStyle w:val="paragraph"/>
        <w:spacing w:before="0" w:beforeAutospacing="0" w:after="0" w:afterAutospacing="0"/>
        <w:textAlignment w:val="baseline"/>
        <w:rPr>
          <w:rStyle w:val="normaltextrun"/>
          <w:rFonts w:ascii="Arial" w:hAnsi="Arial" w:cs="Arial"/>
          <w:b/>
          <w:bCs/>
          <w:color w:val="000000"/>
          <w:sz w:val="20"/>
          <w:szCs w:val="20"/>
          <w:u w:val="single"/>
          <w:lang w:val="en"/>
        </w:rPr>
      </w:pPr>
      <w:r w:rsidRPr="009807C2">
        <w:rPr>
          <w:rStyle w:val="normaltextrun"/>
          <w:rFonts w:ascii="Arial" w:hAnsi="Arial" w:cs="Arial"/>
          <w:b/>
          <w:bCs/>
          <w:color w:val="000000"/>
          <w:sz w:val="20"/>
          <w:szCs w:val="20"/>
          <w:u w:val="single"/>
          <w:lang w:val="en"/>
        </w:rPr>
        <w:t xml:space="preserve">About The WNET Group </w:t>
      </w:r>
    </w:p>
    <w:p w14:paraId="3F4C369F" w14:textId="66F66C3B" w:rsidR="008A28D8" w:rsidRPr="00AA7812" w:rsidRDefault="00000000" w:rsidP="001723E3">
      <w:pPr>
        <w:pStyle w:val="5Boiler"/>
        <w:rPr>
          <w:b/>
          <w:bCs/>
        </w:rPr>
      </w:pPr>
      <w:hyperlink r:id="rId20" w:history="1">
        <w:r w:rsidR="008A28D8" w:rsidRPr="00AA7812">
          <w:rPr>
            <w:color w:val="0563C1"/>
            <w:u w:val="single"/>
          </w:rPr>
          <w:t>The WNET Group</w:t>
        </w:r>
      </w:hyperlink>
      <w:r w:rsidR="008A28D8" w:rsidRPr="00AA7812">
        <w:t xml:space="preserve"> </w:t>
      </w:r>
      <w:r w:rsidR="008A28D8" w:rsidRPr="00AA7812">
        <w:rPr>
          <w:color w:val="000000" w:themeColor="text1"/>
        </w:rPr>
        <w:t xml:space="preserve">creates inspiring media content </w:t>
      </w:r>
      <w:r w:rsidR="008A28D8" w:rsidRPr="00AA7812">
        <w:t xml:space="preserve">and meaningful experiences for diverse audiences nationwide. It is the nonprofit parent company of New York’s </w:t>
      </w:r>
      <w:hyperlink r:id="rId21" w:history="1">
        <w:r w:rsidR="008A28D8" w:rsidRPr="00AA7812">
          <w:rPr>
            <w:rStyle w:val="Hyperlink"/>
          </w:rPr>
          <w:t>THIRTEEN</w:t>
        </w:r>
      </w:hyperlink>
      <w:r w:rsidR="008A28D8" w:rsidRPr="00AA7812">
        <w:t xml:space="preserve"> – America’s flagship PBS station – </w:t>
      </w:r>
      <w:hyperlink r:id="rId22" w:history="1">
        <w:r w:rsidR="008A28D8" w:rsidRPr="00AA7812">
          <w:rPr>
            <w:rStyle w:val="Hyperlink"/>
          </w:rPr>
          <w:t>WLIW21</w:t>
        </w:r>
      </w:hyperlink>
      <w:r w:rsidR="008A28D8" w:rsidRPr="00AA7812">
        <w:t xml:space="preserve">, THIRTEEN PBSKids, WLIW World and Create; Long Island’s only NPR station WLIW-FM; and </w:t>
      </w:r>
      <w:hyperlink r:id="rId23" w:history="1">
        <w:r w:rsidR="008A28D8" w:rsidRPr="00AA7812">
          <w:rPr>
            <w:rStyle w:val="Hyperlink"/>
          </w:rPr>
          <w:t>ALL ARTS</w:t>
        </w:r>
      </w:hyperlink>
      <w:r w:rsidR="008A28D8" w:rsidRPr="001723E3">
        <w:t>,</w:t>
      </w:r>
      <w:r w:rsidR="008A28D8" w:rsidRPr="00AA7812">
        <w:t xml:space="preserve"> the arts and culture media provider. The WNET Group also operates </w:t>
      </w:r>
      <w:hyperlink r:id="rId24" w:history="1">
        <w:r w:rsidR="008A28D8" w:rsidRPr="00AA7812">
          <w:rPr>
            <w:color w:val="0563C1"/>
            <w:u w:val="single"/>
          </w:rPr>
          <w:t>NJ PBS</w:t>
        </w:r>
      </w:hyperlink>
      <w:r w:rsidR="008A28D8" w:rsidRPr="00AA7812">
        <w:t xml:space="preserve">, New Jersey’s statewide public television network, and newsroom </w:t>
      </w:r>
      <w:hyperlink r:id="rId25" w:history="1">
        <w:r w:rsidR="008A28D8" w:rsidRPr="00AA7812">
          <w:rPr>
            <w:color w:val="0563C1"/>
            <w:u w:val="single"/>
          </w:rPr>
          <w:t>NJ Spotlight News</w:t>
        </w:r>
      </w:hyperlink>
      <w:r w:rsidR="008A28D8" w:rsidRPr="00AA7812">
        <w:t xml:space="preserve">. Through these channels and streaming platforms, The WNET Group brings arts, culture, education, news, documentary, entertainment and DIY programming to more than five million viewers each month. The WNET Group’s award-winning productions include signature PBS series </w:t>
      </w:r>
      <w:r w:rsidR="008A28D8" w:rsidRPr="00AA7812">
        <w:rPr>
          <w:b/>
          <w:bCs/>
          <w:i/>
          <w:iCs/>
        </w:rPr>
        <w:t>Nature</w:t>
      </w:r>
      <w:r w:rsidR="008A28D8" w:rsidRPr="00AA7812">
        <w:t xml:space="preserve">, </w:t>
      </w:r>
      <w:r w:rsidR="008A28D8" w:rsidRPr="00AA7812">
        <w:rPr>
          <w:b/>
          <w:bCs/>
          <w:i/>
          <w:iCs/>
        </w:rPr>
        <w:t>Great Performances</w:t>
      </w:r>
      <w:r w:rsidR="008A28D8" w:rsidRPr="00AA7812">
        <w:t xml:space="preserve">, </w:t>
      </w:r>
      <w:r w:rsidR="008A28D8" w:rsidRPr="00AA7812">
        <w:rPr>
          <w:b/>
          <w:bCs/>
          <w:i/>
          <w:iCs/>
        </w:rPr>
        <w:t>American Masters</w:t>
      </w:r>
      <w:r w:rsidR="008A28D8" w:rsidRPr="00AA7812">
        <w:t xml:space="preserve"> and </w:t>
      </w:r>
      <w:r w:rsidR="008A28D8" w:rsidRPr="00AA7812">
        <w:rPr>
          <w:b/>
          <w:bCs/>
          <w:i/>
          <w:iCs/>
        </w:rPr>
        <w:t xml:space="preserve">Amanpour and Company </w:t>
      </w:r>
      <w:r w:rsidR="008A28D8" w:rsidRPr="00AA7812">
        <w:t xml:space="preserve">and trusted local news programs </w:t>
      </w:r>
      <w:r w:rsidR="008A28D8" w:rsidRPr="00AA7812">
        <w:rPr>
          <w:b/>
          <w:bCs/>
          <w:i/>
          <w:iCs/>
        </w:rPr>
        <w:t>MetroFocus</w:t>
      </w:r>
      <w:r w:rsidR="008A28D8" w:rsidRPr="00AA7812">
        <w:t xml:space="preserve"> and </w:t>
      </w:r>
      <w:r w:rsidR="008A28D8" w:rsidRPr="00AA7812">
        <w:rPr>
          <w:b/>
          <w:bCs/>
          <w:i/>
          <w:iCs/>
        </w:rPr>
        <w:t>NJ Spotlight News</w:t>
      </w:r>
      <w:r w:rsidR="001723E3">
        <w:rPr>
          <w:rFonts w:eastAsia="Georgia"/>
          <w:i/>
          <w:iCs/>
        </w:rPr>
        <w:t xml:space="preserve"> </w:t>
      </w:r>
      <w:r w:rsidR="00565EB2" w:rsidRPr="001723E3">
        <w:rPr>
          <w:rFonts w:eastAsia="Georgia"/>
          <w:b/>
          <w:bCs/>
          <w:i/>
          <w:iCs/>
          <w:lang w:val="en"/>
        </w:rPr>
        <w:t>with Briana Vannozzi</w:t>
      </w:r>
      <w:r w:rsidR="008A28D8" w:rsidRPr="00AA7812">
        <w:t xml:space="preserve">. Inspiring curiosity and nurturing dreams, The WNET Group’s award-winning Kids’ Media and Education team produces the PBS KIDS series </w:t>
      </w:r>
      <w:r w:rsidR="008A28D8" w:rsidRPr="00AA7812">
        <w:rPr>
          <w:b/>
          <w:bCs/>
          <w:i/>
          <w:iCs/>
        </w:rPr>
        <w:t>Cyberchase</w:t>
      </w:r>
      <w:r w:rsidR="008A28D8" w:rsidRPr="00AA7812">
        <w:t xml:space="preserve">, interactive </w:t>
      </w:r>
      <w:r w:rsidR="008A28D8" w:rsidRPr="00AA7812">
        <w:rPr>
          <w:b/>
          <w:bCs/>
          <w:i/>
          <w:iCs/>
        </w:rPr>
        <w:t>Mission US</w:t>
      </w:r>
      <w:r w:rsidR="008A28D8" w:rsidRPr="00AA7812">
        <w:t xml:space="preserve"> history games</w:t>
      </w:r>
      <w:r w:rsidR="0084636E">
        <w:t>,</w:t>
      </w:r>
      <w:r w:rsidR="008A28D8" w:rsidRPr="00AA7812">
        <w:t xml:space="preserve"> and </w:t>
      </w:r>
      <w:r w:rsidR="008A28D8" w:rsidRPr="00AA7812">
        <w:rPr>
          <w:color w:val="000000" w:themeColor="text1"/>
        </w:rPr>
        <w:t xml:space="preserve">resources for families, teachers and caregivers. A leading public media producer for nearly 60 years, The WNET Group presents and distributes content that fosters lifelong learning, including multi-platform initiatives addressing poverty, jobs, economic opportunity, social justice, understanding and </w:t>
      </w:r>
      <w:r w:rsidR="0084636E">
        <w:rPr>
          <w:color w:val="000000" w:themeColor="text1"/>
        </w:rPr>
        <w:t xml:space="preserve">the </w:t>
      </w:r>
      <w:r w:rsidR="008A28D8" w:rsidRPr="00AA7812">
        <w:rPr>
          <w:color w:val="000000" w:themeColor="text1"/>
        </w:rPr>
        <w:t>environment. Through Passport, station members can stream new and archival programming anytime, anywhere. Community-supported, The WNET Group represents the best in public media. Join us.</w:t>
      </w:r>
      <w:r w:rsidR="008A28D8" w:rsidRPr="00AA7812">
        <w:rPr>
          <w:b/>
          <w:bCs/>
          <w:color w:val="000000" w:themeColor="text1"/>
        </w:rPr>
        <w:t xml:space="preserve"> </w:t>
      </w:r>
    </w:p>
    <w:p w14:paraId="46DE9DAA" w14:textId="3062662B" w:rsidR="0088330B" w:rsidRPr="00903DC1" w:rsidRDefault="0088330B" w:rsidP="00903DC1">
      <w:pPr>
        <w:pStyle w:val="5Boiler"/>
        <w:rPr>
          <w:b/>
          <w:bCs/>
        </w:rPr>
      </w:pPr>
      <w:r w:rsidRPr="0088330B">
        <w:rPr>
          <w:b/>
          <w:bCs/>
        </w:rPr>
        <w:t> </w:t>
      </w:r>
    </w:p>
    <w:p w14:paraId="3A9E43F0" w14:textId="77777777" w:rsidR="00BB350B" w:rsidRPr="009807C2" w:rsidRDefault="00BB350B" w:rsidP="00BB350B">
      <w:pPr>
        <w:pStyle w:val="xfluidplugincopy"/>
        <w:shd w:val="clear" w:color="auto" w:fill="FFFFFF"/>
        <w:spacing w:before="0" w:beforeAutospacing="0" w:after="0" w:afterAutospacing="0"/>
        <w:rPr>
          <w:rFonts w:ascii="Arial" w:hAnsi="Arial" w:cs="Arial"/>
          <w:sz w:val="18"/>
          <w:szCs w:val="18"/>
          <w:u w:val="single"/>
        </w:rPr>
      </w:pPr>
      <w:r w:rsidRPr="009807C2">
        <w:rPr>
          <w:rStyle w:val="xcontentpasted0"/>
          <w:rFonts w:ascii="Arial" w:hAnsi="Arial" w:cs="Arial"/>
          <w:b/>
          <w:bCs/>
          <w:color w:val="000000"/>
          <w:sz w:val="20"/>
          <w:szCs w:val="20"/>
          <w:u w:val="single"/>
        </w:rPr>
        <w:t>About PBS</w:t>
      </w:r>
      <w:r w:rsidRPr="009807C2">
        <w:rPr>
          <w:rStyle w:val="xcontentpasted0"/>
          <w:rFonts w:ascii="Arial" w:hAnsi="Arial" w:cs="Arial"/>
          <w:color w:val="000000"/>
          <w:sz w:val="20"/>
          <w:szCs w:val="20"/>
          <w:u w:val="single"/>
        </w:rPr>
        <w:t> </w:t>
      </w:r>
    </w:p>
    <w:p w14:paraId="0FC1F072" w14:textId="75DE627E" w:rsidR="00BB350B" w:rsidRPr="009807C2" w:rsidRDefault="00000000" w:rsidP="009807C2">
      <w:pPr>
        <w:spacing w:line="240" w:lineRule="auto"/>
        <w:rPr>
          <w:rFonts w:ascii="Arial" w:eastAsia="Calibri" w:hAnsi="Arial" w:cs="Arial"/>
          <w:kern w:val="0"/>
          <w:sz w:val="20"/>
        </w:rPr>
      </w:pPr>
      <w:hyperlink r:id="rId26" w:tgtFrame="_blank" w:tooltip="http://www.pbs.org/" w:history="1">
        <w:r w:rsidR="00F25F06" w:rsidRPr="00F25F06">
          <w:rPr>
            <w:rFonts w:ascii="Arial" w:eastAsia="Calibri" w:hAnsi="Arial" w:cs="Arial"/>
            <w:color w:val="0432FF"/>
            <w:kern w:val="0"/>
            <w:sz w:val="20"/>
            <w:u w:val="single"/>
            <w:shd w:val="clear" w:color="auto" w:fill="FFFFFF"/>
          </w:rPr>
          <w:t>PBS</w:t>
        </w:r>
      </w:hyperlink>
      <w:r w:rsidR="00F25F06" w:rsidRPr="00F25F06">
        <w:rPr>
          <w:rFonts w:ascii="Arial" w:eastAsia="Calibri" w:hAnsi="Arial" w:cs="Arial"/>
          <w:color w:val="000000"/>
          <w:kern w:val="0"/>
          <w:sz w:val="20"/>
          <w:shd w:val="clear" w:color="auto" w:fill="FFFFFF"/>
        </w:rPr>
        <w:t>, with more than 330 member stations, offers all Americans the opportunity to explore new ideas and new worlds through television and digital content. Each month, PBS reaches over 42 million adults on linear primetime television, more than 15 million users on PBS-owned streaming platforms, and 56 million people view PBS content on social media, inviting them to experience the worlds of science, history, nature, and public affairs; to hear diverse viewpoints; and to take front-row seats to world-class drama and performances. PBS’s broad array of programs has been consistently honored by the industry’s most coveted award competitions. Teachers of children from pre-K through 12th grade turn to </w:t>
      </w:r>
      <w:hyperlink r:id="rId27" w:tgtFrame="_blank" w:tooltip="http://pbslearningmedia.org/" w:history="1">
        <w:r w:rsidR="00F25F06" w:rsidRPr="00F25F06">
          <w:rPr>
            <w:rFonts w:ascii="Arial" w:eastAsia="Calibri" w:hAnsi="Arial" w:cs="Arial"/>
            <w:color w:val="0432FF"/>
            <w:kern w:val="0"/>
            <w:sz w:val="20"/>
            <w:u w:val="single"/>
            <w:shd w:val="clear" w:color="auto" w:fill="FFFFFF"/>
          </w:rPr>
          <w:t>PBS LearningMedia</w:t>
        </w:r>
      </w:hyperlink>
      <w:r w:rsidR="00F25F06" w:rsidRPr="00F25F06">
        <w:rPr>
          <w:rFonts w:ascii="Arial" w:eastAsia="Calibri" w:hAnsi="Arial" w:cs="Arial"/>
          <w:color w:val="000000"/>
          <w:kern w:val="0"/>
          <w:sz w:val="20"/>
          <w:shd w:val="clear" w:color="auto" w:fill="FFFFFF"/>
        </w:rPr>
        <w:t> for digital content and services that help bring classroom lessons to life. As the number one educational media brand, </w:t>
      </w:r>
      <w:hyperlink r:id="rId28" w:tgtFrame="_blank" w:tooltip="http://pbskids.org/" w:history="1">
        <w:r w:rsidR="00F25F06" w:rsidRPr="00F25F06">
          <w:rPr>
            <w:rFonts w:ascii="Arial" w:eastAsia="Calibri" w:hAnsi="Arial" w:cs="Arial"/>
            <w:color w:val="0432FF"/>
            <w:kern w:val="0"/>
            <w:sz w:val="20"/>
            <w:u w:val="single"/>
            <w:shd w:val="clear" w:color="auto" w:fill="FFFFFF"/>
          </w:rPr>
          <w:t>PBS KIDS</w:t>
        </w:r>
      </w:hyperlink>
      <w:r w:rsidR="00F25F06" w:rsidRPr="00F25F06">
        <w:rPr>
          <w:rFonts w:ascii="Arial" w:eastAsia="Calibri" w:hAnsi="Arial" w:cs="Arial"/>
          <w:color w:val="000000"/>
          <w:kern w:val="0"/>
          <w:sz w:val="20"/>
          <w:shd w:val="clear" w:color="auto" w:fill="FFFFFF"/>
        </w:rPr>
        <w:t> helps children 2-8 build critical skills, enabling them to find success in school and life. Delivered through member stations, PBS KIDS offers high-quality content on TV — including a PBS KIDS channel — and streaming free on</w:t>
      </w:r>
      <w:r w:rsidR="00F25F06" w:rsidRPr="00F25F06">
        <w:rPr>
          <w:rFonts w:ascii="Arial" w:eastAsia="Calibri" w:hAnsi="Arial" w:cs="Arial"/>
          <w:color w:val="0432FF"/>
          <w:kern w:val="0"/>
          <w:sz w:val="20"/>
          <w:shd w:val="clear" w:color="auto" w:fill="FFFFFF"/>
        </w:rPr>
        <w:t> </w:t>
      </w:r>
      <w:hyperlink r:id="rId29" w:tgtFrame="_blank" w:tooltip="http://pbskids.org/" w:history="1">
        <w:r w:rsidR="00F25F06" w:rsidRPr="00F25F06">
          <w:rPr>
            <w:rFonts w:ascii="Arial" w:eastAsia="Calibri" w:hAnsi="Arial" w:cs="Arial"/>
            <w:color w:val="0432FF"/>
            <w:kern w:val="0"/>
            <w:sz w:val="20"/>
            <w:u w:val="single"/>
            <w:shd w:val="clear" w:color="auto" w:fill="FFFFFF"/>
          </w:rPr>
          <w:t>pbskids.org</w:t>
        </w:r>
      </w:hyperlink>
      <w:r w:rsidR="00F25F06" w:rsidRPr="00F25F06">
        <w:rPr>
          <w:rFonts w:ascii="Arial" w:eastAsia="Calibri" w:hAnsi="Arial" w:cs="Arial"/>
          <w:b/>
          <w:bCs/>
          <w:color w:val="000000"/>
          <w:kern w:val="0"/>
          <w:sz w:val="20"/>
          <w:shd w:val="clear" w:color="auto" w:fill="FFFFFF"/>
        </w:rPr>
        <w:t> </w:t>
      </w:r>
      <w:r w:rsidR="00F25F06" w:rsidRPr="00F25F06">
        <w:rPr>
          <w:rFonts w:ascii="Arial" w:eastAsia="Calibri" w:hAnsi="Arial" w:cs="Arial"/>
          <w:color w:val="000000"/>
          <w:kern w:val="0"/>
          <w:sz w:val="20"/>
          <w:shd w:val="clear" w:color="auto" w:fill="FFFFFF"/>
        </w:rPr>
        <w:t>and the </w:t>
      </w:r>
      <w:hyperlink r:id="rId30" w:tgtFrame="_blank" w:tooltip="https://pbskids.org/apps/pbs-kids-video.html" w:history="1">
        <w:r w:rsidR="00F25F06" w:rsidRPr="00F25F06">
          <w:rPr>
            <w:rFonts w:ascii="Arial" w:eastAsia="Calibri" w:hAnsi="Arial" w:cs="Arial"/>
            <w:color w:val="0432FF"/>
            <w:kern w:val="0"/>
            <w:sz w:val="20"/>
            <w:u w:val="single"/>
            <w:shd w:val="clear" w:color="auto" w:fill="FFFFFF"/>
          </w:rPr>
          <w:t>PBS KIDS Video app</w:t>
        </w:r>
      </w:hyperlink>
      <w:r w:rsidR="00F25F06" w:rsidRPr="00F25F06">
        <w:rPr>
          <w:rFonts w:ascii="Arial" w:eastAsia="Calibri" w:hAnsi="Arial" w:cs="Arial"/>
          <w:color w:val="000000"/>
          <w:kern w:val="0"/>
          <w:sz w:val="20"/>
          <w:shd w:val="clear" w:color="auto" w:fill="FFFFFF"/>
        </w:rPr>
        <w:t>, games on the </w:t>
      </w:r>
      <w:hyperlink r:id="rId31" w:tgtFrame="_blank" w:tooltip="https://pbskids.org/apps/pbs-kids-games.html" w:history="1">
        <w:r w:rsidR="00F25F06" w:rsidRPr="00F25F06">
          <w:rPr>
            <w:rFonts w:ascii="Arial" w:eastAsia="Calibri" w:hAnsi="Arial" w:cs="Arial"/>
            <w:color w:val="0432FF"/>
            <w:kern w:val="0"/>
            <w:sz w:val="20"/>
            <w:u w:val="single"/>
            <w:shd w:val="clear" w:color="auto" w:fill="FFFFFF"/>
          </w:rPr>
          <w:t>PBS KIDS Games app</w:t>
        </w:r>
      </w:hyperlink>
      <w:r w:rsidR="00F25F06" w:rsidRPr="00F25F06">
        <w:rPr>
          <w:rFonts w:ascii="Arial" w:eastAsia="Calibri" w:hAnsi="Arial" w:cs="Arial"/>
          <w:color w:val="000000"/>
          <w:kern w:val="0"/>
          <w:sz w:val="20"/>
          <w:shd w:val="clear" w:color="auto" w:fill="FFFFFF"/>
        </w:rPr>
        <w:t>, and in communities across America. More information about PBS is available at </w:t>
      </w:r>
      <w:hyperlink r:id="rId32" w:tgtFrame="_blank" w:tooltip="http://pbs.org/" w:history="1">
        <w:r w:rsidR="00F25F06" w:rsidRPr="00F25F06">
          <w:rPr>
            <w:rFonts w:ascii="Arial" w:eastAsia="Calibri" w:hAnsi="Arial" w:cs="Arial"/>
            <w:color w:val="0432FF"/>
            <w:kern w:val="0"/>
            <w:sz w:val="20"/>
            <w:u w:val="single"/>
            <w:shd w:val="clear" w:color="auto" w:fill="FFFFFF"/>
          </w:rPr>
          <w:t>PBS.org</w:t>
        </w:r>
      </w:hyperlink>
      <w:r w:rsidR="00F25F06" w:rsidRPr="00F25F06">
        <w:rPr>
          <w:rFonts w:ascii="Arial" w:eastAsia="Calibri" w:hAnsi="Arial" w:cs="Arial"/>
          <w:color w:val="424242"/>
          <w:kern w:val="0"/>
          <w:sz w:val="20"/>
          <w:shd w:val="clear" w:color="auto" w:fill="FFFFFF"/>
        </w:rPr>
        <w:t>, </w:t>
      </w:r>
      <w:r w:rsidR="00F25F06" w:rsidRPr="00F25F06">
        <w:rPr>
          <w:rFonts w:ascii="Arial" w:eastAsia="Calibri" w:hAnsi="Arial" w:cs="Arial"/>
          <w:color w:val="000000"/>
          <w:kern w:val="0"/>
          <w:sz w:val="20"/>
          <w:shd w:val="clear" w:color="auto" w:fill="FFFFFF"/>
        </w:rPr>
        <w:t>one of the leading dot-org websites on the internet,</w:t>
      </w:r>
      <w:r w:rsidR="00F25F06" w:rsidRPr="00F25F06">
        <w:rPr>
          <w:rFonts w:ascii="Arial" w:eastAsia="Calibri" w:hAnsi="Arial" w:cs="Arial"/>
          <w:color w:val="0432FF"/>
          <w:kern w:val="0"/>
          <w:sz w:val="20"/>
          <w:shd w:val="clear" w:color="auto" w:fill="FFFFFF"/>
        </w:rPr>
        <w:t> </w:t>
      </w:r>
      <w:hyperlink r:id="rId33" w:tgtFrame="_blank" w:tooltip="https://www.facebook.com/pbs" w:history="1">
        <w:r w:rsidR="00F25F06" w:rsidRPr="00F25F06">
          <w:rPr>
            <w:rFonts w:ascii="Arial" w:eastAsia="Calibri" w:hAnsi="Arial" w:cs="Arial"/>
            <w:color w:val="0432FF"/>
            <w:kern w:val="0"/>
            <w:sz w:val="20"/>
            <w:u w:val="single"/>
            <w:shd w:val="clear" w:color="auto" w:fill="FFFFFF"/>
          </w:rPr>
          <w:t>Facebook</w:t>
        </w:r>
      </w:hyperlink>
      <w:r w:rsidR="00F25F06" w:rsidRPr="00F25F06">
        <w:rPr>
          <w:rFonts w:ascii="Arial" w:eastAsia="Calibri" w:hAnsi="Arial" w:cs="Arial"/>
          <w:color w:val="000000"/>
          <w:kern w:val="0"/>
          <w:sz w:val="20"/>
          <w:shd w:val="clear" w:color="auto" w:fill="FFFFFF"/>
        </w:rPr>
        <w:t>, </w:t>
      </w:r>
      <w:hyperlink r:id="rId34" w:tgtFrame="loopstyle_link" w:tooltip="https://www.instagram.com/pbs/?hl=en" w:history="1">
        <w:r w:rsidR="00F25F06" w:rsidRPr="00F25F06">
          <w:rPr>
            <w:rFonts w:ascii="Arial" w:eastAsia="Calibri" w:hAnsi="Arial" w:cs="Arial"/>
            <w:color w:val="0432FF"/>
            <w:kern w:val="0"/>
            <w:sz w:val="20"/>
            <w:u w:val="single"/>
            <w:shd w:val="clear" w:color="auto" w:fill="FFFFFF"/>
          </w:rPr>
          <w:t>Instagram</w:t>
        </w:r>
      </w:hyperlink>
      <w:r w:rsidR="00F25F06" w:rsidRPr="00F25F06">
        <w:rPr>
          <w:rFonts w:ascii="Arial" w:eastAsia="Calibri" w:hAnsi="Arial" w:cs="Arial"/>
          <w:color w:val="000000"/>
          <w:kern w:val="0"/>
          <w:sz w:val="20"/>
          <w:shd w:val="clear" w:color="auto" w:fill="FFFFFF"/>
        </w:rPr>
        <w:t>, or through our </w:t>
      </w:r>
      <w:hyperlink r:id="rId35" w:tgtFrame="_blank" w:tooltip="http://www.pbs.org/anywhere/home/" w:history="1">
        <w:r w:rsidR="00F25F06" w:rsidRPr="00F25F06">
          <w:rPr>
            <w:rFonts w:ascii="Arial" w:eastAsia="Calibri" w:hAnsi="Arial" w:cs="Arial"/>
            <w:color w:val="0432FF"/>
            <w:kern w:val="0"/>
            <w:sz w:val="20"/>
            <w:u w:val="single"/>
            <w:shd w:val="clear" w:color="auto" w:fill="FFFFFF"/>
          </w:rPr>
          <w:t>apps for mobile and connected devices</w:t>
        </w:r>
      </w:hyperlink>
      <w:r w:rsidR="00F25F06" w:rsidRPr="00F25F06">
        <w:rPr>
          <w:rFonts w:ascii="Arial" w:eastAsia="Calibri" w:hAnsi="Arial" w:cs="Arial"/>
          <w:color w:val="000000"/>
          <w:kern w:val="0"/>
          <w:sz w:val="20"/>
          <w:shd w:val="clear" w:color="auto" w:fill="FFFFFF"/>
        </w:rPr>
        <w:t>. Specific program information and updates for press are available at </w:t>
      </w:r>
      <w:hyperlink r:id="rId36" w:tgtFrame="_blank" w:tooltip="http://pressroom.pbs.org/" w:history="1">
        <w:r w:rsidR="00F25F06" w:rsidRPr="00F25F06">
          <w:rPr>
            <w:rFonts w:ascii="Arial" w:eastAsia="Calibri" w:hAnsi="Arial" w:cs="Arial"/>
            <w:color w:val="0432FF"/>
            <w:kern w:val="0"/>
            <w:sz w:val="20"/>
            <w:u w:val="single"/>
            <w:shd w:val="clear" w:color="auto" w:fill="FFFFFF"/>
          </w:rPr>
          <w:t>pbs.org/pressroom</w:t>
        </w:r>
      </w:hyperlink>
      <w:r w:rsidR="00F25F06" w:rsidRPr="00F25F06">
        <w:rPr>
          <w:rFonts w:ascii="Arial" w:eastAsia="Calibri" w:hAnsi="Arial" w:cs="Arial"/>
          <w:color w:val="000000"/>
          <w:kern w:val="0"/>
          <w:sz w:val="20"/>
          <w:shd w:val="clear" w:color="auto" w:fill="FFFFFF"/>
        </w:rPr>
        <w:t> or by following</w:t>
      </w:r>
      <w:r w:rsidR="00F25F06" w:rsidRPr="00F25F06">
        <w:rPr>
          <w:rFonts w:ascii="Arial" w:eastAsia="Calibri" w:hAnsi="Arial" w:cs="Arial"/>
          <w:color w:val="0432FF"/>
          <w:kern w:val="0"/>
          <w:sz w:val="20"/>
          <w:shd w:val="clear" w:color="auto" w:fill="FFFFFF"/>
        </w:rPr>
        <w:t> </w:t>
      </w:r>
      <w:hyperlink r:id="rId37" w:tooltip="https://twitter.com/PBS_PR" w:history="1">
        <w:r w:rsidR="00F25F06" w:rsidRPr="00F25F06">
          <w:rPr>
            <w:rFonts w:ascii="Arial" w:eastAsia="Calibri" w:hAnsi="Arial" w:cs="Arial"/>
            <w:color w:val="0432FF"/>
            <w:kern w:val="0"/>
            <w:sz w:val="20"/>
            <w:u w:val="single"/>
            <w:shd w:val="clear" w:color="auto" w:fill="FFFFFF"/>
          </w:rPr>
          <w:t>PBS Communications on Twitter</w:t>
        </w:r>
      </w:hyperlink>
      <w:r w:rsidR="00F25F06" w:rsidRPr="00F25F06">
        <w:rPr>
          <w:rFonts w:ascii="Arial" w:eastAsia="Calibri" w:hAnsi="Arial" w:cs="Arial"/>
          <w:color w:val="000000"/>
          <w:kern w:val="0"/>
          <w:sz w:val="20"/>
          <w:shd w:val="clear" w:color="auto" w:fill="FFFFFF"/>
        </w:rPr>
        <w:t>.</w:t>
      </w:r>
    </w:p>
    <w:p w14:paraId="40341F59" w14:textId="66CBC4D6" w:rsidR="2B24BF04" w:rsidRDefault="2B24BF04" w:rsidP="4DADAAB3">
      <w:pPr>
        <w:pStyle w:val="xfluidplugincopy"/>
        <w:spacing w:before="0" w:beforeAutospacing="0" w:after="0" w:afterAutospacing="0"/>
        <w:rPr>
          <w:rStyle w:val="xcontentpasted0"/>
          <w:rFonts w:ascii="Arial" w:hAnsi="Arial" w:cs="Arial"/>
          <w:b/>
          <w:bCs/>
          <w:color w:val="000000" w:themeColor="text1"/>
          <w:sz w:val="20"/>
          <w:szCs w:val="20"/>
          <w:highlight w:val="yellow"/>
        </w:rPr>
      </w:pPr>
    </w:p>
    <w:p w14:paraId="777F4D17" w14:textId="57A6B78F" w:rsidR="00CE5F6A" w:rsidRPr="003C2B7D" w:rsidRDefault="00CE5F6A" w:rsidP="00CE5F6A">
      <w:pPr>
        <w:rPr>
          <w:rFonts w:ascii="Arial" w:hAnsi="Arial" w:cs="Arial"/>
          <w:sz w:val="20"/>
          <w:u w:val="single"/>
        </w:rPr>
      </w:pPr>
      <w:r w:rsidRPr="003C2B7D">
        <w:rPr>
          <w:rFonts w:ascii="Arial" w:hAnsi="Arial" w:cs="Arial"/>
          <w:b/>
          <w:bCs/>
          <w:sz w:val="20"/>
          <w:u w:val="single"/>
        </w:rPr>
        <w:t>About A+E Factual Studios</w:t>
      </w:r>
    </w:p>
    <w:p w14:paraId="69BD639D" w14:textId="5E7B920C" w:rsidR="00CE5F6A" w:rsidRPr="003D6393" w:rsidRDefault="00CE5F6A" w:rsidP="003D6393">
      <w:pPr>
        <w:spacing w:line="240" w:lineRule="auto"/>
        <w:rPr>
          <w:rFonts w:ascii="Arial" w:hAnsi="Arial" w:cs="Arial"/>
          <w:sz w:val="20"/>
        </w:rPr>
      </w:pPr>
      <w:r w:rsidRPr="003D6393">
        <w:rPr>
          <w:rFonts w:ascii="Arial" w:hAnsi="Arial" w:cs="Arial"/>
          <w:sz w:val="20"/>
        </w:rPr>
        <w:t xml:space="preserve">A division of A+E Networks, A+E Factual Studios, through its brands Category 6 Media and Six West Media, specializes in the development and production of premium, multiplatform unscripted series and specials for the A+E Networks portfolio and the global marketplace. A+E Factual Studios’ brands span a wide array of genres including true crime, lifestyle, history, biography, premium documentaries, limited series, quick turn specials, and podcasts. For more information, please visit </w:t>
      </w:r>
      <w:hyperlink r:id="rId38" w:history="1">
        <w:r w:rsidRPr="003D6393">
          <w:rPr>
            <w:rStyle w:val="Hyperlink"/>
            <w:rFonts w:ascii="Arial" w:hAnsi="Arial" w:cs="Arial"/>
            <w:sz w:val="20"/>
          </w:rPr>
          <w:t>https://www.aefactualstudios.com/</w:t>
        </w:r>
      </w:hyperlink>
      <w:r w:rsidRPr="003D6393">
        <w:rPr>
          <w:rFonts w:ascii="Arial" w:hAnsi="Arial" w:cs="Arial"/>
          <w:sz w:val="20"/>
        </w:rPr>
        <w:t>.</w:t>
      </w:r>
    </w:p>
    <w:p w14:paraId="675FB54F" w14:textId="77777777" w:rsidR="007D2ABA" w:rsidRDefault="007D2ABA" w:rsidP="4DADAAB3">
      <w:pPr>
        <w:pStyle w:val="xfluidplugincopy"/>
        <w:spacing w:before="0" w:beforeAutospacing="0" w:after="0" w:afterAutospacing="0"/>
        <w:rPr>
          <w:rStyle w:val="xcontentpasted0"/>
          <w:rFonts w:ascii="Arial" w:hAnsi="Arial" w:cs="Arial"/>
          <w:b/>
          <w:bCs/>
          <w:color w:val="000000" w:themeColor="text1"/>
          <w:sz w:val="20"/>
          <w:szCs w:val="20"/>
          <w:highlight w:val="yellow"/>
        </w:rPr>
      </w:pPr>
    </w:p>
    <w:sectPr w:rsidR="007D2ABA" w:rsidSect="000B54D4">
      <w:headerReference w:type="first" r:id="rId39"/>
      <w:footerReference w:type="first" r:id="rId40"/>
      <w:pgSz w:w="12240" w:h="15840" w:code="1"/>
      <w:pgMar w:top="1440" w:right="1080" w:bottom="1440" w:left="288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66D58" w14:textId="77777777" w:rsidR="00F23B3D" w:rsidRDefault="00F23B3D">
      <w:r>
        <w:separator/>
      </w:r>
    </w:p>
  </w:endnote>
  <w:endnote w:type="continuationSeparator" w:id="0">
    <w:p w14:paraId="5E20105B" w14:textId="77777777" w:rsidR="00F23B3D" w:rsidRDefault="00F23B3D">
      <w:r>
        <w:continuationSeparator/>
      </w:r>
    </w:p>
  </w:endnote>
  <w:endnote w:type="continuationNotice" w:id="1">
    <w:p w14:paraId="65C85E80" w14:textId="77777777" w:rsidR="00F23B3D" w:rsidRDefault="00F23B3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7ABC" w14:textId="390B8B2D" w:rsidR="00331523" w:rsidRDefault="00F57B0C">
    <w:pPr>
      <w:pStyle w:val="Footer"/>
    </w:pPr>
    <w:r w:rsidRPr="00F57B0C">
      <w:rPr>
        <w:noProof/>
      </w:rPr>
      <w:drawing>
        <wp:anchor distT="0" distB="0" distL="114300" distR="114300" simplePos="0" relativeHeight="251658241" behindDoc="1" locked="0" layoutInCell="1" allowOverlap="1" wp14:anchorId="05A77613" wp14:editId="5483D845">
          <wp:simplePos x="0" y="0"/>
          <wp:positionH relativeFrom="column">
            <wp:posOffset>-1834124</wp:posOffset>
          </wp:positionH>
          <wp:positionV relativeFrom="paragraph">
            <wp:posOffset>-71755</wp:posOffset>
          </wp:positionV>
          <wp:extent cx="7790688" cy="6492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90688" cy="64922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5E080" w14:textId="77777777" w:rsidR="00F23B3D" w:rsidRDefault="00F23B3D">
      <w:r>
        <w:separator/>
      </w:r>
    </w:p>
  </w:footnote>
  <w:footnote w:type="continuationSeparator" w:id="0">
    <w:p w14:paraId="7020F943" w14:textId="77777777" w:rsidR="00F23B3D" w:rsidRDefault="00F23B3D">
      <w:r>
        <w:continuationSeparator/>
      </w:r>
    </w:p>
  </w:footnote>
  <w:footnote w:type="continuationNotice" w:id="1">
    <w:p w14:paraId="0264FAE8" w14:textId="77777777" w:rsidR="00F23B3D" w:rsidRDefault="00F23B3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9079" w14:textId="67207210" w:rsidR="00CF4139" w:rsidRPr="00011A8D" w:rsidRDefault="000B54D4">
    <w:pPr>
      <w:pStyle w:val="Header"/>
    </w:pPr>
    <w:r w:rsidRPr="000B54D4">
      <w:rPr>
        <w:noProof/>
      </w:rPr>
      <w:drawing>
        <wp:anchor distT="0" distB="0" distL="114300" distR="114300" simplePos="0" relativeHeight="251658242" behindDoc="1" locked="0" layoutInCell="1" allowOverlap="1" wp14:anchorId="72B3781F" wp14:editId="077834B4">
          <wp:simplePos x="0" y="0"/>
          <wp:positionH relativeFrom="column">
            <wp:posOffset>-1808480</wp:posOffset>
          </wp:positionH>
          <wp:positionV relativeFrom="paragraph">
            <wp:posOffset>-223520</wp:posOffset>
          </wp:positionV>
          <wp:extent cx="3721100" cy="2057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21100" cy="2057400"/>
                  </a:xfrm>
                  <a:prstGeom prst="rect">
                    <a:avLst/>
                  </a:prstGeom>
                </pic:spPr>
              </pic:pic>
            </a:graphicData>
          </a:graphic>
          <wp14:sizeRelH relativeFrom="margin">
            <wp14:pctWidth>0</wp14:pctWidth>
          </wp14:sizeRelH>
        </wp:anchor>
      </w:drawing>
    </w:r>
    <w:r>
      <w:rPr>
        <w:noProof/>
        <w:sz w:val="20"/>
      </w:rPr>
      <mc:AlternateContent>
        <mc:Choice Requires="wps">
          <w:drawing>
            <wp:anchor distT="0" distB="0" distL="114300" distR="114300" simplePos="0" relativeHeight="251658240" behindDoc="1" locked="0" layoutInCell="1" allowOverlap="1" wp14:anchorId="26DE0873" wp14:editId="62C4B005">
              <wp:simplePos x="0" y="0"/>
              <wp:positionH relativeFrom="page">
                <wp:posOffset>1485900</wp:posOffset>
              </wp:positionH>
              <wp:positionV relativeFrom="page">
                <wp:posOffset>95787</wp:posOffset>
              </wp:positionV>
              <wp:extent cx="5407025" cy="2224454"/>
              <wp:effectExtent l="0" t="0" r="3175" b="1079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2224454"/>
                      </a:xfrm>
                      <a:prstGeom prst="rect">
                        <a:avLst/>
                      </a:prstGeom>
                      <a:noFill/>
                      <a:ln>
                        <a:noFill/>
                      </a:ln>
                      <a:effectLst/>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3175">
                            <a:solidFill>
                              <a:srgbClr val="000000"/>
                            </a:solidFill>
                            <a:miter lim="800000"/>
                            <a:headEnd/>
                            <a:tailEnd/>
                          </a14:hiddenLine>
                        </a:ext>
                        <a:ext uri="{AF507438-7753-43e0-B8FC-AC1667EBCBE1}">
                          <a14:hiddenEffects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blurRad="63500" dist="38099" dir="2700000" algn="ctr" rotWithShape="0">
                                <a:srgbClr val="000000">
                                  <a:alpha val="74998"/>
                                </a:srgbClr>
                              </a:outerShdw>
                            </a:effectLst>
                          </a14:hiddenEffects>
                        </a:ext>
                      </a:extLst>
                    </wps:spPr>
                    <wps:txbx>
                      <w:txbxContent>
                        <w:p w14:paraId="540AAC77" w14:textId="77777777" w:rsidR="00CF4139" w:rsidRDefault="00CF413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 o:spid="_x0000_s1026" type="#_x0000_t202" style="position:absolute;margin-left:117pt;margin-top:7.55pt;width:425.75pt;height:17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" filled="f" stroked="f">
              <v:textbox inset="0,0,0,0">
                <w:txbxContent>
                  <w:p w14:paraId="540AAC77" w14:textId="77777777" w:rsidR="00CF4139" w:rsidRDefault="00CF4139"/>
                </w:txbxContent>
              </v:textbox>
              <w10:wrap type="square" anchorx="page" anchory="page"/>
            </v:shape>
          </w:pict>
        </mc:Fallback>
      </mc:AlternateContent>
    </w:r>
    <w:r w:rsidR="003D50C9" w:rsidRPr="003D50C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A4C81"/>
    <w:multiLevelType w:val="multilevel"/>
    <w:tmpl w:val="76983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912172"/>
    <w:multiLevelType w:val="multilevel"/>
    <w:tmpl w:val="88DA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CE4ACA"/>
    <w:multiLevelType w:val="multilevel"/>
    <w:tmpl w:val="D0DE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1D83663"/>
    <w:multiLevelType w:val="multilevel"/>
    <w:tmpl w:val="5578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167837"/>
    <w:multiLevelType w:val="multilevel"/>
    <w:tmpl w:val="35B85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445792">
    <w:abstractNumId w:val="3"/>
  </w:num>
  <w:num w:numId="2" w16cid:durableId="1150556330">
    <w:abstractNumId w:val="2"/>
  </w:num>
  <w:num w:numId="3" w16cid:durableId="809634815">
    <w:abstractNumId w:val="0"/>
  </w:num>
  <w:num w:numId="4" w16cid:durableId="995569462">
    <w:abstractNumId w:val="1"/>
  </w:num>
  <w:num w:numId="5" w16cid:durableId="9928744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CA"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weight=".25pt"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A5A"/>
    <w:rsid w:val="00003C4E"/>
    <w:rsid w:val="000073D6"/>
    <w:rsid w:val="00012A9C"/>
    <w:rsid w:val="00013E5E"/>
    <w:rsid w:val="000143D8"/>
    <w:rsid w:val="0001716C"/>
    <w:rsid w:val="00020418"/>
    <w:rsid w:val="00022236"/>
    <w:rsid w:val="0002357B"/>
    <w:rsid w:val="00024468"/>
    <w:rsid w:val="000302CA"/>
    <w:rsid w:val="00030802"/>
    <w:rsid w:val="0003720D"/>
    <w:rsid w:val="000406DC"/>
    <w:rsid w:val="00053B63"/>
    <w:rsid w:val="000553BE"/>
    <w:rsid w:val="0006068B"/>
    <w:rsid w:val="00060BC9"/>
    <w:rsid w:val="00065455"/>
    <w:rsid w:val="00083DC6"/>
    <w:rsid w:val="000852C6"/>
    <w:rsid w:val="00091BE5"/>
    <w:rsid w:val="0009395D"/>
    <w:rsid w:val="00094BCA"/>
    <w:rsid w:val="00095AB7"/>
    <w:rsid w:val="000A3012"/>
    <w:rsid w:val="000B10C5"/>
    <w:rsid w:val="000B42BF"/>
    <w:rsid w:val="000B54D4"/>
    <w:rsid w:val="000E199A"/>
    <w:rsid w:val="000E6E1D"/>
    <w:rsid w:val="000E6E5D"/>
    <w:rsid w:val="000E7CE5"/>
    <w:rsid w:val="000F354F"/>
    <w:rsid w:val="000F69C2"/>
    <w:rsid w:val="00103574"/>
    <w:rsid w:val="00104433"/>
    <w:rsid w:val="00104AE9"/>
    <w:rsid w:val="0010B26E"/>
    <w:rsid w:val="0011311C"/>
    <w:rsid w:val="00115411"/>
    <w:rsid w:val="00115CA2"/>
    <w:rsid w:val="00121370"/>
    <w:rsid w:val="00122E6B"/>
    <w:rsid w:val="00123634"/>
    <w:rsid w:val="00130509"/>
    <w:rsid w:val="00136C74"/>
    <w:rsid w:val="0013712D"/>
    <w:rsid w:val="001516F6"/>
    <w:rsid w:val="00156F6D"/>
    <w:rsid w:val="001618BD"/>
    <w:rsid w:val="00164B78"/>
    <w:rsid w:val="001668C8"/>
    <w:rsid w:val="001723E3"/>
    <w:rsid w:val="00172A0C"/>
    <w:rsid w:val="00177B0E"/>
    <w:rsid w:val="00180477"/>
    <w:rsid w:val="001838AB"/>
    <w:rsid w:val="00194BFC"/>
    <w:rsid w:val="001A02BA"/>
    <w:rsid w:val="001A6F47"/>
    <w:rsid w:val="001A7495"/>
    <w:rsid w:val="001B1282"/>
    <w:rsid w:val="001B2296"/>
    <w:rsid w:val="001B2D3C"/>
    <w:rsid w:val="001C1FEE"/>
    <w:rsid w:val="001D1D44"/>
    <w:rsid w:val="001D21E1"/>
    <w:rsid w:val="001E28BE"/>
    <w:rsid w:val="001F4EE4"/>
    <w:rsid w:val="001F5AD4"/>
    <w:rsid w:val="0020088D"/>
    <w:rsid w:val="00202D0C"/>
    <w:rsid w:val="00212DAA"/>
    <w:rsid w:val="00213212"/>
    <w:rsid w:val="00215F17"/>
    <w:rsid w:val="00220F30"/>
    <w:rsid w:val="00222B25"/>
    <w:rsid w:val="00231364"/>
    <w:rsid w:val="002341AC"/>
    <w:rsid w:val="0023470C"/>
    <w:rsid w:val="00236A28"/>
    <w:rsid w:val="0023763A"/>
    <w:rsid w:val="00242694"/>
    <w:rsid w:val="00252698"/>
    <w:rsid w:val="00270268"/>
    <w:rsid w:val="0027160E"/>
    <w:rsid w:val="00272E9E"/>
    <w:rsid w:val="0027792D"/>
    <w:rsid w:val="00284C22"/>
    <w:rsid w:val="00290651"/>
    <w:rsid w:val="002940C7"/>
    <w:rsid w:val="002A5543"/>
    <w:rsid w:val="002B0714"/>
    <w:rsid w:val="002B1ABA"/>
    <w:rsid w:val="002B2291"/>
    <w:rsid w:val="002B334A"/>
    <w:rsid w:val="002B542A"/>
    <w:rsid w:val="002B5C10"/>
    <w:rsid w:val="002C29F2"/>
    <w:rsid w:val="002C4A00"/>
    <w:rsid w:val="002C500B"/>
    <w:rsid w:val="002C554D"/>
    <w:rsid w:val="002C6308"/>
    <w:rsid w:val="002C6328"/>
    <w:rsid w:val="002C7048"/>
    <w:rsid w:val="002D5E4D"/>
    <w:rsid w:val="002D6846"/>
    <w:rsid w:val="002E2EF9"/>
    <w:rsid w:val="002E637B"/>
    <w:rsid w:val="002E75BA"/>
    <w:rsid w:val="002F272E"/>
    <w:rsid w:val="002F27E4"/>
    <w:rsid w:val="002F768A"/>
    <w:rsid w:val="00300360"/>
    <w:rsid w:val="0030274D"/>
    <w:rsid w:val="00305193"/>
    <w:rsid w:val="00307453"/>
    <w:rsid w:val="003078B2"/>
    <w:rsid w:val="003100AB"/>
    <w:rsid w:val="00312828"/>
    <w:rsid w:val="00320BB4"/>
    <w:rsid w:val="0032372F"/>
    <w:rsid w:val="00324318"/>
    <w:rsid w:val="00327475"/>
    <w:rsid w:val="00330469"/>
    <w:rsid w:val="00330B06"/>
    <w:rsid w:val="00331523"/>
    <w:rsid w:val="00332344"/>
    <w:rsid w:val="00334015"/>
    <w:rsid w:val="00334223"/>
    <w:rsid w:val="00342992"/>
    <w:rsid w:val="003431A1"/>
    <w:rsid w:val="00354C43"/>
    <w:rsid w:val="00356DBC"/>
    <w:rsid w:val="00357571"/>
    <w:rsid w:val="00357C20"/>
    <w:rsid w:val="00364F79"/>
    <w:rsid w:val="00371B9D"/>
    <w:rsid w:val="00375A4B"/>
    <w:rsid w:val="00380AA9"/>
    <w:rsid w:val="00385209"/>
    <w:rsid w:val="003A2D75"/>
    <w:rsid w:val="003A3A4B"/>
    <w:rsid w:val="003A59DD"/>
    <w:rsid w:val="003A5E7F"/>
    <w:rsid w:val="003B1A07"/>
    <w:rsid w:val="003B2184"/>
    <w:rsid w:val="003B620B"/>
    <w:rsid w:val="003B77B8"/>
    <w:rsid w:val="003C441E"/>
    <w:rsid w:val="003D210B"/>
    <w:rsid w:val="003D50C9"/>
    <w:rsid w:val="003D6393"/>
    <w:rsid w:val="003E3B21"/>
    <w:rsid w:val="003E4F25"/>
    <w:rsid w:val="003E7A2D"/>
    <w:rsid w:val="003F17B8"/>
    <w:rsid w:val="003F5550"/>
    <w:rsid w:val="003F6F1A"/>
    <w:rsid w:val="003F764F"/>
    <w:rsid w:val="00400184"/>
    <w:rsid w:val="004072ED"/>
    <w:rsid w:val="00420B7F"/>
    <w:rsid w:val="00422178"/>
    <w:rsid w:val="00425311"/>
    <w:rsid w:val="004453A2"/>
    <w:rsid w:val="004459BD"/>
    <w:rsid w:val="00446589"/>
    <w:rsid w:val="00446CC7"/>
    <w:rsid w:val="00447BFC"/>
    <w:rsid w:val="00451609"/>
    <w:rsid w:val="00453214"/>
    <w:rsid w:val="00455B27"/>
    <w:rsid w:val="0045744D"/>
    <w:rsid w:val="0046025E"/>
    <w:rsid w:val="004603C5"/>
    <w:rsid w:val="00460C0A"/>
    <w:rsid w:val="0046403D"/>
    <w:rsid w:val="0046569A"/>
    <w:rsid w:val="00465E3E"/>
    <w:rsid w:val="00471EE0"/>
    <w:rsid w:val="00481229"/>
    <w:rsid w:val="00485834"/>
    <w:rsid w:val="00486C8D"/>
    <w:rsid w:val="00490017"/>
    <w:rsid w:val="00490E4B"/>
    <w:rsid w:val="00491467"/>
    <w:rsid w:val="00495894"/>
    <w:rsid w:val="004A0423"/>
    <w:rsid w:val="004A1962"/>
    <w:rsid w:val="004A1DDE"/>
    <w:rsid w:val="004A5EE9"/>
    <w:rsid w:val="004B2BAE"/>
    <w:rsid w:val="004C7DD3"/>
    <w:rsid w:val="004D0280"/>
    <w:rsid w:val="004D4838"/>
    <w:rsid w:val="004D528A"/>
    <w:rsid w:val="004D742E"/>
    <w:rsid w:val="004E3DF1"/>
    <w:rsid w:val="004F1A46"/>
    <w:rsid w:val="004F6249"/>
    <w:rsid w:val="004F709D"/>
    <w:rsid w:val="004F7623"/>
    <w:rsid w:val="00505F01"/>
    <w:rsid w:val="00510A43"/>
    <w:rsid w:val="00512C87"/>
    <w:rsid w:val="00515DFA"/>
    <w:rsid w:val="00517531"/>
    <w:rsid w:val="00517F84"/>
    <w:rsid w:val="0052201C"/>
    <w:rsid w:val="005252FA"/>
    <w:rsid w:val="005324FF"/>
    <w:rsid w:val="005327AF"/>
    <w:rsid w:val="00534B30"/>
    <w:rsid w:val="00543E24"/>
    <w:rsid w:val="00544A39"/>
    <w:rsid w:val="00544B8D"/>
    <w:rsid w:val="005504FB"/>
    <w:rsid w:val="00565119"/>
    <w:rsid w:val="00565A86"/>
    <w:rsid w:val="00565EB2"/>
    <w:rsid w:val="00570876"/>
    <w:rsid w:val="00570E37"/>
    <w:rsid w:val="00580036"/>
    <w:rsid w:val="005839B3"/>
    <w:rsid w:val="00584443"/>
    <w:rsid w:val="00585072"/>
    <w:rsid w:val="0059311F"/>
    <w:rsid w:val="00594BF8"/>
    <w:rsid w:val="00596BF6"/>
    <w:rsid w:val="005A1374"/>
    <w:rsid w:val="005B1F7A"/>
    <w:rsid w:val="005B2BC0"/>
    <w:rsid w:val="005B45B2"/>
    <w:rsid w:val="005B56C8"/>
    <w:rsid w:val="005B69CC"/>
    <w:rsid w:val="005B6E60"/>
    <w:rsid w:val="005C3D44"/>
    <w:rsid w:val="005C52C5"/>
    <w:rsid w:val="005D06F9"/>
    <w:rsid w:val="005D24B9"/>
    <w:rsid w:val="005E0128"/>
    <w:rsid w:val="005E45E3"/>
    <w:rsid w:val="005E487D"/>
    <w:rsid w:val="005F2A5A"/>
    <w:rsid w:val="0060380E"/>
    <w:rsid w:val="006054A4"/>
    <w:rsid w:val="00606C40"/>
    <w:rsid w:val="00613021"/>
    <w:rsid w:val="00614A7A"/>
    <w:rsid w:val="00624918"/>
    <w:rsid w:val="0063120C"/>
    <w:rsid w:val="0063588E"/>
    <w:rsid w:val="00637E5B"/>
    <w:rsid w:val="00640077"/>
    <w:rsid w:val="006422BF"/>
    <w:rsid w:val="006456BB"/>
    <w:rsid w:val="00655D43"/>
    <w:rsid w:val="0065672E"/>
    <w:rsid w:val="00656EE9"/>
    <w:rsid w:val="00660D57"/>
    <w:rsid w:val="00661394"/>
    <w:rsid w:val="00661DA1"/>
    <w:rsid w:val="00662F3D"/>
    <w:rsid w:val="006641B9"/>
    <w:rsid w:val="0066421D"/>
    <w:rsid w:val="00664962"/>
    <w:rsid w:val="00664F9F"/>
    <w:rsid w:val="0066708D"/>
    <w:rsid w:val="00676E18"/>
    <w:rsid w:val="006914C2"/>
    <w:rsid w:val="006954F1"/>
    <w:rsid w:val="006A1262"/>
    <w:rsid w:val="006A43EF"/>
    <w:rsid w:val="006B0F74"/>
    <w:rsid w:val="006B2100"/>
    <w:rsid w:val="006B6336"/>
    <w:rsid w:val="006C1D4B"/>
    <w:rsid w:val="006C559C"/>
    <w:rsid w:val="006D04A1"/>
    <w:rsid w:val="006D0622"/>
    <w:rsid w:val="006D399B"/>
    <w:rsid w:val="006D4359"/>
    <w:rsid w:val="006E3130"/>
    <w:rsid w:val="006E6D3A"/>
    <w:rsid w:val="006E73B1"/>
    <w:rsid w:val="006F2AC1"/>
    <w:rsid w:val="00705AEA"/>
    <w:rsid w:val="00707042"/>
    <w:rsid w:val="00707486"/>
    <w:rsid w:val="00710885"/>
    <w:rsid w:val="00713152"/>
    <w:rsid w:val="00714803"/>
    <w:rsid w:val="00716FBA"/>
    <w:rsid w:val="00720586"/>
    <w:rsid w:val="00721BD6"/>
    <w:rsid w:val="00725F97"/>
    <w:rsid w:val="00726D66"/>
    <w:rsid w:val="00740051"/>
    <w:rsid w:val="00742953"/>
    <w:rsid w:val="0074296D"/>
    <w:rsid w:val="00745257"/>
    <w:rsid w:val="007504DC"/>
    <w:rsid w:val="007538CD"/>
    <w:rsid w:val="00757785"/>
    <w:rsid w:val="007637C2"/>
    <w:rsid w:val="007638BA"/>
    <w:rsid w:val="00764A1E"/>
    <w:rsid w:val="007746DE"/>
    <w:rsid w:val="00780F03"/>
    <w:rsid w:val="00781446"/>
    <w:rsid w:val="00784571"/>
    <w:rsid w:val="00784976"/>
    <w:rsid w:val="007908AA"/>
    <w:rsid w:val="00791A48"/>
    <w:rsid w:val="00796210"/>
    <w:rsid w:val="00796A2B"/>
    <w:rsid w:val="007A29F9"/>
    <w:rsid w:val="007A78B7"/>
    <w:rsid w:val="007B0021"/>
    <w:rsid w:val="007B2DA2"/>
    <w:rsid w:val="007B44A2"/>
    <w:rsid w:val="007B4E95"/>
    <w:rsid w:val="007B636C"/>
    <w:rsid w:val="007C180C"/>
    <w:rsid w:val="007C4829"/>
    <w:rsid w:val="007C48F3"/>
    <w:rsid w:val="007C578B"/>
    <w:rsid w:val="007C7A30"/>
    <w:rsid w:val="007D1318"/>
    <w:rsid w:val="007D2ABA"/>
    <w:rsid w:val="007D5D7C"/>
    <w:rsid w:val="007D744A"/>
    <w:rsid w:val="007E4852"/>
    <w:rsid w:val="007E6CDB"/>
    <w:rsid w:val="007E6E8E"/>
    <w:rsid w:val="007E74C2"/>
    <w:rsid w:val="007F1DDF"/>
    <w:rsid w:val="007F4233"/>
    <w:rsid w:val="007F6CEA"/>
    <w:rsid w:val="007F750C"/>
    <w:rsid w:val="00805B86"/>
    <w:rsid w:val="00807643"/>
    <w:rsid w:val="00807B8D"/>
    <w:rsid w:val="00816956"/>
    <w:rsid w:val="00816DED"/>
    <w:rsid w:val="0081735C"/>
    <w:rsid w:val="00821174"/>
    <w:rsid w:val="008211AE"/>
    <w:rsid w:val="00822948"/>
    <w:rsid w:val="00823586"/>
    <w:rsid w:val="008236B4"/>
    <w:rsid w:val="008277FA"/>
    <w:rsid w:val="008307BC"/>
    <w:rsid w:val="00832DAD"/>
    <w:rsid w:val="00837557"/>
    <w:rsid w:val="00843237"/>
    <w:rsid w:val="008439A3"/>
    <w:rsid w:val="008443D0"/>
    <w:rsid w:val="0084636E"/>
    <w:rsid w:val="008477AA"/>
    <w:rsid w:val="00847D73"/>
    <w:rsid w:val="008545BB"/>
    <w:rsid w:val="00861127"/>
    <w:rsid w:val="008642F7"/>
    <w:rsid w:val="00866784"/>
    <w:rsid w:val="00872C41"/>
    <w:rsid w:val="008773EF"/>
    <w:rsid w:val="00877B7F"/>
    <w:rsid w:val="0088330B"/>
    <w:rsid w:val="00885515"/>
    <w:rsid w:val="00892FCC"/>
    <w:rsid w:val="008A1AC4"/>
    <w:rsid w:val="008A269A"/>
    <w:rsid w:val="008A28D8"/>
    <w:rsid w:val="008A5027"/>
    <w:rsid w:val="008A5C30"/>
    <w:rsid w:val="008A5F54"/>
    <w:rsid w:val="008B10AF"/>
    <w:rsid w:val="008B15AE"/>
    <w:rsid w:val="008B358D"/>
    <w:rsid w:val="008C0845"/>
    <w:rsid w:val="008D0716"/>
    <w:rsid w:val="008D076F"/>
    <w:rsid w:val="008D14E3"/>
    <w:rsid w:val="008D1A4D"/>
    <w:rsid w:val="008D303D"/>
    <w:rsid w:val="008D49D1"/>
    <w:rsid w:val="008D7F3B"/>
    <w:rsid w:val="008E21A9"/>
    <w:rsid w:val="008E41F9"/>
    <w:rsid w:val="008E68E9"/>
    <w:rsid w:val="008F6C97"/>
    <w:rsid w:val="008F6F0B"/>
    <w:rsid w:val="00902AF0"/>
    <w:rsid w:val="0090341E"/>
    <w:rsid w:val="00903DC1"/>
    <w:rsid w:val="0090692F"/>
    <w:rsid w:val="00906953"/>
    <w:rsid w:val="0090754D"/>
    <w:rsid w:val="00913957"/>
    <w:rsid w:val="00920DD5"/>
    <w:rsid w:val="00922D22"/>
    <w:rsid w:val="009254A0"/>
    <w:rsid w:val="00926523"/>
    <w:rsid w:val="009305DF"/>
    <w:rsid w:val="00930A6B"/>
    <w:rsid w:val="00934957"/>
    <w:rsid w:val="009368F1"/>
    <w:rsid w:val="00936957"/>
    <w:rsid w:val="009370A2"/>
    <w:rsid w:val="0094270D"/>
    <w:rsid w:val="009455FA"/>
    <w:rsid w:val="00945F23"/>
    <w:rsid w:val="00952040"/>
    <w:rsid w:val="009542E1"/>
    <w:rsid w:val="00960C81"/>
    <w:rsid w:val="009616BD"/>
    <w:rsid w:val="0096746A"/>
    <w:rsid w:val="0097004A"/>
    <w:rsid w:val="009707E1"/>
    <w:rsid w:val="00972797"/>
    <w:rsid w:val="00975C46"/>
    <w:rsid w:val="009774B6"/>
    <w:rsid w:val="009807C2"/>
    <w:rsid w:val="00980F0B"/>
    <w:rsid w:val="009837FA"/>
    <w:rsid w:val="00984E3F"/>
    <w:rsid w:val="009902A6"/>
    <w:rsid w:val="0099250C"/>
    <w:rsid w:val="00994D66"/>
    <w:rsid w:val="009C6235"/>
    <w:rsid w:val="009D1EAC"/>
    <w:rsid w:val="009D2245"/>
    <w:rsid w:val="009D296A"/>
    <w:rsid w:val="009D6DEF"/>
    <w:rsid w:val="009D7211"/>
    <w:rsid w:val="009E3228"/>
    <w:rsid w:val="009F5BB2"/>
    <w:rsid w:val="009F78A7"/>
    <w:rsid w:val="00A03F36"/>
    <w:rsid w:val="00A10DEF"/>
    <w:rsid w:val="00A11FBB"/>
    <w:rsid w:val="00A23F9D"/>
    <w:rsid w:val="00A244AC"/>
    <w:rsid w:val="00A33036"/>
    <w:rsid w:val="00A3390E"/>
    <w:rsid w:val="00A40F6F"/>
    <w:rsid w:val="00A50AD1"/>
    <w:rsid w:val="00A522DB"/>
    <w:rsid w:val="00A5276B"/>
    <w:rsid w:val="00A536EF"/>
    <w:rsid w:val="00A91169"/>
    <w:rsid w:val="00A92E1A"/>
    <w:rsid w:val="00A969FF"/>
    <w:rsid w:val="00A97D18"/>
    <w:rsid w:val="00AA1B9C"/>
    <w:rsid w:val="00AA1D73"/>
    <w:rsid w:val="00AA7812"/>
    <w:rsid w:val="00AB7FCC"/>
    <w:rsid w:val="00AC0498"/>
    <w:rsid w:val="00AC19C5"/>
    <w:rsid w:val="00AC383D"/>
    <w:rsid w:val="00AC4585"/>
    <w:rsid w:val="00AD0B1D"/>
    <w:rsid w:val="00AD2D80"/>
    <w:rsid w:val="00AD6530"/>
    <w:rsid w:val="00AE09A3"/>
    <w:rsid w:val="00AE42F6"/>
    <w:rsid w:val="00AE55F6"/>
    <w:rsid w:val="00AE7DE2"/>
    <w:rsid w:val="00AF2207"/>
    <w:rsid w:val="00AF3821"/>
    <w:rsid w:val="00AF3DC9"/>
    <w:rsid w:val="00AF5734"/>
    <w:rsid w:val="00B003D8"/>
    <w:rsid w:val="00B01A11"/>
    <w:rsid w:val="00B020E1"/>
    <w:rsid w:val="00B04F75"/>
    <w:rsid w:val="00B15A66"/>
    <w:rsid w:val="00B175A1"/>
    <w:rsid w:val="00B213C7"/>
    <w:rsid w:val="00B361FC"/>
    <w:rsid w:val="00B46190"/>
    <w:rsid w:val="00B473FC"/>
    <w:rsid w:val="00B53835"/>
    <w:rsid w:val="00B56F3E"/>
    <w:rsid w:val="00B57FD7"/>
    <w:rsid w:val="00B61DC6"/>
    <w:rsid w:val="00B62BE9"/>
    <w:rsid w:val="00B63210"/>
    <w:rsid w:val="00B63D80"/>
    <w:rsid w:val="00B648A4"/>
    <w:rsid w:val="00B719C4"/>
    <w:rsid w:val="00B73C00"/>
    <w:rsid w:val="00B758C2"/>
    <w:rsid w:val="00B76761"/>
    <w:rsid w:val="00B815AB"/>
    <w:rsid w:val="00B8448C"/>
    <w:rsid w:val="00B920C7"/>
    <w:rsid w:val="00BA1FD6"/>
    <w:rsid w:val="00BA3F97"/>
    <w:rsid w:val="00BA40D2"/>
    <w:rsid w:val="00BB1719"/>
    <w:rsid w:val="00BB25AC"/>
    <w:rsid w:val="00BB350B"/>
    <w:rsid w:val="00BB368B"/>
    <w:rsid w:val="00BB37B0"/>
    <w:rsid w:val="00BB5484"/>
    <w:rsid w:val="00BB79AA"/>
    <w:rsid w:val="00BC571F"/>
    <w:rsid w:val="00BC5C5B"/>
    <w:rsid w:val="00BC6FC5"/>
    <w:rsid w:val="00BC72DA"/>
    <w:rsid w:val="00BC76F9"/>
    <w:rsid w:val="00BD5ADF"/>
    <w:rsid w:val="00BD6C10"/>
    <w:rsid w:val="00BF321D"/>
    <w:rsid w:val="00BF6C0C"/>
    <w:rsid w:val="00C00156"/>
    <w:rsid w:val="00C02269"/>
    <w:rsid w:val="00C03FF1"/>
    <w:rsid w:val="00C0534A"/>
    <w:rsid w:val="00C06C42"/>
    <w:rsid w:val="00C07FDE"/>
    <w:rsid w:val="00C17A82"/>
    <w:rsid w:val="00C209A7"/>
    <w:rsid w:val="00C20EF3"/>
    <w:rsid w:val="00C224AE"/>
    <w:rsid w:val="00C23074"/>
    <w:rsid w:val="00C2E571"/>
    <w:rsid w:val="00C317ED"/>
    <w:rsid w:val="00C34B65"/>
    <w:rsid w:val="00C357FF"/>
    <w:rsid w:val="00C3619A"/>
    <w:rsid w:val="00C408D7"/>
    <w:rsid w:val="00C46E3A"/>
    <w:rsid w:val="00C47E9E"/>
    <w:rsid w:val="00C513DE"/>
    <w:rsid w:val="00C54797"/>
    <w:rsid w:val="00C6011A"/>
    <w:rsid w:val="00C61686"/>
    <w:rsid w:val="00C61AE4"/>
    <w:rsid w:val="00C7058D"/>
    <w:rsid w:val="00C70EDC"/>
    <w:rsid w:val="00C71068"/>
    <w:rsid w:val="00C72B98"/>
    <w:rsid w:val="00C770DE"/>
    <w:rsid w:val="00C804EF"/>
    <w:rsid w:val="00C821A0"/>
    <w:rsid w:val="00C83116"/>
    <w:rsid w:val="00C92B3A"/>
    <w:rsid w:val="00C93BF9"/>
    <w:rsid w:val="00C9427C"/>
    <w:rsid w:val="00C94CF2"/>
    <w:rsid w:val="00CA4CEA"/>
    <w:rsid w:val="00CC2F11"/>
    <w:rsid w:val="00CC3BB9"/>
    <w:rsid w:val="00CC479A"/>
    <w:rsid w:val="00CC6B6D"/>
    <w:rsid w:val="00CD1007"/>
    <w:rsid w:val="00CD13A7"/>
    <w:rsid w:val="00CD1960"/>
    <w:rsid w:val="00CD230D"/>
    <w:rsid w:val="00CD4748"/>
    <w:rsid w:val="00CD4879"/>
    <w:rsid w:val="00CE49F6"/>
    <w:rsid w:val="00CE5F6A"/>
    <w:rsid w:val="00CF1D55"/>
    <w:rsid w:val="00CF4139"/>
    <w:rsid w:val="00CF4BE7"/>
    <w:rsid w:val="00CF7BFF"/>
    <w:rsid w:val="00D131DE"/>
    <w:rsid w:val="00D14E0C"/>
    <w:rsid w:val="00D174A2"/>
    <w:rsid w:val="00D208C2"/>
    <w:rsid w:val="00D22245"/>
    <w:rsid w:val="00D30D4B"/>
    <w:rsid w:val="00D3109F"/>
    <w:rsid w:val="00D32E8A"/>
    <w:rsid w:val="00D43EC4"/>
    <w:rsid w:val="00D44478"/>
    <w:rsid w:val="00D514DC"/>
    <w:rsid w:val="00D543A9"/>
    <w:rsid w:val="00D55905"/>
    <w:rsid w:val="00D575D8"/>
    <w:rsid w:val="00D628EA"/>
    <w:rsid w:val="00D649C2"/>
    <w:rsid w:val="00D6721F"/>
    <w:rsid w:val="00D70862"/>
    <w:rsid w:val="00D75473"/>
    <w:rsid w:val="00D77090"/>
    <w:rsid w:val="00D8141A"/>
    <w:rsid w:val="00D824C1"/>
    <w:rsid w:val="00D87F90"/>
    <w:rsid w:val="00D901D6"/>
    <w:rsid w:val="00D90A23"/>
    <w:rsid w:val="00D92403"/>
    <w:rsid w:val="00D92A2C"/>
    <w:rsid w:val="00D94068"/>
    <w:rsid w:val="00DA0403"/>
    <w:rsid w:val="00DB1249"/>
    <w:rsid w:val="00DB1AAF"/>
    <w:rsid w:val="00DB1CE1"/>
    <w:rsid w:val="00DB2E62"/>
    <w:rsid w:val="00DB41A3"/>
    <w:rsid w:val="00DB5D6F"/>
    <w:rsid w:val="00DB617D"/>
    <w:rsid w:val="00DC16ED"/>
    <w:rsid w:val="00DC1B1D"/>
    <w:rsid w:val="00DC2EB4"/>
    <w:rsid w:val="00DC2FB0"/>
    <w:rsid w:val="00DC47D3"/>
    <w:rsid w:val="00DC4CD3"/>
    <w:rsid w:val="00DC75FC"/>
    <w:rsid w:val="00DD0CCB"/>
    <w:rsid w:val="00DD1049"/>
    <w:rsid w:val="00DD4B31"/>
    <w:rsid w:val="00DE43F7"/>
    <w:rsid w:val="00DE7A77"/>
    <w:rsid w:val="00DF097F"/>
    <w:rsid w:val="00DF35AF"/>
    <w:rsid w:val="00DF52D3"/>
    <w:rsid w:val="00E057F7"/>
    <w:rsid w:val="00E062D6"/>
    <w:rsid w:val="00E06A3E"/>
    <w:rsid w:val="00E07387"/>
    <w:rsid w:val="00E11B17"/>
    <w:rsid w:val="00E15C41"/>
    <w:rsid w:val="00E1714B"/>
    <w:rsid w:val="00E21573"/>
    <w:rsid w:val="00E23EC0"/>
    <w:rsid w:val="00E32AD3"/>
    <w:rsid w:val="00E3503A"/>
    <w:rsid w:val="00E35547"/>
    <w:rsid w:val="00E4085D"/>
    <w:rsid w:val="00E41447"/>
    <w:rsid w:val="00E41F0D"/>
    <w:rsid w:val="00E43D54"/>
    <w:rsid w:val="00E509BF"/>
    <w:rsid w:val="00E5288B"/>
    <w:rsid w:val="00E53869"/>
    <w:rsid w:val="00E53CA5"/>
    <w:rsid w:val="00E577EC"/>
    <w:rsid w:val="00E614ED"/>
    <w:rsid w:val="00E61FD3"/>
    <w:rsid w:val="00E6404B"/>
    <w:rsid w:val="00E64866"/>
    <w:rsid w:val="00E64D80"/>
    <w:rsid w:val="00E73AF5"/>
    <w:rsid w:val="00E93CE7"/>
    <w:rsid w:val="00E95AF8"/>
    <w:rsid w:val="00EA5920"/>
    <w:rsid w:val="00EA5F9D"/>
    <w:rsid w:val="00EB29E1"/>
    <w:rsid w:val="00EB3AEA"/>
    <w:rsid w:val="00EC21BE"/>
    <w:rsid w:val="00EC406B"/>
    <w:rsid w:val="00EC524B"/>
    <w:rsid w:val="00EC6931"/>
    <w:rsid w:val="00ED4EAA"/>
    <w:rsid w:val="00ED5EE3"/>
    <w:rsid w:val="00ED5FE5"/>
    <w:rsid w:val="00ED76DE"/>
    <w:rsid w:val="00EE0DF3"/>
    <w:rsid w:val="00EE1CAA"/>
    <w:rsid w:val="00EF067E"/>
    <w:rsid w:val="00EF302A"/>
    <w:rsid w:val="00EF5D2A"/>
    <w:rsid w:val="00EF7747"/>
    <w:rsid w:val="00F01003"/>
    <w:rsid w:val="00F038FA"/>
    <w:rsid w:val="00F040A7"/>
    <w:rsid w:val="00F047AE"/>
    <w:rsid w:val="00F048E2"/>
    <w:rsid w:val="00F1119F"/>
    <w:rsid w:val="00F20971"/>
    <w:rsid w:val="00F21AE9"/>
    <w:rsid w:val="00F23B3D"/>
    <w:rsid w:val="00F25117"/>
    <w:rsid w:val="00F25F06"/>
    <w:rsid w:val="00F31A3C"/>
    <w:rsid w:val="00F33FBC"/>
    <w:rsid w:val="00F36C23"/>
    <w:rsid w:val="00F43E63"/>
    <w:rsid w:val="00F447B9"/>
    <w:rsid w:val="00F45C3B"/>
    <w:rsid w:val="00F465C5"/>
    <w:rsid w:val="00F47289"/>
    <w:rsid w:val="00F5350B"/>
    <w:rsid w:val="00F53643"/>
    <w:rsid w:val="00F55736"/>
    <w:rsid w:val="00F57B0C"/>
    <w:rsid w:val="00F611A5"/>
    <w:rsid w:val="00F64B11"/>
    <w:rsid w:val="00F67D27"/>
    <w:rsid w:val="00F67F16"/>
    <w:rsid w:val="00F73827"/>
    <w:rsid w:val="00F74F49"/>
    <w:rsid w:val="00F7553F"/>
    <w:rsid w:val="00F80177"/>
    <w:rsid w:val="00F81050"/>
    <w:rsid w:val="00F83FDB"/>
    <w:rsid w:val="00F872BF"/>
    <w:rsid w:val="00FA36EB"/>
    <w:rsid w:val="00FA63A5"/>
    <w:rsid w:val="00FA7192"/>
    <w:rsid w:val="00FA78AA"/>
    <w:rsid w:val="00FB1E96"/>
    <w:rsid w:val="00FB7B5B"/>
    <w:rsid w:val="00FB7F6B"/>
    <w:rsid w:val="00FC02F2"/>
    <w:rsid w:val="00FC056E"/>
    <w:rsid w:val="00FC1986"/>
    <w:rsid w:val="00FC326B"/>
    <w:rsid w:val="00FC5A34"/>
    <w:rsid w:val="00FD2EB1"/>
    <w:rsid w:val="00FD2F44"/>
    <w:rsid w:val="00FD4E87"/>
    <w:rsid w:val="00FD5857"/>
    <w:rsid w:val="00FD69D8"/>
    <w:rsid w:val="00FE035D"/>
    <w:rsid w:val="00FE0B06"/>
    <w:rsid w:val="00FE0CE8"/>
    <w:rsid w:val="00FE71E8"/>
    <w:rsid w:val="00FF13CF"/>
    <w:rsid w:val="00FF436F"/>
    <w:rsid w:val="00FF77E9"/>
    <w:rsid w:val="018B7102"/>
    <w:rsid w:val="01B5A8E2"/>
    <w:rsid w:val="01C522AC"/>
    <w:rsid w:val="0250A421"/>
    <w:rsid w:val="025EF116"/>
    <w:rsid w:val="02798D3D"/>
    <w:rsid w:val="039FF5AF"/>
    <w:rsid w:val="04C93A27"/>
    <w:rsid w:val="054A3A00"/>
    <w:rsid w:val="0573E8A9"/>
    <w:rsid w:val="06D06608"/>
    <w:rsid w:val="07FEAFDA"/>
    <w:rsid w:val="0856750F"/>
    <w:rsid w:val="088FB840"/>
    <w:rsid w:val="08D6DD98"/>
    <w:rsid w:val="08FD54B0"/>
    <w:rsid w:val="092EE778"/>
    <w:rsid w:val="09322B4C"/>
    <w:rsid w:val="093BD959"/>
    <w:rsid w:val="0A0ACDC7"/>
    <w:rsid w:val="0A649A50"/>
    <w:rsid w:val="0A6B76C5"/>
    <w:rsid w:val="0ACD4075"/>
    <w:rsid w:val="0B2A035B"/>
    <w:rsid w:val="0B80EBB3"/>
    <w:rsid w:val="0BB1A316"/>
    <w:rsid w:val="0BBD0136"/>
    <w:rsid w:val="0BCE0898"/>
    <w:rsid w:val="0CD337C2"/>
    <w:rsid w:val="0DBE8DE2"/>
    <w:rsid w:val="0E4C3606"/>
    <w:rsid w:val="0EE9F909"/>
    <w:rsid w:val="0F6D0EB0"/>
    <w:rsid w:val="1000A449"/>
    <w:rsid w:val="1067E10B"/>
    <w:rsid w:val="12698314"/>
    <w:rsid w:val="12FBC493"/>
    <w:rsid w:val="1339CE26"/>
    <w:rsid w:val="13D7DD24"/>
    <w:rsid w:val="143A1F61"/>
    <w:rsid w:val="14FC3690"/>
    <w:rsid w:val="155926EC"/>
    <w:rsid w:val="1629C4A3"/>
    <w:rsid w:val="164C0545"/>
    <w:rsid w:val="16A76286"/>
    <w:rsid w:val="173FE719"/>
    <w:rsid w:val="197732BB"/>
    <w:rsid w:val="1AC6E975"/>
    <w:rsid w:val="1AEF106B"/>
    <w:rsid w:val="1DB3F7D1"/>
    <w:rsid w:val="1DC376D5"/>
    <w:rsid w:val="1E0097DE"/>
    <w:rsid w:val="1E28A062"/>
    <w:rsid w:val="1E84EBC8"/>
    <w:rsid w:val="20B6CD7B"/>
    <w:rsid w:val="215E7FD8"/>
    <w:rsid w:val="217D6379"/>
    <w:rsid w:val="21FEE671"/>
    <w:rsid w:val="22CE1961"/>
    <w:rsid w:val="230C22F7"/>
    <w:rsid w:val="23F6783E"/>
    <w:rsid w:val="24EF3406"/>
    <w:rsid w:val="2502FC5D"/>
    <w:rsid w:val="25AC35EA"/>
    <w:rsid w:val="2617FE8A"/>
    <w:rsid w:val="26EC77B0"/>
    <w:rsid w:val="271D63DF"/>
    <w:rsid w:val="27212FE7"/>
    <w:rsid w:val="2743A595"/>
    <w:rsid w:val="28025D5C"/>
    <w:rsid w:val="281B62AB"/>
    <w:rsid w:val="289F51DF"/>
    <w:rsid w:val="29B97914"/>
    <w:rsid w:val="2AA29155"/>
    <w:rsid w:val="2B24BF04"/>
    <w:rsid w:val="2B7FE2B5"/>
    <w:rsid w:val="2C2253E3"/>
    <w:rsid w:val="2CC5F1B4"/>
    <w:rsid w:val="2E072B39"/>
    <w:rsid w:val="2E5316F4"/>
    <w:rsid w:val="2E7810D2"/>
    <w:rsid w:val="2FEAE1D6"/>
    <w:rsid w:val="3036FAC6"/>
    <w:rsid w:val="306079D9"/>
    <w:rsid w:val="312FA797"/>
    <w:rsid w:val="31738B4C"/>
    <w:rsid w:val="31DFA28B"/>
    <w:rsid w:val="31E2AB84"/>
    <w:rsid w:val="32F4D729"/>
    <w:rsid w:val="33300934"/>
    <w:rsid w:val="336EE657"/>
    <w:rsid w:val="34766CBD"/>
    <w:rsid w:val="36123D1E"/>
    <w:rsid w:val="390EDE35"/>
    <w:rsid w:val="3949DDE0"/>
    <w:rsid w:val="3A26541B"/>
    <w:rsid w:val="3A3DA0D3"/>
    <w:rsid w:val="3B6E718F"/>
    <w:rsid w:val="3BF7EFA8"/>
    <w:rsid w:val="3C59E255"/>
    <w:rsid w:val="3C6B82CE"/>
    <w:rsid w:val="3D1A1C01"/>
    <w:rsid w:val="3D3AA6C3"/>
    <w:rsid w:val="3DFE47AB"/>
    <w:rsid w:val="3E402247"/>
    <w:rsid w:val="3E907264"/>
    <w:rsid w:val="3EE2E9E4"/>
    <w:rsid w:val="3F5B638D"/>
    <w:rsid w:val="40093BBE"/>
    <w:rsid w:val="428FA1E5"/>
    <w:rsid w:val="43052802"/>
    <w:rsid w:val="45B089C4"/>
    <w:rsid w:val="46835D66"/>
    <w:rsid w:val="475FEBDA"/>
    <w:rsid w:val="47F9B829"/>
    <w:rsid w:val="4800C26A"/>
    <w:rsid w:val="488FA77B"/>
    <w:rsid w:val="495F1A77"/>
    <w:rsid w:val="4B55CD0F"/>
    <w:rsid w:val="4B7C3ECC"/>
    <w:rsid w:val="4B92EE06"/>
    <w:rsid w:val="4BD448AC"/>
    <w:rsid w:val="4BF46C69"/>
    <w:rsid w:val="4C7724FC"/>
    <w:rsid w:val="4DADAAB3"/>
    <w:rsid w:val="4EA7F6F4"/>
    <w:rsid w:val="4F341A8B"/>
    <w:rsid w:val="4F9A5921"/>
    <w:rsid w:val="50397ABA"/>
    <w:rsid w:val="50B06BDC"/>
    <w:rsid w:val="513C3335"/>
    <w:rsid w:val="51484CD7"/>
    <w:rsid w:val="515CA163"/>
    <w:rsid w:val="51DF97B6"/>
    <w:rsid w:val="53A4DE24"/>
    <w:rsid w:val="54180E69"/>
    <w:rsid w:val="54286DB3"/>
    <w:rsid w:val="54374BA5"/>
    <w:rsid w:val="5494E8F4"/>
    <w:rsid w:val="559036B4"/>
    <w:rsid w:val="55A1BDCE"/>
    <w:rsid w:val="56A818CF"/>
    <w:rsid w:val="56B20952"/>
    <w:rsid w:val="56E60949"/>
    <w:rsid w:val="573D8E2F"/>
    <w:rsid w:val="586CC3FA"/>
    <w:rsid w:val="59673A65"/>
    <w:rsid w:val="5D7A4A0C"/>
    <w:rsid w:val="5DFCE4F3"/>
    <w:rsid w:val="5EB36A73"/>
    <w:rsid w:val="5F09D043"/>
    <w:rsid w:val="5F98B554"/>
    <w:rsid w:val="61396A42"/>
    <w:rsid w:val="636EB5EC"/>
    <w:rsid w:val="6379D6F7"/>
    <w:rsid w:val="64B6C337"/>
    <w:rsid w:val="653A63A5"/>
    <w:rsid w:val="6607F6D8"/>
    <w:rsid w:val="67A2D075"/>
    <w:rsid w:val="68559A47"/>
    <w:rsid w:val="68B214C6"/>
    <w:rsid w:val="68EFF199"/>
    <w:rsid w:val="6A6D0F52"/>
    <w:rsid w:val="6ABF852C"/>
    <w:rsid w:val="6D7C52CC"/>
    <w:rsid w:val="6D9637C4"/>
    <w:rsid w:val="6E0104FE"/>
    <w:rsid w:val="6E20FE5D"/>
    <w:rsid w:val="6EA506C2"/>
    <w:rsid w:val="71948A0F"/>
    <w:rsid w:val="71EEFDA2"/>
    <w:rsid w:val="725D67FD"/>
    <w:rsid w:val="74B96195"/>
    <w:rsid w:val="75B3A43F"/>
    <w:rsid w:val="75D1789A"/>
    <w:rsid w:val="76260828"/>
    <w:rsid w:val="765B24F5"/>
    <w:rsid w:val="76B1DCC8"/>
    <w:rsid w:val="76CAFD0C"/>
    <w:rsid w:val="78706D9D"/>
    <w:rsid w:val="78A89803"/>
    <w:rsid w:val="78C15A2F"/>
    <w:rsid w:val="799529EB"/>
    <w:rsid w:val="7B56A8AB"/>
    <w:rsid w:val="7BFBC1EE"/>
    <w:rsid w:val="7C0DF9CE"/>
    <w:rsid w:val="7D585077"/>
    <w:rsid w:val="7E311A0D"/>
    <w:rsid w:val="7EBBF777"/>
    <w:rsid w:val="7FB859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weight=".25pt" on="f"/>
      <v:textbox inset="0,0,0,0"/>
    </o:shapedefaults>
    <o:shapelayout v:ext="edit">
      <o:idmap v:ext="edit" data="2"/>
    </o:shapelayout>
  </w:shapeDefaults>
  <w:decimalSymbol w:val="."/>
  <w:listSeparator w:val=","/>
  <w14:docId w14:val="1C13E576"/>
  <w14:defaultImageDpi w14:val="300"/>
  <w15:docId w15:val="{B43D8085-CA29-40DD-95CC-9910DC693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basedOn w:val="Normal"/>
    <w:next w:val="1Headline-corporate-MediaInfo"/>
    <w:link w:val="Heading1Char"/>
    <w:qFormat/>
    <w:rsid w:val="009D6DEF"/>
    <w:pPr>
      <w:keepNext/>
      <w:spacing w:before="240" w:after="120" w:line="264" w:lineRule="auto"/>
      <w:outlineLvl w:val="0"/>
    </w:pPr>
    <w:rPr>
      <w:rFonts w:ascii="Arial" w:hAnsi="Arial"/>
      <w:b/>
      <w:color w:val="000000" w:themeColor="text1"/>
      <w:kern w:val="20"/>
      <w:sz w:val="32"/>
      <w:szCs w:val="32"/>
    </w:rPr>
  </w:style>
  <w:style w:type="paragraph" w:styleId="Heading2">
    <w:name w:val="heading 2"/>
    <w:basedOn w:val="Normal"/>
    <w:next w:val="2Subhead-corporate-MediaInfo"/>
    <w:qFormat/>
    <w:rsid w:val="00DC47D3"/>
    <w:pPr>
      <w:keepNext/>
      <w:spacing w:before="100" w:line="276" w:lineRule="auto"/>
      <w:outlineLvl w:val="1"/>
    </w:pPr>
    <w:rPr>
      <w:rFonts w:ascii="Arial" w:hAnsi="Arial"/>
      <w:i/>
      <w:kern w:val="18"/>
      <w:sz w:val="28"/>
      <w:szCs w:val="24"/>
    </w:rPr>
  </w:style>
  <w:style w:type="paragraph" w:styleId="Heading3">
    <w:name w:val="heading 3"/>
    <w:basedOn w:val="4PressContact-MediaInfo"/>
    <w:next w:val="4PressContact-MediaInfo"/>
    <w:qFormat/>
    <w:rsid w:val="00DC47D3"/>
    <w:pPr>
      <w:keepNext/>
      <w:outlineLvl w:val="2"/>
    </w:pPr>
    <w:rPr>
      <w:kern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link w:val="NormalIndentChar"/>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character" w:customStyle="1" w:styleId="Heading1Char">
    <w:name w:val="Heading 1 Char"/>
    <w:basedOn w:val="DefaultParagraphFont"/>
    <w:link w:val="Heading1"/>
    <w:rsid w:val="009D6DEF"/>
    <w:rPr>
      <w:rFonts w:ascii="Arial" w:hAnsi="Arial"/>
      <w:b/>
      <w:color w:val="000000" w:themeColor="text1"/>
      <w:kern w:val="20"/>
      <w:sz w:val="32"/>
      <w:szCs w:val="32"/>
    </w:rPr>
  </w:style>
  <w:style w:type="paragraph" w:customStyle="1" w:styleId="4PressContact-MediaInfo">
    <w:name w:val="4 Press Contact-Media Info"/>
    <w:basedOn w:val="Normal"/>
    <w:qFormat/>
    <w:rsid w:val="00DC47D3"/>
    <w:pPr>
      <w:autoSpaceDE w:val="0"/>
      <w:autoSpaceDN w:val="0"/>
      <w:adjustRightInd w:val="0"/>
      <w:spacing w:line="264" w:lineRule="auto"/>
    </w:pPr>
    <w:rPr>
      <w:rFonts w:ascii="Arial" w:hAnsi="Arial" w:cs="Arial"/>
      <w:sz w:val="20"/>
    </w:rPr>
  </w:style>
  <w:style w:type="paragraph" w:customStyle="1" w:styleId="2Subhead-corporate-MediaInfo">
    <w:name w:val="2 Subhead-corporate-Media Info"/>
    <w:basedOn w:val="Heading2"/>
    <w:qFormat/>
    <w:rsid w:val="000B54D4"/>
    <w:pPr>
      <w:spacing w:before="0"/>
    </w:pPr>
    <w:rPr>
      <w:rFonts w:cs="Arial"/>
      <w:sz w:val="22"/>
      <w:szCs w:val="26"/>
    </w:rPr>
  </w:style>
  <w:style w:type="paragraph" w:customStyle="1" w:styleId="3Bodytext-MediaInfo">
    <w:name w:val="3 Body text-Media Info"/>
    <w:basedOn w:val="NormalIndent"/>
    <w:link w:val="3Bodytext-MediaInfoChar"/>
    <w:qFormat/>
    <w:rsid w:val="000B54D4"/>
    <w:pPr>
      <w:spacing w:line="305" w:lineRule="auto"/>
      <w:ind w:firstLine="0"/>
    </w:pPr>
    <w:rPr>
      <w:rFonts w:ascii="Arial" w:hAnsi="Arial"/>
      <w:szCs w:val="21"/>
    </w:rPr>
  </w:style>
  <w:style w:type="paragraph" w:customStyle="1" w:styleId="1Headline-corporate-MediaInfo">
    <w:name w:val="1 Headline-corporate-Media Info"/>
    <w:basedOn w:val="Normal"/>
    <w:qFormat/>
    <w:rsid w:val="000B54D4"/>
    <w:pPr>
      <w:keepNext/>
      <w:spacing w:line="276" w:lineRule="auto"/>
      <w:outlineLvl w:val="0"/>
    </w:pPr>
    <w:rPr>
      <w:rFonts w:ascii="Arial" w:hAnsi="Arial" w:cs="Arial"/>
      <w:b/>
      <w:color w:val="000000" w:themeColor="text1"/>
      <w:kern w:val="20"/>
      <w:sz w:val="28"/>
      <w:szCs w:val="32"/>
    </w:rPr>
  </w:style>
  <w:style w:type="character" w:styleId="UnresolvedMention">
    <w:name w:val="Unresolved Mention"/>
    <w:basedOn w:val="DefaultParagraphFont"/>
    <w:uiPriority w:val="99"/>
    <w:semiHidden/>
    <w:unhideWhenUsed/>
    <w:rsid w:val="00213212"/>
    <w:rPr>
      <w:color w:val="605E5C"/>
      <w:shd w:val="clear" w:color="auto" w:fill="E1DFDD"/>
    </w:rPr>
  </w:style>
  <w:style w:type="paragraph" w:customStyle="1" w:styleId="paragraph">
    <w:name w:val="paragraph"/>
    <w:basedOn w:val="Normal"/>
    <w:rsid w:val="008A28D8"/>
    <w:pPr>
      <w:spacing w:before="100" w:beforeAutospacing="1" w:after="100" w:afterAutospacing="1" w:line="240" w:lineRule="auto"/>
    </w:pPr>
    <w:rPr>
      <w:rFonts w:ascii="Times New Roman" w:eastAsia="Calibri" w:hAnsi="Times New Roman"/>
      <w:kern w:val="0"/>
      <w:sz w:val="24"/>
      <w:szCs w:val="24"/>
    </w:rPr>
  </w:style>
  <w:style w:type="character" w:customStyle="1" w:styleId="normaltextrun">
    <w:name w:val="normaltextrun"/>
    <w:basedOn w:val="DefaultParagraphFont"/>
    <w:rsid w:val="008A28D8"/>
  </w:style>
  <w:style w:type="character" w:styleId="CommentReference">
    <w:name w:val="annotation reference"/>
    <w:basedOn w:val="DefaultParagraphFont"/>
    <w:uiPriority w:val="99"/>
    <w:semiHidden/>
    <w:unhideWhenUsed/>
    <w:rsid w:val="00565EB2"/>
    <w:rPr>
      <w:sz w:val="16"/>
      <w:szCs w:val="16"/>
    </w:rPr>
  </w:style>
  <w:style w:type="paragraph" w:styleId="CommentText">
    <w:name w:val="annotation text"/>
    <w:basedOn w:val="Normal"/>
    <w:link w:val="CommentTextChar"/>
    <w:uiPriority w:val="99"/>
    <w:unhideWhenUsed/>
    <w:rsid w:val="00565EB2"/>
    <w:pPr>
      <w:spacing w:line="240" w:lineRule="auto"/>
    </w:pPr>
    <w:rPr>
      <w:sz w:val="20"/>
    </w:rPr>
  </w:style>
  <w:style w:type="character" w:customStyle="1" w:styleId="CommentTextChar">
    <w:name w:val="Comment Text Char"/>
    <w:basedOn w:val="DefaultParagraphFont"/>
    <w:link w:val="CommentText"/>
    <w:uiPriority w:val="99"/>
    <w:rsid w:val="00565EB2"/>
    <w:rPr>
      <w:rFonts w:ascii="Georgia" w:hAnsi="Georgia"/>
      <w:kern w:val="16"/>
    </w:rPr>
  </w:style>
  <w:style w:type="paragraph" w:styleId="CommentSubject">
    <w:name w:val="annotation subject"/>
    <w:basedOn w:val="CommentText"/>
    <w:next w:val="CommentText"/>
    <w:link w:val="CommentSubjectChar"/>
    <w:uiPriority w:val="99"/>
    <w:semiHidden/>
    <w:unhideWhenUsed/>
    <w:rsid w:val="00565EB2"/>
    <w:rPr>
      <w:b/>
      <w:bCs/>
    </w:rPr>
  </w:style>
  <w:style w:type="character" w:customStyle="1" w:styleId="CommentSubjectChar">
    <w:name w:val="Comment Subject Char"/>
    <w:basedOn w:val="CommentTextChar"/>
    <w:link w:val="CommentSubject"/>
    <w:uiPriority w:val="99"/>
    <w:semiHidden/>
    <w:rsid w:val="00565EB2"/>
    <w:rPr>
      <w:rFonts w:ascii="Georgia" w:hAnsi="Georgia"/>
      <w:b/>
      <w:bCs/>
      <w:kern w:val="16"/>
    </w:rPr>
  </w:style>
  <w:style w:type="paragraph" w:customStyle="1" w:styleId="5Boiler">
    <w:name w:val="5 Boiler"/>
    <w:basedOn w:val="3Bodytext-MediaInfo"/>
    <w:link w:val="5BoilerChar"/>
    <w:qFormat/>
    <w:rsid w:val="00565EB2"/>
    <w:pPr>
      <w:spacing w:line="240" w:lineRule="auto"/>
    </w:pPr>
    <w:rPr>
      <w:rFonts w:cs="Arial"/>
      <w:color w:val="000000"/>
      <w:sz w:val="20"/>
    </w:rPr>
  </w:style>
  <w:style w:type="character" w:customStyle="1" w:styleId="NormalIndentChar">
    <w:name w:val="Normal Indent Char"/>
    <w:basedOn w:val="DefaultParagraphFont"/>
    <w:link w:val="NormalIndent"/>
    <w:rsid w:val="00565EB2"/>
    <w:rPr>
      <w:rFonts w:ascii="Georgia" w:hAnsi="Georgia"/>
      <w:kern w:val="16"/>
      <w:sz w:val="21"/>
    </w:rPr>
  </w:style>
  <w:style w:type="character" w:customStyle="1" w:styleId="3Bodytext-MediaInfoChar">
    <w:name w:val="3 Body text-Media Info Char"/>
    <w:basedOn w:val="NormalIndentChar"/>
    <w:link w:val="3Bodytext-MediaInfo"/>
    <w:rsid w:val="00565EB2"/>
    <w:rPr>
      <w:rFonts w:ascii="Arial" w:hAnsi="Arial"/>
      <w:kern w:val="16"/>
      <w:sz w:val="21"/>
      <w:szCs w:val="21"/>
    </w:rPr>
  </w:style>
  <w:style w:type="character" w:customStyle="1" w:styleId="5BoilerChar">
    <w:name w:val="5 Boiler Char"/>
    <w:basedOn w:val="3Bodytext-MediaInfoChar"/>
    <w:link w:val="5Boiler"/>
    <w:rsid w:val="00565EB2"/>
    <w:rPr>
      <w:rFonts w:ascii="Arial" w:hAnsi="Arial" w:cs="Arial"/>
      <w:color w:val="000000"/>
      <w:kern w:val="16"/>
      <w:sz w:val="21"/>
      <w:szCs w:val="21"/>
    </w:rPr>
  </w:style>
  <w:style w:type="character" w:customStyle="1" w:styleId="bcx2">
    <w:name w:val="bcx2"/>
    <w:basedOn w:val="DefaultParagraphFont"/>
    <w:rsid w:val="002A5543"/>
  </w:style>
  <w:style w:type="character" w:customStyle="1" w:styleId="eop">
    <w:name w:val="eop"/>
    <w:basedOn w:val="DefaultParagraphFont"/>
    <w:rsid w:val="00EF5D2A"/>
  </w:style>
  <w:style w:type="character" w:styleId="Strong">
    <w:name w:val="Strong"/>
    <w:basedOn w:val="DefaultParagraphFont"/>
    <w:uiPriority w:val="22"/>
    <w:qFormat/>
    <w:rsid w:val="002F768A"/>
    <w:rPr>
      <w:b/>
      <w:bCs/>
    </w:rPr>
  </w:style>
  <w:style w:type="character" w:styleId="Emphasis">
    <w:name w:val="Emphasis"/>
    <w:basedOn w:val="DefaultParagraphFont"/>
    <w:uiPriority w:val="20"/>
    <w:qFormat/>
    <w:rsid w:val="002F768A"/>
    <w:rPr>
      <w:i/>
      <w:iCs/>
    </w:rPr>
  </w:style>
  <w:style w:type="paragraph" w:customStyle="1" w:styleId="2Subhead-MediaInfo">
    <w:name w:val="2 Subhead-Media Info"/>
    <w:basedOn w:val="Heading2"/>
    <w:qFormat/>
    <w:rsid w:val="00AC0498"/>
    <w:rPr>
      <w:rFonts w:cs="Arial"/>
      <w:szCs w:val="26"/>
    </w:rPr>
  </w:style>
  <w:style w:type="character" w:customStyle="1" w:styleId="spellingerror">
    <w:name w:val="spellingerror"/>
    <w:basedOn w:val="DefaultParagraphFont"/>
    <w:rsid w:val="00342992"/>
  </w:style>
  <w:style w:type="paragraph" w:customStyle="1" w:styleId="xfluidplugincopy">
    <w:name w:val="x_fluidplugincopy"/>
    <w:basedOn w:val="Normal"/>
    <w:rsid w:val="00BB350B"/>
    <w:pPr>
      <w:spacing w:before="100" w:beforeAutospacing="1" w:after="100" w:afterAutospacing="1" w:line="240" w:lineRule="auto"/>
    </w:pPr>
    <w:rPr>
      <w:rFonts w:ascii="Calibri" w:eastAsiaTheme="minorHAnsi" w:hAnsi="Calibri" w:cs="Calibri"/>
      <w:kern w:val="0"/>
      <w:sz w:val="22"/>
      <w:szCs w:val="22"/>
    </w:rPr>
  </w:style>
  <w:style w:type="character" w:customStyle="1" w:styleId="xcontentpasted0">
    <w:name w:val="x_contentpasted0"/>
    <w:basedOn w:val="DefaultParagraphFont"/>
    <w:rsid w:val="00BB350B"/>
  </w:style>
  <w:style w:type="character" w:customStyle="1" w:styleId="apple-converted-space">
    <w:name w:val="apple-converted-space"/>
    <w:basedOn w:val="DefaultParagraphFont"/>
    <w:rsid w:val="00BB350B"/>
  </w:style>
  <w:style w:type="paragraph" w:styleId="Revision">
    <w:name w:val="Revision"/>
    <w:hidden/>
    <w:uiPriority w:val="99"/>
    <w:semiHidden/>
    <w:rsid w:val="008E41F9"/>
    <w:rPr>
      <w:rFonts w:ascii="Georgia" w:hAnsi="Georgia"/>
      <w:kern w:val="16"/>
      <w:sz w:val="21"/>
    </w:rPr>
  </w:style>
  <w:style w:type="paragraph" w:customStyle="1" w:styleId="xxmsonormal">
    <w:name w:val="x_x_msonormal"/>
    <w:basedOn w:val="Normal"/>
    <w:uiPriority w:val="1"/>
    <w:rsid w:val="02798D3D"/>
    <w:rPr>
      <w:rFonts w:ascii="Calibri" w:eastAsiaTheme="minorEastAsia" w:hAnsi="Calibri" w:cs="Calibri"/>
    </w:rPr>
  </w:style>
  <w:style w:type="character" w:styleId="PlaceholderText">
    <w:name w:val="Placeholder Text"/>
    <w:basedOn w:val="DefaultParagraphFont"/>
    <w:uiPriority w:val="99"/>
    <w:semiHidden/>
    <w:rsid w:val="00CE5F6A"/>
    <w:rPr>
      <w:color w:val="808080"/>
    </w:rPr>
  </w:style>
  <w:style w:type="paragraph" w:styleId="NormalWeb">
    <w:name w:val="Normal (Web)"/>
    <w:basedOn w:val="Normal"/>
    <w:uiPriority w:val="99"/>
    <w:semiHidden/>
    <w:unhideWhenUsed/>
    <w:rsid w:val="00C23074"/>
    <w:pPr>
      <w:spacing w:before="100" w:beforeAutospacing="1"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789">
      <w:bodyDiv w:val="1"/>
      <w:marLeft w:val="0"/>
      <w:marRight w:val="0"/>
      <w:marTop w:val="0"/>
      <w:marBottom w:val="0"/>
      <w:divBdr>
        <w:top w:val="none" w:sz="0" w:space="0" w:color="auto"/>
        <w:left w:val="none" w:sz="0" w:space="0" w:color="auto"/>
        <w:bottom w:val="none" w:sz="0" w:space="0" w:color="auto"/>
        <w:right w:val="none" w:sz="0" w:space="0" w:color="auto"/>
      </w:divBdr>
      <w:divsChild>
        <w:div w:id="61224807">
          <w:marLeft w:val="0"/>
          <w:marRight w:val="0"/>
          <w:marTop w:val="0"/>
          <w:marBottom w:val="0"/>
          <w:divBdr>
            <w:top w:val="none" w:sz="0" w:space="0" w:color="auto"/>
            <w:left w:val="none" w:sz="0" w:space="0" w:color="auto"/>
            <w:bottom w:val="none" w:sz="0" w:space="0" w:color="auto"/>
            <w:right w:val="none" w:sz="0" w:space="0" w:color="auto"/>
          </w:divBdr>
          <w:divsChild>
            <w:div w:id="14311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780">
      <w:bodyDiv w:val="1"/>
      <w:marLeft w:val="0"/>
      <w:marRight w:val="0"/>
      <w:marTop w:val="0"/>
      <w:marBottom w:val="0"/>
      <w:divBdr>
        <w:top w:val="none" w:sz="0" w:space="0" w:color="auto"/>
        <w:left w:val="none" w:sz="0" w:space="0" w:color="auto"/>
        <w:bottom w:val="none" w:sz="0" w:space="0" w:color="auto"/>
        <w:right w:val="none" w:sz="0" w:space="0" w:color="auto"/>
      </w:divBdr>
    </w:div>
    <w:div w:id="202596720">
      <w:bodyDiv w:val="1"/>
      <w:marLeft w:val="0"/>
      <w:marRight w:val="0"/>
      <w:marTop w:val="0"/>
      <w:marBottom w:val="0"/>
      <w:divBdr>
        <w:top w:val="none" w:sz="0" w:space="0" w:color="auto"/>
        <w:left w:val="none" w:sz="0" w:space="0" w:color="auto"/>
        <w:bottom w:val="none" w:sz="0" w:space="0" w:color="auto"/>
        <w:right w:val="none" w:sz="0" w:space="0" w:color="auto"/>
      </w:divBdr>
    </w:div>
    <w:div w:id="247345062">
      <w:bodyDiv w:val="1"/>
      <w:marLeft w:val="0"/>
      <w:marRight w:val="0"/>
      <w:marTop w:val="0"/>
      <w:marBottom w:val="0"/>
      <w:divBdr>
        <w:top w:val="none" w:sz="0" w:space="0" w:color="auto"/>
        <w:left w:val="none" w:sz="0" w:space="0" w:color="auto"/>
        <w:bottom w:val="none" w:sz="0" w:space="0" w:color="auto"/>
        <w:right w:val="none" w:sz="0" w:space="0" w:color="auto"/>
      </w:divBdr>
    </w:div>
    <w:div w:id="272712356">
      <w:bodyDiv w:val="1"/>
      <w:marLeft w:val="0"/>
      <w:marRight w:val="0"/>
      <w:marTop w:val="0"/>
      <w:marBottom w:val="0"/>
      <w:divBdr>
        <w:top w:val="none" w:sz="0" w:space="0" w:color="auto"/>
        <w:left w:val="none" w:sz="0" w:space="0" w:color="auto"/>
        <w:bottom w:val="none" w:sz="0" w:space="0" w:color="auto"/>
        <w:right w:val="none" w:sz="0" w:space="0" w:color="auto"/>
      </w:divBdr>
    </w:div>
    <w:div w:id="309292434">
      <w:bodyDiv w:val="1"/>
      <w:marLeft w:val="0"/>
      <w:marRight w:val="0"/>
      <w:marTop w:val="0"/>
      <w:marBottom w:val="0"/>
      <w:divBdr>
        <w:top w:val="none" w:sz="0" w:space="0" w:color="auto"/>
        <w:left w:val="none" w:sz="0" w:space="0" w:color="auto"/>
        <w:bottom w:val="none" w:sz="0" w:space="0" w:color="auto"/>
        <w:right w:val="none" w:sz="0" w:space="0" w:color="auto"/>
      </w:divBdr>
    </w:div>
    <w:div w:id="321932863">
      <w:bodyDiv w:val="1"/>
      <w:marLeft w:val="0"/>
      <w:marRight w:val="0"/>
      <w:marTop w:val="0"/>
      <w:marBottom w:val="0"/>
      <w:divBdr>
        <w:top w:val="none" w:sz="0" w:space="0" w:color="auto"/>
        <w:left w:val="none" w:sz="0" w:space="0" w:color="auto"/>
        <w:bottom w:val="none" w:sz="0" w:space="0" w:color="auto"/>
        <w:right w:val="none" w:sz="0" w:space="0" w:color="auto"/>
      </w:divBdr>
    </w:div>
    <w:div w:id="463044388">
      <w:bodyDiv w:val="1"/>
      <w:marLeft w:val="0"/>
      <w:marRight w:val="0"/>
      <w:marTop w:val="0"/>
      <w:marBottom w:val="0"/>
      <w:divBdr>
        <w:top w:val="none" w:sz="0" w:space="0" w:color="auto"/>
        <w:left w:val="none" w:sz="0" w:space="0" w:color="auto"/>
        <w:bottom w:val="none" w:sz="0" w:space="0" w:color="auto"/>
        <w:right w:val="none" w:sz="0" w:space="0" w:color="auto"/>
      </w:divBdr>
    </w:div>
    <w:div w:id="610091166">
      <w:bodyDiv w:val="1"/>
      <w:marLeft w:val="0"/>
      <w:marRight w:val="0"/>
      <w:marTop w:val="0"/>
      <w:marBottom w:val="0"/>
      <w:divBdr>
        <w:top w:val="none" w:sz="0" w:space="0" w:color="auto"/>
        <w:left w:val="none" w:sz="0" w:space="0" w:color="auto"/>
        <w:bottom w:val="none" w:sz="0" w:space="0" w:color="auto"/>
        <w:right w:val="none" w:sz="0" w:space="0" w:color="auto"/>
      </w:divBdr>
    </w:div>
    <w:div w:id="684791383">
      <w:bodyDiv w:val="1"/>
      <w:marLeft w:val="0"/>
      <w:marRight w:val="0"/>
      <w:marTop w:val="0"/>
      <w:marBottom w:val="0"/>
      <w:divBdr>
        <w:top w:val="none" w:sz="0" w:space="0" w:color="auto"/>
        <w:left w:val="none" w:sz="0" w:space="0" w:color="auto"/>
        <w:bottom w:val="none" w:sz="0" w:space="0" w:color="auto"/>
        <w:right w:val="none" w:sz="0" w:space="0" w:color="auto"/>
      </w:divBdr>
    </w:div>
    <w:div w:id="800926300">
      <w:bodyDiv w:val="1"/>
      <w:marLeft w:val="0"/>
      <w:marRight w:val="0"/>
      <w:marTop w:val="0"/>
      <w:marBottom w:val="0"/>
      <w:divBdr>
        <w:top w:val="none" w:sz="0" w:space="0" w:color="auto"/>
        <w:left w:val="none" w:sz="0" w:space="0" w:color="auto"/>
        <w:bottom w:val="none" w:sz="0" w:space="0" w:color="auto"/>
        <w:right w:val="none" w:sz="0" w:space="0" w:color="auto"/>
      </w:divBdr>
      <w:divsChild>
        <w:div w:id="1255213648">
          <w:marLeft w:val="0"/>
          <w:marRight w:val="0"/>
          <w:marTop w:val="0"/>
          <w:marBottom w:val="0"/>
          <w:divBdr>
            <w:top w:val="none" w:sz="0" w:space="0" w:color="auto"/>
            <w:left w:val="none" w:sz="0" w:space="0" w:color="auto"/>
            <w:bottom w:val="none" w:sz="0" w:space="0" w:color="auto"/>
            <w:right w:val="none" w:sz="0" w:space="0" w:color="auto"/>
          </w:divBdr>
        </w:div>
      </w:divsChild>
    </w:div>
    <w:div w:id="802817374">
      <w:bodyDiv w:val="1"/>
      <w:marLeft w:val="0"/>
      <w:marRight w:val="0"/>
      <w:marTop w:val="0"/>
      <w:marBottom w:val="0"/>
      <w:divBdr>
        <w:top w:val="none" w:sz="0" w:space="0" w:color="auto"/>
        <w:left w:val="none" w:sz="0" w:space="0" w:color="auto"/>
        <w:bottom w:val="none" w:sz="0" w:space="0" w:color="auto"/>
        <w:right w:val="none" w:sz="0" w:space="0" w:color="auto"/>
      </w:divBdr>
    </w:div>
    <w:div w:id="937903507">
      <w:bodyDiv w:val="1"/>
      <w:marLeft w:val="0"/>
      <w:marRight w:val="0"/>
      <w:marTop w:val="0"/>
      <w:marBottom w:val="0"/>
      <w:divBdr>
        <w:top w:val="none" w:sz="0" w:space="0" w:color="auto"/>
        <w:left w:val="none" w:sz="0" w:space="0" w:color="auto"/>
        <w:bottom w:val="none" w:sz="0" w:space="0" w:color="auto"/>
        <w:right w:val="none" w:sz="0" w:space="0" w:color="auto"/>
      </w:divBdr>
    </w:div>
    <w:div w:id="1081757129">
      <w:bodyDiv w:val="1"/>
      <w:marLeft w:val="0"/>
      <w:marRight w:val="0"/>
      <w:marTop w:val="0"/>
      <w:marBottom w:val="0"/>
      <w:divBdr>
        <w:top w:val="none" w:sz="0" w:space="0" w:color="auto"/>
        <w:left w:val="none" w:sz="0" w:space="0" w:color="auto"/>
        <w:bottom w:val="none" w:sz="0" w:space="0" w:color="auto"/>
        <w:right w:val="none" w:sz="0" w:space="0" w:color="auto"/>
      </w:divBdr>
    </w:div>
    <w:div w:id="1159151012">
      <w:bodyDiv w:val="1"/>
      <w:marLeft w:val="0"/>
      <w:marRight w:val="0"/>
      <w:marTop w:val="0"/>
      <w:marBottom w:val="0"/>
      <w:divBdr>
        <w:top w:val="none" w:sz="0" w:space="0" w:color="auto"/>
        <w:left w:val="none" w:sz="0" w:space="0" w:color="auto"/>
        <w:bottom w:val="none" w:sz="0" w:space="0" w:color="auto"/>
        <w:right w:val="none" w:sz="0" w:space="0" w:color="auto"/>
      </w:divBdr>
    </w:div>
    <w:div w:id="1164006630">
      <w:bodyDiv w:val="1"/>
      <w:marLeft w:val="0"/>
      <w:marRight w:val="0"/>
      <w:marTop w:val="0"/>
      <w:marBottom w:val="0"/>
      <w:divBdr>
        <w:top w:val="none" w:sz="0" w:space="0" w:color="auto"/>
        <w:left w:val="none" w:sz="0" w:space="0" w:color="auto"/>
        <w:bottom w:val="none" w:sz="0" w:space="0" w:color="auto"/>
        <w:right w:val="none" w:sz="0" w:space="0" w:color="auto"/>
      </w:divBdr>
      <w:divsChild>
        <w:div w:id="1471361630">
          <w:marLeft w:val="0"/>
          <w:marRight w:val="0"/>
          <w:marTop w:val="0"/>
          <w:marBottom w:val="0"/>
          <w:divBdr>
            <w:top w:val="none" w:sz="0" w:space="0" w:color="auto"/>
            <w:left w:val="none" w:sz="0" w:space="0" w:color="auto"/>
            <w:bottom w:val="none" w:sz="0" w:space="0" w:color="auto"/>
            <w:right w:val="none" w:sz="0" w:space="0" w:color="auto"/>
          </w:divBdr>
        </w:div>
      </w:divsChild>
    </w:div>
    <w:div w:id="1225532841">
      <w:bodyDiv w:val="1"/>
      <w:marLeft w:val="0"/>
      <w:marRight w:val="0"/>
      <w:marTop w:val="0"/>
      <w:marBottom w:val="0"/>
      <w:divBdr>
        <w:top w:val="none" w:sz="0" w:space="0" w:color="auto"/>
        <w:left w:val="none" w:sz="0" w:space="0" w:color="auto"/>
        <w:bottom w:val="none" w:sz="0" w:space="0" w:color="auto"/>
        <w:right w:val="none" w:sz="0" w:space="0" w:color="auto"/>
      </w:divBdr>
      <w:divsChild>
        <w:div w:id="373043919">
          <w:marLeft w:val="0"/>
          <w:marRight w:val="0"/>
          <w:marTop w:val="0"/>
          <w:marBottom w:val="0"/>
          <w:divBdr>
            <w:top w:val="none" w:sz="0" w:space="0" w:color="auto"/>
            <w:left w:val="none" w:sz="0" w:space="0" w:color="auto"/>
            <w:bottom w:val="none" w:sz="0" w:space="0" w:color="auto"/>
            <w:right w:val="none" w:sz="0" w:space="0" w:color="auto"/>
          </w:divBdr>
          <w:divsChild>
            <w:div w:id="1099329297">
              <w:marLeft w:val="0"/>
              <w:marRight w:val="0"/>
              <w:marTop w:val="0"/>
              <w:marBottom w:val="0"/>
              <w:divBdr>
                <w:top w:val="none" w:sz="0" w:space="0" w:color="auto"/>
                <w:left w:val="none" w:sz="0" w:space="0" w:color="auto"/>
                <w:bottom w:val="none" w:sz="0" w:space="0" w:color="auto"/>
                <w:right w:val="none" w:sz="0" w:space="0" w:color="auto"/>
              </w:divBdr>
              <w:divsChild>
                <w:div w:id="11594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68156">
      <w:bodyDiv w:val="1"/>
      <w:marLeft w:val="0"/>
      <w:marRight w:val="0"/>
      <w:marTop w:val="0"/>
      <w:marBottom w:val="0"/>
      <w:divBdr>
        <w:top w:val="none" w:sz="0" w:space="0" w:color="auto"/>
        <w:left w:val="none" w:sz="0" w:space="0" w:color="auto"/>
        <w:bottom w:val="none" w:sz="0" w:space="0" w:color="auto"/>
        <w:right w:val="none" w:sz="0" w:space="0" w:color="auto"/>
      </w:divBdr>
    </w:div>
    <w:div w:id="1370953299">
      <w:bodyDiv w:val="1"/>
      <w:marLeft w:val="0"/>
      <w:marRight w:val="0"/>
      <w:marTop w:val="0"/>
      <w:marBottom w:val="0"/>
      <w:divBdr>
        <w:top w:val="none" w:sz="0" w:space="0" w:color="auto"/>
        <w:left w:val="none" w:sz="0" w:space="0" w:color="auto"/>
        <w:bottom w:val="none" w:sz="0" w:space="0" w:color="auto"/>
        <w:right w:val="none" w:sz="0" w:space="0" w:color="auto"/>
      </w:divBdr>
    </w:div>
    <w:div w:id="1379357885">
      <w:bodyDiv w:val="1"/>
      <w:marLeft w:val="0"/>
      <w:marRight w:val="0"/>
      <w:marTop w:val="0"/>
      <w:marBottom w:val="0"/>
      <w:divBdr>
        <w:top w:val="none" w:sz="0" w:space="0" w:color="auto"/>
        <w:left w:val="none" w:sz="0" w:space="0" w:color="auto"/>
        <w:bottom w:val="none" w:sz="0" w:space="0" w:color="auto"/>
        <w:right w:val="none" w:sz="0" w:space="0" w:color="auto"/>
      </w:divBdr>
      <w:divsChild>
        <w:div w:id="36441326">
          <w:marLeft w:val="0"/>
          <w:marRight w:val="0"/>
          <w:marTop w:val="0"/>
          <w:marBottom w:val="0"/>
          <w:divBdr>
            <w:top w:val="none" w:sz="0" w:space="0" w:color="auto"/>
            <w:left w:val="none" w:sz="0" w:space="0" w:color="auto"/>
            <w:bottom w:val="none" w:sz="0" w:space="0" w:color="auto"/>
            <w:right w:val="none" w:sz="0" w:space="0" w:color="auto"/>
          </w:divBdr>
        </w:div>
        <w:div w:id="81143246">
          <w:marLeft w:val="0"/>
          <w:marRight w:val="0"/>
          <w:marTop w:val="0"/>
          <w:marBottom w:val="0"/>
          <w:divBdr>
            <w:top w:val="none" w:sz="0" w:space="0" w:color="auto"/>
            <w:left w:val="none" w:sz="0" w:space="0" w:color="auto"/>
            <w:bottom w:val="none" w:sz="0" w:space="0" w:color="auto"/>
            <w:right w:val="none" w:sz="0" w:space="0" w:color="auto"/>
          </w:divBdr>
        </w:div>
        <w:div w:id="89930335">
          <w:marLeft w:val="0"/>
          <w:marRight w:val="0"/>
          <w:marTop w:val="0"/>
          <w:marBottom w:val="0"/>
          <w:divBdr>
            <w:top w:val="none" w:sz="0" w:space="0" w:color="auto"/>
            <w:left w:val="none" w:sz="0" w:space="0" w:color="auto"/>
            <w:bottom w:val="none" w:sz="0" w:space="0" w:color="auto"/>
            <w:right w:val="none" w:sz="0" w:space="0" w:color="auto"/>
          </w:divBdr>
        </w:div>
        <w:div w:id="144788266">
          <w:marLeft w:val="0"/>
          <w:marRight w:val="0"/>
          <w:marTop w:val="0"/>
          <w:marBottom w:val="0"/>
          <w:divBdr>
            <w:top w:val="none" w:sz="0" w:space="0" w:color="auto"/>
            <w:left w:val="none" w:sz="0" w:space="0" w:color="auto"/>
            <w:bottom w:val="none" w:sz="0" w:space="0" w:color="auto"/>
            <w:right w:val="none" w:sz="0" w:space="0" w:color="auto"/>
          </w:divBdr>
        </w:div>
        <w:div w:id="168761340">
          <w:marLeft w:val="0"/>
          <w:marRight w:val="0"/>
          <w:marTop w:val="0"/>
          <w:marBottom w:val="0"/>
          <w:divBdr>
            <w:top w:val="none" w:sz="0" w:space="0" w:color="auto"/>
            <w:left w:val="none" w:sz="0" w:space="0" w:color="auto"/>
            <w:bottom w:val="none" w:sz="0" w:space="0" w:color="auto"/>
            <w:right w:val="none" w:sz="0" w:space="0" w:color="auto"/>
          </w:divBdr>
        </w:div>
        <w:div w:id="265771812">
          <w:marLeft w:val="0"/>
          <w:marRight w:val="0"/>
          <w:marTop w:val="0"/>
          <w:marBottom w:val="0"/>
          <w:divBdr>
            <w:top w:val="none" w:sz="0" w:space="0" w:color="auto"/>
            <w:left w:val="none" w:sz="0" w:space="0" w:color="auto"/>
            <w:bottom w:val="none" w:sz="0" w:space="0" w:color="auto"/>
            <w:right w:val="none" w:sz="0" w:space="0" w:color="auto"/>
          </w:divBdr>
        </w:div>
        <w:div w:id="321399890">
          <w:marLeft w:val="0"/>
          <w:marRight w:val="0"/>
          <w:marTop w:val="0"/>
          <w:marBottom w:val="0"/>
          <w:divBdr>
            <w:top w:val="none" w:sz="0" w:space="0" w:color="auto"/>
            <w:left w:val="none" w:sz="0" w:space="0" w:color="auto"/>
            <w:bottom w:val="none" w:sz="0" w:space="0" w:color="auto"/>
            <w:right w:val="none" w:sz="0" w:space="0" w:color="auto"/>
          </w:divBdr>
        </w:div>
        <w:div w:id="344090904">
          <w:marLeft w:val="0"/>
          <w:marRight w:val="0"/>
          <w:marTop w:val="0"/>
          <w:marBottom w:val="0"/>
          <w:divBdr>
            <w:top w:val="none" w:sz="0" w:space="0" w:color="auto"/>
            <w:left w:val="none" w:sz="0" w:space="0" w:color="auto"/>
            <w:bottom w:val="none" w:sz="0" w:space="0" w:color="auto"/>
            <w:right w:val="none" w:sz="0" w:space="0" w:color="auto"/>
          </w:divBdr>
        </w:div>
        <w:div w:id="412775651">
          <w:marLeft w:val="0"/>
          <w:marRight w:val="0"/>
          <w:marTop w:val="0"/>
          <w:marBottom w:val="0"/>
          <w:divBdr>
            <w:top w:val="none" w:sz="0" w:space="0" w:color="auto"/>
            <w:left w:val="none" w:sz="0" w:space="0" w:color="auto"/>
            <w:bottom w:val="none" w:sz="0" w:space="0" w:color="auto"/>
            <w:right w:val="none" w:sz="0" w:space="0" w:color="auto"/>
          </w:divBdr>
        </w:div>
        <w:div w:id="469371793">
          <w:marLeft w:val="0"/>
          <w:marRight w:val="0"/>
          <w:marTop w:val="0"/>
          <w:marBottom w:val="0"/>
          <w:divBdr>
            <w:top w:val="none" w:sz="0" w:space="0" w:color="auto"/>
            <w:left w:val="none" w:sz="0" w:space="0" w:color="auto"/>
            <w:bottom w:val="none" w:sz="0" w:space="0" w:color="auto"/>
            <w:right w:val="none" w:sz="0" w:space="0" w:color="auto"/>
          </w:divBdr>
        </w:div>
        <w:div w:id="507476955">
          <w:marLeft w:val="0"/>
          <w:marRight w:val="0"/>
          <w:marTop w:val="0"/>
          <w:marBottom w:val="0"/>
          <w:divBdr>
            <w:top w:val="none" w:sz="0" w:space="0" w:color="auto"/>
            <w:left w:val="none" w:sz="0" w:space="0" w:color="auto"/>
            <w:bottom w:val="none" w:sz="0" w:space="0" w:color="auto"/>
            <w:right w:val="none" w:sz="0" w:space="0" w:color="auto"/>
          </w:divBdr>
        </w:div>
        <w:div w:id="513957846">
          <w:marLeft w:val="0"/>
          <w:marRight w:val="0"/>
          <w:marTop w:val="0"/>
          <w:marBottom w:val="0"/>
          <w:divBdr>
            <w:top w:val="none" w:sz="0" w:space="0" w:color="auto"/>
            <w:left w:val="none" w:sz="0" w:space="0" w:color="auto"/>
            <w:bottom w:val="none" w:sz="0" w:space="0" w:color="auto"/>
            <w:right w:val="none" w:sz="0" w:space="0" w:color="auto"/>
          </w:divBdr>
        </w:div>
        <w:div w:id="529879966">
          <w:marLeft w:val="0"/>
          <w:marRight w:val="0"/>
          <w:marTop w:val="0"/>
          <w:marBottom w:val="0"/>
          <w:divBdr>
            <w:top w:val="none" w:sz="0" w:space="0" w:color="auto"/>
            <w:left w:val="none" w:sz="0" w:space="0" w:color="auto"/>
            <w:bottom w:val="none" w:sz="0" w:space="0" w:color="auto"/>
            <w:right w:val="none" w:sz="0" w:space="0" w:color="auto"/>
          </w:divBdr>
        </w:div>
        <w:div w:id="710351191">
          <w:marLeft w:val="0"/>
          <w:marRight w:val="0"/>
          <w:marTop w:val="0"/>
          <w:marBottom w:val="0"/>
          <w:divBdr>
            <w:top w:val="none" w:sz="0" w:space="0" w:color="auto"/>
            <w:left w:val="none" w:sz="0" w:space="0" w:color="auto"/>
            <w:bottom w:val="none" w:sz="0" w:space="0" w:color="auto"/>
            <w:right w:val="none" w:sz="0" w:space="0" w:color="auto"/>
          </w:divBdr>
        </w:div>
        <w:div w:id="713233000">
          <w:marLeft w:val="0"/>
          <w:marRight w:val="0"/>
          <w:marTop w:val="0"/>
          <w:marBottom w:val="0"/>
          <w:divBdr>
            <w:top w:val="none" w:sz="0" w:space="0" w:color="auto"/>
            <w:left w:val="none" w:sz="0" w:space="0" w:color="auto"/>
            <w:bottom w:val="none" w:sz="0" w:space="0" w:color="auto"/>
            <w:right w:val="none" w:sz="0" w:space="0" w:color="auto"/>
          </w:divBdr>
        </w:div>
        <w:div w:id="731006571">
          <w:marLeft w:val="0"/>
          <w:marRight w:val="0"/>
          <w:marTop w:val="0"/>
          <w:marBottom w:val="0"/>
          <w:divBdr>
            <w:top w:val="none" w:sz="0" w:space="0" w:color="auto"/>
            <w:left w:val="none" w:sz="0" w:space="0" w:color="auto"/>
            <w:bottom w:val="none" w:sz="0" w:space="0" w:color="auto"/>
            <w:right w:val="none" w:sz="0" w:space="0" w:color="auto"/>
          </w:divBdr>
        </w:div>
        <w:div w:id="749811363">
          <w:marLeft w:val="0"/>
          <w:marRight w:val="0"/>
          <w:marTop w:val="0"/>
          <w:marBottom w:val="0"/>
          <w:divBdr>
            <w:top w:val="none" w:sz="0" w:space="0" w:color="auto"/>
            <w:left w:val="none" w:sz="0" w:space="0" w:color="auto"/>
            <w:bottom w:val="none" w:sz="0" w:space="0" w:color="auto"/>
            <w:right w:val="none" w:sz="0" w:space="0" w:color="auto"/>
          </w:divBdr>
        </w:div>
        <w:div w:id="839731510">
          <w:marLeft w:val="0"/>
          <w:marRight w:val="0"/>
          <w:marTop w:val="0"/>
          <w:marBottom w:val="0"/>
          <w:divBdr>
            <w:top w:val="none" w:sz="0" w:space="0" w:color="auto"/>
            <w:left w:val="none" w:sz="0" w:space="0" w:color="auto"/>
            <w:bottom w:val="none" w:sz="0" w:space="0" w:color="auto"/>
            <w:right w:val="none" w:sz="0" w:space="0" w:color="auto"/>
          </w:divBdr>
        </w:div>
        <w:div w:id="854490866">
          <w:marLeft w:val="0"/>
          <w:marRight w:val="0"/>
          <w:marTop w:val="0"/>
          <w:marBottom w:val="0"/>
          <w:divBdr>
            <w:top w:val="none" w:sz="0" w:space="0" w:color="auto"/>
            <w:left w:val="none" w:sz="0" w:space="0" w:color="auto"/>
            <w:bottom w:val="none" w:sz="0" w:space="0" w:color="auto"/>
            <w:right w:val="none" w:sz="0" w:space="0" w:color="auto"/>
          </w:divBdr>
        </w:div>
        <w:div w:id="863371746">
          <w:marLeft w:val="0"/>
          <w:marRight w:val="0"/>
          <w:marTop w:val="0"/>
          <w:marBottom w:val="0"/>
          <w:divBdr>
            <w:top w:val="none" w:sz="0" w:space="0" w:color="auto"/>
            <w:left w:val="none" w:sz="0" w:space="0" w:color="auto"/>
            <w:bottom w:val="none" w:sz="0" w:space="0" w:color="auto"/>
            <w:right w:val="none" w:sz="0" w:space="0" w:color="auto"/>
          </w:divBdr>
        </w:div>
        <w:div w:id="870188755">
          <w:marLeft w:val="0"/>
          <w:marRight w:val="0"/>
          <w:marTop w:val="0"/>
          <w:marBottom w:val="0"/>
          <w:divBdr>
            <w:top w:val="none" w:sz="0" w:space="0" w:color="auto"/>
            <w:left w:val="none" w:sz="0" w:space="0" w:color="auto"/>
            <w:bottom w:val="none" w:sz="0" w:space="0" w:color="auto"/>
            <w:right w:val="none" w:sz="0" w:space="0" w:color="auto"/>
          </w:divBdr>
        </w:div>
        <w:div w:id="879560232">
          <w:marLeft w:val="0"/>
          <w:marRight w:val="0"/>
          <w:marTop w:val="0"/>
          <w:marBottom w:val="0"/>
          <w:divBdr>
            <w:top w:val="none" w:sz="0" w:space="0" w:color="auto"/>
            <w:left w:val="none" w:sz="0" w:space="0" w:color="auto"/>
            <w:bottom w:val="none" w:sz="0" w:space="0" w:color="auto"/>
            <w:right w:val="none" w:sz="0" w:space="0" w:color="auto"/>
          </w:divBdr>
        </w:div>
        <w:div w:id="945580749">
          <w:marLeft w:val="0"/>
          <w:marRight w:val="0"/>
          <w:marTop w:val="0"/>
          <w:marBottom w:val="0"/>
          <w:divBdr>
            <w:top w:val="none" w:sz="0" w:space="0" w:color="auto"/>
            <w:left w:val="none" w:sz="0" w:space="0" w:color="auto"/>
            <w:bottom w:val="none" w:sz="0" w:space="0" w:color="auto"/>
            <w:right w:val="none" w:sz="0" w:space="0" w:color="auto"/>
          </w:divBdr>
        </w:div>
        <w:div w:id="952976983">
          <w:marLeft w:val="0"/>
          <w:marRight w:val="0"/>
          <w:marTop w:val="0"/>
          <w:marBottom w:val="0"/>
          <w:divBdr>
            <w:top w:val="none" w:sz="0" w:space="0" w:color="auto"/>
            <w:left w:val="none" w:sz="0" w:space="0" w:color="auto"/>
            <w:bottom w:val="none" w:sz="0" w:space="0" w:color="auto"/>
            <w:right w:val="none" w:sz="0" w:space="0" w:color="auto"/>
          </w:divBdr>
        </w:div>
        <w:div w:id="986126645">
          <w:marLeft w:val="0"/>
          <w:marRight w:val="0"/>
          <w:marTop w:val="0"/>
          <w:marBottom w:val="0"/>
          <w:divBdr>
            <w:top w:val="none" w:sz="0" w:space="0" w:color="auto"/>
            <w:left w:val="none" w:sz="0" w:space="0" w:color="auto"/>
            <w:bottom w:val="none" w:sz="0" w:space="0" w:color="auto"/>
            <w:right w:val="none" w:sz="0" w:space="0" w:color="auto"/>
          </w:divBdr>
        </w:div>
        <w:div w:id="1020349355">
          <w:marLeft w:val="0"/>
          <w:marRight w:val="0"/>
          <w:marTop w:val="0"/>
          <w:marBottom w:val="0"/>
          <w:divBdr>
            <w:top w:val="none" w:sz="0" w:space="0" w:color="auto"/>
            <w:left w:val="none" w:sz="0" w:space="0" w:color="auto"/>
            <w:bottom w:val="none" w:sz="0" w:space="0" w:color="auto"/>
            <w:right w:val="none" w:sz="0" w:space="0" w:color="auto"/>
          </w:divBdr>
        </w:div>
        <w:div w:id="1250847131">
          <w:marLeft w:val="0"/>
          <w:marRight w:val="0"/>
          <w:marTop w:val="0"/>
          <w:marBottom w:val="0"/>
          <w:divBdr>
            <w:top w:val="none" w:sz="0" w:space="0" w:color="auto"/>
            <w:left w:val="none" w:sz="0" w:space="0" w:color="auto"/>
            <w:bottom w:val="none" w:sz="0" w:space="0" w:color="auto"/>
            <w:right w:val="none" w:sz="0" w:space="0" w:color="auto"/>
          </w:divBdr>
        </w:div>
        <w:div w:id="1282998818">
          <w:marLeft w:val="0"/>
          <w:marRight w:val="0"/>
          <w:marTop w:val="0"/>
          <w:marBottom w:val="0"/>
          <w:divBdr>
            <w:top w:val="none" w:sz="0" w:space="0" w:color="auto"/>
            <w:left w:val="none" w:sz="0" w:space="0" w:color="auto"/>
            <w:bottom w:val="none" w:sz="0" w:space="0" w:color="auto"/>
            <w:right w:val="none" w:sz="0" w:space="0" w:color="auto"/>
          </w:divBdr>
        </w:div>
        <w:div w:id="1342049414">
          <w:marLeft w:val="0"/>
          <w:marRight w:val="0"/>
          <w:marTop w:val="0"/>
          <w:marBottom w:val="0"/>
          <w:divBdr>
            <w:top w:val="none" w:sz="0" w:space="0" w:color="auto"/>
            <w:left w:val="none" w:sz="0" w:space="0" w:color="auto"/>
            <w:bottom w:val="none" w:sz="0" w:space="0" w:color="auto"/>
            <w:right w:val="none" w:sz="0" w:space="0" w:color="auto"/>
          </w:divBdr>
        </w:div>
        <w:div w:id="1371489758">
          <w:marLeft w:val="0"/>
          <w:marRight w:val="0"/>
          <w:marTop w:val="0"/>
          <w:marBottom w:val="0"/>
          <w:divBdr>
            <w:top w:val="none" w:sz="0" w:space="0" w:color="auto"/>
            <w:left w:val="none" w:sz="0" w:space="0" w:color="auto"/>
            <w:bottom w:val="none" w:sz="0" w:space="0" w:color="auto"/>
            <w:right w:val="none" w:sz="0" w:space="0" w:color="auto"/>
          </w:divBdr>
        </w:div>
        <w:div w:id="1410419904">
          <w:marLeft w:val="0"/>
          <w:marRight w:val="0"/>
          <w:marTop w:val="0"/>
          <w:marBottom w:val="0"/>
          <w:divBdr>
            <w:top w:val="none" w:sz="0" w:space="0" w:color="auto"/>
            <w:left w:val="none" w:sz="0" w:space="0" w:color="auto"/>
            <w:bottom w:val="none" w:sz="0" w:space="0" w:color="auto"/>
            <w:right w:val="none" w:sz="0" w:space="0" w:color="auto"/>
          </w:divBdr>
        </w:div>
        <w:div w:id="1434134371">
          <w:marLeft w:val="0"/>
          <w:marRight w:val="0"/>
          <w:marTop w:val="0"/>
          <w:marBottom w:val="0"/>
          <w:divBdr>
            <w:top w:val="none" w:sz="0" w:space="0" w:color="auto"/>
            <w:left w:val="none" w:sz="0" w:space="0" w:color="auto"/>
            <w:bottom w:val="none" w:sz="0" w:space="0" w:color="auto"/>
            <w:right w:val="none" w:sz="0" w:space="0" w:color="auto"/>
          </w:divBdr>
        </w:div>
        <w:div w:id="1537891683">
          <w:marLeft w:val="0"/>
          <w:marRight w:val="0"/>
          <w:marTop w:val="0"/>
          <w:marBottom w:val="0"/>
          <w:divBdr>
            <w:top w:val="none" w:sz="0" w:space="0" w:color="auto"/>
            <w:left w:val="none" w:sz="0" w:space="0" w:color="auto"/>
            <w:bottom w:val="none" w:sz="0" w:space="0" w:color="auto"/>
            <w:right w:val="none" w:sz="0" w:space="0" w:color="auto"/>
          </w:divBdr>
        </w:div>
        <w:div w:id="1620337644">
          <w:marLeft w:val="0"/>
          <w:marRight w:val="0"/>
          <w:marTop w:val="0"/>
          <w:marBottom w:val="0"/>
          <w:divBdr>
            <w:top w:val="none" w:sz="0" w:space="0" w:color="auto"/>
            <w:left w:val="none" w:sz="0" w:space="0" w:color="auto"/>
            <w:bottom w:val="none" w:sz="0" w:space="0" w:color="auto"/>
            <w:right w:val="none" w:sz="0" w:space="0" w:color="auto"/>
          </w:divBdr>
        </w:div>
        <w:div w:id="1695886376">
          <w:marLeft w:val="0"/>
          <w:marRight w:val="0"/>
          <w:marTop w:val="0"/>
          <w:marBottom w:val="0"/>
          <w:divBdr>
            <w:top w:val="none" w:sz="0" w:space="0" w:color="auto"/>
            <w:left w:val="none" w:sz="0" w:space="0" w:color="auto"/>
            <w:bottom w:val="none" w:sz="0" w:space="0" w:color="auto"/>
            <w:right w:val="none" w:sz="0" w:space="0" w:color="auto"/>
          </w:divBdr>
        </w:div>
        <w:div w:id="1703631759">
          <w:marLeft w:val="0"/>
          <w:marRight w:val="0"/>
          <w:marTop w:val="0"/>
          <w:marBottom w:val="0"/>
          <w:divBdr>
            <w:top w:val="none" w:sz="0" w:space="0" w:color="auto"/>
            <w:left w:val="none" w:sz="0" w:space="0" w:color="auto"/>
            <w:bottom w:val="none" w:sz="0" w:space="0" w:color="auto"/>
            <w:right w:val="none" w:sz="0" w:space="0" w:color="auto"/>
          </w:divBdr>
        </w:div>
        <w:div w:id="1871142789">
          <w:marLeft w:val="0"/>
          <w:marRight w:val="0"/>
          <w:marTop w:val="0"/>
          <w:marBottom w:val="0"/>
          <w:divBdr>
            <w:top w:val="none" w:sz="0" w:space="0" w:color="auto"/>
            <w:left w:val="none" w:sz="0" w:space="0" w:color="auto"/>
            <w:bottom w:val="none" w:sz="0" w:space="0" w:color="auto"/>
            <w:right w:val="none" w:sz="0" w:space="0" w:color="auto"/>
          </w:divBdr>
        </w:div>
        <w:div w:id="1872110209">
          <w:marLeft w:val="0"/>
          <w:marRight w:val="0"/>
          <w:marTop w:val="0"/>
          <w:marBottom w:val="0"/>
          <w:divBdr>
            <w:top w:val="none" w:sz="0" w:space="0" w:color="auto"/>
            <w:left w:val="none" w:sz="0" w:space="0" w:color="auto"/>
            <w:bottom w:val="none" w:sz="0" w:space="0" w:color="auto"/>
            <w:right w:val="none" w:sz="0" w:space="0" w:color="auto"/>
          </w:divBdr>
        </w:div>
        <w:div w:id="1872762398">
          <w:marLeft w:val="0"/>
          <w:marRight w:val="0"/>
          <w:marTop w:val="0"/>
          <w:marBottom w:val="0"/>
          <w:divBdr>
            <w:top w:val="none" w:sz="0" w:space="0" w:color="auto"/>
            <w:left w:val="none" w:sz="0" w:space="0" w:color="auto"/>
            <w:bottom w:val="none" w:sz="0" w:space="0" w:color="auto"/>
            <w:right w:val="none" w:sz="0" w:space="0" w:color="auto"/>
          </w:divBdr>
        </w:div>
        <w:div w:id="1951623343">
          <w:marLeft w:val="0"/>
          <w:marRight w:val="0"/>
          <w:marTop w:val="0"/>
          <w:marBottom w:val="0"/>
          <w:divBdr>
            <w:top w:val="none" w:sz="0" w:space="0" w:color="auto"/>
            <w:left w:val="none" w:sz="0" w:space="0" w:color="auto"/>
            <w:bottom w:val="none" w:sz="0" w:space="0" w:color="auto"/>
            <w:right w:val="none" w:sz="0" w:space="0" w:color="auto"/>
          </w:divBdr>
        </w:div>
        <w:div w:id="1952786728">
          <w:marLeft w:val="0"/>
          <w:marRight w:val="0"/>
          <w:marTop w:val="0"/>
          <w:marBottom w:val="0"/>
          <w:divBdr>
            <w:top w:val="none" w:sz="0" w:space="0" w:color="auto"/>
            <w:left w:val="none" w:sz="0" w:space="0" w:color="auto"/>
            <w:bottom w:val="none" w:sz="0" w:space="0" w:color="auto"/>
            <w:right w:val="none" w:sz="0" w:space="0" w:color="auto"/>
          </w:divBdr>
        </w:div>
        <w:div w:id="1997302735">
          <w:marLeft w:val="0"/>
          <w:marRight w:val="0"/>
          <w:marTop w:val="0"/>
          <w:marBottom w:val="0"/>
          <w:divBdr>
            <w:top w:val="none" w:sz="0" w:space="0" w:color="auto"/>
            <w:left w:val="none" w:sz="0" w:space="0" w:color="auto"/>
            <w:bottom w:val="none" w:sz="0" w:space="0" w:color="auto"/>
            <w:right w:val="none" w:sz="0" w:space="0" w:color="auto"/>
          </w:divBdr>
        </w:div>
        <w:div w:id="1999770174">
          <w:marLeft w:val="0"/>
          <w:marRight w:val="0"/>
          <w:marTop w:val="0"/>
          <w:marBottom w:val="0"/>
          <w:divBdr>
            <w:top w:val="none" w:sz="0" w:space="0" w:color="auto"/>
            <w:left w:val="none" w:sz="0" w:space="0" w:color="auto"/>
            <w:bottom w:val="none" w:sz="0" w:space="0" w:color="auto"/>
            <w:right w:val="none" w:sz="0" w:space="0" w:color="auto"/>
          </w:divBdr>
        </w:div>
        <w:div w:id="2098399602">
          <w:marLeft w:val="0"/>
          <w:marRight w:val="0"/>
          <w:marTop w:val="0"/>
          <w:marBottom w:val="0"/>
          <w:divBdr>
            <w:top w:val="none" w:sz="0" w:space="0" w:color="auto"/>
            <w:left w:val="none" w:sz="0" w:space="0" w:color="auto"/>
            <w:bottom w:val="none" w:sz="0" w:space="0" w:color="auto"/>
            <w:right w:val="none" w:sz="0" w:space="0" w:color="auto"/>
          </w:divBdr>
        </w:div>
        <w:div w:id="2102136679">
          <w:marLeft w:val="0"/>
          <w:marRight w:val="0"/>
          <w:marTop w:val="0"/>
          <w:marBottom w:val="0"/>
          <w:divBdr>
            <w:top w:val="none" w:sz="0" w:space="0" w:color="auto"/>
            <w:left w:val="none" w:sz="0" w:space="0" w:color="auto"/>
            <w:bottom w:val="none" w:sz="0" w:space="0" w:color="auto"/>
            <w:right w:val="none" w:sz="0" w:space="0" w:color="auto"/>
          </w:divBdr>
        </w:div>
        <w:div w:id="2108385767">
          <w:marLeft w:val="0"/>
          <w:marRight w:val="0"/>
          <w:marTop w:val="0"/>
          <w:marBottom w:val="0"/>
          <w:divBdr>
            <w:top w:val="none" w:sz="0" w:space="0" w:color="auto"/>
            <w:left w:val="none" w:sz="0" w:space="0" w:color="auto"/>
            <w:bottom w:val="none" w:sz="0" w:space="0" w:color="auto"/>
            <w:right w:val="none" w:sz="0" w:space="0" w:color="auto"/>
          </w:divBdr>
        </w:div>
        <w:div w:id="2110806238">
          <w:marLeft w:val="0"/>
          <w:marRight w:val="0"/>
          <w:marTop w:val="0"/>
          <w:marBottom w:val="0"/>
          <w:divBdr>
            <w:top w:val="none" w:sz="0" w:space="0" w:color="auto"/>
            <w:left w:val="none" w:sz="0" w:space="0" w:color="auto"/>
            <w:bottom w:val="none" w:sz="0" w:space="0" w:color="auto"/>
            <w:right w:val="none" w:sz="0" w:space="0" w:color="auto"/>
          </w:divBdr>
        </w:div>
      </w:divsChild>
    </w:div>
    <w:div w:id="1397632488">
      <w:bodyDiv w:val="1"/>
      <w:marLeft w:val="0"/>
      <w:marRight w:val="0"/>
      <w:marTop w:val="0"/>
      <w:marBottom w:val="0"/>
      <w:divBdr>
        <w:top w:val="none" w:sz="0" w:space="0" w:color="auto"/>
        <w:left w:val="none" w:sz="0" w:space="0" w:color="auto"/>
        <w:bottom w:val="none" w:sz="0" w:space="0" w:color="auto"/>
        <w:right w:val="none" w:sz="0" w:space="0" w:color="auto"/>
      </w:divBdr>
    </w:div>
    <w:div w:id="1492216417">
      <w:bodyDiv w:val="1"/>
      <w:marLeft w:val="0"/>
      <w:marRight w:val="0"/>
      <w:marTop w:val="0"/>
      <w:marBottom w:val="0"/>
      <w:divBdr>
        <w:top w:val="none" w:sz="0" w:space="0" w:color="auto"/>
        <w:left w:val="none" w:sz="0" w:space="0" w:color="auto"/>
        <w:bottom w:val="none" w:sz="0" w:space="0" w:color="auto"/>
        <w:right w:val="none" w:sz="0" w:space="0" w:color="auto"/>
      </w:divBdr>
    </w:div>
    <w:div w:id="1561751454">
      <w:bodyDiv w:val="1"/>
      <w:marLeft w:val="0"/>
      <w:marRight w:val="0"/>
      <w:marTop w:val="0"/>
      <w:marBottom w:val="0"/>
      <w:divBdr>
        <w:top w:val="none" w:sz="0" w:space="0" w:color="auto"/>
        <w:left w:val="none" w:sz="0" w:space="0" w:color="auto"/>
        <w:bottom w:val="none" w:sz="0" w:space="0" w:color="auto"/>
        <w:right w:val="none" w:sz="0" w:space="0" w:color="auto"/>
      </w:divBdr>
      <w:divsChild>
        <w:div w:id="1644502988">
          <w:marLeft w:val="0"/>
          <w:marRight w:val="0"/>
          <w:marTop w:val="0"/>
          <w:marBottom w:val="0"/>
          <w:divBdr>
            <w:top w:val="none" w:sz="0" w:space="0" w:color="auto"/>
            <w:left w:val="none" w:sz="0" w:space="0" w:color="auto"/>
            <w:bottom w:val="none" w:sz="0" w:space="0" w:color="auto"/>
            <w:right w:val="none" w:sz="0" w:space="0" w:color="auto"/>
          </w:divBdr>
          <w:divsChild>
            <w:div w:id="316542179">
              <w:marLeft w:val="0"/>
              <w:marRight w:val="0"/>
              <w:marTop w:val="0"/>
              <w:marBottom w:val="0"/>
              <w:divBdr>
                <w:top w:val="none" w:sz="0" w:space="0" w:color="auto"/>
                <w:left w:val="none" w:sz="0" w:space="0" w:color="auto"/>
                <w:bottom w:val="none" w:sz="0" w:space="0" w:color="auto"/>
                <w:right w:val="none" w:sz="0" w:space="0" w:color="auto"/>
              </w:divBdr>
              <w:divsChild>
                <w:div w:id="1924873287">
                  <w:marLeft w:val="0"/>
                  <w:marRight w:val="0"/>
                  <w:marTop w:val="0"/>
                  <w:marBottom w:val="0"/>
                  <w:divBdr>
                    <w:top w:val="none" w:sz="0" w:space="0" w:color="auto"/>
                    <w:left w:val="none" w:sz="0" w:space="0" w:color="auto"/>
                    <w:bottom w:val="none" w:sz="0" w:space="0" w:color="auto"/>
                    <w:right w:val="none" w:sz="0" w:space="0" w:color="auto"/>
                  </w:divBdr>
                  <w:divsChild>
                    <w:div w:id="3189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937934">
      <w:bodyDiv w:val="1"/>
      <w:marLeft w:val="0"/>
      <w:marRight w:val="0"/>
      <w:marTop w:val="0"/>
      <w:marBottom w:val="0"/>
      <w:divBdr>
        <w:top w:val="none" w:sz="0" w:space="0" w:color="auto"/>
        <w:left w:val="none" w:sz="0" w:space="0" w:color="auto"/>
        <w:bottom w:val="none" w:sz="0" w:space="0" w:color="auto"/>
        <w:right w:val="none" w:sz="0" w:space="0" w:color="auto"/>
      </w:divBdr>
    </w:div>
    <w:div w:id="1875119180">
      <w:bodyDiv w:val="1"/>
      <w:marLeft w:val="0"/>
      <w:marRight w:val="0"/>
      <w:marTop w:val="0"/>
      <w:marBottom w:val="0"/>
      <w:divBdr>
        <w:top w:val="none" w:sz="0" w:space="0" w:color="auto"/>
        <w:left w:val="none" w:sz="0" w:space="0" w:color="auto"/>
        <w:bottom w:val="none" w:sz="0" w:space="0" w:color="auto"/>
        <w:right w:val="none" w:sz="0" w:space="0" w:color="auto"/>
      </w:divBdr>
    </w:div>
    <w:div w:id="1899439966">
      <w:bodyDiv w:val="1"/>
      <w:marLeft w:val="0"/>
      <w:marRight w:val="0"/>
      <w:marTop w:val="0"/>
      <w:marBottom w:val="0"/>
      <w:divBdr>
        <w:top w:val="none" w:sz="0" w:space="0" w:color="auto"/>
        <w:left w:val="none" w:sz="0" w:space="0" w:color="auto"/>
        <w:bottom w:val="none" w:sz="0" w:space="0" w:color="auto"/>
        <w:right w:val="none" w:sz="0" w:space="0" w:color="auto"/>
      </w:divBdr>
      <w:divsChild>
        <w:div w:id="904996496">
          <w:marLeft w:val="0"/>
          <w:marRight w:val="0"/>
          <w:marTop w:val="0"/>
          <w:marBottom w:val="0"/>
          <w:divBdr>
            <w:top w:val="none" w:sz="0" w:space="0" w:color="auto"/>
            <w:left w:val="none" w:sz="0" w:space="0" w:color="auto"/>
            <w:bottom w:val="none" w:sz="0" w:space="0" w:color="auto"/>
            <w:right w:val="none" w:sz="0" w:space="0" w:color="auto"/>
          </w:divBdr>
        </w:div>
      </w:divsChild>
    </w:div>
    <w:div w:id="1974675099">
      <w:bodyDiv w:val="1"/>
      <w:marLeft w:val="0"/>
      <w:marRight w:val="0"/>
      <w:marTop w:val="0"/>
      <w:marBottom w:val="0"/>
      <w:divBdr>
        <w:top w:val="none" w:sz="0" w:space="0" w:color="auto"/>
        <w:left w:val="none" w:sz="0" w:space="0" w:color="auto"/>
        <w:bottom w:val="none" w:sz="0" w:space="0" w:color="auto"/>
        <w:right w:val="none" w:sz="0" w:space="0" w:color="auto"/>
      </w:divBdr>
    </w:div>
    <w:div w:id="2032797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ara.white@mac.com" TargetMode="External"/><Relationship Id="rId18" Type="http://schemas.openxmlformats.org/officeDocument/2006/relationships/hyperlink" Target="https://www.pbs.org/pbs-video-app/" TargetMode="External"/><Relationship Id="rId26" Type="http://schemas.openxmlformats.org/officeDocument/2006/relationships/hyperlink" Target="http://www.pbs.org/" TargetMode="External"/><Relationship Id="rId39" Type="http://schemas.openxmlformats.org/officeDocument/2006/relationships/header" Target="header1.xml"/><Relationship Id="rId21" Type="http://schemas.openxmlformats.org/officeDocument/2006/relationships/hyperlink" Target="http://thirteen.org/" TargetMode="External"/><Relationship Id="rId34" Type="http://schemas.openxmlformats.org/officeDocument/2006/relationships/hyperlink" Target="https://www.instagram.com/pbs/?hl=en"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pbs.org/tv_schedules" TargetMode="External"/><Relationship Id="rId20" Type="http://schemas.openxmlformats.org/officeDocument/2006/relationships/hyperlink" Target="http://wnet.org/" TargetMode="External"/><Relationship Id="rId29" Type="http://schemas.openxmlformats.org/officeDocument/2006/relationships/hyperlink" Target="http://pbskids.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atkampc@wnet.org" TargetMode="External"/><Relationship Id="rId24" Type="http://schemas.openxmlformats.org/officeDocument/2006/relationships/hyperlink" Target="https://www.mynjpbs.org/" TargetMode="External"/><Relationship Id="rId32" Type="http://schemas.openxmlformats.org/officeDocument/2006/relationships/hyperlink" Target="http://pbs.org/" TargetMode="External"/><Relationship Id="rId37" Type="http://schemas.openxmlformats.org/officeDocument/2006/relationships/hyperlink" Target="https://twitter.com/PBS_PR"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thirteen.org/pressroom" TargetMode="External"/><Relationship Id="rId23" Type="http://schemas.openxmlformats.org/officeDocument/2006/relationships/hyperlink" Target="http://allarts.org/" TargetMode="External"/><Relationship Id="rId28" Type="http://schemas.openxmlformats.org/officeDocument/2006/relationships/hyperlink" Target="http://pbskids.org/" TargetMode="External"/><Relationship Id="rId36" Type="http://schemas.openxmlformats.org/officeDocument/2006/relationships/hyperlink" Target="http://pressroom.pbs.org/" TargetMode="External"/><Relationship Id="rId10" Type="http://schemas.openxmlformats.org/officeDocument/2006/relationships/endnotes" Target="endnotes.xml"/><Relationship Id="rId19" Type="http://schemas.openxmlformats.org/officeDocument/2006/relationships/hyperlink" Target="https://www.youtube.com/PBS" TargetMode="External"/><Relationship Id="rId31" Type="http://schemas.openxmlformats.org/officeDocument/2006/relationships/hyperlink" Target="https://pbskids.org/apps/pbs-kids-game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essroom.pbs.org/" TargetMode="External"/><Relationship Id="rId22" Type="http://schemas.openxmlformats.org/officeDocument/2006/relationships/hyperlink" Target="http://wliw.org/" TargetMode="External"/><Relationship Id="rId27" Type="http://schemas.openxmlformats.org/officeDocument/2006/relationships/hyperlink" Target="http://pbslearningmedia.org/" TargetMode="External"/><Relationship Id="rId30" Type="http://schemas.openxmlformats.org/officeDocument/2006/relationships/hyperlink" Target="https://pbskids.org/apps/pbs-kids-video.html" TargetMode="External"/><Relationship Id="rId35" Type="http://schemas.openxmlformats.org/officeDocument/2006/relationships/hyperlink" Target="http://www.pbs.org/anywhere/hom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lugo@negia.net" TargetMode="External"/><Relationship Id="rId17" Type="http://schemas.openxmlformats.org/officeDocument/2006/relationships/hyperlink" Target="https://www.pbs.org/show/pbs-arts-talk/" TargetMode="External"/><Relationship Id="rId25" Type="http://schemas.openxmlformats.org/officeDocument/2006/relationships/hyperlink" Target="https://www.njspotlightnews.org/" TargetMode="External"/><Relationship Id="rId33" Type="http://schemas.openxmlformats.org/officeDocument/2006/relationships/hyperlink" Target="https://www.facebook.com/pbs" TargetMode="External"/><Relationship Id="rId38" Type="http://schemas.openxmlformats.org/officeDocument/2006/relationships/hyperlink" Target="https://www.aefactualstudio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adbe5b-113f-4502-9df4-bea9947e352d">
      <Terms xmlns="http://schemas.microsoft.com/office/infopath/2007/PartnerControls"/>
    </lcf76f155ced4ddcb4097134ff3c332f>
    <TaxCatchAll xmlns="21b461f8-f192-4e2d-9ba6-9a142946b54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F9FB190286C041BCF83016DB79AC03" ma:contentTypeVersion="17" ma:contentTypeDescription="Create a new document." ma:contentTypeScope="" ma:versionID="575e58ab0e8f0c3680f13b13bdea1028">
  <xsd:schema xmlns:xsd="http://www.w3.org/2001/XMLSchema" xmlns:xs="http://www.w3.org/2001/XMLSchema" xmlns:p="http://schemas.microsoft.com/office/2006/metadata/properties" xmlns:ns2="e7adbe5b-113f-4502-9df4-bea9947e352d" xmlns:ns3="21b461f8-f192-4e2d-9ba6-9a142946b54a" targetNamespace="http://schemas.microsoft.com/office/2006/metadata/properties" ma:root="true" ma:fieldsID="96172b05e51072c92d2002b02390daaa" ns2:_="" ns3:_="">
    <xsd:import namespace="e7adbe5b-113f-4502-9df4-bea9947e352d"/>
    <xsd:import namespace="21b461f8-f192-4e2d-9ba6-9a142946b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dbe5b-113f-4502-9df4-bea9947e3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a6204a-e969-44b3-8255-26977fdbba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b461f8-f192-4e2d-9ba6-9a142946b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01e1262-89c9-4765-b1ab-54dd8e78ff46}" ma:internalName="TaxCatchAll" ma:showField="CatchAllData" ma:web="21b461f8-f192-4e2d-9ba6-9a142946b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47CF85-ECDA-F64F-8452-EB904B74B363}">
  <ds:schemaRefs>
    <ds:schemaRef ds:uri="http://schemas.openxmlformats.org/officeDocument/2006/bibliography"/>
  </ds:schemaRefs>
</ds:datastoreItem>
</file>

<file path=customXml/itemProps2.xml><?xml version="1.0" encoding="utf-8"?>
<ds:datastoreItem xmlns:ds="http://schemas.openxmlformats.org/officeDocument/2006/customXml" ds:itemID="{89862A72-2832-491E-BCDF-0EB3D48617D3}">
  <ds:schemaRefs>
    <ds:schemaRef ds:uri="http://schemas.microsoft.com/office/2006/metadata/properties"/>
    <ds:schemaRef ds:uri="http://schemas.microsoft.com/office/infopath/2007/PartnerControls"/>
    <ds:schemaRef ds:uri="e7adbe5b-113f-4502-9df4-bea9947e352d"/>
    <ds:schemaRef ds:uri="21b461f8-f192-4e2d-9ba6-9a142946b54a"/>
  </ds:schemaRefs>
</ds:datastoreItem>
</file>

<file path=customXml/itemProps3.xml><?xml version="1.0" encoding="utf-8"?>
<ds:datastoreItem xmlns:ds="http://schemas.openxmlformats.org/officeDocument/2006/customXml" ds:itemID="{68F1A2DC-68F8-4F0D-A036-CD5BCE79F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dbe5b-113f-4502-9df4-bea9947e352d"/>
    <ds:schemaRef ds:uri="21b461f8-f192-4e2d-9ba6-9a142946b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DBE97F-1795-4A1B-A6EE-2D046CA6A7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1500</Words>
  <Characters>8550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Manager/>
  <Company>www.brandwares.com</Company>
  <LinksUpToDate>false</LinksUpToDate>
  <CharactersWithSpaces>10030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Chelsey Saatkamp</cp:lastModifiedBy>
  <cp:revision>3</cp:revision>
  <cp:lastPrinted>2021-03-05T21:43:00Z</cp:lastPrinted>
  <dcterms:created xsi:type="dcterms:W3CDTF">2023-10-04T18:38:00Z</dcterms:created>
  <dcterms:modified xsi:type="dcterms:W3CDTF">2023-10-04T18:39:00Z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0x01010027F9FB190286C041BCF83016DB79AC03</vt:lpwstr>
  </property>
  <property fmtid="{D5CDD505-2E9C-101B-9397-08002B2CF9AE}" pid="3" name="MediaServiceImageTags">
    <vt:lpwstr/>
  </property>
</Properties>
</file>