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13780" w14:textId="77777777" w:rsidR="006E4A2C" w:rsidRDefault="006E4A2C" w:rsidP="00CC26B8">
      <w:pPr>
        <w:pStyle w:val="PBSHeadline"/>
      </w:pPr>
    </w:p>
    <w:p w14:paraId="38E24616" w14:textId="3A7B380F" w:rsidR="00082369" w:rsidRDefault="00BD460B" w:rsidP="00CC26B8">
      <w:pPr>
        <w:pStyle w:val="PBSHeadline"/>
      </w:pPr>
      <w:r>
        <w:t xml:space="preserve">PBS and National Geographic Studios Join Forces </w:t>
      </w:r>
      <w:r w:rsidR="00152D22">
        <w:t>in the New Series THE GREEKS,</w:t>
      </w:r>
      <w:r>
        <w:t xml:space="preserve"> a Unique Exploration of What Made the Ancient Greeks Great </w:t>
      </w:r>
    </w:p>
    <w:p w14:paraId="2A97A01A" w14:textId="77777777" w:rsidR="00CC26B8" w:rsidRPr="00BD460B" w:rsidRDefault="00CC26B8" w:rsidP="005C3981">
      <w:pPr>
        <w:rPr>
          <w:sz w:val="28"/>
          <w:szCs w:val="28"/>
        </w:rPr>
      </w:pPr>
    </w:p>
    <w:p w14:paraId="15E5C1EA" w14:textId="242257D1" w:rsidR="005C3981" w:rsidRPr="00BD460B" w:rsidRDefault="00CC26B8" w:rsidP="00D26031">
      <w:pPr>
        <w:pStyle w:val="PBSSubHead"/>
        <w:rPr>
          <w:sz w:val="28"/>
        </w:rPr>
      </w:pPr>
      <w:r w:rsidRPr="00BD460B">
        <w:rPr>
          <w:sz w:val="28"/>
        </w:rPr>
        <w:t xml:space="preserve">– </w:t>
      </w:r>
      <w:r w:rsidR="00523A8C">
        <w:rPr>
          <w:sz w:val="28"/>
        </w:rPr>
        <w:t>Learn How t</w:t>
      </w:r>
      <w:r w:rsidR="00BD460B" w:rsidRPr="00BD460B">
        <w:rPr>
          <w:sz w:val="28"/>
        </w:rPr>
        <w:t>he Ancient Greeks</w:t>
      </w:r>
      <w:r w:rsidR="00523A8C">
        <w:rPr>
          <w:sz w:val="28"/>
        </w:rPr>
        <w:t>’</w:t>
      </w:r>
      <w:r w:rsidR="00BD460B" w:rsidRPr="00BD460B">
        <w:rPr>
          <w:sz w:val="28"/>
        </w:rPr>
        <w:t xml:space="preserve"> Remarkable Legacy Lives on to </w:t>
      </w:r>
      <w:r w:rsidR="00152D22">
        <w:rPr>
          <w:sz w:val="28"/>
        </w:rPr>
        <w:t>T</w:t>
      </w:r>
      <w:r w:rsidR="00BD460B" w:rsidRPr="00BD460B">
        <w:rPr>
          <w:sz w:val="28"/>
        </w:rPr>
        <w:t xml:space="preserve">his Day </w:t>
      </w:r>
      <w:r w:rsidRPr="00BD460B">
        <w:rPr>
          <w:sz w:val="28"/>
        </w:rPr>
        <w:t>–</w:t>
      </w:r>
    </w:p>
    <w:p w14:paraId="2A4CF7E4" w14:textId="77777777" w:rsidR="00C729F0" w:rsidRDefault="00C729F0" w:rsidP="005C3981"/>
    <w:tbl>
      <w:tblPr>
        <w:tblpPr w:leftFromText="180" w:rightFromText="180" w:vertAnchor="text" w:tblpY="1"/>
        <w:tblOverlap w:val="never"/>
        <w:tblW w:w="0" w:type="auto"/>
        <w:tblLook w:val="01E0" w:firstRow="1" w:lastRow="1" w:firstColumn="1" w:lastColumn="1" w:noHBand="0" w:noVBand="0"/>
      </w:tblPr>
      <w:tblGrid>
        <w:gridCol w:w="4621"/>
      </w:tblGrid>
      <w:tr w:rsidR="00C729F0" w14:paraId="426BD08B" w14:textId="77777777" w:rsidTr="00BD460B">
        <w:trPr>
          <w:trHeight w:val="1363"/>
        </w:trPr>
        <w:tc>
          <w:tcPr>
            <w:tcW w:w="4621" w:type="dxa"/>
            <w:shd w:val="clear" w:color="auto" w:fill="auto"/>
          </w:tcPr>
          <w:p w14:paraId="65CE9D0C" w14:textId="77777777" w:rsidR="00C729F0" w:rsidRDefault="00CE72D7" w:rsidP="00584472">
            <w:r>
              <w:rPr>
                <w:noProof/>
              </w:rPr>
              <w:drawing>
                <wp:inline distT="0" distB="0" distL="0" distR="0" wp14:anchorId="253B0993" wp14:editId="7615FDD4">
                  <wp:extent cx="2781300" cy="1854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81300" cy="1854200"/>
                          </a:xfrm>
                          <a:prstGeom prst="rect">
                            <a:avLst/>
                          </a:prstGeom>
                          <a:noFill/>
                          <a:ln>
                            <a:noFill/>
                          </a:ln>
                        </pic:spPr>
                      </pic:pic>
                    </a:graphicData>
                  </a:graphic>
                </wp:inline>
              </w:drawing>
            </w:r>
          </w:p>
        </w:tc>
      </w:tr>
      <w:tr w:rsidR="00E449C2" w14:paraId="49D7E9D4" w14:textId="77777777" w:rsidTr="008E2534">
        <w:trPr>
          <w:trHeight w:val="504"/>
        </w:trPr>
        <w:tc>
          <w:tcPr>
            <w:tcW w:w="4621" w:type="dxa"/>
            <w:shd w:val="clear" w:color="auto" w:fill="auto"/>
          </w:tcPr>
          <w:p w14:paraId="5211C7B8" w14:textId="77777777" w:rsidR="00BD460B" w:rsidRPr="00BD460B" w:rsidRDefault="00BD460B" w:rsidP="00BD460B">
            <w:pPr>
              <w:rPr>
                <w:i/>
                <w:sz w:val="20"/>
                <w:szCs w:val="20"/>
              </w:rPr>
            </w:pPr>
            <w:r w:rsidRPr="00BD460B">
              <w:rPr>
                <w:i/>
                <w:sz w:val="18"/>
                <w:szCs w:val="18"/>
                <w:shd w:val="clear" w:color="auto" w:fill="FFFFFF"/>
              </w:rPr>
              <w:t>Sun sets behind the Temple of Athena at Delphi.</w:t>
            </w:r>
          </w:p>
          <w:p w14:paraId="632CD443" w14:textId="602A09DB" w:rsidR="00D26031" w:rsidRDefault="00D26031" w:rsidP="00D26031">
            <w:pPr>
              <w:pStyle w:val="PBSCaption"/>
              <w:framePr w:hSpace="0" w:wrap="auto" w:vAnchor="margin" w:yAlign="inline"/>
              <w:suppressOverlap w:val="0"/>
            </w:pPr>
            <w:r>
              <w:t xml:space="preserve">Credit: </w:t>
            </w:r>
            <w:r w:rsidR="00BD460B">
              <w:t>Jonathan Meyer</w:t>
            </w:r>
          </w:p>
        </w:tc>
      </w:tr>
    </w:tbl>
    <w:p w14:paraId="5499EFFF" w14:textId="3FED645D" w:rsidR="00BD460B" w:rsidRDefault="00BD460B" w:rsidP="00BD460B">
      <w:r>
        <w:t>WASHINGTON, DC</w:t>
      </w:r>
      <w:r w:rsidR="00717678">
        <w:t xml:space="preserve">; </w:t>
      </w:r>
      <w:r>
        <w:t>May 1, 2106</w:t>
      </w:r>
      <w:r w:rsidR="00AA42C5">
        <w:t xml:space="preserve"> </w:t>
      </w:r>
      <w:r>
        <w:t>–</w:t>
      </w:r>
      <w:r w:rsidR="00AA42C5">
        <w:t xml:space="preserve"> </w:t>
      </w:r>
      <w:r w:rsidRPr="00BD460B">
        <w:rPr>
          <w:b/>
        </w:rPr>
        <w:t>THE GREEKS</w:t>
      </w:r>
      <w:r>
        <w:rPr>
          <w:b/>
        </w:rPr>
        <w:t>,</w:t>
      </w:r>
      <w:r w:rsidRPr="00BD460B">
        <w:rPr>
          <w:b/>
          <w:color w:val="000000" w:themeColor="text1"/>
        </w:rPr>
        <w:t xml:space="preserve"> </w:t>
      </w:r>
      <w:r w:rsidRPr="00744246">
        <w:rPr>
          <w:color w:val="000000" w:themeColor="text1"/>
        </w:rPr>
        <w:t xml:space="preserve">the highly anticipated new </w:t>
      </w:r>
      <w:r w:rsidR="0055237E">
        <w:rPr>
          <w:color w:val="000000" w:themeColor="text1"/>
        </w:rPr>
        <w:t xml:space="preserve">three-part </w:t>
      </w:r>
      <w:r w:rsidRPr="00744246">
        <w:rPr>
          <w:color w:val="000000" w:themeColor="text1"/>
        </w:rPr>
        <w:t xml:space="preserve">miniseries </w:t>
      </w:r>
      <w:r>
        <w:rPr>
          <w:color w:val="000000" w:themeColor="text1"/>
        </w:rPr>
        <w:t>tracing</w:t>
      </w:r>
      <w:r w:rsidRPr="00744246">
        <w:rPr>
          <w:color w:val="000000" w:themeColor="text1"/>
        </w:rPr>
        <w:t xml:space="preserve"> the innovations and legacy of an extraordinary people, air</w:t>
      </w:r>
      <w:r w:rsidR="00152D22">
        <w:rPr>
          <w:color w:val="000000" w:themeColor="text1"/>
        </w:rPr>
        <w:t>s</w:t>
      </w:r>
      <w:r w:rsidRPr="00744246">
        <w:rPr>
          <w:color w:val="000000" w:themeColor="text1"/>
        </w:rPr>
        <w:t xml:space="preserve"> </w:t>
      </w:r>
      <w:r>
        <w:rPr>
          <w:color w:val="000000" w:themeColor="text1"/>
        </w:rPr>
        <w:t xml:space="preserve">nationally </w:t>
      </w:r>
      <w:r w:rsidRPr="00744246">
        <w:rPr>
          <w:color w:val="000000" w:themeColor="text1"/>
        </w:rPr>
        <w:t>on PBS</w:t>
      </w:r>
      <w:r>
        <w:rPr>
          <w:color w:val="000000" w:themeColor="text1"/>
        </w:rPr>
        <w:t>,</w:t>
      </w:r>
      <w:r w:rsidRPr="00744246">
        <w:rPr>
          <w:color w:val="000000" w:themeColor="text1"/>
        </w:rPr>
        <w:t xml:space="preserve"> </w:t>
      </w:r>
      <w:r>
        <w:rPr>
          <w:color w:val="000000" w:themeColor="text1"/>
        </w:rPr>
        <w:t>starting June 21</w:t>
      </w:r>
      <w:r w:rsidRPr="00744246">
        <w:rPr>
          <w:color w:val="000000" w:themeColor="text1"/>
        </w:rPr>
        <w:t>, 2016</w:t>
      </w:r>
      <w:r w:rsidR="00152D22">
        <w:rPr>
          <w:color w:val="000000" w:themeColor="text1"/>
        </w:rPr>
        <w:t>,</w:t>
      </w:r>
      <w:r>
        <w:rPr>
          <w:color w:val="000000" w:themeColor="text1"/>
        </w:rPr>
        <w:t xml:space="preserve"> at 9:00 p.m. ET (check local listings)</w:t>
      </w:r>
      <w:r w:rsidRPr="00744246">
        <w:rPr>
          <w:color w:val="000000" w:themeColor="text1"/>
        </w:rPr>
        <w:t>.</w:t>
      </w:r>
      <w:r>
        <w:rPr>
          <w:color w:val="000000" w:themeColor="text1"/>
        </w:rPr>
        <w:t xml:space="preserve"> In this landmark event from National Geographic Studios, </w:t>
      </w:r>
      <w:r w:rsidRPr="00744246">
        <w:t xml:space="preserve">historians and archaeologists, actors and athletes, scientists and artists launch a groundbreaking exploration </w:t>
      </w:r>
      <w:r>
        <w:t>of</w:t>
      </w:r>
      <w:r w:rsidRPr="00744246">
        <w:t xml:space="preserve"> the ancient Greeks’ journey</w:t>
      </w:r>
      <w:r w:rsidR="00717773">
        <w:t xml:space="preserve"> </w:t>
      </w:r>
      <w:r w:rsidRPr="00744246">
        <w:t>—</w:t>
      </w:r>
      <w:r w:rsidR="00717773">
        <w:t xml:space="preserve"> </w:t>
      </w:r>
      <w:r w:rsidRPr="00744246">
        <w:t xml:space="preserve">not just to better understand </w:t>
      </w:r>
      <w:r w:rsidRPr="00BD460B">
        <w:t xml:space="preserve">their </w:t>
      </w:r>
      <w:r w:rsidRPr="00744246">
        <w:t xml:space="preserve">past, but to discover how their legacy illuminates </w:t>
      </w:r>
      <w:r w:rsidRPr="00BD460B">
        <w:t xml:space="preserve">our </w:t>
      </w:r>
      <w:r w:rsidRPr="00744246">
        <w:t>present, and will shape our future.</w:t>
      </w:r>
      <w:r w:rsidRPr="00A73410">
        <w:t xml:space="preserve"> </w:t>
      </w:r>
      <w:r>
        <w:t xml:space="preserve">From the origins of Western </w:t>
      </w:r>
      <w:r w:rsidR="00152D22">
        <w:t>civilization</w:t>
      </w:r>
      <w:r>
        <w:t xml:space="preserve"> to the first democracy to models of art, architecture and philosophy that are still mimicked today, the story of </w:t>
      </w:r>
      <w:r w:rsidRPr="00BD460B">
        <w:rPr>
          <w:b/>
        </w:rPr>
        <w:t>THE GREEKS</w:t>
      </w:r>
      <w:r>
        <w:t xml:space="preserve"> is the story of us.</w:t>
      </w:r>
    </w:p>
    <w:p w14:paraId="3098FC34" w14:textId="77777777" w:rsidR="00BD460B" w:rsidRDefault="00BD460B" w:rsidP="00BD460B"/>
    <w:p w14:paraId="78102650" w14:textId="0D353D90" w:rsidR="00BD460B" w:rsidRPr="00744246" w:rsidRDefault="00BD460B" w:rsidP="00BD460B">
      <w:r>
        <w:t>“</w:t>
      </w:r>
      <w:r w:rsidRPr="00B8392C">
        <w:t>This was a time and a place when there was a collision of ideas and inspiration and influence that resulted i</w:t>
      </w:r>
      <w:r>
        <w:t xml:space="preserve">n a truly extraordinary culture,” says author and historian </w:t>
      </w:r>
      <w:proofErr w:type="spellStart"/>
      <w:r>
        <w:t>Bettany</w:t>
      </w:r>
      <w:proofErr w:type="spellEnd"/>
      <w:r>
        <w:t xml:space="preserve"> Hughes, a research fellow at King’s College London and one of more than a dozen scholars featured in the series. “</w:t>
      </w:r>
      <w:r w:rsidRPr="00994D96">
        <w:t>They were working out the best way to be human, the</w:t>
      </w:r>
      <w:r>
        <w:t xml:space="preserve"> best way to live in the world, and that’s an idea that </w:t>
      </w:r>
      <w:r w:rsidRPr="00994D96">
        <w:t xml:space="preserve">is as strong now as it was when it </w:t>
      </w:r>
      <w:r>
        <w:t>was conceived 25 centuries ago.”</w:t>
      </w:r>
    </w:p>
    <w:p w14:paraId="1E9AB996" w14:textId="77777777" w:rsidR="00BD460B" w:rsidRPr="00994D96" w:rsidRDefault="00BD460B" w:rsidP="00BD460B"/>
    <w:p w14:paraId="30CE5FF9" w14:textId="1130147C" w:rsidR="00BD460B" w:rsidRDefault="00BD460B" w:rsidP="00BD460B">
      <w:r w:rsidRPr="00744246">
        <w:t xml:space="preserve">They were born of white rock and blue sea. They invented democracy, distilled logic and reason, wrote plays to plumb the deepest recesses of the soul and captured the perfection of the human form in athletics and art. </w:t>
      </w:r>
      <w:r>
        <w:t>“</w:t>
      </w:r>
      <w:r w:rsidRPr="00983D47">
        <w:t>Any civilization that expresses curiosity among its citizenry</w:t>
      </w:r>
      <w:r w:rsidR="00152D22">
        <w:t xml:space="preserve"> </w:t>
      </w:r>
      <w:r w:rsidRPr="00983D47">
        <w:t>—</w:t>
      </w:r>
      <w:r w:rsidR="00152D22">
        <w:t xml:space="preserve"> </w:t>
      </w:r>
      <w:r w:rsidRPr="00983D47">
        <w:t>that is a civili</w:t>
      </w:r>
      <w:r>
        <w:t xml:space="preserve">zation that will lead the world,” says astrophysicist Neal </w:t>
      </w:r>
      <w:proofErr w:type="spellStart"/>
      <w:r>
        <w:t>deGrasse</w:t>
      </w:r>
      <w:proofErr w:type="spellEnd"/>
      <w:r>
        <w:t xml:space="preserve"> Tyson, director of the Hayden Planetarium.</w:t>
      </w:r>
    </w:p>
    <w:p w14:paraId="78449AEF" w14:textId="77777777" w:rsidR="00BD460B" w:rsidRDefault="00BD460B" w:rsidP="00BD460B"/>
    <w:p w14:paraId="7AF8CDF6" w14:textId="104A5DB1" w:rsidR="00BD460B" w:rsidRDefault="00BD460B" w:rsidP="00BD460B">
      <w:r w:rsidRPr="00744246">
        <w:t>Quite simply</w:t>
      </w:r>
      <w:r>
        <w:t xml:space="preserve">, the Greeks created our world. </w:t>
      </w:r>
      <w:r w:rsidRPr="00744246">
        <w:t>Today, of course, Greece conjures very different images</w:t>
      </w:r>
      <w:r w:rsidR="00152D22">
        <w:t xml:space="preserve"> </w:t>
      </w:r>
      <w:r w:rsidRPr="00744246">
        <w:t>—</w:t>
      </w:r>
      <w:r w:rsidR="00152D22">
        <w:t xml:space="preserve"> </w:t>
      </w:r>
      <w:r w:rsidRPr="00744246">
        <w:t xml:space="preserve">civic unrest, financial meltdowns, long ATM lines. But as its ancient history attests, strife and discord are often incubators for greatness. </w:t>
      </w:r>
      <w:r>
        <w:t>Starting out as</w:t>
      </w:r>
      <w:r w:rsidRPr="00744246">
        <w:t xml:space="preserve"> hunter-gatherers in harsh, unforgiving landscapes</w:t>
      </w:r>
      <w:r>
        <w:t xml:space="preserve"> and rising to face</w:t>
      </w:r>
      <w:r w:rsidRPr="00744246">
        <w:t xml:space="preserve"> off against the greatest empire the world had ever known, the Greeks would overcome incredible odds to pave the way for the modern West. </w:t>
      </w:r>
    </w:p>
    <w:p w14:paraId="36026269" w14:textId="77777777" w:rsidR="00BD460B" w:rsidRDefault="00BD460B" w:rsidP="00BD460B"/>
    <w:p w14:paraId="14861C5B" w14:textId="72EDCEFB" w:rsidR="00BD460B" w:rsidRDefault="00BD460B" w:rsidP="00BD460B">
      <w:r>
        <w:lastRenderedPageBreak/>
        <w:t>“This series has been over 3</w:t>
      </w:r>
      <w:r w:rsidR="00152D22">
        <w:t>,</w:t>
      </w:r>
      <w:r>
        <w:t>000 years in the making,” says executive producer Jared Lipworth. “Seeing how the ancient Greeks evolved, how much they accomplished, and how their legacy has lasted, we start to realize what a spectacular civilization they created. Their Golden Age was fleeting by historical standards, but their influence is still massive all these centuries later.”</w:t>
      </w:r>
    </w:p>
    <w:p w14:paraId="77FA8A19" w14:textId="77777777" w:rsidR="00BD460B" w:rsidRDefault="00BD460B" w:rsidP="00BD460B"/>
    <w:p w14:paraId="6190E661" w14:textId="7C8EA492" w:rsidR="00BD460B" w:rsidRDefault="00BD460B" w:rsidP="00BD460B">
      <w:r>
        <w:t>“W</w:t>
      </w:r>
      <w:r w:rsidRPr="00994D96">
        <w:t>e are still the intellectual children of</w:t>
      </w:r>
      <w:r>
        <w:t xml:space="preserve"> Greek thought, of Greek ideas,” continues archaeologist and historian Patrick Hunt of Stanford University. “T</w:t>
      </w:r>
      <w:r w:rsidRPr="00994D96">
        <w:t>he idea that everyone has a voice and should be heard — this is something that we’re directly in debt to Greece</w:t>
      </w:r>
      <w:r>
        <w:t xml:space="preserve"> for. </w:t>
      </w:r>
      <w:r w:rsidRPr="00994D96">
        <w:t>Greece lives on in every person who casts a vote in a ballot box, anywhere in the world.</w:t>
      </w:r>
      <w:r>
        <w:t>”</w:t>
      </w:r>
    </w:p>
    <w:p w14:paraId="0EE2F67A" w14:textId="77777777" w:rsidR="00BD460B" w:rsidRDefault="00BD460B" w:rsidP="00BD460B"/>
    <w:p w14:paraId="341654A1" w14:textId="739AF551" w:rsidR="00BD460B" w:rsidRDefault="00BD460B" w:rsidP="00BD460B">
      <w:r>
        <w:t xml:space="preserve">Shot in 4K across multiple continents, each episode of </w:t>
      </w:r>
      <w:r w:rsidRPr="00BD460B">
        <w:rPr>
          <w:b/>
        </w:rPr>
        <w:t>THE GREEKS</w:t>
      </w:r>
      <w:r>
        <w:t xml:space="preserve"> presents a crucial chapter in their epic journey:</w:t>
      </w:r>
    </w:p>
    <w:p w14:paraId="57B961B4" w14:textId="77777777" w:rsidR="00BD460B" w:rsidRDefault="00BD460B" w:rsidP="00BD460B"/>
    <w:p w14:paraId="7DE61F96" w14:textId="26C69A4A" w:rsidR="00BD460B" w:rsidRPr="00CE45F1" w:rsidRDefault="00BD460B" w:rsidP="00BD460B">
      <w:r w:rsidRPr="0068335B">
        <w:rPr>
          <w:b/>
        </w:rPr>
        <w:t>Cavemen to Kings</w:t>
      </w:r>
      <w:r w:rsidR="00152D22">
        <w:t xml:space="preserve"> − U</w:t>
      </w:r>
      <w:r w:rsidRPr="0068335B">
        <w:t>ncover the stunning origin story of the Greeks</w:t>
      </w:r>
      <w:r w:rsidR="00152D22">
        <w:t xml:space="preserve"> </w:t>
      </w:r>
      <w:r w:rsidRPr="0068335B">
        <w:t>—</w:t>
      </w:r>
      <w:r w:rsidR="00152D22">
        <w:t xml:space="preserve"> </w:t>
      </w:r>
      <w:r w:rsidRPr="0068335B">
        <w:t xml:space="preserve">from primordial hunter-gatherers struggling to survive on the rocky Greek mainland to </w:t>
      </w:r>
      <w:r>
        <w:t xml:space="preserve">savvy </w:t>
      </w:r>
      <w:r w:rsidRPr="0068335B">
        <w:t xml:space="preserve">seafarers pioneering new trade networks across the Mediterranean Sea. Thousands of years before Greece’s Golden Age, </w:t>
      </w:r>
      <w:r w:rsidR="00717773">
        <w:t>inhabitants</w:t>
      </w:r>
      <w:r w:rsidR="00717773" w:rsidRPr="0068335B">
        <w:t xml:space="preserve"> </w:t>
      </w:r>
      <w:r w:rsidRPr="0068335B">
        <w:t>were already creating new forms of art and architecture; establish</w:t>
      </w:r>
      <w:r>
        <w:t>ing</w:t>
      </w:r>
      <w:r w:rsidRPr="0068335B">
        <w:t xml:space="preserve"> the first writing system in Europe; building kingdoms of unprecedented wealth</w:t>
      </w:r>
      <w:r w:rsidR="008F4260">
        <w:t xml:space="preserve"> — </w:t>
      </w:r>
      <w:r w:rsidRPr="0068335B">
        <w:t>the first draft of Western civilization</w:t>
      </w:r>
      <w:r w:rsidR="008F4260">
        <w:t>.</w:t>
      </w:r>
      <w:r w:rsidR="00152D22">
        <w:t xml:space="preserve"> </w:t>
      </w:r>
      <w:r w:rsidR="008F4260">
        <w:t>T</w:t>
      </w:r>
      <w:r w:rsidRPr="0068335B">
        <w:t xml:space="preserve">hough </w:t>
      </w:r>
      <w:r w:rsidR="008F4260">
        <w:t xml:space="preserve">their society </w:t>
      </w:r>
      <w:r w:rsidRPr="0068335B">
        <w:t xml:space="preserve">would </w:t>
      </w:r>
      <w:r w:rsidRPr="00CE45F1">
        <w:t>meet a spectacular end</w:t>
      </w:r>
      <w:r w:rsidR="00152D22">
        <w:t xml:space="preserve"> </w:t>
      </w:r>
      <w:r w:rsidRPr="00CE45F1">
        <w:t>—</w:t>
      </w:r>
      <w:r w:rsidR="00152D22">
        <w:t xml:space="preserve"> </w:t>
      </w:r>
      <w:r w:rsidRPr="00CE45F1">
        <w:t>the greatest collapse in human history</w:t>
      </w:r>
      <w:r w:rsidR="00152D22">
        <w:t xml:space="preserve"> — </w:t>
      </w:r>
      <w:r w:rsidRPr="00CE45F1">
        <w:t xml:space="preserve">the early Greeks ultimately </w:t>
      </w:r>
      <w:r w:rsidR="008F4260" w:rsidRPr="00CE45F1">
        <w:t>la</w:t>
      </w:r>
      <w:r w:rsidR="008F4260">
        <w:t>id</w:t>
      </w:r>
      <w:r w:rsidR="008F4260" w:rsidRPr="00CE45F1">
        <w:t xml:space="preserve"> </w:t>
      </w:r>
      <w:r w:rsidRPr="00CE45F1">
        <w:t xml:space="preserve">the groundwork for the revolution in human thought that was to come. </w:t>
      </w:r>
    </w:p>
    <w:p w14:paraId="4B713CDE" w14:textId="25DC1189" w:rsidR="001E7043" w:rsidRPr="00CE45F1" w:rsidRDefault="001E7043" w:rsidP="00BD460B">
      <w:pPr>
        <w:rPr>
          <w:i/>
          <w:sz w:val="20"/>
          <w:szCs w:val="20"/>
        </w:rPr>
      </w:pPr>
      <w:r w:rsidRPr="00CE45F1">
        <w:rPr>
          <w:i/>
        </w:rPr>
        <w:t xml:space="preserve">Premieres </w:t>
      </w:r>
      <w:r w:rsidRPr="00CE45F1">
        <w:rPr>
          <w:i/>
          <w:shd w:val="clear" w:color="auto" w:fill="FFFFFF"/>
        </w:rPr>
        <w:t>Tuesday, June 21, 2016, 9:00-10:00 p.m. ET</w:t>
      </w:r>
    </w:p>
    <w:p w14:paraId="0056BE99" w14:textId="77777777" w:rsidR="00BD460B" w:rsidRPr="00CE45F1" w:rsidRDefault="00BD460B" w:rsidP="00BD460B"/>
    <w:p w14:paraId="1ADAA5DD" w14:textId="3C00A2A5" w:rsidR="00BD460B" w:rsidRPr="00CE45F1" w:rsidRDefault="00BD460B" w:rsidP="00BD460B">
      <w:r w:rsidRPr="00CE45F1">
        <w:rPr>
          <w:b/>
        </w:rPr>
        <w:t>The Good Strife</w:t>
      </w:r>
      <w:r w:rsidR="008F4260">
        <w:t xml:space="preserve"> − </w:t>
      </w:r>
      <w:proofErr w:type="gramStart"/>
      <w:r w:rsidRPr="00CE45F1">
        <w:t>In</w:t>
      </w:r>
      <w:proofErr w:type="gramEnd"/>
      <w:r w:rsidRPr="00CE45F1">
        <w:t xml:space="preserve"> the wake of the Bronze Age collapse, Greek civilization </w:t>
      </w:r>
      <w:r w:rsidR="001B6C56" w:rsidRPr="00CE45F1">
        <w:t>enter</w:t>
      </w:r>
      <w:r w:rsidR="001B6C56">
        <w:t>ed</w:t>
      </w:r>
      <w:r w:rsidR="001B6C56" w:rsidRPr="00CE45F1">
        <w:t xml:space="preserve"> </w:t>
      </w:r>
      <w:r w:rsidRPr="00CE45F1">
        <w:t xml:space="preserve">a crippling dark age. But with centralized monarchies out of the way, a new type of society </w:t>
      </w:r>
      <w:r w:rsidR="001B6C56">
        <w:t>was</w:t>
      </w:r>
      <w:r w:rsidR="001B6C56" w:rsidRPr="00CE45F1">
        <w:t xml:space="preserve"> </w:t>
      </w:r>
      <w:r w:rsidRPr="00CE45F1">
        <w:t>given the chance to rise from the ashes</w:t>
      </w:r>
      <w:r w:rsidR="008F4260">
        <w:t xml:space="preserve"> </w:t>
      </w:r>
      <w:r w:rsidRPr="00CE45F1">
        <w:t>—</w:t>
      </w:r>
      <w:r w:rsidR="008F4260">
        <w:t xml:space="preserve"> </w:t>
      </w:r>
      <w:r w:rsidRPr="00CE45F1">
        <w:t xml:space="preserve">built not by kings from the top down, but by individuals from the bottom up. Through centuries of strife, or perhaps because of </w:t>
      </w:r>
      <w:r w:rsidR="001B6C56">
        <w:t>them</w:t>
      </w:r>
      <w:r w:rsidRPr="00CE45F1">
        <w:t xml:space="preserve">, this disparate group of people, bound by a common language, epic stories of heroic ancestors, a shared belief in the gods and an insatiably competitive spirit, </w:t>
      </w:r>
      <w:r w:rsidR="001B6C56" w:rsidRPr="00CE45F1">
        <w:t>deliver</w:t>
      </w:r>
      <w:r w:rsidR="001B6C56">
        <w:t>ed</w:t>
      </w:r>
      <w:r w:rsidR="001B6C56" w:rsidRPr="00CE45F1">
        <w:t xml:space="preserve"> </w:t>
      </w:r>
      <w:r w:rsidRPr="00CE45F1">
        <w:t>some of humanity’s greatest achievements</w:t>
      </w:r>
      <w:r w:rsidR="008F4260">
        <w:t xml:space="preserve"> </w:t>
      </w:r>
      <w:r w:rsidRPr="00CE45F1">
        <w:t>—</w:t>
      </w:r>
      <w:r w:rsidR="008F4260">
        <w:t xml:space="preserve"> </w:t>
      </w:r>
      <w:r w:rsidRPr="00CE45F1">
        <w:t xml:space="preserve">from the first Olympic Games to early theories of nature to an entirely new system of government: </w:t>
      </w:r>
      <w:r w:rsidR="008F4260">
        <w:t>d</w:t>
      </w:r>
      <w:r w:rsidR="008F4260" w:rsidRPr="00CE45F1">
        <w:t>emocracy</w:t>
      </w:r>
      <w:r w:rsidRPr="00CE45F1">
        <w:t xml:space="preserve">.  </w:t>
      </w:r>
    </w:p>
    <w:p w14:paraId="13244DA4" w14:textId="77777777" w:rsidR="00CE45F1" w:rsidRPr="00CE45F1" w:rsidRDefault="00CE45F1" w:rsidP="00CE45F1">
      <w:pPr>
        <w:rPr>
          <w:i/>
          <w:sz w:val="20"/>
          <w:szCs w:val="20"/>
        </w:rPr>
      </w:pPr>
      <w:r w:rsidRPr="00CE45F1">
        <w:rPr>
          <w:i/>
        </w:rPr>
        <w:t xml:space="preserve">Premieres </w:t>
      </w:r>
      <w:r w:rsidRPr="00CE45F1">
        <w:rPr>
          <w:i/>
          <w:shd w:val="clear" w:color="auto" w:fill="FFFFFF"/>
        </w:rPr>
        <w:t>Tuesday, June 28, 2016, 9:00-10:00 p.m. ET</w:t>
      </w:r>
    </w:p>
    <w:p w14:paraId="06996BFF" w14:textId="77777777" w:rsidR="001E7043" w:rsidRPr="00CE45F1" w:rsidRDefault="001E7043" w:rsidP="00BD460B"/>
    <w:p w14:paraId="63A23AC9" w14:textId="7D85C5C8" w:rsidR="00BD460B" w:rsidRPr="00CE45F1" w:rsidRDefault="00BD460B" w:rsidP="00BD460B">
      <w:r w:rsidRPr="00CE45F1">
        <w:rPr>
          <w:b/>
        </w:rPr>
        <w:t>Chasing Greatness</w:t>
      </w:r>
      <w:r w:rsidR="008F4260">
        <w:t xml:space="preserve">− </w:t>
      </w:r>
      <w:r w:rsidRPr="00CE45F1">
        <w:t>Democracy. Drama. Philosophy. It’s the ancient Greece we think we know</w:t>
      </w:r>
      <w:r w:rsidR="008F4260">
        <w:t xml:space="preserve"> </w:t>
      </w:r>
      <w:r w:rsidRPr="00CE45F1">
        <w:t>—</w:t>
      </w:r>
      <w:r w:rsidR="008F4260">
        <w:t xml:space="preserve"> </w:t>
      </w:r>
      <w:r w:rsidRPr="00CE45F1">
        <w:t>the bright shining moment that gave rise to Western civilization. But it almost didn’t happen at all. Follow in the footsteps of the Greeks who fought against the odds to deliver this Golden Age</w:t>
      </w:r>
      <w:r w:rsidR="008F4260">
        <w:t xml:space="preserve"> </w:t>
      </w:r>
      <w:r w:rsidRPr="00CE45F1">
        <w:t>—</w:t>
      </w:r>
      <w:r w:rsidR="008F4260">
        <w:t xml:space="preserve"> </w:t>
      </w:r>
      <w:r w:rsidRPr="00CE45F1">
        <w:t xml:space="preserve">from their extraordinary defeat of the Persian Empire to their construction of the Parthenon. And </w:t>
      </w:r>
      <w:r w:rsidR="008F4260">
        <w:t>see</w:t>
      </w:r>
      <w:r w:rsidR="008F4260" w:rsidRPr="00CE45F1">
        <w:t xml:space="preserve"> </w:t>
      </w:r>
      <w:r w:rsidRPr="00CE45F1">
        <w:t xml:space="preserve">how they let it all slip through their fingers. </w:t>
      </w:r>
    </w:p>
    <w:p w14:paraId="5A50307D" w14:textId="77777777" w:rsidR="00CE45F1" w:rsidRPr="00CE45F1" w:rsidRDefault="00CE45F1" w:rsidP="00CE45F1">
      <w:pPr>
        <w:rPr>
          <w:i/>
          <w:sz w:val="20"/>
          <w:szCs w:val="20"/>
        </w:rPr>
      </w:pPr>
      <w:r w:rsidRPr="00CE45F1">
        <w:rPr>
          <w:i/>
        </w:rPr>
        <w:t xml:space="preserve">Premieres </w:t>
      </w:r>
      <w:r w:rsidRPr="00CE45F1">
        <w:rPr>
          <w:i/>
          <w:shd w:val="clear" w:color="auto" w:fill="FFFFFF"/>
        </w:rPr>
        <w:t>Tuesday, July 5, 2016, 9:00-10:00 p.m. ET</w:t>
      </w:r>
    </w:p>
    <w:p w14:paraId="61B61AD1" w14:textId="77777777" w:rsidR="00BD460B" w:rsidRDefault="00BD460B" w:rsidP="00BD460B"/>
    <w:p w14:paraId="222FB00D" w14:textId="6D483A08" w:rsidR="00BD460B" w:rsidRDefault="00BD460B" w:rsidP="00BD460B">
      <w:r>
        <w:t xml:space="preserve">From the </w:t>
      </w:r>
      <w:r w:rsidRPr="007F68D3">
        <w:t xml:space="preserve">streets of </w:t>
      </w:r>
      <w:r w:rsidR="00717773">
        <w:t>debt-</w:t>
      </w:r>
      <w:r>
        <w:t xml:space="preserve">stricken </w:t>
      </w:r>
      <w:r w:rsidRPr="007F68D3">
        <w:t xml:space="preserve">Athens </w:t>
      </w:r>
      <w:r>
        <w:t>to</w:t>
      </w:r>
      <w:r w:rsidRPr="007F68D3">
        <w:t xml:space="preserve"> the steps of the U.S. Supreme Court, </w:t>
      </w:r>
      <w:r>
        <w:t xml:space="preserve">the epic story of </w:t>
      </w:r>
      <w:r w:rsidRPr="007F68D3">
        <w:t xml:space="preserve">ancient Greece’s rise and fall </w:t>
      </w:r>
      <w:r>
        <w:t xml:space="preserve">helps </w:t>
      </w:r>
      <w:r w:rsidRPr="00F24E3B">
        <w:t xml:space="preserve">us understand the challenges we currently </w:t>
      </w:r>
      <w:r w:rsidR="008F4260" w:rsidRPr="00F24E3B">
        <w:t>fac</w:t>
      </w:r>
      <w:r w:rsidR="008F4260">
        <w:t>e</w:t>
      </w:r>
      <w:r w:rsidRPr="00F24E3B">
        <w:t xml:space="preserve"> and</w:t>
      </w:r>
      <w:r w:rsidR="008F4260">
        <w:t>,</w:t>
      </w:r>
      <w:r w:rsidRPr="00F24E3B">
        <w:t xml:space="preserve"> perhaps</w:t>
      </w:r>
      <w:r>
        <w:t>,</w:t>
      </w:r>
      <w:r w:rsidRPr="00F24E3B">
        <w:t xml:space="preserve"> points the way toward a better future.</w:t>
      </w:r>
    </w:p>
    <w:p w14:paraId="7815F803" w14:textId="77777777" w:rsidR="005D59D6" w:rsidRDefault="005D59D6" w:rsidP="00BD460B"/>
    <w:p w14:paraId="7DD888BE" w14:textId="199262A4" w:rsidR="005D59D6" w:rsidRDefault="005D59D6" w:rsidP="00BD460B">
      <w:r>
        <w:t xml:space="preserve">As a companion to the television series, NG Studios is also producing an innovative 10-part digital series titled </w:t>
      </w:r>
      <w:r w:rsidRPr="00144890">
        <w:rPr>
          <w:b/>
        </w:rPr>
        <w:t>The Greek Guide to Greatness</w:t>
      </w:r>
      <w:r>
        <w:t xml:space="preserve">, which explores the connections between ancient Greece and </w:t>
      </w:r>
      <w:bookmarkStart w:id="0" w:name="_GoBack"/>
      <w:bookmarkEnd w:id="0"/>
      <w:r>
        <w:t xml:space="preserve">America today.  The series will be available through PBS.org. The National Geographic Society Museum will also be featuring </w:t>
      </w:r>
      <w:r w:rsidRPr="00144890">
        <w:rPr>
          <w:i/>
        </w:rPr>
        <w:t>The Greeks: Agamemnon to Alexander The Great</w:t>
      </w:r>
      <w:r>
        <w:t xml:space="preserve">, an exhibition celebrating 5000 </w:t>
      </w:r>
      <w:r>
        <w:lastRenderedPageBreak/>
        <w:t>years of Hellenic history and culture and featuring more than 500 Greek artifacts, many of which have never left Greece before.  The exhibit opens June 1, 2016.</w:t>
      </w:r>
    </w:p>
    <w:p w14:paraId="1A819A52" w14:textId="77777777" w:rsidR="00BD460B" w:rsidRDefault="00BD460B" w:rsidP="00BD460B"/>
    <w:p w14:paraId="790A0D15" w14:textId="529D5014" w:rsidR="00BD460B" w:rsidRDefault="00BD460B" w:rsidP="00BD460B">
      <w:r>
        <w:t xml:space="preserve">The Greeks was made possible by a major grant from the National Endowment for the Humanities. Additional funding was provided by the Arthur Vining Davis Foundations; the National Hellenic Society; </w:t>
      </w:r>
      <w:r w:rsidRPr="00173279">
        <w:t xml:space="preserve">Peter and Adrienne </w:t>
      </w:r>
      <w:proofErr w:type="spellStart"/>
      <w:r w:rsidRPr="00173279">
        <w:t>Barris</w:t>
      </w:r>
      <w:proofErr w:type="spellEnd"/>
      <w:r>
        <w:t xml:space="preserve">; </w:t>
      </w:r>
      <w:r w:rsidR="005D59D6">
        <w:t xml:space="preserve">The </w:t>
      </w:r>
      <w:proofErr w:type="spellStart"/>
      <w:r w:rsidR="005D59D6">
        <w:t>Behrakis</w:t>
      </w:r>
      <w:proofErr w:type="spellEnd"/>
      <w:r w:rsidR="005D59D6">
        <w:t xml:space="preserve"> Foundation; </w:t>
      </w:r>
      <w:r w:rsidRPr="00173279">
        <w:t xml:space="preserve">Peter L. </w:t>
      </w:r>
      <w:proofErr w:type="spellStart"/>
      <w:r w:rsidRPr="00173279">
        <w:t>Corsell</w:t>
      </w:r>
      <w:proofErr w:type="spellEnd"/>
      <w:r>
        <w:t xml:space="preserve">; </w:t>
      </w:r>
      <w:r w:rsidRPr="00173279">
        <w:t xml:space="preserve">Dean and Monique </w:t>
      </w:r>
      <w:proofErr w:type="spellStart"/>
      <w:r w:rsidRPr="00173279">
        <w:t>Dakolias</w:t>
      </w:r>
      <w:proofErr w:type="spellEnd"/>
      <w:r>
        <w:t xml:space="preserve">; </w:t>
      </w:r>
      <w:r w:rsidRPr="00173279">
        <w:t xml:space="preserve">Ted and Lynn </w:t>
      </w:r>
      <w:proofErr w:type="spellStart"/>
      <w:r w:rsidRPr="00173279">
        <w:t>Leonsis</w:t>
      </w:r>
      <w:proofErr w:type="spellEnd"/>
      <w:r>
        <w:t xml:space="preserve">; </w:t>
      </w:r>
      <w:r w:rsidR="005D59D6">
        <w:t xml:space="preserve">The Marcus Family Foundation; The </w:t>
      </w:r>
      <w:proofErr w:type="spellStart"/>
      <w:r w:rsidR="005D59D6">
        <w:t>Metropoulos</w:t>
      </w:r>
      <w:proofErr w:type="spellEnd"/>
      <w:r w:rsidR="005D59D6">
        <w:t xml:space="preserve"> Family; </w:t>
      </w:r>
      <w:r w:rsidRPr="00173279">
        <w:t xml:space="preserve">Michael and Virginia </w:t>
      </w:r>
      <w:proofErr w:type="spellStart"/>
      <w:r w:rsidRPr="00173279">
        <w:t>Mortara</w:t>
      </w:r>
      <w:proofErr w:type="spellEnd"/>
      <w:r w:rsidRPr="00173279">
        <w:t xml:space="preserve"> Foundation</w:t>
      </w:r>
      <w:r>
        <w:t xml:space="preserve">; </w:t>
      </w:r>
      <w:r w:rsidRPr="00173279">
        <w:t xml:space="preserve">John </w:t>
      </w:r>
      <w:proofErr w:type="spellStart"/>
      <w:r w:rsidRPr="00173279">
        <w:t>Pappajohn</w:t>
      </w:r>
      <w:proofErr w:type="spellEnd"/>
      <w:r>
        <w:t xml:space="preserve">; </w:t>
      </w:r>
      <w:r w:rsidRPr="00173279">
        <w:t>Peter and Diane Pappas</w:t>
      </w:r>
      <w:r>
        <w:t xml:space="preserve">; </w:t>
      </w:r>
      <w:r w:rsidRPr="00173279">
        <w:t xml:space="preserve">George and Georgia </w:t>
      </w:r>
      <w:proofErr w:type="spellStart"/>
      <w:r w:rsidRPr="00173279">
        <w:t>Stamas</w:t>
      </w:r>
      <w:proofErr w:type="spellEnd"/>
      <w:r>
        <w:t xml:space="preserve">; </w:t>
      </w:r>
      <w:r w:rsidRPr="00173279">
        <w:t xml:space="preserve">Kathryn </w:t>
      </w:r>
      <w:proofErr w:type="spellStart"/>
      <w:r w:rsidRPr="00173279">
        <w:t>Kithas</w:t>
      </w:r>
      <w:proofErr w:type="spellEnd"/>
      <w:r w:rsidRPr="00173279">
        <w:t xml:space="preserve"> Stewart and Robert Stewart</w:t>
      </w:r>
      <w:r>
        <w:t xml:space="preserve"> and the </w:t>
      </w:r>
      <w:r w:rsidRPr="00173279">
        <w:t xml:space="preserve">Agnes </w:t>
      </w:r>
      <w:proofErr w:type="spellStart"/>
      <w:r w:rsidRPr="00173279">
        <w:t>Varis</w:t>
      </w:r>
      <w:proofErr w:type="spellEnd"/>
      <w:r w:rsidRPr="00173279">
        <w:t xml:space="preserve"> Trust</w:t>
      </w:r>
      <w:r>
        <w:t>.</w:t>
      </w:r>
    </w:p>
    <w:p w14:paraId="11A4E1E8" w14:textId="77777777" w:rsidR="00BD460B" w:rsidRDefault="00BD460B" w:rsidP="00BD460B"/>
    <w:p w14:paraId="7D7B3DBF" w14:textId="0DB517AC" w:rsidR="00BD460B" w:rsidRDefault="00BD460B" w:rsidP="00BD460B">
      <w:pPr>
        <w:contextualSpacing/>
      </w:pPr>
      <w:r w:rsidRPr="00456836">
        <w:rPr>
          <w:b/>
        </w:rPr>
        <w:t>Premiere Dates</w:t>
      </w:r>
      <w:r>
        <w:t>:  June 21, June 28, July 5 at 9:00 p.m. ET</w:t>
      </w:r>
      <w:r w:rsidR="001E7043">
        <w:t xml:space="preserve"> </w:t>
      </w:r>
      <w:r>
        <w:t>(check local listings)</w:t>
      </w:r>
    </w:p>
    <w:p w14:paraId="7BFCB8A0" w14:textId="77777777" w:rsidR="00BD460B" w:rsidRDefault="00BD460B" w:rsidP="00BD460B">
      <w:pPr>
        <w:pStyle w:val="NormalWeb"/>
        <w:spacing w:before="0" w:beforeAutospacing="0" w:after="158" w:afterAutospacing="0" w:line="330" w:lineRule="atLeast"/>
        <w:contextualSpacing/>
        <w:rPr>
          <w:rFonts w:ascii="Times New Roman" w:hAnsi="Times New Roman"/>
          <w:color w:val="222222"/>
          <w:sz w:val="24"/>
          <w:szCs w:val="24"/>
        </w:rPr>
      </w:pPr>
      <w:r>
        <w:rPr>
          <w:rStyle w:val="Strong"/>
          <w:color w:val="222222"/>
          <w:sz w:val="24"/>
          <w:szCs w:val="24"/>
        </w:rPr>
        <w:t>Producer/Writer/D</w:t>
      </w:r>
      <w:r w:rsidRPr="00744246">
        <w:rPr>
          <w:rStyle w:val="Strong"/>
          <w:color w:val="222222"/>
          <w:sz w:val="24"/>
          <w:szCs w:val="24"/>
        </w:rPr>
        <w:t>irector</w:t>
      </w:r>
      <w:r w:rsidRPr="00744246">
        <w:rPr>
          <w:rFonts w:ascii="Times New Roman" w:hAnsi="Times New Roman"/>
          <w:color w:val="222222"/>
          <w:sz w:val="24"/>
          <w:szCs w:val="24"/>
        </w:rPr>
        <w:t xml:space="preserve">: </w:t>
      </w:r>
      <w:r>
        <w:rPr>
          <w:rFonts w:ascii="Times New Roman" w:hAnsi="Times New Roman"/>
          <w:color w:val="222222"/>
          <w:sz w:val="24"/>
          <w:szCs w:val="24"/>
        </w:rPr>
        <w:t>Chad Cohen</w:t>
      </w:r>
    </w:p>
    <w:p w14:paraId="2943D63A" w14:textId="06E7256B" w:rsidR="00BD460B" w:rsidRDefault="00BD460B" w:rsidP="00BD460B">
      <w:pPr>
        <w:pStyle w:val="NormalWeb"/>
        <w:spacing w:before="0" w:beforeAutospacing="0" w:after="158" w:afterAutospacing="0" w:line="330" w:lineRule="atLeast"/>
        <w:contextualSpacing/>
        <w:rPr>
          <w:rFonts w:ascii="Times New Roman" w:hAnsi="Times New Roman"/>
          <w:color w:val="222222"/>
          <w:sz w:val="24"/>
          <w:szCs w:val="24"/>
        </w:rPr>
      </w:pPr>
      <w:r>
        <w:rPr>
          <w:rStyle w:val="Strong"/>
          <w:color w:val="222222"/>
          <w:sz w:val="24"/>
          <w:szCs w:val="24"/>
        </w:rPr>
        <w:t xml:space="preserve">Co-Producers: </w:t>
      </w:r>
      <w:r w:rsidRPr="00173279">
        <w:rPr>
          <w:rStyle w:val="Strong"/>
          <w:color w:val="222222"/>
          <w:sz w:val="24"/>
          <w:szCs w:val="24"/>
        </w:rPr>
        <w:t xml:space="preserve"> </w:t>
      </w:r>
      <w:r w:rsidRPr="001E7043">
        <w:rPr>
          <w:rStyle w:val="Strong"/>
          <w:b w:val="0"/>
          <w:color w:val="222222"/>
          <w:sz w:val="24"/>
          <w:szCs w:val="24"/>
        </w:rPr>
        <w:t xml:space="preserve">Matt Hill </w:t>
      </w:r>
      <w:r w:rsidR="00FE7CE8">
        <w:rPr>
          <w:rStyle w:val="Strong"/>
          <w:b w:val="0"/>
          <w:color w:val="222222"/>
          <w:sz w:val="24"/>
          <w:szCs w:val="24"/>
        </w:rPr>
        <w:t>and</w:t>
      </w:r>
      <w:r w:rsidR="00FE7CE8" w:rsidRPr="001E7043">
        <w:rPr>
          <w:rStyle w:val="Strong"/>
          <w:b w:val="0"/>
          <w:color w:val="222222"/>
          <w:sz w:val="24"/>
          <w:szCs w:val="24"/>
        </w:rPr>
        <w:t xml:space="preserve"> </w:t>
      </w:r>
      <w:r w:rsidRPr="001E7043">
        <w:rPr>
          <w:rStyle w:val="Strong"/>
          <w:b w:val="0"/>
          <w:color w:val="222222"/>
          <w:sz w:val="24"/>
          <w:szCs w:val="24"/>
        </w:rPr>
        <w:t>Chris Dye</w:t>
      </w:r>
    </w:p>
    <w:p w14:paraId="2A7E2B8A" w14:textId="6C932B8C" w:rsidR="00BD460B" w:rsidRPr="00744246" w:rsidRDefault="00BD460B" w:rsidP="00BD460B">
      <w:pPr>
        <w:pStyle w:val="NormalWeb"/>
        <w:spacing w:before="0" w:beforeAutospacing="0" w:after="158" w:afterAutospacing="0" w:line="330" w:lineRule="atLeast"/>
        <w:contextualSpacing/>
        <w:rPr>
          <w:rFonts w:ascii="Helvetica Neue" w:hAnsi="Helvetica Neue"/>
          <w:color w:val="222222"/>
          <w:sz w:val="24"/>
          <w:szCs w:val="24"/>
        </w:rPr>
      </w:pPr>
      <w:r w:rsidRPr="00744246">
        <w:rPr>
          <w:rStyle w:val="Strong"/>
          <w:color w:val="222222"/>
          <w:sz w:val="24"/>
          <w:szCs w:val="24"/>
        </w:rPr>
        <w:t>Editor</w:t>
      </w:r>
      <w:r>
        <w:rPr>
          <w:rStyle w:val="Strong"/>
          <w:color w:val="222222"/>
          <w:sz w:val="24"/>
          <w:szCs w:val="24"/>
        </w:rPr>
        <w:t>s</w:t>
      </w:r>
      <w:r>
        <w:rPr>
          <w:rFonts w:ascii="Times New Roman" w:hAnsi="Times New Roman"/>
          <w:color w:val="222222"/>
          <w:sz w:val="24"/>
          <w:szCs w:val="24"/>
        </w:rPr>
        <w:t xml:space="preserve">: Arthur </w:t>
      </w:r>
      <w:proofErr w:type="spellStart"/>
      <w:r>
        <w:rPr>
          <w:rFonts w:ascii="Times New Roman" w:hAnsi="Times New Roman"/>
          <w:color w:val="222222"/>
          <w:sz w:val="24"/>
          <w:szCs w:val="24"/>
        </w:rPr>
        <w:t>Binkowski</w:t>
      </w:r>
      <w:proofErr w:type="spellEnd"/>
      <w:r>
        <w:rPr>
          <w:rFonts w:ascii="Times New Roman" w:hAnsi="Times New Roman"/>
          <w:color w:val="222222"/>
          <w:sz w:val="24"/>
          <w:szCs w:val="24"/>
        </w:rPr>
        <w:t xml:space="preserve"> </w:t>
      </w:r>
      <w:r w:rsidR="00FE7CE8">
        <w:rPr>
          <w:rFonts w:ascii="Times New Roman" w:hAnsi="Times New Roman"/>
          <w:color w:val="222222"/>
          <w:sz w:val="24"/>
          <w:szCs w:val="24"/>
        </w:rPr>
        <w:t xml:space="preserve">and </w:t>
      </w:r>
      <w:r>
        <w:rPr>
          <w:rFonts w:ascii="Times New Roman" w:hAnsi="Times New Roman"/>
          <w:color w:val="222222"/>
          <w:sz w:val="24"/>
          <w:szCs w:val="24"/>
        </w:rPr>
        <w:t xml:space="preserve">Salvatore </w:t>
      </w:r>
      <w:proofErr w:type="spellStart"/>
      <w:r>
        <w:rPr>
          <w:rFonts w:ascii="Times New Roman" w:hAnsi="Times New Roman"/>
          <w:color w:val="222222"/>
          <w:sz w:val="24"/>
          <w:szCs w:val="24"/>
        </w:rPr>
        <w:t>Vecchio</w:t>
      </w:r>
      <w:proofErr w:type="spellEnd"/>
    </w:p>
    <w:p w14:paraId="45591703" w14:textId="64FA841B" w:rsidR="00BD460B" w:rsidRDefault="00BD460B" w:rsidP="00BD460B">
      <w:pPr>
        <w:pStyle w:val="NormalWeb"/>
        <w:spacing w:before="0" w:beforeAutospacing="0" w:after="158" w:afterAutospacing="0" w:line="330" w:lineRule="atLeast"/>
        <w:contextualSpacing/>
        <w:rPr>
          <w:rFonts w:ascii="Times New Roman" w:hAnsi="Times New Roman"/>
          <w:color w:val="222222"/>
          <w:sz w:val="24"/>
          <w:szCs w:val="24"/>
        </w:rPr>
      </w:pPr>
      <w:r w:rsidRPr="003A4B5C">
        <w:rPr>
          <w:rStyle w:val="Strong"/>
          <w:color w:val="222222"/>
          <w:sz w:val="24"/>
          <w:szCs w:val="24"/>
        </w:rPr>
        <w:t>Director of Photography</w:t>
      </w:r>
      <w:r w:rsidRPr="003A4B5C">
        <w:rPr>
          <w:rFonts w:ascii="Times New Roman" w:hAnsi="Times New Roman"/>
          <w:color w:val="222222"/>
          <w:sz w:val="24"/>
          <w:szCs w:val="24"/>
        </w:rPr>
        <w:t>: James Ball</w:t>
      </w:r>
      <w:r>
        <w:rPr>
          <w:rFonts w:ascii="Times New Roman" w:hAnsi="Times New Roman"/>
          <w:color w:val="222222"/>
          <w:sz w:val="24"/>
          <w:szCs w:val="24"/>
        </w:rPr>
        <w:t xml:space="preserve"> </w:t>
      </w:r>
      <w:r w:rsidR="00FE7CE8">
        <w:rPr>
          <w:rFonts w:ascii="Times New Roman" w:hAnsi="Times New Roman"/>
          <w:color w:val="222222"/>
          <w:sz w:val="24"/>
          <w:szCs w:val="24"/>
        </w:rPr>
        <w:t xml:space="preserve">and </w:t>
      </w:r>
      <w:r>
        <w:rPr>
          <w:rFonts w:ascii="Times New Roman" w:hAnsi="Times New Roman"/>
          <w:color w:val="222222"/>
          <w:sz w:val="24"/>
          <w:szCs w:val="24"/>
        </w:rPr>
        <w:t xml:space="preserve">Stefan </w:t>
      </w:r>
      <w:proofErr w:type="spellStart"/>
      <w:r>
        <w:rPr>
          <w:rFonts w:ascii="Times New Roman" w:hAnsi="Times New Roman"/>
          <w:color w:val="222222"/>
          <w:sz w:val="24"/>
          <w:szCs w:val="24"/>
        </w:rPr>
        <w:t>Wiesen</w:t>
      </w:r>
      <w:proofErr w:type="spellEnd"/>
    </w:p>
    <w:p w14:paraId="05D4ABAE" w14:textId="77777777" w:rsidR="00BD460B" w:rsidRPr="00744246" w:rsidRDefault="00BD460B" w:rsidP="00BD460B">
      <w:pPr>
        <w:pStyle w:val="NormalWeb"/>
        <w:spacing w:before="0" w:beforeAutospacing="0" w:after="158" w:afterAutospacing="0" w:line="330" w:lineRule="atLeast"/>
        <w:contextualSpacing/>
        <w:rPr>
          <w:rFonts w:ascii="Helvetica Neue" w:hAnsi="Helvetica Neue"/>
          <w:color w:val="222222"/>
          <w:sz w:val="24"/>
          <w:szCs w:val="24"/>
        </w:rPr>
      </w:pPr>
      <w:r w:rsidRPr="00744246">
        <w:rPr>
          <w:rStyle w:val="Strong"/>
          <w:color w:val="222222"/>
          <w:sz w:val="24"/>
          <w:szCs w:val="24"/>
        </w:rPr>
        <w:t>Narrator:</w:t>
      </w:r>
      <w:r w:rsidRPr="00744246">
        <w:rPr>
          <w:rStyle w:val="apple-converted-space"/>
          <w:rFonts w:ascii="Times New Roman" w:hAnsi="Times New Roman"/>
          <w:b/>
          <w:bCs/>
          <w:color w:val="222222"/>
          <w:sz w:val="24"/>
          <w:szCs w:val="24"/>
        </w:rPr>
        <w:t> </w:t>
      </w:r>
      <w:r w:rsidRPr="00173279">
        <w:rPr>
          <w:rStyle w:val="apple-converted-space"/>
          <w:rFonts w:ascii="Times New Roman" w:hAnsi="Times New Roman"/>
          <w:bCs/>
          <w:color w:val="222222"/>
          <w:sz w:val="24"/>
          <w:szCs w:val="24"/>
        </w:rPr>
        <w:t>Toby Leonard Moore</w:t>
      </w:r>
    </w:p>
    <w:p w14:paraId="4ACAE0AB" w14:textId="77777777" w:rsidR="00BD460B" w:rsidRPr="00744246" w:rsidRDefault="00BD460B" w:rsidP="00BD460B">
      <w:pPr>
        <w:pStyle w:val="NormalWeb"/>
        <w:spacing w:before="0" w:beforeAutospacing="0" w:after="158" w:afterAutospacing="0" w:line="330" w:lineRule="atLeast"/>
        <w:contextualSpacing/>
        <w:rPr>
          <w:rFonts w:ascii="Helvetica Neue" w:hAnsi="Helvetica Neue"/>
          <w:color w:val="222222"/>
          <w:sz w:val="24"/>
          <w:szCs w:val="24"/>
        </w:rPr>
      </w:pPr>
      <w:r>
        <w:rPr>
          <w:rStyle w:val="Strong"/>
          <w:color w:val="222222"/>
          <w:sz w:val="24"/>
          <w:szCs w:val="24"/>
        </w:rPr>
        <w:t>Executive P</w:t>
      </w:r>
      <w:r w:rsidRPr="00744246">
        <w:rPr>
          <w:rStyle w:val="Strong"/>
          <w:color w:val="222222"/>
          <w:sz w:val="24"/>
          <w:szCs w:val="24"/>
        </w:rPr>
        <w:t>roducer</w:t>
      </w:r>
      <w:r w:rsidRPr="00744246">
        <w:rPr>
          <w:rFonts w:ascii="Times New Roman" w:hAnsi="Times New Roman"/>
          <w:color w:val="222222"/>
          <w:sz w:val="24"/>
          <w:szCs w:val="24"/>
        </w:rPr>
        <w:t>: Jared Lipworth</w:t>
      </w:r>
    </w:p>
    <w:p w14:paraId="6419CB46" w14:textId="77777777" w:rsidR="00BD460B" w:rsidRPr="00744246" w:rsidRDefault="00BD460B" w:rsidP="00BD460B">
      <w:pPr>
        <w:pStyle w:val="NormalWeb"/>
        <w:spacing w:before="0" w:beforeAutospacing="0" w:after="158" w:afterAutospacing="0" w:line="330" w:lineRule="atLeast"/>
        <w:contextualSpacing/>
        <w:rPr>
          <w:rFonts w:ascii="Helvetica Neue" w:hAnsi="Helvetica Neue"/>
          <w:color w:val="222222"/>
          <w:sz w:val="24"/>
          <w:szCs w:val="24"/>
        </w:rPr>
      </w:pPr>
      <w:r w:rsidRPr="00744246">
        <w:rPr>
          <w:rStyle w:val="Strong"/>
          <w:color w:val="222222"/>
          <w:sz w:val="24"/>
          <w:szCs w:val="24"/>
        </w:rPr>
        <w:t>Producer</w:t>
      </w:r>
      <w:r w:rsidRPr="00744246">
        <w:rPr>
          <w:rFonts w:ascii="Times New Roman" w:hAnsi="Times New Roman"/>
          <w:color w:val="222222"/>
          <w:sz w:val="24"/>
          <w:szCs w:val="24"/>
        </w:rPr>
        <w:t>: National Geographic Studios</w:t>
      </w:r>
    </w:p>
    <w:p w14:paraId="4C981D63" w14:textId="77777777" w:rsidR="00BD460B" w:rsidRPr="00744246" w:rsidRDefault="00BD460B" w:rsidP="00BD460B"/>
    <w:p w14:paraId="32444317" w14:textId="77777777" w:rsidR="00BD460B" w:rsidRDefault="00BD460B" w:rsidP="00BD460B">
      <w:pPr>
        <w:pStyle w:val="NormalWeb"/>
        <w:spacing w:before="0" w:beforeAutospacing="0" w:after="158" w:afterAutospacing="0"/>
        <w:rPr>
          <w:rFonts w:ascii="Times New Roman" w:hAnsi="Times New Roman"/>
          <w:color w:val="222222"/>
          <w:sz w:val="24"/>
          <w:szCs w:val="24"/>
        </w:rPr>
      </w:pPr>
      <w:r w:rsidRPr="00744246">
        <w:rPr>
          <w:rStyle w:val="Strong"/>
          <w:color w:val="222222"/>
          <w:sz w:val="24"/>
          <w:szCs w:val="24"/>
          <w:u w:val="single"/>
        </w:rPr>
        <w:t>About National Geographic Studios</w:t>
      </w:r>
    </w:p>
    <w:p w14:paraId="244B45AA" w14:textId="51776E68" w:rsidR="00BD460B" w:rsidRPr="00EE4B88" w:rsidRDefault="00BD460B" w:rsidP="00BD460B">
      <w:pPr>
        <w:pStyle w:val="NormalWeb"/>
        <w:spacing w:before="0" w:beforeAutospacing="0" w:after="158" w:afterAutospacing="0"/>
        <w:rPr>
          <w:rFonts w:ascii="Times New Roman" w:hAnsi="Times New Roman"/>
          <w:color w:val="222222"/>
          <w:sz w:val="24"/>
          <w:szCs w:val="24"/>
        </w:rPr>
      </w:pPr>
      <w:r w:rsidRPr="00744246">
        <w:rPr>
          <w:rFonts w:ascii="Times New Roman" w:hAnsi="Times New Roman"/>
          <w:color w:val="222222"/>
          <w:sz w:val="24"/>
          <w:szCs w:val="24"/>
        </w:rPr>
        <w:t xml:space="preserve">National Geographic Studios (NG Studios) is known around the world for its remarkable visuals and compelling stories. For 50 years, NG Studios has been producing groundbreaking documentary films, starting with the 1963 program </w:t>
      </w:r>
      <w:r w:rsidR="00FE7CE8">
        <w:rPr>
          <w:rFonts w:ascii="Times New Roman" w:hAnsi="Times New Roman"/>
          <w:color w:val="222222"/>
          <w:sz w:val="24"/>
          <w:szCs w:val="24"/>
        </w:rPr>
        <w:t>“</w:t>
      </w:r>
      <w:r w:rsidRPr="00744246">
        <w:rPr>
          <w:rFonts w:ascii="Times New Roman" w:hAnsi="Times New Roman"/>
          <w:color w:val="222222"/>
          <w:sz w:val="24"/>
          <w:szCs w:val="24"/>
        </w:rPr>
        <w:t>Americans on Everest,</w:t>
      </w:r>
      <w:r w:rsidR="00FE7CE8">
        <w:rPr>
          <w:rFonts w:ascii="Times New Roman" w:hAnsi="Times New Roman"/>
          <w:color w:val="222222"/>
          <w:sz w:val="24"/>
          <w:szCs w:val="24"/>
        </w:rPr>
        <w:t>”</w:t>
      </w:r>
      <w:r w:rsidRPr="00744246">
        <w:rPr>
          <w:rFonts w:ascii="Times New Roman" w:hAnsi="Times New Roman"/>
          <w:color w:val="222222"/>
          <w:sz w:val="24"/>
          <w:szCs w:val="24"/>
        </w:rPr>
        <w:t xml:space="preserve"> which presented the first moving pictures from the summit of Everest to ever be broadcast on American network television. Since then, NG Studios has continued to push filmmaking technology to its limits, bringing great stories to television audiences worldwide. NG Studios is the winner of 146 Emmy Awards and nearly 1,000 other industry accolades, including Peabody Awards, </w:t>
      </w:r>
      <w:proofErr w:type="spellStart"/>
      <w:r w:rsidRPr="00744246">
        <w:rPr>
          <w:rFonts w:ascii="Times New Roman" w:hAnsi="Times New Roman"/>
          <w:color w:val="222222"/>
          <w:sz w:val="24"/>
          <w:szCs w:val="24"/>
        </w:rPr>
        <w:t>duPont</w:t>
      </w:r>
      <w:proofErr w:type="spellEnd"/>
      <w:r w:rsidRPr="00744246">
        <w:rPr>
          <w:rFonts w:ascii="Times New Roman" w:hAnsi="Times New Roman"/>
          <w:color w:val="222222"/>
          <w:sz w:val="24"/>
          <w:szCs w:val="24"/>
        </w:rPr>
        <w:t xml:space="preserve">-Columbia Awards and top honors from natural history film festivals around the world. Its programming appears on the National Geographic Channel, Nat Geo WILD and on PBS stations in the United States, and internationally on National Geographic Channels International, Nat Geo WILD, and </w:t>
      </w:r>
      <w:proofErr w:type="spellStart"/>
      <w:r w:rsidRPr="00744246">
        <w:rPr>
          <w:rFonts w:ascii="Times New Roman" w:hAnsi="Times New Roman"/>
          <w:color w:val="222222"/>
          <w:sz w:val="24"/>
          <w:szCs w:val="24"/>
        </w:rPr>
        <w:t>Mundo</w:t>
      </w:r>
      <w:proofErr w:type="spellEnd"/>
      <w:r w:rsidRPr="00744246">
        <w:rPr>
          <w:rFonts w:ascii="Times New Roman" w:hAnsi="Times New Roman"/>
          <w:color w:val="222222"/>
          <w:sz w:val="24"/>
          <w:szCs w:val="24"/>
        </w:rPr>
        <w:t xml:space="preserve"> as well as on terrestrial and other cable and satellite broadcasters. Its latest hit is </w:t>
      </w:r>
      <w:r>
        <w:rPr>
          <w:rFonts w:ascii="Times New Roman" w:hAnsi="Times New Roman"/>
          <w:color w:val="222222"/>
          <w:sz w:val="24"/>
          <w:szCs w:val="24"/>
        </w:rPr>
        <w:t xml:space="preserve">the Emmy-nominated </w:t>
      </w:r>
      <w:r w:rsidR="00FE7CE8">
        <w:rPr>
          <w:rFonts w:ascii="Times New Roman" w:hAnsi="Times New Roman"/>
          <w:color w:val="222222"/>
          <w:sz w:val="24"/>
          <w:szCs w:val="24"/>
        </w:rPr>
        <w:t>“</w:t>
      </w:r>
      <w:r>
        <w:rPr>
          <w:rFonts w:ascii="Times New Roman" w:hAnsi="Times New Roman"/>
          <w:color w:val="222222"/>
          <w:sz w:val="24"/>
          <w:szCs w:val="24"/>
        </w:rPr>
        <w:t>Brain Games.</w:t>
      </w:r>
      <w:r w:rsidR="00FE7CE8">
        <w:rPr>
          <w:rFonts w:ascii="Times New Roman" w:hAnsi="Times New Roman"/>
          <w:color w:val="222222"/>
          <w:sz w:val="24"/>
          <w:szCs w:val="24"/>
        </w:rPr>
        <w:t>”</w:t>
      </w:r>
      <w:r>
        <w:rPr>
          <w:rFonts w:ascii="Times New Roman" w:hAnsi="Times New Roman"/>
          <w:color w:val="222222"/>
          <w:sz w:val="24"/>
          <w:szCs w:val="24"/>
        </w:rPr>
        <w:t xml:space="preserve"> </w:t>
      </w:r>
      <w:r w:rsidRPr="00744246">
        <w:rPr>
          <w:rFonts w:ascii="Times New Roman" w:hAnsi="Times New Roman"/>
          <w:color w:val="222222"/>
          <w:sz w:val="24"/>
          <w:szCs w:val="24"/>
        </w:rPr>
        <w:t>Founded in 1888 to “increase and diffuse geographic knowledge,” the National Geographic Society works to inspire people to care about the planet. To date, National Geographic has funded more than 10,000 scientific research, conservation and exploration projects, and supports education programs promoting geography literacy.</w:t>
      </w:r>
    </w:p>
    <w:p w14:paraId="16E36062" w14:textId="79AAEF86" w:rsidR="00F90B12" w:rsidRPr="00F90B12" w:rsidRDefault="00161641" w:rsidP="00BD460B">
      <w:pPr>
        <w:rPr>
          <w:bCs/>
          <w:bdr w:val="none" w:sz="0" w:space="0" w:color="auto" w:frame="1"/>
        </w:rPr>
      </w:pPr>
      <w:r w:rsidRPr="00161641">
        <w:rPr>
          <w:b/>
          <w:bCs/>
          <w:bdr w:val="none" w:sz="0" w:space="0" w:color="auto" w:frame="1"/>
        </w:rPr>
        <w:br/>
      </w:r>
      <w:r w:rsidR="00F90B12" w:rsidRPr="00BD460B">
        <w:rPr>
          <w:b/>
          <w:bCs/>
          <w:u w:val="single"/>
          <w:bdr w:val="none" w:sz="0" w:space="0" w:color="auto" w:frame="1"/>
        </w:rPr>
        <w:t>About PBS</w:t>
      </w:r>
      <w:r w:rsidR="00F90B12" w:rsidRPr="00F90B12">
        <w:rPr>
          <w:bCs/>
          <w:bdr w:val="none" w:sz="0" w:space="0" w:color="auto" w:frame="1"/>
        </w:rPr>
        <w:br/>
      </w:r>
      <w:r w:rsidR="008E2534">
        <w:fldChar w:fldCharType="begin"/>
      </w:r>
      <w:r w:rsidR="008E2534">
        <w:instrText xml:space="preserve"> HYPERLINK "http://www.pbs.org/" \t "_blank" </w:instrText>
      </w:r>
      <w:r w:rsidR="008E2534">
        <w:fldChar w:fldCharType="separate"/>
      </w:r>
      <w:r w:rsidR="00F90B12" w:rsidRPr="00F90B12">
        <w:rPr>
          <w:rStyle w:val="Hyperlink"/>
          <w:bCs/>
          <w:bdr w:val="none" w:sz="0" w:space="0" w:color="auto" w:frame="1"/>
        </w:rPr>
        <w:t>PBS</w:t>
      </w:r>
      <w:r w:rsidR="008E2534">
        <w:rPr>
          <w:rStyle w:val="Hyperlink"/>
          <w:bCs/>
          <w:bdr w:val="none" w:sz="0" w:space="0" w:color="auto" w:frame="1"/>
        </w:rPr>
        <w:fldChar w:fldCharType="end"/>
      </w:r>
      <w:r w:rsidR="00F90B12" w:rsidRPr="00F90B12">
        <w:rPr>
          <w:bCs/>
          <w:bdr w:val="none" w:sz="0" w:space="0" w:color="auto" w:frame="1"/>
        </w:rPr>
        <w:t xml:space="preserve">, with 350 member stations, offers all Americans the opportunity to explore new ideas and new worlds through television and online content. Each month, PBS reaches </w:t>
      </w:r>
      <w:r w:rsidR="00AB3B04">
        <w:rPr>
          <w:bCs/>
          <w:bdr w:val="none" w:sz="0" w:space="0" w:color="auto" w:frame="1"/>
        </w:rPr>
        <w:t>nearly 100</w:t>
      </w:r>
      <w:r w:rsidR="00F90B12" w:rsidRPr="00F90B12">
        <w:rPr>
          <w:bCs/>
          <w:bdr w:val="none" w:sz="0" w:space="0" w:color="auto" w:frame="1"/>
        </w:rPr>
        <w:t xml:space="preserve"> million people through television and </w:t>
      </w:r>
      <w:r w:rsidR="00AB3B04">
        <w:rPr>
          <w:bCs/>
          <w:bdr w:val="none" w:sz="0" w:space="0" w:color="auto" w:frame="1"/>
        </w:rPr>
        <w:t>nearly</w:t>
      </w:r>
      <w:r w:rsidR="00F90B12" w:rsidRPr="00F90B12">
        <w:rPr>
          <w:bCs/>
          <w:bdr w:val="none" w:sz="0" w:space="0" w:color="auto" w:frame="1"/>
        </w:rPr>
        <w:t xml:space="preserve">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F90B12" w:rsidRPr="008E2534">
        <w:rPr>
          <w:bCs/>
          <w:bdr w:val="none" w:sz="0" w:space="0" w:color="auto" w:frame="1"/>
          <w:vertAlign w:val="superscript"/>
        </w:rPr>
        <w:t>th</w:t>
      </w:r>
      <w:r w:rsidR="00FE7CE8">
        <w:rPr>
          <w:bCs/>
          <w:bdr w:val="none" w:sz="0" w:space="0" w:color="auto" w:frame="1"/>
        </w:rPr>
        <w:t xml:space="preserve"> </w:t>
      </w:r>
      <w:r w:rsidR="00F90B12" w:rsidRPr="00F90B12">
        <w:rPr>
          <w:bCs/>
          <w:bdr w:val="none" w:sz="0" w:space="0" w:color="auto" w:frame="1"/>
        </w:rPr>
        <w:t xml:space="preserve">grade turn to PBS for digital content and services that help bring classroom lessons to life. PBS’ premier children’s TV programming and its </w:t>
      </w:r>
      <w:r w:rsidR="00F90B12" w:rsidRPr="00F90B12">
        <w:rPr>
          <w:bCs/>
          <w:bdr w:val="none" w:sz="0" w:space="0" w:color="auto" w:frame="1"/>
        </w:rPr>
        <w:lastRenderedPageBreak/>
        <w:t xml:space="preserve">website, </w:t>
      </w:r>
      <w:r w:rsidR="008E2534">
        <w:fldChar w:fldCharType="begin"/>
      </w:r>
      <w:r w:rsidR="008E2534">
        <w:instrText xml:space="preserve"> HYPERLINK "http://www.pbskids.org/" \t "_blank" </w:instrText>
      </w:r>
      <w:r w:rsidR="008E2534">
        <w:fldChar w:fldCharType="separate"/>
      </w:r>
      <w:r w:rsidR="00F90B12" w:rsidRPr="00F90B12">
        <w:rPr>
          <w:rStyle w:val="Hyperlink"/>
          <w:bCs/>
          <w:bdr w:val="none" w:sz="0" w:space="0" w:color="auto" w:frame="1"/>
        </w:rPr>
        <w:t>pbskids.org</w:t>
      </w:r>
      <w:r w:rsidR="008E2534">
        <w:rPr>
          <w:rStyle w:val="Hyperlink"/>
          <w:bCs/>
          <w:bdr w:val="none" w:sz="0" w:space="0" w:color="auto" w:frame="1"/>
        </w:rPr>
        <w:fldChar w:fldCharType="end"/>
      </w:r>
      <w:r w:rsidR="00F90B12" w:rsidRPr="00F90B12">
        <w:rPr>
          <w:bCs/>
          <w:bdr w:val="none" w:sz="0" w:space="0" w:color="auto" w:frame="1"/>
        </w:rPr>
        <w:t xml:space="preserve">, are parents’ and teachers’ most trusted partners in inspiring and nurturing curiosity and love of learning in children. More information about PBS is available at </w:t>
      </w:r>
      <w:r w:rsidR="008E2534">
        <w:fldChar w:fldCharType="begin"/>
      </w:r>
      <w:r w:rsidR="008E2534">
        <w:instrText xml:space="preserve"> HYPERLINK "http://www.pbs.org/" \t "_blank" </w:instrText>
      </w:r>
      <w:r w:rsidR="008E2534">
        <w:fldChar w:fldCharType="separate"/>
      </w:r>
      <w:r w:rsidR="00F90B12" w:rsidRPr="00F90B12">
        <w:rPr>
          <w:rStyle w:val="Hyperlink"/>
          <w:bCs/>
          <w:bdr w:val="none" w:sz="0" w:space="0" w:color="auto" w:frame="1"/>
        </w:rPr>
        <w:t>www.pbs.org</w:t>
      </w:r>
      <w:r w:rsidR="008E2534">
        <w:rPr>
          <w:rStyle w:val="Hyperlink"/>
          <w:bCs/>
          <w:bdr w:val="none" w:sz="0" w:space="0" w:color="auto" w:frame="1"/>
        </w:rPr>
        <w:fldChar w:fldCharType="end"/>
      </w:r>
      <w:r w:rsidR="00F90B12" w:rsidRPr="00F90B12">
        <w:rPr>
          <w:bCs/>
          <w:bdr w:val="none" w:sz="0" w:space="0" w:color="auto" w:frame="1"/>
        </w:rPr>
        <w:t xml:space="preserve">, one of the leading dot-org websites on the Internet, or by following </w:t>
      </w:r>
      <w:r w:rsidR="008E2534">
        <w:fldChar w:fldCharType="begin"/>
      </w:r>
      <w:r w:rsidR="008E2534">
        <w:instrText xml:space="preserve"> HYPERLINK "http://www.twitter.com/pbs" \t "_blank" </w:instrText>
      </w:r>
      <w:r w:rsidR="008E2534">
        <w:fldChar w:fldCharType="separate"/>
      </w:r>
      <w:r w:rsidR="00F90B12" w:rsidRPr="00F90B12">
        <w:rPr>
          <w:rStyle w:val="Hyperlink"/>
          <w:bCs/>
          <w:bdr w:val="none" w:sz="0" w:space="0" w:color="auto" w:frame="1"/>
        </w:rPr>
        <w:t>PBS on Twitter</w:t>
      </w:r>
      <w:r w:rsidR="008E2534">
        <w:rPr>
          <w:rStyle w:val="Hyperlink"/>
          <w:bCs/>
          <w:bdr w:val="none" w:sz="0" w:space="0" w:color="auto" w:frame="1"/>
        </w:rPr>
        <w:fldChar w:fldCharType="end"/>
      </w:r>
      <w:r w:rsidR="00F90B12" w:rsidRPr="00F90B12">
        <w:rPr>
          <w:bCs/>
          <w:bdr w:val="none" w:sz="0" w:space="0" w:color="auto" w:frame="1"/>
        </w:rPr>
        <w:t xml:space="preserve">, </w:t>
      </w:r>
      <w:r w:rsidR="008E2534">
        <w:fldChar w:fldCharType="begin"/>
      </w:r>
      <w:r w:rsidR="008E2534">
        <w:instrText xml:space="preserve"> HYPERLINK "http://www.facebook.com/pbs" \t "_blank" </w:instrText>
      </w:r>
      <w:r w:rsidR="008E2534">
        <w:fldChar w:fldCharType="separate"/>
      </w:r>
      <w:r w:rsidR="00F90B12" w:rsidRPr="00F90B12">
        <w:rPr>
          <w:rStyle w:val="Hyperlink"/>
          <w:bCs/>
          <w:bdr w:val="none" w:sz="0" w:space="0" w:color="auto" w:frame="1"/>
        </w:rPr>
        <w:t>Facebook</w:t>
      </w:r>
      <w:r w:rsidR="008E2534">
        <w:rPr>
          <w:rStyle w:val="Hyperlink"/>
          <w:bCs/>
          <w:bdr w:val="none" w:sz="0" w:space="0" w:color="auto" w:frame="1"/>
        </w:rPr>
        <w:fldChar w:fldCharType="end"/>
      </w:r>
      <w:r w:rsidR="00F90B12" w:rsidRPr="00F90B12">
        <w:rPr>
          <w:bCs/>
          <w:bdr w:val="none" w:sz="0" w:space="0" w:color="auto" w:frame="1"/>
        </w:rPr>
        <w:t xml:space="preserve"> or through our </w:t>
      </w:r>
      <w:r w:rsidR="008E2534">
        <w:fldChar w:fldCharType="begin"/>
      </w:r>
      <w:r w:rsidR="008E2534">
        <w:instrText xml:space="preserve"> HYPERLINK "http://www.pbs.org/services/mobile/" \t "_blank" </w:instrText>
      </w:r>
      <w:r w:rsidR="008E2534">
        <w:fldChar w:fldCharType="separate"/>
      </w:r>
      <w:r w:rsidR="00F90B12" w:rsidRPr="00F90B12">
        <w:rPr>
          <w:rStyle w:val="Hyperlink"/>
          <w:bCs/>
          <w:bdr w:val="none" w:sz="0" w:space="0" w:color="auto" w:frame="1"/>
        </w:rPr>
        <w:t>apps for mobile devices</w:t>
      </w:r>
      <w:r w:rsidR="008E2534">
        <w:rPr>
          <w:rStyle w:val="Hyperlink"/>
          <w:bCs/>
          <w:bdr w:val="none" w:sz="0" w:space="0" w:color="auto" w:frame="1"/>
        </w:rPr>
        <w:fldChar w:fldCharType="end"/>
      </w:r>
      <w:r w:rsidR="00F90B12" w:rsidRPr="00F90B12">
        <w:rPr>
          <w:bCs/>
          <w:bdr w:val="none" w:sz="0" w:space="0" w:color="auto" w:frame="1"/>
        </w:rPr>
        <w:t xml:space="preserve">. Specific program information and updates for press are available at </w:t>
      </w:r>
      <w:r w:rsidR="008E2534">
        <w:fldChar w:fldCharType="begin"/>
      </w:r>
      <w:r w:rsidR="008E2534">
        <w:instrText xml:space="preserve"> HYPERLINK "http://pressroom.pbs.org/" \t "_blank" </w:instrText>
      </w:r>
      <w:r w:rsidR="008E2534">
        <w:fldChar w:fldCharType="separate"/>
      </w:r>
      <w:r w:rsidR="00F90B12" w:rsidRPr="00F90B12">
        <w:rPr>
          <w:rStyle w:val="Hyperlink"/>
          <w:bCs/>
          <w:bdr w:val="none" w:sz="0" w:space="0" w:color="auto" w:frame="1"/>
        </w:rPr>
        <w:t>pbs.org/pressroom</w:t>
      </w:r>
      <w:r w:rsidR="008E2534">
        <w:rPr>
          <w:rStyle w:val="Hyperlink"/>
          <w:bCs/>
          <w:bdr w:val="none" w:sz="0" w:space="0" w:color="auto" w:frame="1"/>
        </w:rPr>
        <w:fldChar w:fldCharType="end"/>
      </w:r>
      <w:r w:rsidR="00F90B12" w:rsidRPr="00F90B12">
        <w:rPr>
          <w:bCs/>
          <w:bdr w:val="none" w:sz="0" w:space="0" w:color="auto" w:frame="1"/>
        </w:rPr>
        <w:t xml:space="preserve"> or by following </w:t>
      </w:r>
      <w:r w:rsidR="008E2534">
        <w:fldChar w:fldCharType="begin"/>
      </w:r>
      <w:r w:rsidR="008E2534">
        <w:instrText xml:space="preserve"> HYPERLINK "http://www.twitter.com/pbspressroom" \t "_blank" </w:instrText>
      </w:r>
      <w:r w:rsidR="008E2534">
        <w:fldChar w:fldCharType="separate"/>
      </w:r>
      <w:r w:rsidR="00F90B12" w:rsidRPr="00F90B12">
        <w:rPr>
          <w:rStyle w:val="Hyperlink"/>
          <w:bCs/>
          <w:bdr w:val="none" w:sz="0" w:space="0" w:color="auto" w:frame="1"/>
        </w:rPr>
        <w:t>PBS Pressroom on Twitter</w:t>
      </w:r>
      <w:r w:rsidR="008E2534">
        <w:rPr>
          <w:rStyle w:val="Hyperlink"/>
          <w:bCs/>
          <w:bdr w:val="none" w:sz="0" w:space="0" w:color="auto" w:frame="1"/>
        </w:rPr>
        <w:fldChar w:fldCharType="end"/>
      </w:r>
      <w:r w:rsidR="00F90B12" w:rsidRPr="00F90B12">
        <w:rPr>
          <w:bCs/>
          <w:bdr w:val="none" w:sz="0" w:space="0" w:color="auto" w:frame="1"/>
        </w:rPr>
        <w:t>.</w:t>
      </w:r>
    </w:p>
    <w:p w14:paraId="2BF54999" w14:textId="77777777" w:rsidR="00717678" w:rsidRDefault="00717678" w:rsidP="006946E2">
      <w:pPr>
        <w:autoSpaceDE w:val="0"/>
        <w:autoSpaceDN w:val="0"/>
        <w:adjustRightInd w:val="0"/>
        <w:ind w:right="50"/>
      </w:pPr>
    </w:p>
    <w:p w14:paraId="7C153CAF" w14:textId="77777777" w:rsidR="00717678" w:rsidRDefault="00717678" w:rsidP="00717678">
      <w:pPr>
        <w:autoSpaceDE w:val="0"/>
        <w:autoSpaceDN w:val="0"/>
        <w:adjustRightInd w:val="0"/>
        <w:ind w:right="50"/>
        <w:jc w:val="center"/>
      </w:pPr>
      <w:r>
        <w:t>– PBS –</w:t>
      </w:r>
    </w:p>
    <w:p w14:paraId="55C5F810" w14:textId="77777777" w:rsidR="00717678" w:rsidRDefault="00717678" w:rsidP="00717678">
      <w:pPr>
        <w:autoSpaceDE w:val="0"/>
        <w:autoSpaceDN w:val="0"/>
        <w:adjustRightInd w:val="0"/>
        <w:ind w:right="50"/>
        <w:jc w:val="center"/>
      </w:pPr>
    </w:p>
    <w:p w14:paraId="6973170A" w14:textId="556B656F" w:rsidR="001E7043" w:rsidRDefault="001E7043" w:rsidP="00717678">
      <w:pPr>
        <w:autoSpaceDE w:val="0"/>
        <w:autoSpaceDN w:val="0"/>
        <w:adjustRightInd w:val="0"/>
        <w:ind w:right="50"/>
      </w:pPr>
      <w:r>
        <w:t xml:space="preserve">CONTACTS: Jared Lipworth, National Geographic, 202-775-6189, </w:t>
      </w:r>
      <w:hyperlink r:id="rId9" w:history="1">
        <w:r w:rsidRPr="00E42D23">
          <w:rPr>
            <w:rStyle w:val="Hyperlink"/>
          </w:rPr>
          <w:t>jared.lipworth@natgeo.com</w:t>
        </w:r>
      </w:hyperlink>
    </w:p>
    <w:p w14:paraId="7F47D6DC" w14:textId="7BB4AD01" w:rsidR="001E7043" w:rsidRDefault="001E7043" w:rsidP="00717678">
      <w:pPr>
        <w:autoSpaceDE w:val="0"/>
        <w:autoSpaceDN w:val="0"/>
        <w:adjustRightInd w:val="0"/>
        <w:ind w:right="50"/>
      </w:pPr>
      <w:r>
        <w:t xml:space="preserve">Kayla Springer, PBS, 703-739-5351, </w:t>
      </w:r>
      <w:hyperlink r:id="rId10" w:history="1">
        <w:r w:rsidRPr="00E42D23">
          <w:rPr>
            <w:rStyle w:val="Hyperlink"/>
          </w:rPr>
          <w:t>kmspringer@pbs.org</w:t>
        </w:r>
      </w:hyperlink>
      <w:r>
        <w:t xml:space="preserve"> </w:t>
      </w:r>
    </w:p>
    <w:p w14:paraId="5AB822A3" w14:textId="77777777" w:rsidR="005C3981" w:rsidRDefault="005C3981" w:rsidP="005C3981">
      <w:pPr>
        <w:autoSpaceDE w:val="0"/>
        <w:autoSpaceDN w:val="0"/>
        <w:adjustRightInd w:val="0"/>
        <w:ind w:right="50"/>
      </w:pPr>
    </w:p>
    <w:p w14:paraId="65159E5B" w14:textId="77777777" w:rsidR="00717678" w:rsidRDefault="00717678" w:rsidP="005C3981">
      <w:pPr>
        <w:autoSpaceDE w:val="0"/>
        <w:autoSpaceDN w:val="0"/>
        <w:adjustRightInd w:val="0"/>
        <w:ind w:right="50"/>
      </w:pPr>
    </w:p>
    <w:p w14:paraId="0968EC6B" w14:textId="77777777" w:rsidR="005C3981" w:rsidRPr="003C5790" w:rsidRDefault="003C5790" w:rsidP="003C5790">
      <w:pPr>
        <w:pStyle w:val="PBSReleaseStyle"/>
        <w:rPr>
          <w:i/>
        </w:rPr>
      </w:pPr>
      <w:r w:rsidRPr="003C5790">
        <w:rPr>
          <w:i/>
        </w:rPr>
        <w:t xml:space="preserve">For images and additional up-to-date information on this and other PBS programs, visit PBS PressRoom at </w:t>
      </w:r>
      <w:hyperlink r:id="rId11" w:history="1">
        <w:r w:rsidR="005C2CA3">
          <w:rPr>
            <w:rStyle w:val="Hyperlink"/>
            <w:i/>
          </w:rPr>
          <w:t>pbs.org/pressroom</w:t>
        </w:r>
      </w:hyperlink>
      <w:r w:rsidRPr="003C5790">
        <w:rPr>
          <w:i/>
        </w:rPr>
        <w:t>.</w:t>
      </w:r>
    </w:p>
    <w:p w14:paraId="194272CE" w14:textId="77777777" w:rsidR="005C3981" w:rsidRDefault="005C3981" w:rsidP="005C3981"/>
    <w:sectPr w:rsidR="005C3981" w:rsidSect="006E4A2C">
      <w:footerReference w:type="default" r:id="rId12"/>
      <w:headerReference w:type="first" r:id="rId13"/>
      <w:footerReference w:type="first" r:id="rId14"/>
      <w:pgSz w:w="12240" w:h="15840" w:code="1"/>
      <w:pgMar w:top="1080" w:right="965" w:bottom="576" w:left="965" w:header="21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F202C" w14:textId="77777777" w:rsidR="00CD67EC" w:rsidRDefault="00CD67EC">
      <w:r>
        <w:separator/>
      </w:r>
    </w:p>
  </w:endnote>
  <w:endnote w:type="continuationSeparator" w:id="0">
    <w:p w14:paraId="7BD70D49" w14:textId="77777777" w:rsidR="00CD67EC" w:rsidRDefault="00CD6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541BD" w14:textId="77777777" w:rsidR="001E7043" w:rsidRPr="007E3B8D" w:rsidRDefault="001E7043"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3D6EBB95" wp14:editId="5C1F1746">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16C7B413" w14:textId="77777777" w:rsidR="001E7043" w:rsidRPr="001C051D" w:rsidRDefault="00144890" w:rsidP="001C051D">
    <w:pPr>
      <w:pStyle w:val="Footer"/>
      <w:spacing w:after="60"/>
      <w:ind w:left="-540" w:right="-490"/>
      <w:jc w:val="center"/>
      <w:rPr>
        <w:rFonts w:ascii="Georgia" w:hAnsi="Georgia" w:cs="Mangal"/>
        <w:color w:val="808080"/>
        <w:sz w:val="19"/>
        <w:szCs w:val="19"/>
      </w:rPr>
    </w:pPr>
    <w:hyperlink r:id="rId2" w:history="1">
      <w:r w:rsidR="001E7043" w:rsidRPr="001C051D">
        <w:rPr>
          <w:rStyle w:val="Hyperlink"/>
          <w:rFonts w:ascii="Georgia" w:hAnsi="Georgia" w:cs="Mangal"/>
          <w:color w:val="808080"/>
          <w:sz w:val="19"/>
          <w:szCs w:val="19"/>
        </w:rPr>
        <w:t>www.pbs.org</w:t>
      </w:r>
    </w:hyperlink>
  </w:p>
  <w:p w14:paraId="0653EA2A" w14:textId="77777777" w:rsidR="001E7043" w:rsidRPr="001C051D" w:rsidRDefault="001E7043"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5C4AF5A5" w14:textId="77777777" w:rsidR="001E7043" w:rsidRPr="001C051D" w:rsidRDefault="001E7043"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F04E6" w14:textId="77777777" w:rsidR="001E7043" w:rsidRPr="00161641" w:rsidRDefault="001E7043" w:rsidP="00161641">
    <w:pPr>
      <w:pStyle w:val="PBSReleaseStyle"/>
      <w:jc w:val="center"/>
    </w:pPr>
    <w:r>
      <w:t xml:space="preserve">– </w:t>
    </w:r>
    <w:proofErr w:type="gramStart"/>
    <w:r>
      <w:t>more</w:t>
    </w:r>
    <w:proofErr w:type="gramEnd"/>
    <w:r>
      <w:t xml:space="preserve"> –</w:t>
    </w:r>
  </w:p>
  <w:p w14:paraId="296BC3BF" w14:textId="77777777" w:rsidR="001E7043" w:rsidRPr="007E3B8D" w:rsidRDefault="001E7043"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772ABD08" wp14:editId="3DA2CD2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26414836" w14:textId="77777777" w:rsidR="001E7043" w:rsidRPr="001C051D" w:rsidRDefault="00144890" w:rsidP="001C051D">
    <w:pPr>
      <w:pStyle w:val="Footer"/>
      <w:spacing w:after="60"/>
      <w:ind w:left="-540" w:right="-490"/>
      <w:jc w:val="center"/>
      <w:rPr>
        <w:rFonts w:ascii="Georgia" w:hAnsi="Georgia" w:cs="Mangal"/>
        <w:color w:val="808080"/>
        <w:sz w:val="19"/>
        <w:szCs w:val="19"/>
      </w:rPr>
    </w:pPr>
    <w:hyperlink r:id="rId2" w:history="1">
      <w:r w:rsidR="001E7043" w:rsidRPr="001C051D">
        <w:rPr>
          <w:rStyle w:val="Hyperlink"/>
          <w:rFonts w:ascii="Georgia" w:hAnsi="Georgia" w:cs="Mangal"/>
          <w:color w:val="808080"/>
          <w:sz w:val="19"/>
          <w:szCs w:val="19"/>
        </w:rPr>
        <w:t>www.pbs.org</w:t>
      </w:r>
    </w:hyperlink>
  </w:p>
  <w:p w14:paraId="317C0095" w14:textId="77777777" w:rsidR="001E7043" w:rsidRPr="001C051D" w:rsidRDefault="001E7043"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7D2F1A1C" w14:textId="77777777" w:rsidR="001E7043" w:rsidRPr="001C051D" w:rsidRDefault="001E7043"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0E1A9" w14:textId="77777777" w:rsidR="00CD67EC" w:rsidRDefault="00CD67EC">
      <w:r>
        <w:separator/>
      </w:r>
    </w:p>
  </w:footnote>
  <w:footnote w:type="continuationSeparator" w:id="0">
    <w:p w14:paraId="10A0DAC9" w14:textId="77777777" w:rsidR="00CD67EC" w:rsidRDefault="00CD67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1B4AB" w14:textId="3EA688D2" w:rsidR="001E7043" w:rsidRDefault="006E4A2C" w:rsidP="007E3B8D">
    <w:pPr>
      <w:pStyle w:val="Header"/>
      <w:jc w:val="center"/>
    </w:pPr>
    <w:r>
      <w:rPr>
        <w:noProof/>
      </w:rPr>
      <w:drawing>
        <wp:anchor distT="0" distB="0" distL="114300" distR="114300" simplePos="0" relativeHeight="251658240" behindDoc="0" locked="0" layoutInCell="1" allowOverlap="1" wp14:anchorId="22F87B6D" wp14:editId="5F150C9D">
          <wp:simplePos x="0" y="0"/>
          <wp:positionH relativeFrom="column">
            <wp:posOffset>3086100</wp:posOffset>
          </wp:positionH>
          <wp:positionV relativeFrom="paragraph">
            <wp:posOffset>-914400</wp:posOffset>
          </wp:positionV>
          <wp:extent cx="1966595" cy="1003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 Studios Logo black-2[1][1].png"/>
                  <pic:cNvPicPr/>
                </pic:nvPicPr>
                <pic:blipFill rotWithShape="1">
                  <a:blip r:embed="rId1">
                    <a:extLst>
                      <a:ext uri="{28A0092B-C50C-407E-A947-70E740481C1C}">
                        <a14:useLocalDpi xmlns:a14="http://schemas.microsoft.com/office/drawing/2010/main" val="0"/>
                      </a:ext>
                    </a:extLst>
                  </a:blip>
                  <a:srcRect l="17923" t="15565" r="20366" b="25872"/>
                  <a:stretch/>
                </pic:blipFill>
                <pic:spPr bwMode="auto">
                  <a:xfrm>
                    <a:off x="0" y="0"/>
                    <a:ext cx="1966595" cy="100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EC3CF12" wp14:editId="15DBA3BA">
          <wp:simplePos x="0" y="0"/>
          <wp:positionH relativeFrom="column">
            <wp:posOffset>1943100</wp:posOffset>
          </wp:positionH>
          <wp:positionV relativeFrom="paragraph">
            <wp:posOffset>-1143000</wp:posOffset>
          </wp:positionV>
          <wp:extent cx="990600" cy="1371600"/>
          <wp:effectExtent l="0" t="0" r="0" b="0"/>
          <wp:wrapSquare wrapText="bothSides"/>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CC143" w14:textId="77777777" w:rsidR="001E7043" w:rsidRDefault="001E7043" w:rsidP="007E3B8D">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8247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B12"/>
    <w:rsid w:val="00064397"/>
    <w:rsid w:val="00082369"/>
    <w:rsid w:val="000B4DBC"/>
    <w:rsid w:val="000D2DA5"/>
    <w:rsid w:val="00144890"/>
    <w:rsid w:val="00152D22"/>
    <w:rsid w:val="00161641"/>
    <w:rsid w:val="001B6C56"/>
    <w:rsid w:val="001C051D"/>
    <w:rsid w:val="001D1C54"/>
    <w:rsid w:val="001E7043"/>
    <w:rsid w:val="00296196"/>
    <w:rsid w:val="00340DD6"/>
    <w:rsid w:val="003C5790"/>
    <w:rsid w:val="00421C41"/>
    <w:rsid w:val="00472659"/>
    <w:rsid w:val="00523A8C"/>
    <w:rsid w:val="0055237E"/>
    <w:rsid w:val="00584472"/>
    <w:rsid w:val="005B747E"/>
    <w:rsid w:val="005C2CA3"/>
    <w:rsid w:val="005C3981"/>
    <w:rsid w:val="005D59D6"/>
    <w:rsid w:val="005E71AE"/>
    <w:rsid w:val="0060378D"/>
    <w:rsid w:val="006946E2"/>
    <w:rsid w:val="006C1336"/>
    <w:rsid w:val="006E4A2C"/>
    <w:rsid w:val="006F49C6"/>
    <w:rsid w:val="00717678"/>
    <w:rsid w:val="00717773"/>
    <w:rsid w:val="007E3B8D"/>
    <w:rsid w:val="00840F0B"/>
    <w:rsid w:val="00847CEA"/>
    <w:rsid w:val="008730CB"/>
    <w:rsid w:val="00874EEF"/>
    <w:rsid w:val="008E2534"/>
    <w:rsid w:val="008F4260"/>
    <w:rsid w:val="00984103"/>
    <w:rsid w:val="00AA38C1"/>
    <w:rsid w:val="00AA42C5"/>
    <w:rsid w:val="00AB2F11"/>
    <w:rsid w:val="00AB3B04"/>
    <w:rsid w:val="00BD460B"/>
    <w:rsid w:val="00BF0719"/>
    <w:rsid w:val="00C000C9"/>
    <w:rsid w:val="00C44376"/>
    <w:rsid w:val="00C729F0"/>
    <w:rsid w:val="00CC26B8"/>
    <w:rsid w:val="00CD67EC"/>
    <w:rsid w:val="00CE45F1"/>
    <w:rsid w:val="00CE72D7"/>
    <w:rsid w:val="00CF29CF"/>
    <w:rsid w:val="00D26031"/>
    <w:rsid w:val="00D65321"/>
    <w:rsid w:val="00D77995"/>
    <w:rsid w:val="00E21FD1"/>
    <w:rsid w:val="00E449C2"/>
    <w:rsid w:val="00E96137"/>
    <w:rsid w:val="00EA5482"/>
    <w:rsid w:val="00F80E50"/>
    <w:rsid w:val="00F82B0D"/>
    <w:rsid w:val="00F90B12"/>
    <w:rsid w:val="00FC65DF"/>
    <w:rsid w:val="00FD6DC5"/>
    <w:rsid w:val="00FE7C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518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NormalWeb">
    <w:name w:val="Normal (Web)"/>
    <w:basedOn w:val="Normal"/>
    <w:uiPriority w:val="99"/>
    <w:unhideWhenUsed/>
    <w:rsid w:val="00BD460B"/>
    <w:pPr>
      <w:spacing w:before="100" w:beforeAutospacing="1" w:after="100" w:afterAutospacing="1"/>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NormalWeb">
    <w:name w:val="Normal (Web)"/>
    <w:basedOn w:val="Normal"/>
    <w:uiPriority w:val="99"/>
    <w:unhideWhenUsed/>
    <w:rsid w:val="00BD460B"/>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34123">
      <w:bodyDiv w:val="1"/>
      <w:marLeft w:val="0"/>
      <w:marRight w:val="0"/>
      <w:marTop w:val="0"/>
      <w:marBottom w:val="0"/>
      <w:divBdr>
        <w:top w:val="none" w:sz="0" w:space="0" w:color="auto"/>
        <w:left w:val="none" w:sz="0" w:space="0" w:color="auto"/>
        <w:bottom w:val="none" w:sz="0" w:space="0" w:color="auto"/>
        <w:right w:val="none" w:sz="0" w:space="0" w:color="auto"/>
      </w:divBdr>
    </w:div>
    <w:div w:id="291209098">
      <w:bodyDiv w:val="1"/>
      <w:marLeft w:val="0"/>
      <w:marRight w:val="0"/>
      <w:marTop w:val="0"/>
      <w:marBottom w:val="0"/>
      <w:divBdr>
        <w:top w:val="none" w:sz="0" w:space="0" w:color="auto"/>
        <w:left w:val="none" w:sz="0" w:space="0" w:color="auto"/>
        <w:bottom w:val="none" w:sz="0" w:space="0" w:color="auto"/>
        <w:right w:val="none" w:sz="0" w:space="0" w:color="auto"/>
      </w:divBdr>
    </w:div>
    <w:div w:id="682437043">
      <w:bodyDiv w:val="1"/>
      <w:marLeft w:val="0"/>
      <w:marRight w:val="0"/>
      <w:marTop w:val="0"/>
      <w:marBottom w:val="0"/>
      <w:divBdr>
        <w:top w:val="none" w:sz="0" w:space="0" w:color="auto"/>
        <w:left w:val="none" w:sz="0" w:space="0" w:color="auto"/>
        <w:bottom w:val="none" w:sz="0" w:space="0" w:color="auto"/>
        <w:right w:val="none" w:sz="0" w:space="0" w:color="auto"/>
      </w:divBdr>
    </w:div>
    <w:div w:id="1230771502">
      <w:bodyDiv w:val="1"/>
      <w:marLeft w:val="0"/>
      <w:marRight w:val="0"/>
      <w:marTop w:val="0"/>
      <w:marBottom w:val="0"/>
      <w:divBdr>
        <w:top w:val="none" w:sz="0" w:space="0" w:color="auto"/>
        <w:left w:val="none" w:sz="0" w:space="0" w:color="auto"/>
        <w:bottom w:val="none" w:sz="0" w:space="0" w:color="auto"/>
        <w:right w:val="none" w:sz="0" w:space="0" w:color="auto"/>
      </w:divBdr>
    </w:div>
    <w:div w:id="1548294977">
      <w:bodyDiv w:val="1"/>
      <w:marLeft w:val="0"/>
      <w:marRight w:val="0"/>
      <w:marTop w:val="0"/>
      <w:marBottom w:val="0"/>
      <w:divBdr>
        <w:top w:val="none" w:sz="0" w:space="0" w:color="auto"/>
        <w:left w:val="none" w:sz="0" w:space="0" w:color="auto"/>
        <w:bottom w:val="none" w:sz="0" w:space="0" w:color="auto"/>
        <w:right w:val="none" w:sz="0" w:space="0" w:color="auto"/>
      </w:divBdr>
    </w:div>
    <w:div w:id="16555974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ressroom.pbs.org/" TargetMode="External"/><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jared.lipworth@natgeo.com" TargetMode="External"/><Relationship Id="rId10" Type="http://schemas.openxmlformats.org/officeDocument/2006/relationships/hyperlink" Target="mailto:kmspringer@pbs.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oury\Desktop\PBS%20release%20template%20Jan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\Users\jkoury\Desktop\PBS release template Jan14.dotx</Template>
  <TotalTime>2</TotalTime>
  <Pages>4</Pages>
  <Words>1548</Words>
  <Characters>8830</Characters>
  <Application>Microsoft Macintosh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10358</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R. Flanagan</dc:creator>
  <cp:lastModifiedBy>Kayla M. Springer</cp:lastModifiedBy>
  <cp:revision>2</cp:revision>
  <cp:lastPrinted>2009-01-23T17:39:00Z</cp:lastPrinted>
  <dcterms:created xsi:type="dcterms:W3CDTF">2016-05-24T17:50:00Z</dcterms:created>
  <dcterms:modified xsi:type="dcterms:W3CDTF">2016-05-24T17:50:00Z</dcterms:modified>
</cp:coreProperties>
</file>