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B461" w14:textId="77777777" w:rsidR="0077467A" w:rsidRDefault="0077467A" w:rsidP="0077467A"/>
    <w:p w14:paraId="09A94F97" w14:textId="77777777" w:rsidR="00425C4F" w:rsidRDefault="0077467A" w:rsidP="0077467A">
      <w:pPr>
        <w:jc w:val="center"/>
        <w:rPr>
          <w:rFonts w:ascii="Arial" w:hAnsi="Arial" w:cs="Arial"/>
          <w:b/>
          <w:sz w:val="32"/>
          <w:szCs w:val="32"/>
        </w:rPr>
      </w:pPr>
      <w:r>
        <w:rPr>
          <w:rFonts w:ascii="Arial" w:hAnsi="Arial" w:cs="Arial"/>
          <w:b/>
          <w:sz w:val="32"/>
          <w:szCs w:val="32"/>
        </w:rPr>
        <w:t xml:space="preserve">THE GREEN PLANET, </w:t>
      </w:r>
    </w:p>
    <w:p w14:paraId="5DFF83E9" w14:textId="5712DCB1" w:rsidR="0077467A" w:rsidRPr="009A3038" w:rsidRDefault="0077467A" w:rsidP="0077467A">
      <w:pPr>
        <w:jc w:val="center"/>
        <w:rPr>
          <w:rFonts w:ascii="Arial" w:hAnsi="Arial" w:cs="Arial"/>
          <w:b/>
          <w:sz w:val="32"/>
          <w:szCs w:val="32"/>
        </w:rPr>
      </w:pPr>
      <w:r>
        <w:rPr>
          <w:rFonts w:ascii="Arial" w:hAnsi="Arial" w:cs="Arial"/>
          <w:b/>
          <w:sz w:val="32"/>
          <w:szCs w:val="32"/>
        </w:rPr>
        <w:t>Hosted by Sir David Attenborough</w:t>
      </w:r>
      <w:r w:rsidR="009A3038">
        <w:rPr>
          <w:rFonts w:ascii="Arial" w:hAnsi="Arial" w:cs="Arial"/>
          <w:b/>
          <w:sz w:val="32"/>
          <w:szCs w:val="32"/>
        </w:rPr>
        <w:t>,</w:t>
      </w:r>
    </w:p>
    <w:p w14:paraId="2E747556" w14:textId="0048C3A0" w:rsidR="0077467A" w:rsidRPr="009A3038" w:rsidRDefault="0077467A" w:rsidP="0077467A">
      <w:pPr>
        <w:jc w:val="center"/>
        <w:rPr>
          <w:rFonts w:ascii="Arial" w:hAnsi="Arial" w:cs="Arial"/>
          <w:b/>
          <w:color w:val="000000" w:themeColor="text1"/>
          <w:sz w:val="32"/>
          <w:szCs w:val="32"/>
        </w:rPr>
      </w:pPr>
      <w:r w:rsidRPr="009A3038">
        <w:rPr>
          <w:rFonts w:ascii="Arial" w:hAnsi="Arial" w:cs="Arial"/>
          <w:b/>
          <w:color w:val="000000" w:themeColor="text1"/>
          <w:sz w:val="32"/>
          <w:szCs w:val="32"/>
        </w:rPr>
        <w:t>Premieres Wednesdays, July 6-August 3, 2022</w:t>
      </w:r>
      <w:r w:rsidR="009A3038" w:rsidRPr="009A3038">
        <w:rPr>
          <w:rFonts w:ascii="Arial" w:hAnsi="Arial" w:cs="Arial"/>
          <w:b/>
          <w:color w:val="000000" w:themeColor="text1"/>
          <w:sz w:val="32"/>
          <w:szCs w:val="32"/>
        </w:rPr>
        <w:t xml:space="preserve"> on PBS</w:t>
      </w:r>
    </w:p>
    <w:p w14:paraId="44C6291A" w14:textId="77777777" w:rsidR="0077467A" w:rsidRPr="007C3B54" w:rsidRDefault="0077467A" w:rsidP="0077467A">
      <w:pPr>
        <w:jc w:val="center"/>
        <w:rPr>
          <w:rFonts w:ascii="Arial" w:hAnsi="Arial" w:cs="Arial"/>
          <w:b/>
          <w:color w:val="000000" w:themeColor="text1"/>
          <w:sz w:val="26"/>
          <w:szCs w:val="26"/>
        </w:rPr>
      </w:pPr>
    </w:p>
    <w:p w14:paraId="0123A184" w14:textId="2FD54AEB" w:rsidR="0077467A" w:rsidRDefault="00425C4F" w:rsidP="0077467A">
      <w:pPr>
        <w:jc w:val="center"/>
        <w:rPr>
          <w:rFonts w:ascii="Arial" w:hAnsi="Arial" w:cs="Arial"/>
          <w:b/>
          <w:color w:val="000000" w:themeColor="text1"/>
          <w:sz w:val="26"/>
          <w:szCs w:val="26"/>
        </w:rPr>
      </w:pPr>
      <w:r>
        <w:rPr>
          <w:rFonts w:ascii="Arial" w:hAnsi="Arial" w:cs="Arial"/>
          <w:b/>
          <w:color w:val="000000" w:themeColor="text1"/>
          <w:sz w:val="26"/>
          <w:szCs w:val="26"/>
        </w:rPr>
        <w:t xml:space="preserve">New Five-Part </w:t>
      </w:r>
      <w:r w:rsidR="0077467A" w:rsidRPr="007C3B54">
        <w:rPr>
          <w:rFonts w:ascii="Arial" w:hAnsi="Arial" w:cs="Arial"/>
          <w:b/>
          <w:color w:val="000000" w:themeColor="text1"/>
          <w:sz w:val="26"/>
          <w:szCs w:val="26"/>
        </w:rPr>
        <w:t>Series Uses the Latest Technology to Reveal the</w:t>
      </w:r>
      <w:r w:rsidR="0077467A">
        <w:rPr>
          <w:rFonts w:ascii="Arial" w:hAnsi="Arial" w:cs="Arial"/>
          <w:b/>
          <w:color w:val="000000" w:themeColor="text1"/>
          <w:sz w:val="26"/>
          <w:szCs w:val="26"/>
        </w:rPr>
        <w:t xml:space="preserve"> Secret</w:t>
      </w:r>
      <w:r w:rsidR="0077467A" w:rsidRPr="007C3B54">
        <w:rPr>
          <w:rFonts w:ascii="Arial" w:hAnsi="Arial" w:cs="Arial"/>
          <w:b/>
          <w:color w:val="000000" w:themeColor="text1"/>
          <w:sz w:val="26"/>
          <w:szCs w:val="26"/>
        </w:rPr>
        <w:t xml:space="preserve">, </w:t>
      </w:r>
    </w:p>
    <w:p w14:paraId="4EF7FAFA" w14:textId="77777777" w:rsidR="0077467A" w:rsidRPr="007C3B54" w:rsidRDefault="0077467A" w:rsidP="0077467A">
      <w:pPr>
        <w:jc w:val="center"/>
        <w:rPr>
          <w:rFonts w:ascii="Arial" w:hAnsi="Arial" w:cs="Arial"/>
          <w:b/>
          <w:color w:val="000000" w:themeColor="text1"/>
          <w:sz w:val="26"/>
          <w:szCs w:val="26"/>
        </w:rPr>
      </w:pPr>
      <w:r>
        <w:rPr>
          <w:rFonts w:ascii="Arial" w:hAnsi="Arial" w:cs="Arial"/>
          <w:b/>
          <w:color w:val="000000" w:themeColor="text1"/>
          <w:sz w:val="26"/>
          <w:szCs w:val="26"/>
        </w:rPr>
        <w:t>Incredible</w:t>
      </w:r>
      <w:r w:rsidRPr="007C3B54">
        <w:rPr>
          <w:rFonts w:ascii="Arial" w:hAnsi="Arial" w:cs="Arial"/>
          <w:b/>
          <w:color w:val="000000" w:themeColor="text1"/>
          <w:sz w:val="26"/>
          <w:szCs w:val="26"/>
        </w:rPr>
        <w:t xml:space="preserve"> World of Plants</w:t>
      </w:r>
    </w:p>
    <w:p w14:paraId="1A64213D" w14:textId="5A80F4F5" w:rsidR="0077467A" w:rsidRDefault="0077467A" w:rsidP="0077467A">
      <w:pPr>
        <w:rPr>
          <w:rFonts w:ascii="Arial" w:hAnsi="Arial" w:cs="Arial"/>
          <w:color w:val="000000" w:themeColor="text1"/>
        </w:rPr>
      </w:pPr>
    </w:p>
    <w:p w14:paraId="20425238" w14:textId="38D1A103" w:rsidR="004955F8" w:rsidRPr="00BB312E" w:rsidRDefault="000B5761" w:rsidP="000B5761">
      <w:pPr>
        <w:tabs>
          <w:tab w:val="left" w:pos="3940"/>
        </w:tabs>
        <w:rPr>
          <w:rFonts w:ascii="Arial" w:hAnsi="Arial" w:cs="Arial"/>
          <w:color w:val="000000" w:themeColor="text1"/>
          <w:sz w:val="16"/>
          <w:szCs w:val="16"/>
        </w:rPr>
      </w:pPr>
      <w:r>
        <w:rPr>
          <w:rFonts w:ascii="Arial" w:hAnsi="Arial" w:cs="Arial"/>
          <w:color w:val="000000" w:themeColor="text1"/>
        </w:rPr>
        <w:tab/>
      </w:r>
    </w:p>
    <w:p w14:paraId="0E5BECFE" w14:textId="3D4418D8" w:rsidR="0077467A" w:rsidRPr="00422E59" w:rsidRDefault="000B5761" w:rsidP="0077467A">
      <w:pPr>
        <w:rPr>
          <w:rFonts w:ascii="Arial" w:hAnsi="Arial" w:cs="Arial"/>
        </w:rPr>
      </w:pPr>
      <w:r>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0A5275C6" wp14:editId="445B4B84">
                <wp:simplePos x="0" y="0"/>
                <wp:positionH relativeFrom="column">
                  <wp:posOffset>0</wp:posOffset>
                </wp:positionH>
                <wp:positionV relativeFrom="paragraph">
                  <wp:posOffset>65405</wp:posOffset>
                </wp:positionV>
                <wp:extent cx="2926080" cy="2463800"/>
                <wp:effectExtent l="0" t="0" r="0" b="0"/>
                <wp:wrapTight wrapText="bothSides">
                  <wp:wrapPolygon edited="0">
                    <wp:start x="0" y="0"/>
                    <wp:lineTo x="0" y="21489"/>
                    <wp:lineTo x="21469" y="21489"/>
                    <wp:lineTo x="2146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926080" cy="2463800"/>
                        </a:xfrm>
                        <a:prstGeom prst="rect">
                          <a:avLst/>
                        </a:prstGeom>
                        <a:solidFill>
                          <a:schemeClr val="lt1"/>
                        </a:solidFill>
                        <a:ln w="6350">
                          <a:noFill/>
                        </a:ln>
                      </wps:spPr>
                      <wps:txbx>
                        <w:txbxContent>
                          <w:p w14:paraId="0FDFBDA0" w14:textId="20C1778C" w:rsidR="000B5761" w:rsidRDefault="000B5761">
                            <w:r>
                              <w:rPr>
                                <w:noProof/>
                              </w:rPr>
                              <w:drawing>
                                <wp:inline distT="0" distB="0" distL="0" distR="0" wp14:anchorId="3913F566" wp14:editId="1C209E2A">
                                  <wp:extent cx="2852899" cy="2286000"/>
                                  <wp:effectExtent l="0" t="0" r="5080" b="0"/>
                                  <wp:docPr id="2" name="Picture 2" descr="A person sitting in a cav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in a cave&#10;&#10;Description automatically generated with low confidence"/>
                                          <pic:cNvPicPr/>
                                        </pic:nvPicPr>
                                        <pic:blipFill>
                                          <a:blip r:embed="rId8"/>
                                          <a:stretch>
                                            <a:fillRect/>
                                          </a:stretch>
                                        </pic:blipFill>
                                        <pic:spPr>
                                          <a:xfrm>
                                            <a:off x="0" y="0"/>
                                            <a:ext cx="2852899" cy="2286000"/>
                                          </a:xfrm>
                                          <a:prstGeom prst="rect">
                                            <a:avLst/>
                                          </a:prstGeom>
                                        </pic:spPr>
                                      </pic:pic>
                                    </a:graphicData>
                                  </a:graphic>
                                </wp:inline>
                              </w:drawing>
                            </w:r>
                          </w:p>
                          <w:p w14:paraId="126D1734" w14:textId="7E1FF34A" w:rsidR="000B5761" w:rsidRDefault="000B5761"/>
                          <w:p w14:paraId="2AC55013" w14:textId="6E9DBBD8" w:rsidR="000B5761" w:rsidRDefault="000B5761"/>
                          <w:p w14:paraId="343C5098" w14:textId="08ECAC44" w:rsidR="000B5761" w:rsidRDefault="000B5761"/>
                          <w:p w14:paraId="6E6A93C4" w14:textId="4EADF213" w:rsidR="000B5761" w:rsidRPr="000B5761" w:rsidRDefault="000B5761">
                            <w:pPr>
                              <w:rPr>
                                <w:i/>
                                <w:i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5275C6" id="_x0000_t202" coordsize="21600,21600" o:spt="202" path="m,l,21600r21600,l21600,xe">
                <v:stroke joinstyle="miter"/>
                <v:path gradientshapeok="t" o:connecttype="rect"/>
              </v:shapetype>
              <v:shape id="Text Box 1" o:spid="_x0000_s1026" type="#_x0000_t202" style="position:absolute;margin-left:0;margin-top:5.15pt;width:230.4pt;height:19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" fillcolor="white [3201]" stroked="f" strokeweight=".5pt">
                <v:textbox inset="0,0,0,0">
                  <w:txbxContent>
                    <w:p w14:paraId="0FDFBDA0" w14:textId="20C1778C" w:rsidR="000B5761" w:rsidRDefault="000B5761">
                      <w:r>
                        <w:rPr>
                          <w:noProof/>
                        </w:rPr>
                        <w:drawing>
                          <wp:inline distT="0" distB="0" distL="0" distR="0" wp14:anchorId="3913F566" wp14:editId="1C209E2A">
                            <wp:extent cx="2852899" cy="2286000"/>
                            <wp:effectExtent l="0" t="0" r="5080" b="0"/>
                            <wp:docPr id="2" name="Picture 2" descr="A person sitting in a cav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in a cave&#10;&#10;Description automatically generated with low confidence"/>
                                    <pic:cNvPicPr/>
                                  </pic:nvPicPr>
                                  <pic:blipFill>
                                    <a:blip r:embed="rId9"/>
                                    <a:stretch>
                                      <a:fillRect/>
                                    </a:stretch>
                                  </pic:blipFill>
                                  <pic:spPr>
                                    <a:xfrm>
                                      <a:off x="0" y="0"/>
                                      <a:ext cx="2852899" cy="2286000"/>
                                    </a:xfrm>
                                    <a:prstGeom prst="rect">
                                      <a:avLst/>
                                    </a:prstGeom>
                                  </pic:spPr>
                                </pic:pic>
                              </a:graphicData>
                            </a:graphic>
                          </wp:inline>
                        </w:drawing>
                      </w:r>
                    </w:p>
                    <w:p w14:paraId="126D1734" w14:textId="7E1FF34A" w:rsidR="000B5761" w:rsidRDefault="000B5761"/>
                    <w:p w14:paraId="2AC55013" w14:textId="6E9DBBD8" w:rsidR="000B5761" w:rsidRDefault="000B5761"/>
                    <w:p w14:paraId="343C5098" w14:textId="08ECAC44" w:rsidR="000B5761" w:rsidRDefault="000B5761"/>
                    <w:p w14:paraId="6E6A93C4" w14:textId="4EADF213" w:rsidR="000B5761" w:rsidRPr="000B5761" w:rsidRDefault="000B5761">
                      <w:pPr>
                        <w:rPr>
                          <w:i/>
                          <w:iCs/>
                        </w:rPr>
                      </w:pPr>
                    </w:p>
                  </w:txbxContent>
                </v:textbox>
                <w10:wrap type="tight"/>
              </v:shape>
            </w:pict>
          </mc:Fallback>
        </mc:AlternateContent>
      </w:r>
      <w:r w:rsidR="0077467A" w:rsidRPr="00422E59">
        <w:rPr>
          <w:rFonts w:ascii="Arial" w:hAnsi="Arial" w:cs="Arial"/>
          <w:color w:val="000000" w:themeColor="text1"/>
          <w:shd w:val="clear" w:color="auto" w:fill="FFFFFF"/>
        </w:rPr>
        <w:t>ARLINGTON, VA</w:t>
      </w:r>
      <w:r w:rsidR="0077467A" w:rsidRPr="00422E59">
        <w:rPr>
          <w:rFonts w:ascii="Arial" w:hAnsi="Arial" w:cs="Arial"/>
          <w:color w:val="000000" w:themeColor="text1"/>
        </w:rPr>
        <w:t xml:space="preserve"> –</w:t>
      </w:r>
      <w:r w:rsidR="0077467A" w:rsidRPr="00422E59">
        <w:rPr>
          <w:rFonts w:ascii="Arial" w:hAnsi="Arial" w:cs="Arial"/>
          <w:color w:val="222222"/>
          <w:shd w:val="clear" w:color="auto" w:fill="FFFFFF"/>
        </w:rPr>
        <w:t xml:space="preserve"> </w:t>
      </w:r>
      <w:r w:rsidR="00965874">
        <w:rPr>
          <w:rFonts w:ascii="Arial" w:hAnsi="Arial" w:cs="Arial"/>
          <w:color w:val="222222"/>
          <w:shd w:val="clear" w:color="auto" w:fill="FFFFFF"/>
        </w:rPr>
        <w:t xml:space="preserve">Hosted by Sir David Attenborough, </w:t>
      </w:r>
      <w:r w:rsidR="0077467A" w:rsidRPr="009422DD">
        <w:rPr>
          <w:rFonts w:ascii="Arial" w:hAnsi="Arial" w:cs="Arial"/>
          <w:b/>
          <w:bCs/>
          <w:color w:val="000000" w:themeColor="text1"/>
        </w:rPr>
        <w:t>THE GREEN PLANET</w:t>
      </w:r>
      <w:r w:rsidR="00965874">
        <w:rPr>
          <w:rFonts w:ascii="Arial" w:hAnsi="Arial" w:cs="Arial"/>
          <w:b/>
          <w:bCs/>
          <w:color w:val="000000" w:themeColor="text1"/>
        </w:rPr>
        <w:t xml:space="preserve"> </w:t>
      </w:r>
      <w:r w:rsidR="00965874" w:rsidRPr="00965874">
        <w:rPr>
          <w:rFonts w:ascii="Arial" w:hAnsi="Arial" w:cs="Arial"/>
          <w:color w:val="000000" w:themeColor="text1"/>
        </w:rPr>
        <w:t xml:space="preserve">is </w:t>
      </w:r>
      <w:r w:rsidR="0077467A" w:rsidRPr="009422DD">
        <w:rPr>
          <w:rFonts w:ascii="Arial" w:hAnsi="Arial" w:cs="Arial"/>
          <w:color w:val="000000" w:themeColor="text1"/>
          <w:shd w:val="clear" w:color="auto" w:fill="FFFFFF"/>
        </w:rPr>
        <w:t xml:space="preserve">a </w:t>
      </w:r>
      <w:r w:rsidR="0077467A">
        <w:rPr>
          <w:rFonts w:ascii="Arial" w:hAnsi="Arial" w:cs="Arial"/>
          <w:color w:val="000000" w:themeColor="text1"/>
          <w:shd w:val="clear" w:color="auto" w:fill="FFFFFF"/>
        </w:rPr>
        <w:t xml:space="preserve">new </w:t>
      </w:r>
      <w:r w:rsidR="0077467A" w:rsidRPr="009422DD">
        <w:rPr>
          <w:rFonts w:ascii="Arial" w:hAnsi="Arial" w:cs="Arial"/>
          <w:color w:val="000000" w:themeColor="text1"/>
          <w:shd w:val="clear" w:color="auto" w:fill="FFFFFF"/>
        </w:rPr>
        <w:t xml:space="preserve">five-part documentary series about Earth’s biodiversity told through the fascinating story of plants. </w:t>
      </w:r>
      <w:r w:rsidR="0077467A" w:rsidRPr="009422DD">
        <w:rPr>
          <w:rFonts w:ascii="Arial" w:hAnsi="Arial" w:cs="Arial"/>
          <w:color w:val="000000" w:themeColor="text1"/>
        </w:rPr>
        <w:t>A</w:t>
      </w:r>
      <w:r w:rsidR="00965874">
        <w:rPr>
          <w:rFonts w:ascii="Arial" w:hAnsi="Arial" w:cs="Arial"/>
          <w:color w:val="000000" w:themeColor="text1"/>
        </w:rPr>
        <w:t xml:space="preserve">s </w:t>
      </w:r>
      <w:r w:rsidR="0077467A" w:rsidRPr="009422DD">
        <w:rPr>
          <w:rFonts w:ascii="Arial" w:hAnsi="Arial" w:cs="Arial"/>
          <w:color w:val="000000" w:themeColor="text1"/>
        </w:rPr>
        <w:t>Attenborough explains: “Every mouthful of food that we eat, every lungful of air that we breathe, depends on plants.”</w:t>
      </w:r>
      <w:r w:rsidR="0077467A" w:rsidRPr="00422E59">
        <w:rPr>
          <w:rFonts w:ascii="Arial" w:hAnsi="Arial" w:cs="Arial"/>
          <w:color w:val="000000"/>
        </w:rPr>
        <w:t xml:space="preserve"> </w:t>
      </w:r>
      <w:r w:rsidR="0077467A" w:rsidRPr="004D614D">
        <w:rPr>
          <w:rFonts w:ascii="Arial" w:hAnsi="Arial" w:cs="Arial"/>
          <w:color w:val="000000"/>
          <w:lang w:eastAsia="en-GB"/>
        </w:rPr>
        <w:t>Using pioneering new filmmaking technology and the latest science</w:t>
      </w:r>
      <w:r w:rsidR="0077467A" w:rsidRPr="00422E59">
        <w:rPr>
          <w:rFonts w:ascii="Arial" w:hAnsi="Arial" w:cs="Arial"/>
          <w:color w:val="000000"/>
        </w:rPr>
        <w:t xml:space="preserve">, </w:t>
      </w:r>
      <w:r w:rsidR="0077467A" w:rsidRPr="00422E59">
        <w:rPr>
          <w:rFonts w:ascii="Arial" w:hAnsi="Arial" w:cs="Arial"/>
          <w:b/>
          <w:bCs/>
          <w:color w:val="000000"/>
        </w:rPr>
        <w:t>THE GREEN PLANET</w:t>
      </w:r>
      <w:r w:rsidR="0077467A" w:rsidRPr="00422E59">
        <w:rPr>
          <w:rFonts w:ascii="Arial" w:hAnsi="Arial" w:cs="Arial"/>
          <w:color w:val="000000"/>
        </w:rPr>
        <w:t xml:space="preserve"> takes viewers from the deepest jungles to the harshest deserts, revealing the strange and wonderful world of plants as never before. Living secret, unseen lives, plants are often overlooked. </w:t>
      </w:r>
      <w:r w:rsidR="0077467A" w:rsidRPr="004D614D">
        <w:rPr>
          <w:rFonts w:ascii="Arial" w:hAnsi="Arial" w:cs="Arial"/>
          <w:color w:val="000000" w:themeColor="text1"/>
        </w:rPr>
        <w:t>Yet they are as aggressive, competitive and dramatic as animals — locked in life-and-death struggles for food and light, taking part in fierce battles for territory and desperately trying to reproduce and scatter their young.</w:t>
      </w:r>
      <w:r w:rsidR="0077467A" w:rsidRPr="00422E59">
        <w:rPr>
          <w:rFonts w:ascii="Arial" w:hAnsi="Arial" w:cs="Arial"/>
          <w:color w:val="000000"/>
        </w:rPr>
        <w:t xml:space="preserve"> Produced in partnership with the BBC </w:t>
      </w:r>
      <w:r w:rsidR="0077467A">
        <w:rPr>
          <w:rFonts w:ascii="Arial" w:hAnsi="Arial" w:cs="Arial"/>
          <w:color w:val="000000"/>
        </w:rPr>
        <w:t>Studios’ Natural History</w:t>
      </w:r>
      <w:r w:rsidR="0077467A" w:rsidRPr="00422E59">
        <w:rPr>
          <w:rFonts w:ascii="Arial" w:hAnsi="Arial" w:cs="Arial"/>
          <w:color w:val="000000"/>
        </w:rPr>
        <w:t xml:space="preserve"> Unit, </w:t>
      </w:r>
      <w:r w:rsidR="0077467A" w:rsidRPr="00422E59">
        <w:rPr>
          <w:rFonts w:ascii="Arial" w:hAnsi="Arial" w:cs="Arial"/>
          <w:b/>
          <w:bCs/>
          <w:color w:val="000000"/>
        </w:rPr>
        <w:t>THE GREEN PLANET</w:t>
      </w:r>
      <w:r w:rsidR="0077467A" w:rsidRPr="00422E59">
        <w:rPr>
          <w:rFonts w:ascii="Arial" w:hAnsi="Arial" w:cs="Arial"/>
          <w:color w:val="222222"/>
          <w:shd w:val="clear" w:color="auto" w:fill="FFFFFF"/>
        </w:rPr>
        <w:t xml:space="preserve"> premieres </w:t>
      </w:r>
      <w:r w:rsidR="0077467A" w:rsidRPr="009422DD">
        <w:rPr>
          <w:rStyle w:val="Emphasis"/>
          <w:rFonts w:ascii="Arial" w:hAnsi="Arial" w:cs="Arial"/>
          <w:i w:val="0"/>
          <w:iCs w:val="0"/>
          <w:color w:val="000000" w:themeColor="text1"/>
          <w:shd w:val="clear" w:color="auto" w:fill="FFFFFF"/>
        </w:rPr>
        <w:t xml:space="preserve">Wednesdays, July 6-August 3, 2022, 8:00-9:00 p.m. ET </w:t>
      </w:r>
      <w:r w:rsidR="0077467A" w:rsidRPr="00422E59">
        <w:rPr>
          <w:rStyle w:val="Emphasis"/>
          <w:rFonts w:ascii="Arial" w:hAnsi="Arial" w:cs="Arial"/>
          <w:i w:val="0"/>
          <w:iCs w:val="0"/>
          <w:color w:val="222222"/>
          <w:shd w:val="clear" w:color="auto" w:fill="FFFFFF"/>
        </w:rPr>
        <w:t>(</w:t>
      </w:r>
      <w:hyperlink r:id="rId10" w:history="1">
        <w:r w:rsidR="0077467A" w:rsidRPr="00071F09">
          <w:rPr>
            <w:rStyle w:val="Hyperlink"/>
            <w:rFonts w:ascii="Arial" w:hAnsi="Arial" w:cs="Arial"/>
            <w:color w:val="0432FF"/>
            <w:shd w:val="clear" w:color="auto" w:fill="FFFFFF"/>
          </w:rPr>
          <w:t>check local listings</w:t>
        </w:r>
      </w:hyperlink>
      <w:r w:rsidR="0077467A" w:rsidRPr="00422E59">
        <w:rPr>
          <w:rStyle w:val="Emphasis"/>
          <w:rFonts w:ascii="Arial" w:hAnsi="Arial" w:cs="Arial"/>
          <w:i w:val="0"/>
          <w:iCs w:val="0"/>
          <w:color w:val="222222"/>
          <w:shd w:val="clear" w:color="auto" w:fill="FFFFFF"/>
        </w:rPr>
        <w:t>)</w:t>
      </w:r>
      <w:r w:rsidR="0077467A" w:rsidRPr="00422E59">
        <w:rPr>
          <w:rFonts w:ascii="Arial" w:hAnsi="Arial" w:cs="Arial"/>
          <w:i/>
          <w:iCs/>
          <w:color w:val="222222"/>
          <w:shd w:val="clear" w:color="auto" w:fill="FFFFFF"/>
        </w:rPr>
        <w:t xml:space="preserve"> </w:t>
      </w:r>
      <w:r w:rsidR="0077467A" w:rsidRPr="00422E59">
        <w:rPr>
          <w:rFonts w:ascii="Arial" w:hAnsi="Arial" w:cs="Arial"/>
          <w:color w:val="222222"/>
          <w:shd w:val="clear" w:color="auto" w:fill="FFFFFF"/>
        </w:rPr>
        <w:t>on PBS, </w:t>
      </w:r>
      <w:hyperlink r:id="rId11" w:history="1">
        <w:r w:rsidR="0077467A" w:rsidRPr="00422E59">
          <w:rPr>
            <w:rStyle w:val="Hyperlink"/>
            <w:rFonts w:ascii="Arial" w:hAnsi="Arial" w:cs="Arial"/>
            <w:color w:val="0432FF"/>
            <w:shd w:val="clear" w:color="auto" w:fill="FFFFFF"/>
          </w:rPr>
          <w:t>PBS.org</w:t>
        </w:r>
      </w:hyperlink>
      <w:r w:rsidR="0077467A" w:rsidRPr="00422E59">
        <w:rPr>
          <w:rFonts w:ascii="Arial" w:hAnsi="Arial" w:cs="Arial"/>
          <w:color w:val="222222"/>
          <w:shd w:val="clear" w:color="auto" w:fill="FFFFFF"/>
        </w:rPr>
        <w:t> and the </w:t>
      </w:r>
      <w:hyperlink r:id="rId12" w:history="1">
        <w:r w:rsidR="0077467A" w:rsidRPr="00422E59">
          <w:rPr>
            <w:rStyle w:val="Hyperlink"/>
            <w:rFonts w:ascii="Arial" w:hAnsi="Arial" w:cs="Arial"/>
            <w:color w:val="0432FF"/>
            <w:shd w:val="clear" w:color="auto" w:fill="FFFFFF"/>
          </w:rPr>
          <w:t>PBS Video app</w:t>
        </w:r>
        <w:r w:rsidR="0077467A" w:rsidRPr="00422E59">
          <w:rPr>
            <w:rStyle w:val="Hyperlink"/>
            <w:rFonts w:ascii="Arial" w:hAnsi="Arial" w:cs="Arial"/>
            <w:color w:val="2638C4"/>
            <w:shd w:val="clear" w:color="auto" w:fill="FFFFFF"/>
          </w:rPr>
          <w:t>.</w:t>
        </w:r>
      </w:hyperlink>
      <w:r w:rsidR="0077467A" w:rsidRPr="00422E59">
        <w:rPr>
          <w:rFonts w:ascii="Arial" w:hAnsi="Arial" w:cs="Arial"/>
        </w:rPr>
        <w:t xml:space="preserve">  </w:t>
      </w:r>
    </w:p>
    <w:p w14:paraId="779F78DA" w14:textId="77777777" w:rsidR="0077467A" w:rsidRPr="004D614D" w:rsidRDefault="0077467A" w:rsidP="0077467A">
      <w:pPr>
        <w:rPr>
          <w:rFonts w:ascii="BBC Reith Qalam" w:hAnsi="BBC Reith Qalam" w:cs="BBC Reith Qalam"/>
          <w:color w:val="000000" w:themeColor="text1"/>
          <w:sz w:val="22"/>
          <w:szCs w:val="22"/>
        </w:rPr>
      </w:pPr>
    </w:p>
    <w:p w14:paraId="3BEC4652" w14:textId="77777777" w:rsidR="0077467A" w:rsidRPr="0073573D" w:rsidRDefault="0077467A" w:rsidP="0077467A">
      <w:pPr>
        <w:rPr>
          <w:rFonts w:ascii="Arial" w:hAnsi="Arial" w:cs="Arial"/>
          <w:bCs/>
          <w:color w:val="000000"/>
          <w:shd w:val="clear" w:color="auto" w:fill="FFFFFF"/>
        </w:rPr>
      </w:pPr>
      <w:r w:rsidRPr="00181F0C">
        <w:rPr>
          <w:rFonts w:ascii="Arial" w:hAnsi="Arial" w:cs="Arial"/>
          <w:color w:val="000000" w:themeColor="text1"/>
        </w:rPr>
        <w:t xml:space="preserve">In the series, Sir David travels the globe, from deserts to mountains, from rainforests to the frozen north, to present a fresh understanding of how plants live their lives. He meets the largest living things that have ever existed, trees that care for each other, </w:t>
      </w:r>
      <w:r w:rsidRPr="0073573D">
        <w:rPr>
          <w:rFonts w:ascii="Arial" w:hAnsi="Arial" w:cs="Arial"/>
          <w:bCs/>
          <w:color w:val="000000"/>
          <w:shd w:val="clear" w:color="auto" w:fill="FFFFFF"/>
        </w:rPr>
        <w:t>plants that hunt animals</w:t>
      </w:r>
      <w:r w:rsidRPr="00181F0C">
        <w:rPr>
          <w:rFonts w:ascii="Arial" w:hAnsi="Arial" w:cs="Arial"/>
          <w:color w:val="000000" w:themeColor="text1"/>
        </w:rPr>
        <w:t xml:space="preserve"> and plants that breed so fast they could cover the planet in a matter of months. He finds time travelers — seeds that can outlive civilizations and plants that remain unchanged for decades. By examining our relationship with plants past, present and future, </w:t>
      </w:r>
      <w:r w:rsidRPr="00181F0C">
        <w:rPr>
          <w:rFonts w:ascii="Arial" w:hAnsi="Arial" w:cs="Arial"/>
          <w:b/>
          <w:bCs/>
          <w:color w:val="000000" w:themeColor="text1"/>
        </w:rPr>
        <w:t>THE GREEN PLANET</w:t>
      </w:r>
      <w:r w:rsidRPr="00181F0C">
        <w:rPr>
          <w:rFonts w:ascii="Arial" w:hAnsi="Arial" w:cs="Arial"/>
          <w:color w:val="000000" w:themeColor="text1"/>
        </w:rPr>
        <w:t xml:space="preserve"> reveals how all animal life, including ours, is totally dependent on plants.</w:t>
      </w:r>
    </w:p>
    <w:p w14:paraId="72528CD4" w14:textId="77777777" w:rsidR="0077467A" w:rsidRDefault="0077467A" w:rsidP="0077467A">
      <w:pPr>
        <w:rPr>
          <w:rFonts w:ascii="Arial" w:hAnsi="Arial" w:cs="Arial"/>
        </w:rPr>
      </w:pPr>
    </w:p>
    <w:p w14:paraId="63F1A76F" w14:textId="77777777" w:rsidR="0077467A" w:rsidRPr="00965874" w:rsidRDefault="0077467A" w:rsidP="0077467A">
      <w:pPr>
        <w:rPr>
          <w:rFonts w:ascii="Arial" w:hAnsi="Arial" w:cs="Arial"/>
          <w:color w:val="000000" w:themeColor="text1"/>
        </w:rPr>
      </w:pPr>
      <w:r w:rsidRPr="00965874">
        <w:rPr>
          <w:rFonts w:ascii="Arial" w:hAnsi="Arial" w:cs="Arial"/>
          <w:color w:val="000000" w:themeColor="text1"/>
        </w:rPr>
        <w:t xml:space="preserve">Using pioneering motion-control robotics systems, </w:t>
      </w:r>
      <w:r w:rsidRPr="00965874">
        <w:rPr>
          <w:rFonts w:ascii="Arial" w:hAnsi="Arial" w:cs="Arial"/>
          <w:b/>
          <w:bCs/>
          <w:color w:val="000000" w:themeColor="text1"/>
        </w:rPr>
        <w:t>THE GREEN PLANET</w:t>
      </w:r>
      <w:r w:rsidRPr="00965874">
        <w:rPr>
          <w:rFonts w:ascii="Arial" w:hAnsi="Arial" w:cs="Arial"/>
          <w:color w:val="000000" w:themeColor="text1"/>
        </w:rPr>
        <w:t xml:space="preserve"> takes viewers on a magical journey, going beyond the power of the human eye to make visible the amazing, hidden life of plants. Thermal cameras, macro frame-stacking, ultra-high-speed cameras and the latest developments in microscopy reveal the lives of plants and their incredible beauty. Surprisingly social, they communicate with each other, care for </w:t>
      </w:r>
      <w:r w:rsidRPr="00965874">
        <w:rPr>
          <w:rFonts w:ascii="Arial" w:hAnsi="Arial" w:cs="Arial"/>
          <w:color w:val="000000" w:themeColor="text1"/>
        </w:rPr>
        <w:lastRenderedPageBreak/>
        <w:t xml:space="preserve">their young and help the weak and injured. They can plan, they can count — and they can remember. </w:t>
      </w:r>
    </w:p>
    <w:p w14:paraId="7F4BF64D" w14:textId="77777777" w:rsidR="0077467A" w:rsidRPr="00965874" w:rsidRDefault="0077467A" w:rsidP="0077467A">
      <w:pPr>
        <w:rPr>
          <w:rFonts w:ascii="Arial" w:hAnsi="Arial" w:cs="Arial"/>
          <w:color w:val="000000" w:themeColor="text1"/>
        </w:rPr>
      </w:pPr>
    </w:p>
    <w:p w14:paraId="2034E973" w14:textId="292B6F6A" w:rsidR="0077467A" w:rsidRDefault="0077467A" w:rsidP="0077467A">
      <w:pPr>
        <w:rPr>
          <w:rFonts w:ascii="Arial" w:hAnsi="Arial" w:cs="Arial"/>
          <w:color w:val="000000" w:themeColor="text1"/>
          <w:shd w:val="clear" w:color="auto" w:fill="FFFFFF"/>
        </w:rPr>
      </w:pPr>
      <w:r w:rsidRPr="00965874">
        <w:rPr>
          <w:rFonts w:ascii="Arial" w:hAnsi="Arial" w:cs="Arial"/>
          <w:color w:val="000000" w:themeColor="text1"/>
          <w:shd w:val="clear" w:color="auto" w:fill="FFFFFF"/>
        </w:rPr>
        <w:t>Sir David believes we are living at the perfect time for a reexamination of the plant world. “There has been a revolution worldwide in attitudes towards the natural world in my lifetime — an awakening and an awareness of how important the natural world is to us all,” he said. “An awareness that we would starve without plants, we wouldn't be able to breathe without plants. Yet people's understanding about plants, except in a very kind of narrow w</w:t>
      </w:r>
      <w:r w:rsidRPr="00965874">
        <w:rPr>
          <w:rFonts w:ascii="Arial" w:hAnsi="Arial" w:cs="Arial"/>
          <w:color w:val="404040"/>
          <w:shd w:val="clear" w:color="auto" w:fill="FFFFFF"/>
        </w:rPr>
        <w:t>ay</w:t>
      </w:r>
      <w:r w:rsidRPr="00965874">
        <w:rPr>
          <w:rFonts w:ascii="Arial" w:hAnsi="Arial" w:cs="Arial"/>
          <w:color w:val="000000" w:themeColor="text1"/>
          <w:shd w:val="clear" w:color="auto" w:fill="FFFFFF"/>
        </w:rPr>
        <w:t>, has not kept up with that. I think this series will bring it home.”</w:t>
      </w:r>
    </w:p>
    <w:p w14:paraId="025DF739" w14:textId="69E204A5" w:rsidR="00FA47B2" w:rsidRDefault="00FA47B2" w:rsidP="0077467A">
      <w:pPr>
        <w:rPr>
          <w:rFonts w:ascii="Arial" w:hAnsi="Arial" w:cs="Arial"/>
          <w:color w:val="000000" w:themeColor="text1"/>
          <w:shd w:val="clear" w:color="auto" w:fill="FFFFFF"/>
        </w:rPr>
      </w:pPr>
    </w:p>
    <w:p w14:paraId="756A742E" w14:textId="0FF7FD61" w:rsidR="00FA47B2" w:rsidRPr="00965874" w:rsidRDefault="00FA47B2" w:rsidP="0077467A">
      <w:pPr>
        <w:rPr>
          <w:rFonts w:ascii="Arial" w:hAnsi="Arial" w:cs="Arial"/>
          <w:color w:val="000000" w:themeColor="text1"/>
          <w:shd w:val="clear" w:color="auto" w:fill="FFFFFF"/>
        </w:rPr>
      </w:pPr>
      <w:r>
        <w:rPr>
          <w:rFonts w:ascii="Arial" w:hAnsi="Arial" w:cs="Arial"/>
          <w:color w:val="000000" w:themeColor="text1"/>
          <w:shd w:val="clear" w:color="auto" w:fill="FFFFFF"/>
        </w:rPr>
        <w:t>The complete schedule with episode descriptions is below:</w:t>
      </w:r>
    </w:p>
    <w:p w14:paraId="10901349" w14:textId="02407EA3" w:rsidR="00965874" w:rsidRPr="00965874" w:rsidRDefault="00965874" w:rsidP="0077467A">
      <w:pPr>
        <w:rPr>
          <w:rFonts w:ascii="Arial" w:hAnsi="Arial" w:cs="Arial"/>
          <w:color w:val="000000" w:themeColor="text1"/>
          <w:shd w:val="clear" w:color="auto" w:fill="FFFFFF"/>
        </w:rPr>
      </w:pPr>
    </w:p>
    <w:p w14:paraId="5CFEB221" w14:textId="1B6A6C8C" w:rsidR="00965874" w:rsidRDefault="00FA47B2" w:rsidP="00965874">
      <w:pPr>
        <w:rPr>
          <w:rFonts w:ascii="Arial" w:hAnsi="Arial" w:cs="Arial"/>
          <w:b/>
          <w:bCs/>
        </w:rPr>
      </w:pPr>
      <w:r>
        <w:rPr>
          <w:rFonts w:ascii="Arial" w:hAnsi="Arial" w:cs="Arial"/>
          <w:b/>
          <w:bCs/>
        </w:rPr>
        <w:t>Episode 1:</w:t>
      </w:r>
      <w:r w:rsidR="00965874" w:rsidRPr="00965874">
        <w:rPr>
          <w:rFonts w:ascii="Arial" w:hAnsi="Arial" w:cs="Arial"/>
          <w:b/>
          <w:bCs/>
        </w:rPr>
        <w:t xml:space="preserve"> </w:t>
      </w:r>
      <w:r>
        <w:rPr>
          <w:rFonts w:ascii="Arial" w:hAnsi="Arial" w:cs="Arial"/>
          <w:b/>
          <w:bCs/>
        </w:rPr>
        <w:t>“</w:t>
      </w:r>
      <w:r w:rsidR="00965874" w:rsidRPr="00965874">
        <w:rPr>
          <w:rFonts w:ascii="Arial" w:hAnsi="Arial" w:cs="Arial"/>
          <w:b/>
          <w:bCs/>
        </w:rPr>
        <w:t>Tropical Worlds</w:t>
      </w:r>
      <w:r>
        <w:rPr>
          <w:rFonts w:ascii="Arial" w:hAnsi="Arial" w:cs="Arial"/>
          <w:b/>
          <w:bCs/>
        </w:rPr>
        <w:t>”</w:t>
      </w:r>
    </w:p>
    <w:p w14:paraId="5CD2E889" w14:textId="26274574" w:rsidR="00976AE4" w:rsidRDefault="00976AE4" w:rsidP="00965874">
      <w:pPr>
        <w:rPr>
          <w:rFonts w:ascii="Arial" w:hAnsi="Arial" w:cs="Arial"/>
          <w:b/>
          <w:bCs/>
        </w:rPr>
      </w:pPr>
      <w:r>
        <w:rPr>
          <w:rFonts w:ascii="Arial" w:hAnsi="Arial" w:cs="Arial"/>
          <w:b/>
          <w:bCs/>
        </w:rPr>
        <w:t>Wednesday July 6; 8-9pm</w:t>
      </w:r>
    </w:p>
    <w:p w14:paraId="7D7C3B8C" w14:textId="0B12585E" w:rsidR="00FA47B2" w:rsidRPr="00FA47B2" w:rsidRDefault="00FA47B2" w:rsidP="00FA47B2">
      <w:pPr>
        <w:rPr>
          <w:rFonts w:ascii="Arial" w:hAnsi="Arial" w:cs="Arial"/>
        </w:rPr>
      </w:pPr>
      <w:r w:rsidRPr="00FA47B2">
        <w:rPr>
          <w:rFonts w:ascii="Arial" w:hAnsi="Arial" w:cs="Arial"/>
        </w:rPr>
        <w:t>More kinds of plants are crammed together in the tropical rainforests than anywhere else on earth. The result is astonishing beauty and intense competition</w:t>
      </w:r>
      <w:r w:rsidR="00004C9A">
        <w:rPr>
          <w:rFonts w:ascii="Arial" w:hAnsi="Arial" w:cs="Arial"/>
        </w:rPr>
        <w:t xml:space="preserve"> — </w:t>
      </w:r>
      <w:r w:rsidRPr="00FA47B2">
        <w:rPr>
          <w:rFonts w:ascii="Arial" w:hAnsi="Arial" w:cs="Arial"/>
        </w:rPr>
        <w:t>a plant battleground. From fast-growing trees to flowers that mimic dead animals</w:t>
      </w:r>
      <w:r w:rsidR="005A6F26">
        <w:rPr>
          <w:rFonts w:ascii="Arial" w:hAnsi="Arial" w:cs="Arial"/>
        </w:rPr>
        <w:t>,</w:t>
      </w:r>
      <w:r w:rsidRPr="00FA47B2">
        <w:rPr>
          <w:rFonts w:ascii="Arial" w:hAnsi="Arial" w:cs="Arial"/>
        </w:rPr>
        <w:t xml:space="preserve"> from life and death battles to reach the light</w:t>
      </w:r>
      <w:r w:rsidR="005A6F26">
        <w:rPr>
          <w:rFonts w:ascii="Arial" w:hAnsi="Arial" w:cs="Arial"/>
        </w:rPr>
        <w:t xml:space="preserve"> </w:t>
      </w:r>
      <w:r w:rsidRPr="00FA47B2">
        <w:rPr>
          <w:rFonts w:ascii="Arial" w:hAnsi="Arial" w:cs="Arial"/>
        </w:rPr>
        <w:t>to the secret behind every raindrop</w:t>
      </w:r>
      <w:r w:rsidR="005A6F26">
        <w:rPr>
          <w:rFonts w:ascii="Arial" w:hAnsi="Arial" w:cs="Arial"/>
        </w:rPr>
        <w:t xml:space="preserve">, </w:t>
      </w:r>
      <w:r w:rsidR="00EC5738">
        <w:rPr>
          <w:rFonts w:ascii="Arial" w:hAnsi="Arial" w:cs="Arial"/>
        </w:rPr>
        <w:t>take</w:t>
      </w:r>
      <w:r w:rsidRPr="00FA47B2">
        <w:rPr>
          <w:rFonts w:ascii="Arial" w:hAnsi="Arial" w:cs="Arial"/>
        </w:rPr>
        <w:t xml:space="preserve"> a journey into a magical world that operates on a different timescale to our own.</w:t>
      </w:r>
    </w:p>
    <w:p w14:paraId="630BCE88" w14:textId="77777777" w:rsidR="00965874" w:rsidRPr="00965874" w:rsidRDefault="00965874" w:rsidP="00965874">
      <w:pPr>
        <w:rPr>
          <w:rFonts w:ascii="Arial" w:hAnsi="Arial" w:cs="Arial"/>
        </w:rPr>
      </w:pPr>
    </w:p>
    <w:p w14:paraId="7CF02581" w14:textId="4BA049E8" w:rsidR="00EC5738" w:rsidRDefault="00EC5738" w:rsidP="00965874">
      <w:pPr>
        <w:rPr>
          <w:rFonts w:ascii="Arial" w:hAnsi="Arial" w:cs="Arial"/>
          <w:b/>
          <w:bCs/>
        </w:rPr>
      </w:pPr>
      <w:r>
        <w:rPr>
          <w:rFonts w:ascii="Arial" w:hAnsi="Arial" w:cs="Arial"/>
          <w:b/>
          <w:bCs/>
        </w:rPr>
        <w:t>Episode 2: “</w:t>
      </w:r>
      <w:r w:rsidR="00965874" w:rsidRPr="00965874">
        <w:rPr>
          <w:rFonts w:ascii="Arial" w:hAnsi="Arial" w:cs="Arial"/>
          <w:b/>
          <w:bCs/>
        </w:rPr>
        <w:t>Water Worlds</w:t>
      </w:r>
      <w:r>
        <w:rPr>
          <w:rFonts w:ascii="Arial" w:hAnsi="Arial" w:cs="Arial"/>
          <w:b/>
          <w:bCs/>
        </w:rPr>
        <w:t>”</w:t>
      </w:r>
    </w:p>
    <w:p w14:paraId="5F403028" w14:textId="2A846262" w:rsidR="00976AE4" w:rsidRDefault="00976AE4" w:rsidP="00965874">
      <w:pPr>
        <w:rPr>
          <w:rFonts w:ascii="Arial" w:hAnsi="Arial" w:cs="Arial"/>
          <w:b/>
          <w:bCs/>
        </w:rPr>
      </w:pPr>
      <w:r>
        <w:rPr>
          <w:rFonts w:ascii="Arial" w:hAnsi="Arial" w:cs="Arial"/>
          <w:b/>
          <w:bCs/>
        </w:rPr>
        <w:t xml:space="preserve">Wednesday July 13, 8-9pm </w:t>
      </w:r>
    </w:p>
    <w:p w14:paraId="13326D8D" w14:textId="26E1201B" w:rsidR="00EC5738" w:rsidRPr="00EC5738" w:rsidRDefault="00EC5738" w:rsidP="00EC5738">
      <w:pPr>
        <w:rPr>
          <w:rFonts w:ascii="Arial" w:hAnsi="Arial" w:cs="Arial"/>
        </w:rPr>
      </w:pPr>
      <w:r w:rsidRPr="00EC5738">
        <w:rPr>
          <w:rFonts w:ascii="Arial" w:hAnsi="Arial" w:cs="Arial"/>
        </w:rPr>
        <w:t xml:space="preserve">Water plants create some of the most beautiful, </w:t>
      </w:r>
      <w:proofErr w:type="gramStart"/>
      <w:r w:rsidRPr="00EC5738">
        <w:rPr>
          <w:rFonts w:ascii="Arial" w:hAnsi="Arial" w:cs="Arial"/>
        </w:rPr>
        <w:t>bizarre</w:t>
      </w:r>
      <w:proofErr w:type="gramEnd"/>
      <w:r w:rsidRPr="00EC5738">
        <w:rPr>
          <w:rFonts w:ascii="Arial" w:hAnsi="Arial" w:cs="Arial"/>
        </w:rPr>
        <w:t xml:space="preserve"> and important habitats on earth. </w:t>
      </w:r>
      <w:r>
        <w:rPr>
          <w:rFonts w:ascii="Arial" w:hAnsi="Arial" w:cs="Arial"/>
        </w:rPr>
        <w:t xml:space="preserve">Some </w:t>
      </w:r>
      <w:r w:rsidRPr="00EC5738">
        <w:rPr>
          <w:rFonts w:ascii="Arial" w:hAnsi="Arial" w:cs="Arial"/>
        </w:rPr>
        <w:t xml:space="preserve">are armed with </w:t>
      </w:r>
      <w:r>
        <w:rPr>
          <w:rFonts w:ascii="Arial" w:hAnsi="Arial" w:cs="Arial"/>
        </w:rPr>
        <w:t>killer spikes</w:t>
      </w:r>
      <w:r w:rsidRPr="00EC5738">
        <w:rPr>
          <w:rFonts w:ascii="Arial" w:hAnsi="Arial" w:cs="Arial"/>
        </w:rPr>
        <w:t xml:space="preserve"> to</w:t>
      </w:r>
      <w:r>
        <w:rPr>
          <w:rFonts w:ascii="Arial" w:hAnsi="Arial" w:cs="Arial"/>
        </w:rPr>
        <w:t xml:space="preserve"> use as weapons</w:t>
      </w:r>
      <w:r w:rsidR="00DF6F37">
        <w:rPr>
          <w:rFonts w:ascii="Arial" w:hAnsi="Arial" w:cs="Arial"/>
        </w:rPr>
        <w:t>,</w:t>
      </w:r>
      <w:r w:rsidRPr="00EC5738">
        <w:rPr>
          <w:rFonts w:ascii="Arial" w:hAnsi="Arial" w:cs="Arial"/>
        </w:rPr>
        <w:t xml:space="preserve"> </w:t>
      </w:r>
      <w:r>
        <w:rPr>
          <w:rFonts w:ascii="Arial" w:hAnsi="Arial" w:cs="Arial"/>
        </w:rPr>
        <w:t xml:space="preserve">while others use nature’s super-glue to </w:t>
      </w:r>
      <w:r w:rsidR="00DF6F37">
        <w:rPr>
          <w:rFonts w:ascii="Arial" w:hAnsi="Arial" w:cs="Arial"/>
        </w:rPr>
        <w:t>hold on</w:t>
      </w:r>
      <w:r w:rsidRPr="00EC5738">
        <w:rPr>
          <w:rFonts w:ascii="Arial" w:hAnsi="Arial" w:cs="Arial"/>
        </w:rPr>
        <w:t xml:space="preserve">. </w:t>
      </w:r>
      <w:r w:rsidR="00DF6F37">
        <w:rPr>
          <w:rFonts w:ascii="Arial" w:hAnsi="Arial" w:cs="Arial"/>
        </w:rPr>
        <w:t>Yet others</w:t>
      </w:r>
      <w:r>
        <w:rPr>
          <w:rFonts w:ascii="Arial" w:hAnsi="Arial" w:cs="Arial"/>
        </w:rPr>
        <w:t xml:space="preserve"> escape their enemies by forming spheres and</w:t>
      </w:r>
      <w:r w:rsidRPr="00EC5738">
        <w:rPr>
          <w:rFonts w:ascii="Arial" w:hAnsi="Arial" w:cs="Arial"/>
        </w:rPr>
        <w:t xml:space="preserve"> rolling</w:t>
      </w:r>
      <w:r>
        <w:rPr>
          <w:rFonts w:ascii="Arial" w:hAnsi="Arial" w:cs="Arial"/>
        </w:rPr>
        <w:t xml:space="preserve"> away</w:t>
      </w:r>
      <w:r w:rsidRPr="00EC5738">
        <w:rPr>
          <w:rFonts w:ascii="Arial" w:hAnsi="Arial" w:cs="Arial"/>
        </w:rPr>
        <w:t xml:space="preserve">. </w:t>
      </w:r>
      <w:r w:rsidR="00095D61">
        <w:rPr>
          <w:rFonts w:ascii="Arial" w:hAnsi="Arial" w:cs="Arial"/>
        </w:rPr>
        <w:t>Plants turn into animal hunters where nutrients are washed away, laying traps and even counting to ensure their success</w:t>
      </w:r>
      <w:r w:rsidRPr="00EC5738">
        <w:rPr>
          <w:rFonts w:ascii="Arial" w:hAnsi="Arial" w:cs="Arial"/>
        </w:rPr>
        <w:t>. Brilliantly-colored flowers smother lakes</w:t>
      </w:r>
      <w:r w:rsidR="00DF6F37">
        <w:rPr>
          <w:rFonts w:ascii="Arial" w:hAnsi="Arial" w:cs="Arial"/>
        </w:rPr>
        <w:t>,</w:t>
      </w:r>
      <w:r w:rsidRPr="00EC5738">
        <w:rPr>
          <w:rFonts w:ascii="Arial" w:hAnsi="Arial" w:cs="Arial"/>
        </w:rPr>
        <w:t xml:space="preserve"> and in one magical river in Brazil</w:t>
      </w:r>
      <w:r w:rsidR="00095D61">
        <w:rPr>
          <w:rFonts w:ascii="Arial" w:hAnsi="Arial" w:cs="Arial"/>
        </w:rPr>
        <w:t>,</w:t>
      </w:r>
      <w:r w:rsidRPr="00EC5738">
        <w:rPr>
          <w:rFonts w:ascii="Arial" w:hAnsi="Arial" w:cs="Arial"/>
        </w:rPr>
        <w:t xml:space="preserve"> the water bubbles like champagne as plants create the atmosphere itself. </w:t>
      </w:r>
    </w:p>
    <w:p w14:paraId="2CABA4B1" w14:textId="77777777" w:rsidR="00965874" w:rsidRPr="00965874" w:rsidRDefault="00965874" w:rsidP="00965874">
      <w:pPr>
        <w:rPr>
          <w:rFonts w:ascii="Arial" w:hAnsi="Arial" w:cs="Arial"/>
        </w:rPr>
      </w:pPr>
    </w:p>
    <w:p w14:paraId="1FF96C01" w14:textId="33BF1DBF" w:rsidR="00486E01" w:rsidRDefault="00486E01" w:rsidP="00486E01">
      <w:pPr>
        <w:rPr>
          <w:rFonts w:ascii="Arial" w:hAnsi="Arial" w:cs="Arial"/>
          <w:b/>
          <w:bCs/>
        </w:rPr>
      </w:pPr>
      <w:r>
        <w:rPr>
          <w:rFonts w:ascii="Arial" w:hAnsi="Arial" w:cs="Arial"/>
          <w:b/>
          <w:bCs/>
        </w:rPr>
        <w:t>Episode 3: “</w:t>
      </w:r>
      <w:r w:rsidR="00965874" w:rsidRPr="00965874">
        <w:rPr>
          <w:rFonts w:ascii="Arial" w:hAnsi="Arial" w:cs="Arial"/>
          <w:b/>
          <w:bCs/>
        </w:rPr>
        <w:t>Seasonal Worlds</w:t>
      </w:r>
      <w:r>
        <w:rPr>
          <w:rFonts w:ascii="Arial" w:hAnsi="Arial" w:cs="Arial"/>
          <w:b/>
          <w:bCs/>
        </w:rPr>
        <w:t>”</w:t>
      </w:r>
    </w:p>
    <w:p w14:paraId="45E5018D" w14:textId="7BD38069" w:rsidR="00976AE4" w:rsidRPr="00486E01" w:rsidRDefault="00976AE4" w:rsidP="00486E01">
      <w:pPr>
        <w:rPr>
          <w:rFonts w:ascii="Arial" w:hAnsi="Arial" w:cs="Arial"/>
          <w:b/>
          <w:bCs/>
        </w:rPr>
      </w:pPr>
      <w:r>
        <w:rPr>
          <w:rFonts w:ascii="Arial" w:hAnsi="Arial" w:cs="Arial"/>
          <w:b/>
          <w:bCs/>
        </w:rPr>
        <w:t>Wednesday July 20</w:t>
      </w:r>
    </w:p>
    <w:p w14:paraId="3EB123C7" w14:textId="72761919" w:rsidR="00486E01" w:rsidRPr="00486E01" w:rsidRDefault="00486E01" w:rsidP="00486E01">
      <w:pPr>
        <w:rPr>
          <w:rFonts w:ascii="Arial" w:hAnsi="Arial" w:cs="Arial"/>
        </w:rPr>
      </w:pPr>
      <w:r w:rsidRPr="00486E01">
        <w:rPr>
          <w:rFonts w:ascii="Arial" w:hAnsi="Arial" w:cs="Arial"/>
        </w:rPr>
        <w:t>Between the tropics and the frozen poles lies a region dominated by relentless change</w:t>
      </w:r>
      <w:r>
        <w:rPr>
          <w:rFonts w:ascii="Arial" w:hAnsi="Arial" w:cs="Arial"/>
        </w:rPr>
        <w:t xml:space="preserve"> from the four seasons. </w:t>
      </w:r>
      <w:r w:rsidRPr="00486E01">
        <w:rPr>
          <w:rFonts w:ascii="Arial" w:hAnsi="Arial" w:cs="Arial"/>
        </w:rPr>
        <w:t xml:space="preserve">Each presents plants with </w:t>
      </w:r>
      <w:r w:rsidR="007C739D">
        <w:rPr>
          <w:rFonts w:ascii="Arial" w:hAnsi="Arial" w:cs="Arial"/>
        </w:rPr>
        <w:t>enormous</w:t>
      </w:r>
      <w:r w:rsidRPr="00486E01">
        <w:rPr>
          <w:rFonts w:ascii="Arial" w:hAnsi="Arial" w:cs="Arial"/>
        </w:rPr>
        <w:t xml:space="preserve"> challenges</w:t>
      </w:r>
      <w:r>
        <w:rPr>
          <w:rFonts w:ascii="Arial" w:hAnsi="Arial" w:cs="Arial"/>
        </w:rPr>
        <w:t xml:space="preserve"> —</w:t>
      </w:r>
      <w:r w:rsidRPr="00486E01">
        <w:rPr>
          <w:rFonts w:ascii="Arial" w:hAnsi="Arial" w:cs="Arial"/>
        </w:rPr>
        <w:t xml:space="preserve"> from ice and snow to raging fires</w:t>
      </w:r>
      <w:r>
        <w:rPr>
          <w:rFonts w:ascii="Arial" w:hAnsi="Arial" w:cs="Arial"/>
        </w:rPr>
        <w:t>,</w:t>
      </w:r>
      <w:r w:rsidRPr="00486E01">
        <w:rPr>
          <w:rFonts w:ascii="Arial" w:hAnsi="Arial" w:cs="Arial"/>
        </w:rPr>
        <w:t xml:space="preserve"> from intense competition to surprising enemies, both animals and plants. To survive</w:t>
      </w:r>
      <w:r>
        <w:rPr>
          <w:rFonts w:ascii="Arial" w:hAnsi="Arial" w:cs="Arial"/>
        </w:rPr>
        <w:t xml:space="preserve"> in this world of astonishing variety and vibrant color</w:t>
      </w:r>
      <w:r w:rsidR="007C739D">
        <w:rPr>
          <w:rFonts w:ascii="Arial" w:hAnsi="Arial" w:cs="Arial"/>
        </w:rPr>
        <w:t>,</w:t>
      </w:r>
      <w:r w:rsidRPr="00486E01">
        <w:rPr>
          <w:rFonts w:ascii="Arial" w:hAnsi="Arial" w:cs="Arial"/>
        </w:rPr>
        <w:t xml:space="preserve"> plants must use strategy, deception and remarkable feats of engineering. Most importantly, they must get their timing right.  </w:t>
      </w:r>
    </w:p>
    <w:p w14:paraId="2F2B9C27" w14:textId="77777777" w:rsidR="00965874" w:rsidRPr="00965874" w:rsidRDefault="00965874" w:rsidP="00965874">
      <w:pPr>
        <w:rPr>
          <w:rFonts w:ascii="Arial" w:hAnsi="Arial" w:cs="Arial"/>
        </w:rPr>
      </w:pPr>
    </w:p>
    <w:p w14:paraId="37124AAD" w14:textId="7BF2251E" w:rsidR="00965874" w:rsidRDefault="007C739D" w:rsidP="00965874">
      <w:pPr>
        <w:rPr>
          <w:rFonts w:ascii="Arial" w:hAnsi="Arial" w:cs="Arial"/>
          <w:b/>
          <w:bCs/>
        </w:rPr>
      </w:pPr>
      <w:r>
        <w:rPr>
          <w:rFonts w:ascii="Arial" w:hAnsi="Arial" w:cs="Arial"/>
          <w:b/>
          <w:bCs/>
        </w:rPr>
        <w:t>Episode 4: “</w:t>
      </w:r>
      <w:r w:rsidR="00965874" w:rsidRPr="00965874">
        <w:rPr>
          <w:rFonts w:ascii="Arial" w:hAnsi="Arial" w:cs="Arial"/>
          <w:b/>
          <w:bCs/>
        </w:rPr>
        <w:t>Desert Worlds</w:t>
      </w:r>
      <w:r>
        <w:rPr>
          <w:rFonts w:ascii="Arial" w:hAnsi="Arial" w:cs="Arial"/>
          <w:b/>
          <w:bCs/>
        </w:rPr>
        <w:t>”</w:t>
      </w:r>
    </w:p>
    <w:p w14:paraId="1386DC2C" w14:textId="3286B5BE" w:rsidR="00976AE4" w:rsidRDefault="00976AE4" w:rsidP="00965874">
      <w:pPr>
        <w:rPr>
          <w:rFonts w:ascii="Arial" w:hAnsi="Arial" w:cs="Arial"/>
          <w:b/>
          <w:bCs/>
        </w:rPr>
      </w:pPr>
      <w:r>
        <w:rPr>
          <w:rFonts w:ascii="Arial" w:hAnsi="Arial" w:cs="Arial"/>
          <w:b/>
          <w:bCs/>
        </w:rPr>
        <w:t>Wednesday July 27</w:t>
      </w:r>
    </w:p>
    <w:p w14:paraId="1FAA6A32" w14:textId="296A122B" w:rsidR="007C739D" w:rsidRPr="007C739D" w:rsidRDefault="007C739D" w:rsidP="007C739D">
      <w:pPr>
        <w:rPr>
          <w:rFonts w:ascii="Arial" w:hAnsi="Arial" w:cs="Arial"/>
        </w:rPr>
      </w:pPr>
      <w:r w:rsidRPr="007C739D">
        <w:rPr>
          <w:rFonts w:ascii="Arial" w:hAnsi="Arial" w:cs="Arial"/>
        </w:rPr>
        <w:t xml:space="preserve">Deserts are hostile. Temperatures soar and water is rare. Yet plants find extraordinary ways to survive. They may grow imperceptibly slowly or travel the landscape looking for water. Others wait decades in suspended animation for rain to power an explosion of color across the dunes. Desert plants protect their water stores from animals and each </w:t>
      </w:r>
      <w:r w:rsidRPr="007C739D">
        <w:rPr>
          <w:rFonts w:ascii="Arial" w:hAnsi="Arial" w:cs="Arial"/>
        </w:rPr>
        <w:lastRenderedPageBreak/>
        <w:t>other, using</w:t>
      </w:r>
      <w:r>
        <w:rPr>
          <w:rFonts w:ascii="Arial" w:hAnsi="Arial" w:cs="Arial"/>
        </w:rPr>
        <w:t xml:space="preserve"> camouflage,</w:t>
      </w:r>
      <w:r w:rsidRPr="007C739D">
        <w:rPr>
          <w:rFonts w:ascii="Arial" w:hAnsi="Arial" w:cs="Arial"/>
        </w:rPr>
        <w:t xml:space="preserve"> vicious spines</w:t>
      </w:r>
      <w:r>
        <w:rPr>
          <w:rFonts w:ascii="Arial" w:hAnsi="Arial" w:cs="Arial"/>
        </w:rPr>
        <w:t xml:space="preserve"> </w:t>
      </w:r>
      <w:r w:rsidRPr="007C739D">
        <w:rPr>
          <w:rFonts w:ascii="Arial" w:hAnsi="Arial" w:cs="Arial"/>
        </w:rPr>
        <w:t xml:space="preserve">or forging </w:t>
      </w:r>
      <w:r w:rsidR="005E6FDC">
        <w:rPr>
          <w:rFonts w:ascii="Arial" w:hAnsi="Arial" w:cs="Arial"/>
        </w:rPr>
        <w:t xml:space="preserve">surprising </w:t>
      </w:r>
      <w:r w:rsidRPr="007C739D">
        <w:rPr>
          <w:rFonts w:ascii="Arial" w:hAnsi="Arial" w:cs="Arial"/>
        </w:rPr>
        <w:t xml:space="preserve">alliances with animals. Plants have invaded the most dangerous deserts on earth, overcoming salt, fire and toxic bird droppings to bring life and color to these harsh landscapes. </w:t>
      </w:r>
    </w:p>
    <w:p w14:paraId="09E48AB8" w14:textId="77777777" w:rsidR="007C739D" w:rsidRPr="007C739D" w:rsidRDefault="007C739D" w:rsidP="00965874">
      <w:pPr>
        <w:rPr>
          <w:rFonts w:ascii="Arial" w:hAnsi="Arial" w:cs="Arial"/>
          <w:b/>
          <w:bCs/>
        </w:rPr>
      </w:pPr>
    </w:p>
    <w:p w14:paraId="53C7A5C3" w14:textId="77777777" w:rsidR="00965874" w:rsidRPr="00965874" w:rsidRDefault="00965874" w:rsidP="00965874">
      <w:pPr>
        <w:rPr>
          <w:rFonts w:ascii="Arial" w:hAnsi="Arial" w:cs="Arial"/>
          <w:b/>
          <w:bCs/>
        </w:rPr>
      </w:pPr>
    </w:p>
    <w:p w14:paraId="46B306FF" w14:textId="77777777" w:rsidR="00965874" w:rsidRPr="00965874" w:rsidRDefault="00965874" w:rsidP="00965874">
      <w:pPr>
        <w:rPr>
          <w:rFonts w:ascii="Arial" w:hAnsi="Arial" w:cs="Arial"/>
        </w:rPr>
      </w:pPr>
    </w:p>
    <w:p w14:paraId="5D202E97" w14:textId="74F6FBBC" w:rsidR="00965874" w:rsidRDefault="005E6FDC" w:rsidP="00965874">
      <w:pPr>
        <w:rPr>
          <w:rFonts w:ascii="Arial" w:hAnsi="Arial" w:cs="Arial"/>
          <w:b/>
          <w:bCs/>
        </w:rPr>
      </w:pPr>
      <w:r>
        <w:rPr>
          <w:rFonts w:ascii="Arial" w:hAnsi="Arial" w:cs="Arial"/>
          <w:b/>
          <w:bCs/>
        </w:rPr>
        <w:t>Episode 5: “</w:t>
      </w:r>
      <w:r w:rsidR="00965874" w:rsidRPr="005E6FDC">
        <w:rPr>
          <w:rFonts w:ascii="Arial" w:hAnsi="Arial" w:cs="Arial"/>
          <w:b/>
          <w:bCs/>
        </w:rPr>
        <w:t>Human Worlds</w:t>
      </w:r>
      <w:r>
        <w:rPr>
          <w:rFonts w:ascii="Arial" w:hAnsi="Arial" w:cs="Arial"/>
          <w:b/>
          <w:bCs/>
        </w:rPr>
        <w:t>”</w:t>
      </w:r>
    </w:p>
    <w:p w14:paraId="4224409A" w14:textId="779572E0" w:rsidR="00976AE4" w:rsidRPr="005E6FDC" w:rsidRDefault="00976AE4" w:rsidP="00965874">
      <w:pPr>
        <w:rPr>
          <w:rFonts w:ascii="Arial" w:hAnsi="Arial" w:cs="Arial"/>
          <w:b/>
          <w:bCs/>
        </w:rPr>
      </w:pPr>
      <w:r>
        <w:rPr>
          <w:rFonts w:ascii="Arial" w:hAnsi="Arial" w:cs="Arial"/>
          <w:b/>
          <w:bCs/>
        </w:rPr>
        <w:t xml:space="preserve">Wednesday August 3 </w:t>
      </w:r>
    </w:p>
    <w:p w14:paraId="1B365CAD" w14:textId="0029B435" w:rsidR="005E6FDC" w:rsidRDefault="005E6FDC" w:rsidP="005E6FDC">
      <w:pPr>
        <w:rPr>
          <w:rFonts w:ascii="Arial" w:hAnsi="Arial" w:cs="Arial"/>
        </w:rPr>
      </w:pPr>
      <w:r w:rsidRPr="005E6FDC">
        <w:rPr>
          <w:rFonts w:ascii="Arial" w:hAnsi="Arial" w:cs="Arial"/>
        </w:rPr>
        <w:t>We rely on plants for almost everything, including the air we breathe and the food we eat. Two in five wild plants are threatened with extinction, but people are finding new ways to help them</w:t>
      </w:r>
      <w:r w:rsidR="00D65801">
        <w:rPr>
          <w:rFonts w:ascii="Arial" w:hAnsi="Arial" w:cs="Arial"/>
        </w:rPr>
        <w:t>, f</w:t>
      </w:r>
      <w:r w:rsidRPr="005E6FDC">
        <w:rPr>
          <w:rFonts w:ascii="Arial" w:hAnsi="Arial" w:cs="Arial"/>
        </w:rPr>
        <w:t>rom projects in Africa to re-seed the landscape to rebuilding a tropical forest in Brazil, tree by tree. In David Attenborough’s words: ‘We can all work with plants to help make our world a little wilder. Our future will be safer and healthier, and</w:t>
      </w:r>
      <w:r w:rsidR="00D65801">
        <w:rPr>
          <w:rFonts w:ascii="Arial" w:hAnsi="Arial" w:cs="Arial"/>
        </w:rPr>
        <w:t>,</w:t>
      </w:r>
      <w:r w:rsidRPr="005E6FDC">
        <w:rPr>
          <w:rFonts w:ascii="Arial" w:hAnsi="Arial" w:cs="Arial"/>
        </w:rPr>
        <w:t xml:space="preserve"> in my experience at least, we will also be happier. Plants are our most ancient allies</w:t>
      </w:r>
      <w:r w:rsidR="00D65801">
        <w:rPr>
          <w:rFonts w:ascii="Arial" w:hAnsi="Arial" w:cs="Arial"/>
        </w:rPr>
        <w:t>.”</w:t>
      </w:r>
    </w:p>
    <w:p w14:paraId="5AF3062E" w14:textId="38410401" w:rsidR="004523DB" w:rsidRDefault="004523DB" w:rsidP="005E6FDC">
      <w:pPr>
        <w:rPr>
          <w:rFonts w:ascii="Arial" w:hAnsi="Arial" w:cs="Arial"/>
        </w:rPr>
      </w:pPr>
    </w:p>
    <w:p w14:paraId="03E4BF88" w14:textId="59AB3810" w:rsidR="004523DB" w:rsidRPr="006210A9" w:rsidRDefault="004523DB" w:rsidP="004523DB">
      <w:pPr>
        <w:rPr>
          <w:rFonts w:ascii="Arial" w:hAnsi="Arial" w:cs="Arial"/>
          <w:color w:val="000000"/>
          <w:shd w:val="clear" w:color="auto" w:fill="FFFFFF"/>
        </w:rPr>
      </w:pPr>
      <w:r>
        <w:rPr>
          <w:rFonts w:ascii="Arial" w:hAnsi="Arial" w:cs="Arial"/>
          <w:b/>
          <w:bCs/>
          <w:color w:val="000000"/>
          <w:shd w:val="clear" w:color="auto" w:fill="FFFFFF"/>
        </w:rPr>
        <w:t>THE GREEN</w:t>
      </w:r>
      <w:r w:rsidRPr="00CE2E08">
        <w:rPr>
          <w:rFonts w:ascii="Arial" w:hAnsi="Arial" w:cs="Arial"/>
          <w:b/>
          <w:bCs/>
          <w:color w:val="000000"/>
          <w:shd w:val="clear" w:color="auto" w:fill="FFFFFF"/>
        </w:rPr>
        <w:t xml:space="preserve"> PLANET</w:t>
      </w:r>
      <w:r>
        <w:rPr>
          <w:rFonts w:ascii="Arial" w:hAnsi="Arial" w:cs="Arial"/>
          <w:color w:val="000000"/>
          <w:shd w:val="clear" w:color="auto" w:fill="FFFFFF"/>
        </w:rPr>
        <w:t xml:space="preserve"> </w:t>
      </w:r>
      <w:r w:rsidRPr="006210A9">
        <w:rPr>
          <w:rFonts w:ascii="Arial" w:hAnsi="Arial" w:cs="Arial"/>
          <w:color w:val="000000"/>
          <w:shd w:val="clear" w:color="auto" w:fill="FFFFFF"/>
        </w:rPr>
        <w:t>will stream simultaneously with broadcast and be available on all station-branded PBS platforms, including</w:t>
      </w:r>
      <w:r w:rsidRPr="006210A9">
        <w:rPr>
          <w:rStyle w:val="apple-converted-space"/>
          <w:rFonts w:ascii="Arial" w:hAnsi="Arial" w:cs="Arial"/>
          <w:color w:val="000000"/>
          <w:shd w:val="clear" w:color="auto" w:fill="FFFFFF"/>
        </w:rPr>
        <w:t> </w:t>
      </w:r>
      <w:hyperlink r:id="rId13" w:history="1">
        <w:r w:rsidRPr="006210A9">
          <w:rPr>
            <w:rStyle w:val="Hyperlink"/>
            <w:rFonts w:ascii="Arial" w:hAnsi="Arial" w:cs="Arial"/>
            <w:shd w:val="clear" w:color="auto" w:fill="FFFFFF"/>
          </w:rPr>
          <w:t>PBS.org</w:t>
        </w:r>
      </w:hyperlink>
      <w:r w:rsidRPr="006210A9">
        <w:rPr>
          <w:rStyle w:val="apple-converted-space"/>
          <w:rFonts w:ascii="Arial" w:hAnsi="Arial" w:cs="Arial"/>
          <w:color w:val="000000"/>
          <w:shd w:val="clear" w:color="auto" w:fill="FFFFFF"/>
        </w:rPr>
        <w:t> </w:t>
      </w:r>
      <w:r w:rsidRPr="006210A9">
        <w:rPr>
          <w:rFonts w:ascii="Arial" w:hAnsi="Arial" w:cs="Arial"/>
          <w:color w:val="000000"/>
          <w:shd w:val="clear" w:color="auto" w:fill="FFFFFF"/>
        </w:rPr>
        <w:t xml:space="preserve">and the </w:t>
      </w:r>
      <w:hyperlink r:id="rId14" w:history="1">
        <w:r w:rsidRPr="006210A9">
          <w:rPr>
            <w:rStyle w:val="Hyperlink"/>
            <w:rFonts w:ascii="Arial" w:hAnsi="Arial" w:cs="Arial"/>
          </w:rPr>
          <w:t>PBS Video app</w:t>
        </w:r>
      </w:hyperlink>
      <w:r w:rsidRPr="006210A9">
        <w:rPr>
          <w:rFonts w:ascii="Arial" w:hAnsi="Arial" w:cs="Arial"/>
          <w:color w:val="000000"/>
          <w:shd w:val="clear" w:color="auto" w:fill="FFFFFF"/>
        </w:rPr>
        <w:t>, available on iOS, Android, Roku, Apple TV, Amazon Fire TV, Android TV, Samsung Smart TV, Chromecast and VIZIO.</w:t>
      </w:r>
    </w:p>
    <w:p w14:paraId="7DC13FEC" w14:textId="77777777" w:rsidR="0077467A" w:rsidRPr="00BB312E" w:rsidRDefault="0077467A" w:rsidP="0077467A">
      <w:pPr>
        <w:rPr>
          <w:rFonts w:ascii="Arial" w:hAnsi="Arial" w:cs="Arial"/>
          <w:color w:val="000000" w:themeColor="text1"/>
          <w:sz w:val="20"/>
          <w:szCs w:val="20"/>
        </w:rPr>
      </w:pPr>
    </w:p>
    <w:p w14:paraId="13386414" w14:textId="6A66B0BE" w:rsidR="0077467A" w:rsidRPr="00BB312E" w:rsidRDefault="0077467A" w:rsidP="00BB312E">
      <w:pPr>
        <w:pStyle w:val="NormalWeb"/>
        <w:shd w:val="clear" w:color="auto" w:fill="FFFFFF" w:themeFill="background1"/>
        <w:spacing w:before="0" w:beforeAutospacing="0" w:after="240" w:afterAutospacing="0"/>
        <w:rPr>
          <w:rFonts w:ascii="Arial" w:hAnsi="Arial" w:cs="Arial"/>
          <w:color w:val="222222"/>
        </w:rPr>
      </w:pPr>
      <w:r w:rsidRPr="00965874">
        <w:rPr>
          <w:rFonts w:ascii="Arial" w:hAnsi="Arial" w:cs="Arial"/>
          <w:b/>
          <w:bCs/>
          <w:color w:val="000000" w:themeColor="text1"/>
        </w:rPr>
        <w:t>THE GREEN PLANET</w:t>
      </w:r>
      <w:r w:rsidRPr="00965874">
        <w:rPr>
          <w:rFonts w:ascii="Arial" w:hAnsi="Arial" w:cs="Arial"/>
          <w:color w:val="000000" w:themeColor="text1"/>
        </w:rPr>
        <w:t xml:space="preserve"> is a </w:t>
      </w:r>
      <w:r w:rsidRPr="00965874">
        <w:rPr>
          <w:rFonts w:ascii="Arial" w:hAnsi="Arial" w:cs="Arial"/>
          <w:bCs/>
          <w:color w:val="000000" w:themeColor="text1"/>
        </w:rPr>
        <w:t xml:space="preserve">BBC Studios’ Natural History Unit production for BBC and PBS, and co-produced by the Open University, bilibili, ZDF German Television, France Télévisions and NHK. The presenter and narrator is David Attenborough. </w:t>
      </w:r>
      <w:r w:rsidRPr="00965874">
        <w:rPr>
          <w:rFonts w:ascii="Arial" w:hAnsi="Arial" w:cs="Arial"/>
          <w:color w:val="000000" w:themeColor="text1"/>
        </w:rPr>
        <w:t xml:space="preserve">The executive producer is Michael Gunton. The series producer is Rupert Barrington. </w:t>
      </w:r>
      <w:r w:rsidRPr="00965874">
        <w:rPr>
          <w:rFonts w:ascii="Arial" w:hAnsi="Arial" w:cs="Arial"/>
          <w:color w:val="222222"/>
        </w:rPr>
        <w:t xml:space="preserve">Executive in charge for PBS is Bill Gardner.    </w:t>
      </w:r>
    </w:p>
    <w:p w14:paraId="75640756" w14:textId="77777777" w:rsidR="0077467A" w:rsidRPr="00C66E26" w:rsidRDefault="0077467A" w:rsidP="0077467A">
      <w:pPr>
        <w:autoSpaceDE w:val="0"/>
        <w:autoSpaceDN w:val="0"/>
        <w:adjustRightInd w:val="0"/>
        <w:jc w:val="both"/>
        <w:rPr>
          <w:rFonts w:ascii="Arial" w:hAnsi="Arial" w:cs="Arial"/>
          <w:b/>
          <w:bCs/>
          <w:color w:val="000000" w:themeColor="text1"/>
          <w:bdr w:val="none" w:sz="0" w:space="0" w:color="auto" w:frame="1"/>
        </w:rPr>
      </w:pPr>
      <w:r w:rsidRPr="00C66E26">
        <w:rPr>
          <w:rFonts w:ascii="Arial" w:hAnsi="Arial" w:cs="Arial"/>
          <w:b/>
          <w:color w:val="000000" w:themeColor="text1"/>
          <w:w w:val="110"/>
        </w:rPr>
        <w:t>ABOUT PBS</w:t>
      </w:r>
    </w:p>
    <w:p w14:paraId="197A77AA" w14:textId="77777777" w:rsidR="0077467A" w:rsidRPr="00C66E26" w:rsidRDefault="002C30F8" w:rsidP="0077467A">
      <w:pPr>
        <w:rPr>
          <w:rFonts w:ascii="Arial" w:hAnsi="Arial" w:cs="Arial"/>
        </w:rPr>
      </w:pPr>
      <w:hyperlink r:id="rId15" w:tgtFrame="_blank" w:history="1">
        <w:r w:rsidR="0077467A" w:rsidRPr="00C66E26">
          <w:rPr>
            <w:rFonts w:ascii="Arial" w:hAnsi="Arial" w:cs="Arial"/>
            <w:color w:val="0000FF"/>
          </w:rPr>
          <w:t>PBS</w:t>
        </w:r>
      </w:hyperlink>
      <w:r w:rsidR="0077467A" w:rsidRPr="00C66E26">
        <w:rPr>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6" w:tgtFrame="_blank" w:history="1">
        <w:r w:rsidR="0077467A" w:rsidRPr="00C66E26">
          <w:rPr>
            <w:rFonts w:ascii="Arial" w:hAnsi="Arial" w:cs="Arial"/>
            <w:color w:val="0000FF"/>
          </w:rPr>
          <w:t>pbskids.org</w:t>
        </w:r>
      </w:hyperlink>
      <w:r w:rsidR="0077467A" w:rsidRPr="00C66E26">
        <w:rPr>
          <w:rFonts w:ascii="Arial" w:hAnsi="Arial" w:cs="Arial"/>
          <w:color w:val="000000"/>
        </w:rPr>
        <w:t>, via an array of mobile apps and in communities across America. More information about PBS is available at </w:t>
      </w:r>
      <w:hyperlink r:id="rId17" w:tgtFrame="_blank" w:history="1">
        <w:r w:rsidR="0077467A" w:rsidRPr="00C66E26">
          <w:rPr>
            <w:rFonts w:ascii="Arial" w:hAnsi="Arial" w:cs="Arial"/>
            <w:color w:val="0000FF"/>
          </w:rPr>
          <w:t>www.pbs.org</w:t>
        </w:r>
      </w:hyperlink>
      <w:r w:rsidR="0077467A" w:rsidRPr="00C66E26">
        <w:rPr>
          <w:rFonts w:ascii="Arial" w:hAnsi="Arial" w:cs="Arial"/>
          <w:color w:val="000000"/>
        </w:rPr>
        <w:t>, one of the leading dot-org websites on the internet, or by following </w:t>
      </w:r>
      <w:hyperlink r:id="rId18" w:tgtFrame="_blank" w:tooltip="https://twitter.com/pbs" w:history="1">
        <w:r w:rsidR="0077467A" w:rsidRPr="00C66E26">
          <w:rPr>
            <w:rFonts w:ascii="Arial" w:hAnsi="Arial" w:cs="Arial"/>
            <w:color w:val="0000FF"/>
          </w:rPr>
          <w:t>PBS on Twitter</w:t>
        </w:r>
      </w:hyperlink>
      <w:r w:rsidR="0077467A" w:rsidRPr="00C66E26">
        <w:rPr>
          <w:rFonts w:ascii="Arial" w:hAnsi="Arial" w:cs="Arial"/>
          <w:color w:val="000000"/>
        </w:rPr>
        <w:t>, </w:t>
      </w:r>
      <w:hyperlink r:id="rId19" w:tgtFrame="_blank" w:history="1">
        <w:r w:rsidR="0077467A" w:rsidRPr="00C66E26">
          <w:rPr>
            <w:rFonts w:ascii="Arial" w:hAnsi="Arial" w:cs="Arial"/>
            <w:color w:val="0000FF"/>
          </w:rPr>
          <w:t>Facebook</w:t>
        </w:r>
      </w:hyperlink>
      <w:r w:rsidR="0077467A" w:rsidRPr="00C66E26">
        <w:rPr>
          <w:rFonts w:ascii="Arial" w:hAnsi="Arial" w:cs="Arial"/>
          <w:color w:val="000000"/>
        </w:rPr>
        <w:t> or through our </w:t>
      </w:r>
      <w:hyperlink r:id="rId20" w:tgtFrame="_blank" w:tooltip="http://www.pbs.org/anywhere/home/" w:history="1">
        <w:r w:rsidR="0077467A" w:rsidRPr="00C66E26">
          <w:rPr>
            <w:rFonts w:ascii="Arial" w:hAnsi="Arial" w:cs="Arial"/>
            <w:color w:val="0000FF"/>
          </w:rPr>
          <w:t>apps for mobile and connected devices</w:t>
        </w:r>
      </w:hyperlink>
      <w:r w:rsidR="0077467A" w:rsidRPr="00C66E26">
        <w:rPr>
          <w:rFonts w:ascii="Arial" w:hAnsi="Arial" w:cs="Arial"/>
          <w:color w:val="000000"/>
        </w:rPr>
        <w:t>. Specific program information and updates for press are available at </w:t>
      </w:r>
      <w:hyperlink r:id="rId21" w:tgtFrame="_blank" w:tooltip="http://pressroom.pbs.org/" w:history="1">
        <w:r w:rsidR="0077467A" w:rsidRPr="00C66E26">
          <w:rPr>
            <w:rFonts w:ascii="Arial" w:hAnsi="Arial" w:cs="Arial"/>
            <w:color w:val="0000FF"/>
          </w:rPr>
          <w:t>pbs.org/pressroom</w:t>
        </w:r>
      </w:hyperlink>
      <w:r w:rsidR="0077467A" w:rsidRPr="00C66E26">
        <w:rPr>
          <w:rFonts w:ascii="Arial" w:hAnsi="Arial" w:cs="Arial"/>
          <w:color w:val="000000"/>
        </w:rPr>
        <w:t xml:space="preserve"> or by following </w:t>
      </w:r>
      <w:hyperlink r:id="rId22" w:tgtFrame="_blank" w:tooltip="https://twitter.com/PBS_PR" w:history="1">
        <w:r w:rsidR="0077467A" w:rsidRPr="00C66E26">
          <w:rPr>
            <w:rFonts w:ascii="Arial" w:hAnsi="Arial" w:cs="Arial"/>
            <w:color w:val="0000FF"/>
          </w:rPr>
          <w:t>PBS Communications on Twitter</w:t>
        </w:r>
      </w:hyperlink>
      <w:r w:rsidR="0077467A" w:rsidRPr="00C66E26">
        <w:rPr>
          <w:rFonts w:ascii="Arial" w:hAnsi="Arial" w:cs="Arial"/>
        </w:rPr>
        <w:t>.</w:t>
      </w:r>
    </w:p>
    <w:p w14:paraId="57680EAC" w14:textId="77777777" w:rsidR="0077467A" w:rsidRPr="00C66E26" w:rsidRDefault="0077467A" w:rsidP="0077467A">
      <w:pPr>
        <w:autoSpaceDE w:val="0"/>
        <w:autoSpaceDN w:val="0"/>
        <w:adjustRightInd w:val="0"/>
        <w:jc w:val="center"/>
        <w:rPr>
          <w:rFonts w:ascii="Arial" w:hAnsi="Arial" w:cs="Arial"/>
          <w:color w:val="000000" w:themeColor="text1"/>
        </w:rPr>
      </w:pPr>
    </w:p>
    <w:p w14:paraId="4E07D08C" w14:textId="77777777" w:rsidR="0077467A" w:rsidRPr="005661BA" w:rsidRDefault="0077467A" w:rsidP="0077467A">
      <w:pPr>
        <w:autoSpaceDE w:val="0"/>
        <w:autoSpaceDN w:val="0"/>
        <w:adjustRightInd w:val="0"/>
        <w:jc w:val="center"/>
        <w:rPr>
          <w:rFonts w:ascii="Arial" w:hAnsi="Arial" w:cs="Arial"/>
          <w:color w:val="000000" w:themeColor="text1"/>
        </w:rPr>
      </w:pPr>
      <w:r w:rsidRPr="00C66E26">
        <w:rPr>
          <w:rFonts w:ascii="Arial" w:hAnsi="Arial" w:cs="Arial"/>
          <w:color w:val="000000" w:themeColor="text1"/>
        </w:rPr>
        <w:lastRenderedPageBreak/>
        <w:t>– PBS –</w:t>
      </w:r>
    </w:p>
    <w:p w14:paraId="1CD87290" w14:textId="77777777" w:rsidR="0077467A" w:rsidRPr="00C66E26" w:rsidRDefault="0077467A" w:rsidP="0077467A">
      <w:pPr>
        <w:autoSpaceDE w:val="0"/>
        <w:autoSpaceDN w:val="0"/>
        <w:adjustRightInd w:val="0"/>
        <w:ind w:right="50"/>
        <w:jc w:val="center"/>
        <w:rPr>
          <w:rFonts w:ascii="Arial" w:hAnsi="Arial" w:cs="Arial"/>
        </w:rPr>
      </w:pPr>
    </w:p>
    <w:p w14:paraId="36AFC0C6" w14:textId="77777777" w:rsidR="0077467A" w:rsidRPr="00C66E26" w:rsidRDefault="0077467A" w:rsidP="0077467A">
      <w:pPr>
        <w:autoSpaceDE w:val="0"/>
        <w:autoSpaceDN w:val="0"/>
        <w:adjustRightInd w:val="0"/>
        <w:ind w:right="50"/>
        <w:rPr>
          <w:rFonts w:ascii="Arial" w:hAnsi="Arial" w:cs="Arial"/>
        </w:rPr>
      </w:pPr>
      <w:r w:rsidRPr="00C66E26">
        <w:rPr>
          <w:rFonts w:ascii="Arial" w:hAnsi="Arial" w:cs="Arial"/>
        </w:rPr>
        <w:t xml:space="preserve">CONTACTS: </w:t>
      </w:r>
    </w:p>
    <w:p w14:paraId="0F834A31" w14:textId="77777777" w:rsidR="0077467A" w:rsidRPr="00BB312E" w:rsidRDefault="0077467A" w:rsidP="0077467A">
      <w:pPr>
        <w:autoSpaceDE w:val="0"/>
        <w:autoSpaceDN w:val="0"/>
        <w:adjustRightInd w:val="0"/>
        <w:ind w:right="50"/>
        <w:rPr>
          <w:rFonts w:ascii="Arial" w:hAnsi="Arial" w:cs="Arial"/>
          <w:sz w:val="10"/>
          <w:szCs w:val="10"/>
        </w:rPr>
      </w:pPr>
    </w:p>
    <w:p w14:paraId="3AC2009C" w14:textId="77777777" w:rsidR="0077467A" w:rsidRPr="00C66E26" w:rsidRDefault="0077467A" w:rsidP="0077467A">
      <w:pPr>
        <w:autoSpaceDE w:val="0"/>
        <w:autoSpaceDN w:val="0"/>
        <w:adjustRightInd w:val="0"/>
        <w:ind w:right="50"/>
        <w:rPr>
          <w:rFonts w:ascii="Arial" w:hAnsi="Arial" w:cs="Arial"/>
          <w:color w:val="000000" w:themeColor="text1"/>
        </w:rPr>
      </w:pPr>
      <w:r w:rsidRPr="00C66E26">
        <w:rPr>
          <w:rFonts w:ascii="Arial" w:hAnsi="Arial" w:cs="Arial"/>
          <w:color w:val="000000" w:themeColor="text1"/>
        </w:rPr>
        <w:t xml:space="preserve">Atiya Frederick, PBS, </w:t>
      </w:r>
      <w:hyperlink r:id="rId23" w:history="1">
        <w:r w:rsidRPr="00C66E26">
          <w:rPr>
            <w:rStyle w:val="Hyperlink"/>
            <w:rFonts w:ascii="Arial" w:hAnsi="Arial" w:cs="Arial"/>
            <w:color w:val="0432FF"/>
          </w:rPr>
          <w:t>anfrederick@pbs.org</w:t>
        </w:r>
      </w:hyperlink>
      <w:r w:rsidRPr="00C66E26">
        <w:rPr>
          <w:rFonts w:ascii="Arial" w:hAnsi="Arial" w:cs="Arial"/>
          <w:color w:val="0432FF"/>
        </w:rPr>
        <w:t xml:space="preserve"> </w:t>
      </w:r>
    </w:p>
    <w:p w14:paraId="3F9E2D19" w14:textId="77777777" w:rsidR="0077467A" w:rsidRPr="00BB312E" w:rsidRDefault="0077467A" w:rsidP="0077467A">
      <w:pPr>
        <w:widowControl w:val="0"/>
        <w:autoSpaceDE w:val="0"/>
        <w:autoSpaceDN w:val="0"/>
        <w:adjustRightInd w:val="0"/>
        <w:rPr>
          <w:rFonts w:ascii="Arial" w:hAnsi="Arial" w:cs="Arial"/>
          <w:bCs/>
          <w:color w:val="000000" w:themeColor="text1"/>
          <w:sz w:val="16"/>
          <w:szCs w:val="16"/>
          <w:lang w:val="sv-SE"/>
        </w:rPr>
      </w:pPr>
    </w:p>
    <w:p w14:paraId="3234FC6A" w14:textId="77777777" w:rsidR="0077467A" w:rsidRPr="00C66E26" w:rsidRDefault="0077467A" w:rsidP="0077467A">
      <w:pPr>
        <w:widowControl w:val="0"/>
        <w:autoSpaceDE w:val="0"/>
        <w:autoSpaceDN w:val="0"/>
        <w:adjustRightInd w:val="0"/>
        <w:rPr>
          <w:rFonts w:ascii="Arial" w:hAnsi="Arial" w:cs="Arial"/>
          <w:color w:val="000000" w:themeColor="text1"/>
        </w:rPr>
      </w:pPr>
      <w:r w:rsidRPr="00C66E26">
        <w:rPr>
          <w:rFonts w:ascii="Arial" w:hAnsi="Arial" w:cs="Arial"/>
          <w:color w:val="000000" w:themeColor="text1"/>
        </w:rPr>
        <w:t>Cara White / Mary Lugo, CaraMar, Inc.</w:t>
      </w:r>
    </w:p>
    <w:p w14:paraId="35C42A4D" w14:textId="77777777" w:rsidR="0077467A" w:rsidRPr="00C66E26" w:rsidRDefault="002C30F8" w:rsidP="0077467A">
      <w:pPr>
        <w:widowControl w:val="0"/>
        <w:autoSpaceDE w:val="0"/>
        <w:autoSpaceDN w:val="0"/>
        <w:adjustRightInd w:val="0"/>
        <w:rPr>
          <w:rStyle w:val="Hyperlink"/>
          <w:rFonts w:ascii="Arial" w:hAnsi="Arial" w:cs="Arial"/>
          <w:color w:val="000000" w:themeColor="text1"/>
        </w:rPr>
      </w:pPr>
      <w:hyperlink r:id="rId24" w:history="1">
        <w:r w:rsidR="0077467A" w:rsidRPr="00C66E26">
          <w:rPr>
            <w:rStyle w:val="Hyperlink"/>
            <w:rFonts w:ascii="Arial" w:hAnsi="Arial" w:cs="Arial"/>
            <w:color w:val="0432FF"/>
          </w:rPr>
          <w:t>cara.white@mac.com</w:t>
        </w:r>
      </w:hyperlink>
      <w:r w:rsidR="0077467A" w:rsidRPr="00C66E26">
        <w:rPr>
          <w:rFonts w:ascii="Arial" w:hAnsi="Arial" w:cs="Arial"/>
          <w:color w:val="000000" w:themeColor="text1"/>
        </w:rPr>
        <w:t xml:space="preserve">; </w:t>
      </w:r>
      <w:hyperlink r:id="rId25" w:history="1">
        <w:r w:rsidR="0077467A" w:rsidRPr="00C66E26">
          <w:rPr>
            <w:rStyle w:val="Hyperlink"/>
            <w:rFonts w:ascii="Arial" w:hAnsi="Arial" w:cs="Arial"/>
            <w:color w:val="0432FF"/>
          </w:rPr>
          <w:t>lugo@negia.net</w:t>
        </w:r>
      </w:hyperlink>
    </w:p>
    <w:p w14:paraId="5E598C07" w14:textId="77777777" w:rsidR="0077467A" w:rsidRPr="00C66E26" w:rsidRDefault="0077467A" w:rsidP="0077467A">
      <w:pPr>
        <w:autoSpaceDE w:val="0"/>
        <w:autoSpaceDN w:val="0"/>
        <w:adjustRightInd w:val="0"/>
        <w:ind w:right="50"/>
        <w:rPr>
          <w:rFonts w:ascii="Arial" w:hAnsi="Arial" w:cs="Arial"/>
        </w:rPr>
      </w:pPr>
    </w:p>
    <w:p w14:paraId="34CE8178" w14:textId="00976B7A" w:rsidR="0077467A" w:rsidRPr="00E40274" w:rsidRDefault="0077467A" w:rsidP="002A7FC0">
      <w:pPr>
        <w:pStyle w:val="PBSReleaseStyle"/>
        <w:rPr>
          <w:rFonts w:cs="Arial"/>
          <w:i/>
          <w:sz w:val="22"/>
          <w:szCs w:val="22"/>
        </w:rPr>
      </w:pPr>
      <w:r w:rsidRPr="00C66E26">
        <w:rPr>
          <w:rFonts w:cs="Arial"/>
          <w:i/>
        </w:rPr>
        <w:t xml:space="preserve">For images and additional up-to-date information on this and other PBS programs, visit PBS PressRoom at </w:t>
      </w:r>
      <w:hyperlink r:id="rId26" w:history="1">
        <w:r w:rsidRPr="00C66E26">
          <w:rPr>
            <w:rStyle w:val="Hyperlink"/>
            <w:rFonts w:cs="Arial"/>
            <w:i/>
          </w:rPr>
          <w:t>pbs.org/pressroom</w:t>
        </w:r>
      </w:hyperlink>
      <w:r w:rsidRPr="00E40274">
        <w:rPr>
          <w:rFonts w:cs="Arial"/>
          <w:i/>
          <w:sz w:val="22"/>
          <w:szCs w:val="22"/>
        </w:rPr>
        <w:t>.</w:t>
      </w:r>
    </w:p>
    <w:sectPr w:rsidR="0077467A" w:rsidRPr="00E40274" w:rsidSect="00162D40">
      <w:headerReference w:type="default" r:id="rId27"/>
      <w:footerReference w:type="default" r:id="rId28"/>
      <w:headerReference w:type="first" r:id="rId29"/>
      <w:footerReference w:type="first" r:id="rId3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EA09" w14:textId="77777777" w:rsidR="002C30F8" w:rsidRDefault="002C30F8" w:rsidP="00FB57E7">
      <w:r>
        <w:separator/>
      </w:r>
    </w:p>
  </w:endnote>
  <w:endnote w:type="continuationSeparator" w:id="0">
    <w:p w14:paraId="7D292DF7" w14:textId="77777777" w:rsidR="002C30F8" w:rsidRDefault="002C30F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BC Reith Qalam">
    <w:altName w:val="Arial"/>
    <w:panose1 w:val="020B0604020202020204"/>
    <w:charset w:val="B2"/>
    <w:family w:val="swiss"/>
    <w:pitch w:val="variable"/>
    <w:sig w:usb0="A0002AEF" w:usb1="8000A04B" w:usb2="00000008" w:usb3="00000000" w:csb0="000001FF" w:csb1="00000000"/>
  </w:font>
  <w:font w:name="Mangal">
    <w:panose1 w:val="02040503050203030202"/>
    <w:charset w:val="01"/>
    <w:family w:val="roman"/>
    <w:pitch w:val="variable"/>
    <w:sig w:usb0="0000A003" w:usb1="00000000" w:usb2="00000000" w:usb3="00000000" w:csb0="00000001"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2C30F8"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E5AD" w14:textId="77777777" w:rsidR="00CB62FB" w:rsidRDefault="00CB62FB" w:rsidP="00CB62FB">
    <w:pPr>
      <w:pStyle w:val="Footer"/>
      <w:spacing w:after="60"/>
      <w:ind w:right="-490"/>
      <w:rPr>
        <w:rFonts w:cs="Mangal"/>
        <w:color w:val="000000" w:themeColor="text1"/>
        <w:sz w:val="20"/>
        <w:szCs w:val="20"/>
      </w:rPr>
    </w:pPr>
  </w:p>
  <w:p w14:paraId="01D00EEB" w14:textId="77777777" w:rsidR="00CB62FB" w:rsidRPr="005473E5" w:rsidRDefault="002C30F8" w:rsidP="00CB62FB">
    <w:pPr>
      <w:pStyle w:val="Footer"/>
      <w:spacing w:after="60"/>
      <w:ind w:right="-490"/>
      <w:rPr>
        <w:rFonts w:cs="Mangal"/>
        <w:color w:val="000000" w:themeColor="text1"/>
        <w:sz w:val="19"/>
        <w:szCs w:val="19"/>
      </w:rPr>
    </w:pPr>
    <w:hyperlink r:id="rId1" w:history="1">
      <w:r w:rsidR="00CB62FB" w:rsidRPr="00B36841">
        <w:rPr>
          <w:rStyle w:val="Hyperlink"/>
          <w:rFonts w:cs="Mangal"/>
          <w:color w:val="000000" w:themeColor="text1"/>
          <w:sz w:val="19"/>
          <w:szCs w:val="19"/>
          <w:u w:val="none"/>
        </w:rPr>
        <w:t>pbs.org</w:t>
      </w:r>
    </w:hyperlink>
    <w:r w:rsidR="00CB62FB" w:rsidRPr="00B36841">
      <w:rPr>
        <w:rFonts w:cs="Mangal"/>
        <w:color w:val="000000" w:themeColor="text1"/>
        <w:sz w:val="19"/>
        <w:szCs w:val="19"/>
      </w:rPr>
      <w:t xml:space="preserve">   •   </w:t>
    </w:r>
    <w:hyperlink r:id="rId2" w:history="1">
      <w:r w:rsidR="00CB62FB" w:rsidRPr="00B36841">
        <w:rPr>
          <w:rStyle w:val="Hyperlink"/>
          <w:rFonts w:cs="Mangal"/>
          <w:color w:val="000000" w:themeColor="text1"/>
          <w:sz w:val="19"/>
          <w:szCs w:val="19"/>
          <w:u w:val="none"/>
        </w:rPr>
        <w:t>pbs.org/pressroom</w:t>
      </w:r>
    </w:hyperlink>
    <w:r w:rsidR="00CB62FB" w:rsidRPr="00B36841">
      <w:rPr>
        <w:rFonts w:cs="Mangal"/>
        <w:color w:val="000000" w:themeColor="text1"/>
        <w:sz w:val="19"/>
        <w:szCs w:val="19"/>
      </w:rPr>
      <w:t xml:space="preserve">   •   </w:t>
    </w:r>
    <w:hyperlink r:id="rId3" w:history="1">
      <w:r w:rsidR="00CB62FB" w:rsidRPr="00B36841">
        <w:rPr>
          <w:rStyle w:val="Hyperlink"/>
          <w:rFonts w:cs="Mangal"/>
          <w:color w:val="000000" w:themeColor="text1"/>
          <w:sz w:val="19"/>
          <w:szCs w:val="19"/>
          <w:u w:val="none"/>
        </w:rPr>
        <w:t>facebook.com/pbs</w:t>
      </w:r>
    </w:hyperlink>
    <w:r w:rsidR="00CB62FB" w:rsidRPr="00B36841">
      <w:rPr>
        <w:rFonts w:cs="Mangal"/>
        <w:color w:val="000000" w:themeColor="text1"/>
        <w:sz w:val="19"/>
        <w:szCs w:val="19"/>
      </w:rPr>
      <w:t xml:space="preserve">   •   </w:t>
    </w:r>
    <w:hyperlink r:id="rId4" w:history="1">
      <w:r w:rsidR="00CB62FB" w:rsidRPr="00B36841">
        <w:rPr>
          <w:rStyle w:val="Hyperlink"/>
          <w:rFonts w:cs="Mangal"/>
          <w:color w:val="000000" w:themeColor="text1"/>
          <w:sz w:val="19"/>
          <w:szCs w:val="19"/>
          <w:u w:val="none"/>
        </w:rPr>
        <w:t>youtube.com/pbs</w:t>
      </w:r>
    </w:hyperlink>
    <w:r w:rsidR="00CB62FB" w:rsidRPr="00B36841">
      <w:rPr>
        <w:rFonts w:cs="Mangal"/>
        <w:color w:val="000000" w:themeColor="text1"/>
        <w:sz w:val="19"/>
        <w:szCs w:val="19"/>
      </w:rPr>
      <w:t xml:space="preserve">   •  </w:t>
    </w:r>
    <w:r w:rsidR="00CB62FB" w:rsidRPr="00174D32">
      <w:rPr>
        <w:rFonts w:cs="Mangal"/>
        <w:color w:val="000000" w:themeColor="text1"/>
        <w:sz w:val="19"/>
        <w:szCs w:val="19"/>
      </w:rPr>
      <w:t xml:space="preserve"> </w:t>
    </w:r>
    <w:hyperlink r:id="rId5" w:history="1">
      <w:r w:rsidR="00CB62FB" w:rsidRPr="00174D32">
        <w:rPr>
          <w:rStyle w:val="Hyperlink"/>
          <w:rFonts w:cs="Mangal"/>
          <w:color w:val="000000" w:themeColor="text1"/>
          <w:sz w:val="19"/>
          <w:szCs w:val="19"/>
          <w:u w:val="none"/>
        </w:rPr>
        <w:t>twitter.com/PBS_PR</w:t>
      </w:r>
    </w:hyperlink>
  </w:p>
  <w:p w14:paraId="0097C13C" w14:textId="101A68F3"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94DE" w14:textId="77777777" w:rsidR="002C30F8" w:rsidRDefault="002C30F8" w:rsidP="00FB57E7">
      <w:r>
        <w:separator/>
      </w:r>
    </w:p>
  </w:footnote>
  <w:footnote w:type="continuationSeparator" w:id="0">
    <w:p w14:paraId="2136C219" w14:textId="77777777" w:rsidR="002C30F8" w:rsidRDefault="002C30F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8918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4C9A"/>
    <w:rsid w:val="00020A13"/>
    <w:rsid w:val="000212E3"/>
    <w:rsid w:val="00022EC8"/>
    <w:rsid w:val="0004087D"/>
    <w:rsid w:val="000417BE"/>
    <w:rsid w:val="000521A9"/>
    <w:rsid w:val="0007317B"/>
    <w:rsid w:val="00095843"/>
    <w:rsid w:val="00095D61"/>
    <w:rsid w:val="000B5761"/>
    <w:rsid w:val="000B5797"/>
    <w:rsid w:val="000B6570"/>
    <w:rsid w:val="000C0B85"/>
    <w:rsid w:val="000D7563"/>
    <w:rsid w:val="000E1AC1"/>
    <w:rsid w:val="000F7251"/>
    <w:rsid w:val="00106607"/>
    <w:rsid w:val="00110934"/>
    <w:rsid w:val="0012117C"/>
    <w:rsid w:val="001304A0"/>
    <w:rsid w:val="00136DC2"/>
    <w:rsid w:val="00137BD6"/>
    <w:rsid w:val="001503D6"/>
    <w:rsid w:val="00162D40"/>
    <w:rsid w:val="00170D7A"/>
    <w:rsid w:val="00172CE1"/>
    <w:rsid w:val="00173477"/>
    <w:rsid w:val="00173A29"/>
    <w:rsid w:val="001740DE"/>
    <w:rsid w:val="00174D32"/>
    <w:rsid w:val="00174E84"/>
    <w:rsid w:val="0018174D"/>
    <w:rsid w:val="001838B4"/>
    <w:rsid w:val="001948C9"/>
    <w:rsid w:val="00195482"/>
    <w:rsid w:val="001A0FC7"/>
    <w:rsid w:val="001B3506"/>
    <w:rsid w:val="001B6C21"/>
    <w:rsid w:val="001D1BF3"/>
    <w:rsid w:val="001D4765"/>
    <w:rsid w:val="001E5359"/>
    <w:rsid w:val="00202057"/>
    <w:rsid w:val="00205FE1"/>
    <w:rsid w:val="00207B55"/>
    <w:rsid w:val="002144C5"/>
    <w:rsid w:val="00214993"/>
    <w:rsid w:val="00223D1A"/>
    <w:rsid w:val="002305F3"/>
    <w:rsid w:val="002418CE"/>
    <w:rsid w:val="00244EE4"/>
    <w:rsid w:val="002744CC"/>
    <w:rsid w:val="00275AA3"/>
    <w:rsid w:val="00275E75"/>
    <w:rsid w:val="0028076B"/>
    <w:rsid w:val="00280906"/>
    <w:rsid w:val="002919AA"/>
    <w:rsid w:val="00291A1C"/>
    <w:rsid w:val="00292048"/>
    <w:rsid w:val="002962E6"/>
    <w:rsid w:val="002A56CB"/>
    <w:rsid w:val="002A7FC0"/>
    <w:rsid w:val="002B7142"/>
    <w:rsid w:val="002C30F8"/>
    <w:rsid w:val="002E0E02"/>
    <w:rsid w:val="002E2CB7"/>
    <w:rsid w:val="002E4B8A"/>
    <w:rsid w:val="002E7B25"/>
    <w:rsid w:val="002E7E22"/>
    <w:rsid w:val="0030241A"/>
    <w:rsid w:val="003041A1"/>
    <w:rsid w:val="003057E8"/>
    <w:rsid w:val="00307889"/>
    <w:rsid w:val="00316B44"/>
    <w:rsid w:val="00327743"/>
    <w:rsid w:val="00340933"/>
    <w:rsid w:val="00340C7B"/>
    <w:rsid w:val="003436E7"/>
    <w:rsid w:val="003464BB"/>
    <w:rsid w:val="00371584"/>
    <w:rsid w:val="00374924"/>
    <w:rsid w:val="00383356"/>
    <w:rsid w:val="003A55B0"/>
    <w:rsid w:val="003B4543"/>
    <w:rsid w:val="003C07AE"/>
    <w:rsid w:val="003C5F07"/>
    <w:rsid w:val="003D718D"/>
    <w:rsid w:val="003F7CA1"/>
    <w:rsid w:val="00407B1B"/>
    <w:rsid w:val="00410A79"/>
    <w:rsid w:val="00415ADA"/>
    <w:rsid w:val="00425C4F"/>
    <w:rsid w:val="00434142"/>
    <w:rsid w:val="00435DAB"/>
    <w:rsid w:val="004523DB"/>
    <w:rsid w:val="004559C3"/>
    <w:rsid w:val="0046526C"/>
    <w:rsid w:val="00473E18"/>
    <w:rsid w:val="00475E23"/>
    <w:rsid w:val="00486E01"/>
    <w:rsid w:val="0049485D"/>
    <w:rsid w:val="004955F8"/>
    <w:rsid w:val="00497734"/>
    <w:rsid w:val="004A1799"/>
    <w:rsid w:val="004B33E5"/>
    <w:rsid w:val="004B7DCE"/>
    <w:rsid w:val="004C4A21"/>
    <w:rsid w:val="004E5635"/>
    <w:rsid w:val="004F2B0C"/>
    <w:rsid w:val="00520D1A"/>
    <w:rsid w:val="00535733"/>
    <w:rsid w:val="005364B2"/>
    <w:rsid w:val="0053716B"/>
    <w:rsid w:val="005454E4"/>
    <w:rsid w:val="005473E5"/>
    <w:rsid w:val="00553E1F"/>
    <w:rsid w:val="00570A14"/>
    <w:rsid w:val="00576EF1"/>
    <w:rsid w:val="00583361"/>
    <w:rsid w:val="00584FCF"/>
    <w:rsid w:val="005A0BA5"/>
    <w:rsid w:val="005A6F26"/>
    <w:rsid w:val="005C1BA2"/>
    <w:rsid w:val="005C65A0"/>
    <w:rsid w:val="005D0189"/>
    <w:rsid w:val="005D3E7F"/>
    <w:rsid w:val="005D531E"/>
    <w:rsid w:val="005E1683"/>
    <w:rsid w:val="005E676E"/>
    <w:rsid w:val="005E68BF"/>
    <w:rsid w:val="005E6FDC"/>
    <w:rsid w:val="006016A1"/>
    <w:rsid w:val="00604AFC"/>
    <w:rsid w:val="006156A5"/>
    <w:rsid w:val="00624561"/>
    <w:rsid w:val="00644625"/>
    <w:rsid w:val="00644C84"/>
    <w:rsid w:val="0065169A"/>
    <w:rsid w:val="00652F94"/>
    <w:rsid w:val="00674A02"/>
    <w:rsid w:val="006A59EB"/>
    <w:rsid w:val="006B6257"/>
    <w:rsid w:val="006C4602"/>
    <w:rsid w:val="006C511D"/>
    <w:rsid w:val="006D0A18"/>
    <w:rsid w:val="006E7EE8"/>
    <w:rsid w:val="00717070"/>
    <w:rsid w:val="007229A4"/>
    <w:rsid w:val="007319B8"/>
    <w:rsid w:val="007330DB"/>
    <w:rsid w:val="0073768A"/>
    <w:rsid w:val="00751453"/>
    <w:rsid w:val="0077467A"/>
    <w:rsid w:val="0077468B"/>
    <w:rsid w:val="0078121B"/>
    <w:rsid w:val="0078190C"/>
    <w:rsid w:val="00794042"/>
    <w:rsid w:val="00796728"/>
    <w:rsid w:val="00796DF3"/>
    <w:rsid w:val="007A5B68"/>
    <w:rsid w:val="007B57CC"/>
    <w:rsid w:val="007C1EBA"/>
    <w:rsid w:val="007C739D"/>
    <w:rsid w:val="007D65F4"/>
    <w:rsid w:val="007E6473"/>
    <w:rsid w:val="007F383E"/>
    <w:rsid w:val="007F490F"/>
    <w:rsid w:val="008011CD"/>
    <w:rsid w:val="00802494"/>
    <w:rsid w:val="008340F2"/>
    <w:rsid w:val="00842840"/>
    <w:rsid w:val="00874E81"/>
    <w:rsid w:val="00875C8B"/>
    <w:rsid w:val="008768DA"/>
    <w:rsid w:val="00877F11"/>
    <w:rsid w:val="00880735"/>
    <w:rsid w:val="00883C50"/>
    <w:rsid w:val="00884F76"/>
    <w:rsid w:val="008C02D9"/>
    <w:rsid w:val="008C5014"/>
    <w:rsid w:val="008C7B96"/>
    <w:rsid w:val="008D475C"/>
    <w:rsid w:val="008E5AF6"/>
    <w:rsid w:val="008E609F"/>
    <w:rsid w:val="009115BE"/>
    <w:rsid w:val="00915783"/>
    <w:rsid w:val="00915A1D"/>
    <w:rsid w:val="009208D3"/>
    <w:rsid w:val="00922468"/>
    <w:rsid w:val="009435A8"/>
    <w:rsid w:val="009461FE"/>
    <w:rsid w:val="009478ED"/>
    <w:rsid w:val="00965874"/>
    <w:rsid w:val="00971792"/>
    <w:rsid w:val="00976AE4"/>
    <w:rsid w:val="0098125D"/>
    <w:rsid w:val="00982DF5"/>
    <w:rsid w:val="009974FA"/>
    <w:rsid w:val="009A3038"/>
    <w:rsid w:val="009A6E4D"/>
    <w:rsid w:val="009B1E73"/>
    <w:rsid w:val="009B3E98"/>
    <w:rsid w:val="009D37A4"/>
    <w:rsid w:val="009D4B68"/>
    <w:rsid w:val="009D6AFC"/>
    <w:rsid w:val="009F241C"/>
    <w:rsid w:val="00A051DE"/>
    <w:rsid w:val="00A22C47"/>
    <w:rsid w:val="00A440CE"/>
    <w:rsid w:val="00A454A6"/>
    <w:rsid w:val="00A51478"/>
    <w:rsid w:val="00A66F58"/>
    <w:rsid w:val="00A703DC"/>
    <w:rsid w:val="00A70E68"/>
    <w:rsid w:val="00A718B0"/>
    <w:rsid w:val="00A80025"/>
    <w:rsid w:val="00A8562A"/>
    <w:rsid w:val="00A91D15"/>
    <w:rsid w:val="00A94A8A"/>
    <w:rsid w:val="00AA3925"/>
    <w:rsid w:val="00AB0E90"/>
    <w:rsid w:val="00AC1802"/>
    <w:rsid w:val="00AC2865"/>
    <w:rsid w:val="00AD0486"/>
    <w:rsid w:val="00AE3B24"/>
    <w:rsid w:val="00AE54AC"/>
    <w:rsid w:val="00B065C8"/>
    <w:rsid w:val="00B122A8"/>
    <w:rsid w:val="00B170EB"/>
    <w:rsid w:val="00B24F69"/>
    <w:rsid w:val="00B27FE8"/>
    <w:rsid w:val="00B37183"/>
    <w:rsid w:val="00B5460B"/>
    <w:rsid w:val="00B63536"/>
    <w:rsid w:val="00B67935"/>
    <w:rsid w:val="00B74F67"/>
    <w:rsid w:val="00B87071"/>
    <w:rsid w:val="00B90A94"/>
    <w:rsid w:val="00B96B2A"/>
    <w:rsid w:val="00BB1F2B"/>
    <w:rsid w:val="00BB312E"/>
    <w:rsid w:val="00BD0101"/>
    <w:rsid w:val="00BD178C"/>
    <w:rsid w:val="00C0388E"/>
    <w:rsid w:val="00C16FD3"/>
    <w:rsid w:val="00C222F5"/>
    <w:rsid w:val="00C26D3D"/>
    <w:rsid w:val="00C30208"/>
    <w:rsid w:val="00C337CF"/>
    <w:rsid w:val="00C35422"/>
    <w:rsid w:val="00C553AB"/>
    <w:rsid w:val="00C608D7"/>
    <w:rsid w:val="00C6140E"/>
    <w:rsid w:val="00C61873"/>
    <w:rsid w:val="00C66FFF"/>
    <w:rsid w:val="00CB62FB"/>
    <w:rsid w:val="00CC7344"/>
    <w:rsid w:val="00CE7DFE"/>
    <w:rsid w:val="00D0688B"/>
    <w:rsid w:val="00D06D07"/>
    <w:rsid w:val="00D25009"/>
    <w:rsid w:val="00D30FF0"/>
    <w:rsid w:val="00D51F44"/>
    <w:rsid w:val="00D6439A"/>
    <w:rsid w:val="00D65801"/>
    <w:rsid w:val="00D723F4"/>
    <w:rsid w:val="00D740F4"/>
    <w:rsid w:val="00D76064"/>
    <w:rsid w:val="00D805F2"/>
    <w:rsid w:val="00D83DB4"/>
    <w:rsid w:val="00D873D2"/>
    <w:rsid w:val="00D913A7"/>
    <w:rsid w:val="00DB15ED"/>
    <w:rsid w:val="00DB2432"/>
    <w:rsid w:val="00DB293A"/>
    <w:rsid w:val="00DC07AC"/>
    <w:rsid w:val="00DC0DB0"/>
    <w:rsid w:val="00DC2476"/>
    <w:rsid w:val="00DC3F8A"/>
    <w:rsid w:val="00DD193D"/>
    <w:rsid w:val="00DD525B"/>
    <w:rsid w:val="00DF238C"/>
    <w:rsid w:val="00DF6F37"/>
    <w:rsid w:val="00E105C5"/>
    <w:rsid w:val="00E14E61"/>
    <w:rsid w:val="00E16230"/>
    <w:rsid w:val="00E16E1E"/>
    <w:rsid w:val="00E20CF6"/>
    <w:rsid w:val="00E2465A"/>
    <w:rsid w:val="00E26B6C"/>
    <w:rsid w:val="00E315F9"/>
    <w:rsid w:val="00E3558E"/>
    <w:rsid w:val="00E40274"/>
    <w:rsid w:val="00E40EF0"/>
    <w:rsid w:val="00E43D15"/>
    <w:rsid w:val="00E5328E"/>
    <w:rsid w:val="00E55BAF"/>
    <w:rsid w:val="00E564BF"/>
    <w:rsid w:val="00E57175"/>
    <w:rsid w:val="00E57E63"/>
    <w:rsid w:val="00E63911"/>
    <w:rsid w:val="00E677A6"/>
    <w:rsid w:val="00E82DFE"/>
    <w:rsid w:val="00E913C9"/>
    <w:rsid w:val="00EB4251"/>
    <w:rsid w:val="00EC5738"/>
    <w:rsid w:val="00EC5A35"/>
    <w:rsid w:val="00ED074A"/>
    <w:rsid w:val="00ED0A5F"/>
    <w:rsid w:val="00EE0758"/>
    <w:rsid w:val="00EE1340"/>
    <w:rsid w:val="00F02F1B"/>
    <w:rsid w:val="00F1671A"/>
    <w:rsid w:val="00F25212"/>
    <w:rsid w:val="00F260AA"/>
    <w:rsid w:val="00F35484"/>
    <w:rsid w:val="00F60ACE"/>
    <w:rsid w:val="00F6532B"/>
    <w:rsid w:val="00F968FF"/>
    <w:rsid w:val="00FA4367"/>
    <w:rsid w:val="00FA47B2"/>
    <w:rsid w:val="00FB27A7"/>
    <w:rsid w:val="00FB3731"/>
    <w:rsid w:val="00FB3A41"/>
    <w:rsid w:val="00FB57E7"/>
    <w:rsid w:val="00FD62DE"/>
    <w:rsid w:val="00FE1DA6"/>
    <w:rsid w:val="00FE6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Emphasis">
    <w:name w:val="Emphasis"/>
    <w:basedOn w:val="DefaultParagraphFont"/>
    <w:uiPriority w:val="20"/>
    <w:qFormat/>
    <w:rsid w:val="0077467A"/>
    <w:rPr>
      <w:i/>
      <w:iCs/>
    </w:rPr>
  </w:style>
  <w:style w:type="paragraph" w:styleId="NormalWeb">
    <w:name w:val="Normal (Web)"/>
    <w:basedOn w:val="Normal"/>
    <w:uiPriority w:val="99"/>
    <w:unhideWhenUsed/>
    <w:rsid w:val="007746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BS.org" TargetMode="External"/><Relationship Id="rId18" Type="http://schemas.openxmlformats.org/officeDocument/2006/relationships/hyperlink" Target="https://twitter.com/pbs" TargetMode="External"/><Relationship Id="rId26" Type="http://schemas.openxmlformats.org/officeDocument/2006/relationships/hyperlink" Target="http://pressroom.pbs.org/" TargetMode="External"/><Relationship Id="rId3" Type="http://schemas.openxmlformats.org/officeDocument/2006/relationships/styles" Target="styles.xml"/><Relationship Id="rId21" Type="http://schemas.openxmlformats.org/officeDocument/2006/relationships/hyperlink" Target="http://pressroom.pbs.org/" TargetMode="Externa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www.pbs.org/" TargetMode="External"/><Relationship Id="rId25" Type="http://schemas.openxmlformats.org/officeDocument/2006/relationships/hyperlink" Target="mailto:lugo@negia.net" TargetMode="External"/><Relationship Id="rId2" Type="http://schemas.openxmlformats.org/officeDocument/2006/relationships/numbering" Target="numbering.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hyperlink" Target="mailto:cara.white@mac.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mailto:anfrederick@pbs.org" TargetMode="External"/><Relationship Id="rId28" Type="http://schemas.openxmlformats.org/officeDocument/2006/relationships/footer" Target="footer1.xml"/><Relationship Id="rId10" Type="http://schemas.openxmlformats.org/officeDocument/2006/relationships/hyperlink" Target="http://www.pbs.org/tv_schedules/" TargetMode="External"/><Relationship Id="rId19" Type="http://schemas.openxmlformats.org/officeDocument/2006/relationships/hyperlink" Target="https://www.facebook.com/pb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pbs.org/pbs-video-app/" TargetMode="External"/><Relationship Id="rId22" Type="http://schemas.openxmlformats.org/officeDocument/2006/relationships/hyperlink" Target="https://twitter.com/PBS_PR"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Stephanie K. Kennard</cp:lastModifiedBy>
  <cp:revision>2</cp:revision>
  <cp:lastPrinted>2020-02-11T17:29:00Z</cp:lastPrinted>
  <dcterms:created xsi:type="dcterms:W3CDTF">2022-06-07T15:47:00Z</dcterms:created>
  <dcterms:modified xsi:type="dcterms:W3CDTF">2022-06-07T15:47:00Z</dcterms:modified>
</cp:coreProperties>
</file>