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CF9" w:rsidRDefault="004F3CF9" w:rsidP="004F3CF9">
      <w:pPr>
        <w:autoSpaceDE w:val="0"/>
        <w:autoSpaceDN w:val="0"/>
        <w:adjustRightInd w:val="0"/>
        <w:spacing w:line="240" w:lineRule="auto"/>
        <w:rPr>
          <w:rFonts w:cs="Georgia"/>
          <w:sz w:val="20"/>
        </w:rPr>
      </w:pPr>
      <w:bookmarkStart w:id="0" w:name="_GoBack"/>
      <w:bookmarkEnd w:id="0"/>
      <w:r>
        <w:rPr>
          <w:rFonts w:cs="Georgia"/>
          <w:sz w:val="20"/>
        </w:rPr>
        <w:t>WNET Contact:</w:t>
      </w:r>
    </w:p>
    <w:p w:rsidR="004F3CF9" w:rsidRDefault="004F3CF9" w:rsidP="004F3CF9">
      <w:pPr>
        <w:autoSpaceDE w:val="0"/>
        <w:autoSpaceDN w:val="0"/>
        <w:adjustRightInd w:val="0"/>
        <w:spacing w:line="240" w:lineRule="auto"/>
        <w:rPr>
          <w:rFonts w:cs="Georgia"/>
          <w:sz w:val="20"/>
        </w:rPr>
      </w:pPr>
      <w:r>
        <w:rPr>
          <w:rFonts w:cs="Georgia"/>
          <w:sz w:val="20"/>
        </w:rPr>
        <w:t>Harry Forbes</w:t>
      </w:r>
    </w:p>
    <w:p w:rsidR="004F3CF9" w:rsidRDefault="004F3CF9" w:rsidP="004F3CF9">
      <w:pPr>
        <w:autoSpaceDE w:val="0"/>
        <w:autoSpaceDN w:val="0"/>
        <w:adjustRightInd w:val="0"/>
        <w:spacing w:line="240" w:lineRule="auto"/>
        <w:rPr>
          <w:rFonts w:cs="Georgia"/>
          <w:sz w:val="20"/>
        </w:rPr>
      </w:pPr>
      <w:r>
        <w:rPr>
          <w:rFonts w:cs="Georgia"/>
          <w:sz w:val="20"/>
        </w:rPr>
        <w:t xml:space="preserve">212-560-8027 or </w:t>
      </w:r>
      <w:hyperlink r:id="rId8" w:history="1">
        <w:r>
          <w:rPr>
            <w:rFonts w:cs="Georgia"/>
            <w:color w:val="000080"/>
            <w:sz w:val="20"/>
            <w:u w:val="single"/>
          </w:rPr>
          <w:t>ForbesH@wnet.org</w:t>
        </w:r>
      </w:hyperlink>
      <w:r>
        <w:rPr>
          <w:rFonts w:cs="Georgia"/>
          <w:sz w:val="20"/>
        </w:rPr>
        <w:t xml:space="preserve"> </w:t>
      </w:r>
    </w:p>
    <w:p w:rsidR="004F3CF9" w:rsidRDefault="004F3CF9" w:rsidP="004F3CF9">
      <w:pPr>
        <w:autoSpaceDE w:val="0"/>
        <w:autoSpaceDN w:val="0"/>
        <w:adjustRightInd w:val="0"/>
        <w:spacing w:line="312" w:lineRule="auto"/>
        <w:rPr>
          <w:rFonts w:cs="Georgia"/>
          <w:sz w:val="20"/>
        </w:rPr>
      </w:pPr>
    </w:p>
    <w:p w:rsidR="004F3CF9" w:rsidRDefault="004F3CF9" w:rsidP="004F3CF9">
      <w:pPr>
        <w:autoSpaceDE w:val="0"/>
        <w:autoSpaceDN w:val="0"/>
        <w:adjustRightInd w:val="0"/>
        <w:spacing w:line="240" w:lineRule="auto"/>
        <w:rPr>
          <w:rFonts w:cs="Georgia"/>
          <w:sz w:val="20"/>
        </w:rPr>
      </w:pPr>
      <w:r>
        <w:rPr>
          <w:rFonts w:cs="Georgia"/>
          <w:kern w:val="20"/>
          <w:sz w:val="20"/>
        </w:rPr>
        <w:t xml:space="preserve">Press materials: </w:t>
      </w:r>
      <w:hyperlink r:id="rId9" w:history="1">
        <w:r>
          <w:rPr>
            <w:rFonts w:cs="Georgia"/>
            <w:color w:val="0000FF"/>
            <w:kern w:val="20"/>
            <w:sz w:val="20"/>
            <w:u w:val="single"/>
          </w:rPr>
          <w:t>http://www.thirteen.org/13pressroom/</w:t>
        </w:r>
      </w:hyperlink>
    </w:p>
    <w:p w:rsidR="004F3CF9" w:rsidRDefault="004F3CF9" w:rsidP="004F3CF9">
      <w:pPr>
        <w:autoSpaceDE w:val="0"/>
        <w:autoSpaceDN w:val="0"/>
        <w:adjustRightInd w:val="0"/>
        <w:spacing w:line="240" w:lineRule="auto"/>
        <w:rPr>
          <w:rFonts w:cs="Georgia"/>
          <w:kern w:val="20"/>
          <w:sz w:val="20"/>
        </w:rPr>
      </w:pPr>
    </w:p>
    <w:p w:rsidR="004F3CF9" w:rsidRDefault="004F3CF9" w:rsidP="004F3CF9">
      <w:pPr>
        <w:autoSpaceDE w:val="0"/>
        <w:autoSpaceDN w:val="0"/>
        <w:adjustRightInd w:val="0"/>
        <w:spacing w:line="240" w:lineRule="auto"/>
        <w:rPr>
          <w:rFonts w:cs="Georgia"/>
          <w:sz w:val="20"/>
        </w:rPr>
      </w:pPr>
      <w:r>
        <w:rPr>
          <w:rFonts w:cs="Georgia"/>
          <w:sz w:val="20"/>
        </w:rPr>
        <w:t xml:space="preserve">Website: </w:t>
      </w:r>
      <w:hyperlink r:id="rId10" w:history="1">
        <w:r>
          <w:rPr>
            <w:rFonts w:cs="Georgia"/>
            <w:color w:val="0000FF"/>
            <w:sz w:val="20"/>
            <w:u w:val="single"/>
          </w:rPr>
          <w:t>http://www.pbs.org/wnet/gperf/</w:t>
        </w:r>
      </w:hyperlink>
    </w:p>
    <w:p w:rsidR="004F3CF9" w:rsidRDefault="004F3CF9" w:rsidP="004F3CF9">
      <w:pPr>
        <w:autoSpaceDE w:val="0"/>
        <w:autoSpaceDN w:val="0"/>
        <w:adjustRightInd w:val="0"/>
        <w:spacing w:line="240" w:lineRule="auto"/>
        <w:rPr>
          <w:rFonts w:cs="Georgia"/>
          <w:sz w:val="20"/>
        </w:rPr>
      </w:pPr>
      <w:r>
        <w:rPr>
          <w:rFonts w:cs="Georgia"/>
          <w:sz w:val="20"/>
        </w:rPr>
        <w:t xml:space="preserve">Facebook: </w:t>
      </w:r>
      <w:hyperlink r:id="rId11" w:history="1">
        <w:r>
          <w:rPr>
            <w:rFonts w:cs="Georgia"/>
            <w:color w:val="0000FF"/>
            <w:sz w:val="20"/>
            <w:u w:val="single"/>
          </w:rPr>
          <w:t>http://www.facebook.com/GreatPerformances</w:t>
        </w:r>
      </w:hyperlink>
    </w:p>
    <w:p w:rsidR="004F3CF9" w:rsidRDefault="004F3CF9" w:rsidP="004F3CF9">
      <w:pPr>
        <w:autoSpaceDE w:val="0"/>
        <w:autoSpaceDN w:val="0"/>
        <w:adjustRightInd w:val="0"/>
        <w:spacing w:line="240" w:lineRule="auto"/>
        <w:rPr>
          <w:rFonts w:cs="Georgia"/>
          <w:sz w:val="20"/>
        </w:rPr>
      </w:pPr>
      <w:r>
        <w:rPr>
          <w:rFonts w:cs="Georgia"/>
          <w:sz w:val="20"/>
        </w:rPr>
        <w:t xml:space="preserve">Twitter: </w:t>
      </w:r>
      <w:hyperlink r:id="rId12" w:history="1">
        <w:r>
          <w:rPr>
            <w:rFonts w:cs="Georgia"/>
            <w:color w:val="0000FF"/>
            <w:sz w:val="20"/>
          </w:rPr>
          <w:t>@GPerfPBS</w:t>
        </w:r>
      </w:hyperlink>
    </w:p>
    <w:p w:rsidR="004F3CF9" w:rsidRDefault="004F3CF9" w:rsidP="004F3CF9">
      <w:pPr>
        <w:autoSpaceDE w:val="0"/>
        <w:autoSpaceDN w:val="0"/>
        <w:adjustRightInd w:val="0"/>
        <w:spacing w:line="240" w:lineRule="auto"/>
        <w:rPr>
          <w:rFonts w:cs="Georgia"/>
          <w:szCs w:val="21"/>
        </w:rPr>
      </w:pPr>
    </w:p>
    <w:p w:rsidR="004F3CF9" w:rsidRDefault="004F3CF9" w:rsidP="004F3CF9">
      <w:pPr>
        <w:autoSpaceDE w:val="0"/>
        <w:autoSpaceDN w:val="0"/>
        <w:adjustRightInd w:val="0"/>
        <w:spacing w:line="312" w:lineRule="auto"/>
        <w:ind w:left="720"/>
        <w:rPr>
          <w:rFonts w:cs="Georgia"/>
          <w:szCs w:val="21"/>
        </w:rPr>
      </w:pPr>
    </w:p>
    <w:p w:rsidR="004F3CF9" w:rsidRDefault="004F3CF9" w:rsidP="004F3CF9">
      <w:pPr>
        <w:autoSpaceDE w:val="0"/>
        <w:autoSpaceDN w:val="0"/>
        <w:adjustRightInd w:val="0"/>
        <w:spacing w:line="312" w:lineRule="auto"/>
        <w:ind w:left="720"/>
        <w:rPr>
          <w:rFonts w:cs="Georgia"/>
          <w:szCs w:val="21"/>
        </w:rPr>
      </w:pPr>
    </w:p>
    <w:p w:rsidR="004F3CF9" w:rsidRDefault="004F3CF9" w:rsidP="004F3CF9">
      <w:pPr>
        <w:autoSpaceDE w:val="0"/>
        <w:autoSpaceDN w:val="0"/>
        <w:adjustRightInd w:val="0"/>
        <w:spacing w:line="240" w:lineRule="auto"/>
        <w:rPr>
          <w:rFonts w:cs="Georgia"/>
          <w:szCs w:val="21"/>
        </w:rPr>
      </w:pPr>
    </w:p>
    <w:p w:rsidR="004F3CF9" w:rsidRDefault="004F3CF9" w:rsidP="004F3CF9">
      <w:pPr>
        <w:autoSpaceDE w:val="0"/>
        <w:autoSpaceDN w:val="0"/>
        <w:adjustRightInd w:val="0"/>
        <w:spacing w:line="360" w:lineRule="auto"/>
        <w:jc w:val="center"/>
        <w:rPr>
          <w:rFonts w:cs="Georgia"/>
          <w:sz w:val="28"/>
          <w:szCs w:val="28"/>
        </w:rPr>
      </w:pPr>
      <w:r>
        <w:rPr>
          <w:rFonts w:cs="Georgia"/>
          <w:b/>
          <w:bCs/>
          <w:i/>
          <w:iCs/>
          <w:sz w:val="28"/>
          <w:szCs w:val="28"/>
        </w:rPr>
        <w:t>Annie Lennox: Nostalgia Live in Concert</w:t>
      </w:r>
    </w:p>
    <w:p w:rsidR="004F3CF9" w:rsidRDefault="004F3CF9" w:rsidP="004F3CF9">
      <w:pPr>
        <w:autoSpaceDE w:val="0"/>
        <w:autoSpaceDN w:val="0"/>
        <w:adjustRightInd w:val="0"/>
        <w:spacing w:line="360" w:lineRule="auto"/>
        <w:jc w:val="center"/>
        <w:rPr>
          <w:rFonts w:cs="Georgia"/>
          <w:sz w:val="28"/>
          <w:szCs w:val="28"/>
        </w:rPr>
      </w:pPr>
      <w:r>
        <w:rPr>
          <w:rFonts w:cs="Georgia"/>
          <w:b/>
          <w:bCs/>
          <w:sz w:val="28"/>
          <w:szCs w:val="28"/>
        </w:rPr>
        <w:t>Featuring Classics from the Great American Songbook</w:t>
      </w:r>
    </w:p>
    <w:p w:rsidR="004F3CF9" w:rsidRDefault="004F3CF9" w:rsidP="004F3CF9">
      <w:pPr>
        <w:autoSpaceDE w:val="0"/>
        <w:autoSpaceDN w:val="0"/>
        <w:adjustRightInd w:val="0"/>
        <w:spacing w:line="360" w:lineRule="auto"/>
        <w:jc w:val="center"/>
        <w:rPr>
          <w:rFonts w:cs="Georgia"/>
          <w:b/>
          <w:bCs/>
          <w:sz w:val="28"/>
          <w:szCs w:val="28"/>
        </w:rPr>
      </w:pPr>
      <w:r>
        <w:rPr>
          <w:rFonts w:cs="Georgia"/>
          <w:b/>
          <w:bCs/>
          <w:sz w:val="28"/>
          <w:szCs w:val="28"/>
        </w:rPr>
        <w:t>Airs on THIRTEEN’s </w:t>
      </w:r>
      <w:r>
        <w:rPr>
          <w:rFonts w:cs="Georgia"/>
          <w:b/>
          <w:bCs/>
          <w:i/>
          <w:iCs/>
          <w:sz w:val="28"/>
          <w:szCs w:val="28"/>
        </w:rPr>
        <w:t>Great Performances</w:t>
      </w:r>
      <w:r>
        <w:rPr>
          <w:rFonts w:cs="Georgia"/>
          <w:b/>
          <w:bCs/>
          <w:sz w:val="28"/>
          <w:szCs w:val="28"/>
        </w:rPr>
        <w:t> </w:t>
      </w:r>
    </w:p>
    <w:p w:rsidR="004F3CF9" w:rsidRDefault="004F3CF9" w:rsidP="004F3CF9">
      <w:pPr>
        <w:autoSpaceDE w:val="0"/>
        <w:autoSpaceDN w:val="0"/>
        <w:adjustRightInd w:val="0"/>
        <w:spacing w:line="360" w:lineRule="auto"/>
        <w:jc w:val="center"/>
        <w:rPr>
          <w:rFonts w:cs="Georgia"/>
          <w:sz w:val="28"/>
          <w:szCs w:val="28"/>
        </w:rPr>
      </w:pPr>
      <w:r>
        <w:rPr>
          <w:rFonts w:cs="Georgia"/>
          <w:b/>
          <w:bCs/>
          <w:sz w:val="28"/>
          <w:szCs w:val="28"/>
        </w:rPr>
        <w:t>on Friday, April 3 at 10 p.m. on PBS</w:t>
      </w:r>
    </w:p>
    <w:p w:rsidR="004F3CF9" w:rsidRDefault="004F3CF9" w:rsidP="004F3CF9">
      <w:pPr>
        <w:autoSpaceDE w:val="0"/>
        <w:autoSpaceDN w:val="0"/>
        <w:adjustRightInd w:val="0"/>
        <w:spacing w:line="240" w:lineRule="auto"/>
        <w:jc w:val="center"/>
        <w:rPr>
          <w:rFonts w:cs="Georgia"/>
          <w:szCs w:val="21"/>
        </w:rPr>
      </w:pPr>
    </w:p>
    <w:p w:rsidR="004F3CF9" w:rsidRDefault="004F3CF9" w:rsidP="004F3CF9">
      <w:pPr>
        <w:autoSpaceDE w:val="0"/>
        <w:autoSpaceDN w:val="0"/>
        <w:adjustRightInd w:val="0"/>
        <w:spacing w:line="360" w:lineRule="auto"/>
        <w:jc w:val="center"/>
        <w:rPr>
          <w:rFonts w:cs="Georgia"/>
          <w:sz w:val="24"/>
          <w:szCs w:val="24"/>
        </w:rPr>
      </w:pPr>
      <w:r>
        <w:rPr>
          <w:rFonts w:cs="Georgia"/>
          <w:i/>
          <w:iCs/>
          <w:sz w:val="24"/>
          <w:szCs w:val="24"/>
        </w:rPr>
        <w:t>Grammy-nominated album – featuring legendary songs such as "I Put a Spell on You," “Georgia on My Mind,” and “Mood Indigo” – inspires television special</w:t>
      </w:r>
    </w:p>
    <w:p w:rsidR="004F3CF9" w:rsidRDefault="004F3CF9" w:rsidP="004F3CF9">
      <w:pPr>
        <w:autoSpaceDE w:val="0"/>
        <w:autoSpaceDN w:val="0"/>
        <w:adjustRightInd w:val="0"/>
        <w:spacing w:line="240" w:lineRule="auto"/>
        <w:rPr>
          <w:rFonts w:cs="Georgia"/>
          <w:szCs w:val="21"/>
        </w:rPr>
      </w:pPr>
      <w:r>
        <w:rPr>
          <w:rFonts w:cs="Georgia"/>
          <w:b/>
          <w:bCs/>
          <w:szCs w:val="21"/>
        </w:rPr>
        <w:t> </w:t>
      </w:r>
    </w:p>
    <w:p w:rsidR="004F3CF9" w:rsidRDefault="004F3CF9" w:rsidP="004F3CF9">
      <w:pPr>
        <w:autoSpaceDE w:val="0"/>
        <w:autoSpaceDN w:val="0"/>
        <w:adjustRightInd w:val="0"/>
        <w:spacing w:line="360" w:lineRule="auto"/>
        <w:rPr>
          <w:rFonts w:cs="Georgia"/>
          <w:szCs w:val="21"/>
        </w:rPr>
      </w:pPr>
      <w:r>
        <w:rPr>
          <w:rFonts w:cs="Georgia"/>
          <w:szCs w:val="21"/>
        </w:rPr>
        <w:t>Throughout her four-decade career, music superstar </w:t>
      </w:r>
      <w:r>
        <w:rPr>
          <w:rFonts w:cs="Georgia"/>
          <w:b/>
          <w:bCs/>
          <w:szCs w:val="21"/>
        </w:rPr>
        <w:t>Annie Lennox</w:t>
      </w:r>
      <w:r>
        <w:rPr>
          <w:rFonts w:cs="Georgia"/>
          <w:szCs w:val="21"/>
        </w:rPr>
        <w:t> has defied categorization, diving into blues, soul, folk and pop to create songs that captivate and transcend boundaries. </w:t>
      </w:r>
    </w:p>
    <w:p w:rsidR="004F3CF9" w:rsidRDefault="004F3CF9" w:rsidP="004F3CF9">
      <w:pPr>
        <w:autoSpaceDE w:val="0"/>
        <w:autoSpaceDN w:val="0"/>
        <w:adjustRightInd w:val="0"/>
        <w:spacing w:line="360" w:lineRule="auto"/>
        <w:ind w:firstLine="720"/>
        <w:rPr>
          <w:rFonts w:cs="Georgia"/>
          <w:szCs w:val="21"/>
        </w:rPr>
      </w:pPr>
      <w:r>
        <w:rPr>
          <w:rFonts w:cs="Georgia"/>
          <w:szCs w:val="21"/>
        </w:rPr>
        <w:t>In her latest album </w:t>
      </w:r>
      <w:r>
        <w:rPr>
          <w:rFonts w:cs="Georgia"/>
          <w:i/>
          <w:iCs/>
          <w:szCs w:val="21"/>
        </w:rPr>
        <w:t>Nostalgia</w:t>
      </w:r>
      <w:r>
        <w:rPr>
          <w:rFonts w:cs="Georgia"/>
          <w:szCs w:val="21"/>
        </w:rPr>
        <w:t xml:space="preserve">, Lennox has revealed yet another dimension to her formidable talent.  Although jazz is not the genre for which she is best known, she could no longer resist the magnetic pull of some of the most memorable melodies and lyrics from the American Songbook. </w:t>
      </w:r>
      <w:r>
        <w:rPr>
          <w:rFonts w:cs="Georgia"/>
          <w:i/>
          <w:iCs/>
          <w:szCs w:val="21"/>
        </w:rPr>
        <w:t>Nostalgia</w:t>
      </w:r>
      <w:r>
        <w:rPr>
          <w:rFonts w:cs="Georgia"/>
          <w:szCs w:val="21"/>
        </w:rPr>
        <w:t>, the singer’s seventh solo album, has been nominated for a Grammy Award for Best Traditional Pop Vocal Album.</w:t>
      </w:r>
    </w:p>
    <w:p w:rsidR="004F3CF9" w:rsidRDefault="004F3CF9" w:rsidP="004F3CF9">
      <w:pPr>
        <w:autoSpaceDE w:val="0"/>
        <w:autoSpaceDN w:val="0"/>
        <w:adjustRightInd w:val="0"/>
        <w:spacing w:line="360" w:lineRule="auto"/>
        <w:ind w:firstLine="720"/>
        <w:rPr>
          <w:rFonts w:cs="Georgia"/>
          <w:szCs w:val="21"/>
        </w:rPr>
      </w:pPr>
      <w:r>
        <w:rPr>
          <w:rFonts w:cs="Georgia"/>
          <w:szCs w:val="21"/>
        </w:rPr>
        <w:lastRenderedPageBreak/>
        <w:t>And with the </w:t>
      </w:r>
      <w:r>
        <w:rPr>
          <w:rFonts w:cs="Georgia"/>
          <w:b/>
          <w:bCs/>
          <w:i/>
          <w:iCs/>
          <w:szCs w:val="21"/>
        </w:rPr>
        <w:t>Great Performances</w:t>
      </w:r>
      <w:r>
        <w:rPr>
          <w:rFonts w:cs="Georgia"/>
          <w:szCs w:val="21"/>
        </w:rPr>
        <w:t> special, </w:t>
      </w:r>
      <w:r>
        <w:rPr>
          <w:rFonts w:cs="Georgia"/>
          <w:b/>
          <w:bCs/>
          <w:i/>
          <w:iCs/>
          <w:szCs w:val="21"/>
        </w:rPr>
        <w:t>Annie Lennox: Nostalgia Live in Concert</w:t>
      </w:r>
      <w:r>
        <w:rPr>
          <w:rFonts w:cs="Georgia"/>
          <w:szCs w:val="21"/>
        </w:rPr>
        <w:t xml:space="preserve">, the singer’s unique interpretations bring a new intimacy to these timeless classics. The special airs </w:t>
      </w:r>
      <w:r>
        <w:rPr>
          <w:rFonts w:cs="Georgia"/>
          <w:szCs w:val="21"/>
          <w:u w:val="single"/>
        </w:rPr>
        <w:t>Friday, April 3 at 10 p.m. on PBS. (Check local listings.)</w:t>
      </w:r>
    </w:p>
    <w:p w:rsidR="004F3CF9" w:rsidRDefault="004F3CF9" w:rsidP="004F3CF9">
      <w:pPr>
        <w:autoSpaceDE w:val="0"/>
        <w:autoSpaceDN w:val="0"/>
        <w:adjustRightInd w:val="0"/>
        <w:spacing w:line="360" w:lineRule="auto"/>
        <w:ind w:firstLine="720"/>
        <w:rPr>
          <w:rFonts w:cs="Georgia"/>
          <w:szCs w:val="21"/>
        </w:rPr>
      </w:pPr>
      <w:r>
        <w:rPr>
          <w:rFonts w:cs="Georgia"/>
          <w:szCs w:val="21"/>
        </w:rPr>
        <w:t>In the 60-minute concert – which was taped at the Orpheum Theatre in Los Angeles in January </w:t>
      </w:r>
      <w:r>
        <w:rPr>
          <w:rFonts w:cs="Georgia"/>
          <w:i/>
          <w:iCs/>
          <w:sz w:val="24"/>
          <w:szCs w:val="24"/>
        </w:rPr>
        <w:t>–</w:t>
      </w:r>
      <w:r>
        <w:rPr>
          <w:rFonts w:cs="Georgia"/>
          <w:szCs w:val="21"/>
        </w:rPr>
        <w:t xml:space="preserve"> Lennox performs songs from the </w:t>
      </w:r>
      <w:r>
        <w:rPr>
          <w:rFonts w:cs="Georgia"/>
          <w:i/>
          <w:iCs/>
          <w:szCs w:val="21"/>
        </w:rPr>
        <w:t>Nostalgia</w:t>
      </w:r>
      <w:r>
        <w:rPr>
          <w:rFonts w:cs="Georgia"/>
          <w:szCs w:val="21"/>
        </w:rPr>
        <w:t> album like “Summertime,” “Strange Fruit,” “I Cover the Waterfront” and “God Bless the Child.” </w:t>
      </w:r>
    </w:p>
    <w:p w:rsidR="004F3CF9" w:rsidRDefault="004F3CF9" w:rsidP="004F3CF9">
      <w:pPr>
        <w:autoSpaceDE w:val="0"/>
        <w:autoSpaceDN w:val="0"/>
        <w:adjustRightInd w:val="0"/>
        <w:spacing w:line="360" w:lineRule="auto"/>
        <w:ind w:firstLine="720"/>
        <w:rPr>
          <w:rFonts w:cs="Georgia"/>
          <w:szCs w:val="21"/>
        </w:rPr>
      </w:pPr>
      <w:r>
        <w:rPr>
          <w:rFonts w:cs="Georgia"/>
          <w:szCs w:val="21"/>
        </w:rPr>
        <w:t>The special features Lennox’s fresh takes on iconic American compositions by such artists as Hoagy Carmichael, Duke Ellington, George Gershwin, Billie Holiday and Screamin’ Jay Hawkins, as she pays tribute to some of the greatest artists of the 20th century, interpreting compositions that have moved her, stripping them down to their emotional and musical core and making them her own, demonstrating how these songs continue to resonate even amid the complexities of modern life. </w:t>
      </w:r>
    </w:p>
    <w:p w:rsidR="004F3CF9" w:rsidRDefault="004F3CF9" w:rsidP="004F3CF9">
      <w:pPr>
        <w:autoSpaceDE w:val="0"/>
        <w:autoSpaceDN w:val="0"/>
        <w:adjustRightInd w:val="0"/>
        <w:spacing w:line="360" w:lineRule="auto"/>
        <w:ind w:firstLine="720"/>
        <w:rPr>
          <w:rFonts w:cs="Georgia"/>
          <w:szCs w:val="21"/>
        </w:rPr>
      </w:pPr>
      <w:r>
        <w:rPr>
          <w:rFonts w:cs="Georgia"/>
          <w:szCs w:val="21"/>
        </w:rPr>
        <w:t>On the album, Lennox approached each song as if she had never heard it before, boiling each down to its bare essence. Working together with co-producer Mike Stevens, Lennox started with keyboards and added instrumentation sparingly such as the lacerating guitar solo in the middle of “Screaming” Jay Hawkins’ torrid “I Put a Spell on You.” The orchestrations are used on the special. </w:t>
      </w:r>
    </w:p>
    <w:p w:rsidR="004F3CF9" w:rsidRDefault="004F3CF9" w:rsidP="004F3CF9">
      <w:pPr>
        <w:autoSpaceDE w:val="0"/>
        <w:autoSpaceDN w:val="0"/>
        <w:adjustRightInd w:val="0"/>
        <w:spacing w:line="360" w:lineRule="auto"/>
        <w:ind w:firstLine="720"/>
        <w:rPr>
          <w:rFonts w:cs="Georgia"/>
          <w:szCs w:val="21"/>
        </w:rPr>
      </w:pPr>
      <w:r>
        <w:rPr>
          <w:rFonts w:cs="Georgia"/>
          <w:szCs w:val="21"/>
        </w:rPr>
        <w:t>Complete song listing:</w:t>
      </w:r>
    </w:p>
    <w:p w:rsidR="004F3CF9" w:rsidRDefault="004F3CF9" w:rsidP="004F3CF9">
      <w:pPr>
        <w:autoSpaceDE w:val="0"/>
        <w:autoSpaceDN w:val="0"/>
        <w:adjustRightInd w:val="0"/>
        <w:spacing w:line="240" w:lineRule="auto"/>
        <w:rPr>
          <w:rFonts w:cs="Georgia"/>
          <w:szCs w:val="21"/>
        </w:rPr>
      </w:pPr>
      <w:r>
        <w:rPr>
          <w:rFonts w:cs="Georgia"/>
          <w:szCs w:val="21"/>
        </w:rPr>
        <w:t> </w:t>
      </w:r>
    </w:p>
    <w:p w:rsidR="004F3CF9" w:rsidRDefault="004F3CF9" w:rsidP="004F3CF9">
      <w:pPr>
        <w:autoSpaceDE w:val="0"/>
        <w:autoSpaceDN w:val="0"/>
        <w:adjustRightInd w:val="0"/>
        <w:spacing w:line="276" w:lineRule="auto"/>
        <w:ind w:left="720"/>
        <w:rPr>
          <w:rFonts w:cs="Georgia"/>
          <w:szCs w:val="21"/>
        </w:rPr>
      </w:pPr>
      <w:r>
        <w:rPr>
          <w:rFonts w:cs="Georgia"/>
          <w:szCs w:val="21"/>
        </w:rPr>
        <w:t>Memphis in June</w:t>
      </w:r>
    </w:p>
    <w:p w:rsidR="004F3CF9" w:rsidRDefault="004F3CF9" w:rsidP="004F3CF9">
      <w:pPr>
        <w:autoSpaceDE w:val="0"/>
        <w:autoSpaceDN w:val="0"/>
        <w:adjustRightInd w:val="0"/>
        <w:spacing w:line="276" w:lineRule="auto"/>
        <w:ind w:left="720"/>
        <w:rPr>
          <w:rFonts w:cs="Georgia"/>
          <w:szCs w:val="21"/>
        </w:rPr>
      </w:pPr>
      <w:r>
        <w:rPr>
          <w:rFonts w:cs="Georgia"/>
          <w:szCs w:val="21"/>
        </w:rPr>
        <w:t>Georgia on My Mind</w:t>
      </w:r>
    </w:p>
    <w:p w:rsidR="004F3CF9" w:rsidRDefault="004F3CF9" w:rsidP="004F3CF9">
      <w:pPr>
        <w:autoSpaceDE w:val="0"/>
        <w:autoSpaceDN w:val="0"/>
        <w:adjustRightInd w:val="0"/>
        <w:spacing w:line="276" w:lineRule="auto"/>
        <w:ind w:left="720"/>
        <w:rPr>
          <w:rFonts w:cs="Georgia"/>
          <w:szCs w:val="21"/>
        </w:rPr>
      </w:pPr>
      <w:r>
        <w:rPr>
          <w:rFonts w:cs="Georgia"/>
          <w:szCs w:val="21"/>
        </w:rPr>
        <w:t>I Put a Spell on You</w:t>
      </w:r>
    </w:p>
    <w:p w:rsidR="004F3CF9" w:rsidRDefault="004F3CF9" w:rsidP="004F3CF9">
      <w:pPr>
        <w:autoSpaceDE w:val="0"/>
        <w:autoSpaceDN w:val="0"/>
        <w:adjustRightInd w:val="0"/>
        <w:spacing w:line="276" w:lineRule="auto"/>
        <w:ind w:left="720"/>
        <w:rPr>
          <w:rFonts w:cs="Georgia"/>
          <w:szCs w:val="21"/>
        </w:rPr>
      </w:pPr>
      <w:r>
        <w:rPr>
          <w:rFonts w:cs="Georgia"/>
          <w:szCs w:val="21"/>
        </w:rPr>
        <w:t>Summertime</w:t>
      </w:r>
    </w:p>
    <w:p w:rsidR="004F3CF9" w:rsidRDefault="004F3CF9" w:rsidP="004F3CF9">
      <w:pPr>
        <w:autoSpaceDE w:val="0"/>
        <w:autoSpaceDN w:val="0"/>
        <w:adjustRightInd w:val="0"/>
        <w:spacing w:line="276" w:lineRule="auto"/>
        <w:ind w:left="720"/>
        <w:rPr>
          <w:rFonts w:cs="Georgia"/>
          <w:szCs w:val="21"/>
        </w:rPr>
      </w:pPr>
      <w:r>
        <w:rPr>
          <w:rFonts w:cs="Georgia"/>
          <w:szCs w:val="21"/>
        </w:rPr>
        <w:t>I Cover the Waterfront</w:t>
      </w:r>
    </w:p>
    <w:p w:rsidR="004F3CF9" w:rsidRDefault="004F3CF9" w:rsidP="004F3CF9">
      <w:pPr>
        <w:autoSpaceDE w:val="0"/>
        <w:autoSpaceDN w:val="0"/>
        <w:adjustRightInd w:val="0"/>
        <w:spacing w:line="276" w:lineRule="auto"/>
        <w:ind w:left="720"/>
        <w:rPr>
          <w:rFonts w:cs="Georgia"/>
          <w:szCs w:val="21"/>
        </w:rPr>
      </w:pPr>
      <w:r>
        <w:rPr>
          <w:rFonts w:cs="Georgia"/>
          <w:szCs w:val="21"/>
        </w:rPr>
        <w:t>Strange Fruit </w:t>
      </w:r>
    </w:p>
    <w:p w:rsidR="004F3CF9" w:rsidRDefault="004F3CF9" w:rsidP="004F3CF9">
      <w:pPr>
        <w:autoSpaceDE w:val="0"/>
        <w:autoSpaceDN w:val="0"/>
        <w:adjustRightInd w:val="0"/>
        <w:spacing w:line="276" w:lineRule="auto"/>
        <w:ind w:left="720"/>
        <w:rPr>
          <w:rFonts w:cs="Georgia"/>
          <w:szCs w:val="21"/>
        </w:rPr>
      </w:pPr>
      <w:r>
        <w:rPr>
          <w:rFonts w:cs="Georgia"/>
          <w:szCs w:val="21"/>
        </w:rPr>
        <w:t>God Bless the Child</w:t>
      </w:r>
    </w:p>
    <w:p w:rsidR="004F3CF9" w:rsidRDefault="004F3CF9" w:rsidP="004F3CF9">
      <w:pPr>
        <w:autoSpaceDE w:val="0"/>
        <w:autoSpaceDN w:val="0"/>
        <w:adjustRightInd w:val="0"/>
        <w:spacing w:line="276" w:lineRule="auto"/>
        <w:ind w:left="720"/>
        <w:rPr>
          <w:rFonts w:cs="Georgia"/>
          <w:szCs w:val="21"/>
        </w:rPr>
      </w:pPr>
      <w:r>
        <w:rPr>
          <w:rFonts w:cs="Georgia"/>
          <w:szCs w:val="21"/>
        </w:rPr>
        <w:t>September in the Rain</w:t>
      </w:r>
    </w:p>
    <w:p w:rsidR="004F3CF9" w:rsidRDefault="004F3CF9" w:rsidP="004F3CF9">
      <w:pPr>
        <w:autoSpaceDE w:val="0"/>
        <w:autoSpaceDN w:val="0"/>
        <w:adjustRightInd w:val="0"/>
        <w:spacing w:line="276" w:lineRule="auto"/>
        <w:ind w:left="720"/>
        <w:rPr>
          <w:rFonts w:cs="Georgia"/>
          <w:szCs w:val="21"/>
        </w:rPr>
      </w:pPr>
      <w:r>
        <w:rPr>
          <w:rFonts w:cs="Georgia"/>
          <w:szCs w:val="21"/>
        </w:rPr>
        <w:t>The Nearness of You</w:t>
      </w:r>
    </w:p>
    <w:p w:rsidR="004F3CF9" w:rsidRDefault="004F3CF9" w:rsidP="004F3CF9">
      <w:pPr>
        <w:autoSpaceDE w:val="0"/>
        <w:autoSpaceDN w:val="0"/>
        <w:adjustRightInd w:val="0"/>
        <w:spacing w:line="276" w:lineRule="auto"/>
        <w:ind w:left="720"/>
        <w:rPr>
          <w:rFonts w:cs="Georgia"/>
          <w:szCs w:val="21"/>
        </w:rPr>
      </w:pPr>
      <w:r>
        <w:rPr>
          <w:rFonts w:cs="Georgia"/>
          <w:szCs w:val="21"/>
        </w:rPr>
        <w:t>Mood Indigo</w:t>
      </w:r>
    </w:p>
    <w:p w:rsidR="004F3CF9" w:rsidRDefault="004F3CF9" w:rsidP="004F3CF9">
      <w:pPr>
        <w:autoSpaceDE w:val="0"/>
        <w:autoSpaceDN w:val="0"/>
        <w:adjustRightInd w:val="0"/>
        <w:spacing w:line="276" w:lineRule="auto"/>
        <w:ind w:left="720"/>
        <w:rPr>
          <w:rFonts w:cs="Georgia"/>
          <w:szCs w:val="21"/>
        </w:rPr>
      </w:pPr>
    </w:p>
    <w:p w:rsidR="004F3CF9" w:rsidRDefault="004F3CF9" w:rsidP="004F3CF9">
      <w:pPr>
        <w:autoSpaceDE w:val="0"/>
        <w:autoSpaceDN w:val="0"/>
        <w:adjustRightInd w:val="0"/>
        <w:spacing w:line="276" w:lineRule="auto"/>
        <w:ind w:left="720"/>
        <w:rPr>
          <w:rFonts w:cs="Georgia"/>
          <w:szCs w:val="21"/>
        </w:rPr>
      </w:pPr>
      <w:r>
        <w:rPr>
          <w:rFonts w:cs="Georgia"/>
          <w:szCs w:val="21"/>
        </w:rPr>
        <w:t>Encores:</w:t>
      </w:r>
    </w:p>
    <w:p w:rsidR="004F3CF9" w:rsidRDefault="004F3CF9" w:rsidP="004F3CF9">
      <w:pPr>
        <w:autoSpaceDE w:val="0"/>
        <w:autoSpaceDN w:val="0"/>
        <w:adjustRightInd w:val="0"/>
        <w:spacing w:line="276" w:lineRule="auto"/>
        <w:ind w:left="720"/>
        <w:rPr>
          <w:rFonts w:cs="Georgia"/>
          <w:szCs w:val="21"/>
        </w:rPr>
      </w:pPr>
    </w:p>
    <w:p w:rsidR="004F3CF9" w:rsidRDefault="004F3CF9" w:rsidP="004F3CF9">
      <w:pPr>
        <w:autoSpaceDE w:val="0"/>
        <w:autoSpaceDN w:val="0"/>
        <w:adjustRightInd w:val="0"/>
        <w:spacing w:line="276" w:lineRule="auto"/>
        <w:ind w:left="720"/>
        <w:rPr>
          <w:rFonts w:cs="Georgia"/>
          <w:szCs w:val="21"/>
        </w:rPr>
      </w:pPr>
      <w:r>
        <w:rPr>
          <w:rFonts w:cs="Georgia"/>
          <w:szCs w:val="21"/>
        </w:rPr>
        <w:t>Here Comes the Rain Again</w:t>
      </w:r>
    </w:p>
    <w:p w:rsidR="004F3CF9" w:rsidRDefault="004F3CF9" w:rsidP="004F3CF9">
      <w:pPr>
        <w:autoSpaceDE w:val="0"/>
        <w:autoSpaceDN w:val="0"/>
        <w:adjustRightInd w:val="0"/>
        <w:spacing w:line="276" w:lineRule="auto"/>
        <w:ind w:left="720"/>
        <w:rPr>
          <w:rFonts w:cs="Georgia"/>
          <w:szCs w:val="21"/>
        </w:rPr>
      </w:pPr>
      <w:r>
        <w:rPr>
          <w:rFonts w:cs="Georgia"/>
          <w:szCs w:val="21"/>
        </w:rPr>
        <w:t>Why</w:t>
      </w:r>
    </w:p>
    <w:p w:rsidR="004F3CF9" w:rsidRDefault="004F3CF9" w:rsidP="004F3CF9">
      <w:pPr>
        <w:autoSpaceDE w:val="0"/>
        <w:autoSpaceDN w:val="0"/>
        <w:adjustRightInd w:val="0"/>
        <w:spacing w:line="240" w:lineRule="auto"/>
        <w:rPr>
          <w:rFonts w:cs="Georgia"/>
          <w:szCs w:val="21"/>
        </w:rPr>
      </w:pPr>
      <w:r>
        <w:rPr>
          <w:rFonts w:cs="Georgia"/>
          <w:szCs w:val="21"/>
        </w:rPr>
        <w:t> </w:t>
      </w:r>
    </w:p>
    <w:p w:rsidR="004F3CF9" w:rsidRDefault="004F3CF9" w:rsidP="004F3CF9">
      <w:pPr>
        <w:autoSpaceDE w:val="0"/>
        <w:autoSpaceDN w:val="0"/>
        <w:adjustRightInd w:val="0"/>
        <w:spacing w:line="360" w:lineRule="auto"/>
        <w:ind w:firstLine="720"/>
        <w:rPr>
          <w:rFonts w:cs="Georgia"/>
          <w:szCs w:val="21"/>
        </w:rPr>
      </w:pPr>
      <w:r>
        <w:rPr>
          <w:rFonts w:cs="Georgia"/>
          <w:b/>
          <w:bCs/>
          <w:i/>
          <w:iCs/>
          <w:szCs w:val="21"/>
        </w:rPr>
        <w:t>Annie Lennox: Nostalgia Live in Concert</w:t>
      </w:r>
      <w:r>
        <w:rPr>
          <w:rFonts w:cs="Georgia"/>
          <w:szCs w:val="21"/>
        </w:rPr>
        <w:t xml:space="preserve"> was directed by Natalie Johns. For </w:t>
      </w:r>
      <w:r>
        <w:rPr>
          <w:rFonts w:cs="Georgia"/>
          <w:b/>
          <w:bCs/>
          <w:i/>
          <w:iCs/>
          <w:szCs w:val="21"/>
        </w:rPr>
        <w:t>Great Performances</w:t>
      </w:r>
      <w:r>
        <w:rPr>
          <w:rFonts w:cs="Georgia"/>
          <w:szCs w:val="21"/>
        </w:rPr>
        <w:t>, Bill O’Donnell is series producer and David Horn is executive producer. </w:t>
      </w:r>
    </w:p>
    <w:p w:rsidR="004F3CF9" w:rsidRDefault="004F3CF9" w:rsidP="004F3CF9">
      <w:pPr>
        <w:autoSpaceDE w:val="0"/>
        <w:autoSpaceDN w:val="0"/>
        <w:adjustRightInd w:val="0"/>
        <w:spacing w:line="360" w:lineRule="auto"/>
        <w:ind w:firstLine="720"/>
        <w:rPr>
          <w:rFonts w:cs="Georgia"/>
          <w:szCs w:val="21"/>
        </w:rPr>
      </w:pPr>
      <w:r>
        <w:rPr>
          <w:rFonts w:cs="Georgia"/>
          <w:b/>
          <w:bCs/>
          <w:i/>
          <w:iCs/>
          <w:szCs w:val="21"/>
        </w:rPr>
        <w:t>Great Performances</w:t>
      </w:r>
      <w:r>
        <w:rPr>
          <w:rFonts w:cs="Georgia"/>
          <w:szCs w:val="21"/>
        </w:rPr>
        <w:t xml:space="preserve"> is funded by </w:t>
      </w:r>
      <w:r>
        <w:rPr>
          <w:rFonts w:cs="Georgia"/>
          <w:color w:val="000000"/>
          <w:szCs w:val="21"/>
        </w:rPr>
        <w:t xml:space="preserve">the Anne Ray Charitable Trust, </w:t>
      </w:r>
      <w:r>
        <w:rPr>
          <w:rFonts w:cs="Georgia"/>
          <w:szCs w:val="21"/>
        </w:rPr>
        <w:t xml:space="preserve">the Irene Diamond Fund, the Anna-Maria and Stephen Kellen Arts Fund, </w:t>
      </w:r>
      <w:r>
        <w:rPr>
          <w:rFonts w:cs="Georgia"/>
          <w:color w:val="000000"/>
          <w:szCs w:val="21"/>
        </w:rPr>
        <w:t xml:space="preserve">the LuEsther T. Mertz Charitable Trust, </w:t>
      </w:r>
      <w:r>
        <w:rPr>
          <w:rFonts w:cs="Georgia"/>
          <w:color w:val="000000"/>
          <w:szCs w:val="21"/>
        </w:rPr>
        <w:lastRenderedPageBreak/>
        <w:t>Rosalind P. Walter,</w:t>
      </w:r>
      <w:r>
        <w:rPr>
          <w:rFonts w:cs="Georgia"/>
          <w:szCs w:val="21"/>
        </w:rPr>
        <w:t xml:space="preserve"> The Agnes Varis Trust, The Starr Foundation, the Philip and Janice Levin Foundation</w:t>
      </w:r>
      <w:r w:rsidR="00205394">
        <w:rPr>
          <w:rFonts w:cs="Georgia"/>
          <w:szCs w:val="21"/>
        </w:rPr>
        <w:t>, The Kate W. Cassidy Foundation,</w:t>
      </w:r>
      <w:r>
        <w:rPr>
          <w:rFonts w:cs="Georgia"/>
          <w:szCs w:val="21"/>
        </w:rPr>
        <w:t xml:space="preserve"> and PBS.   </w:t>
      </w:r>
    </w:p>
    <w:p w:rsidR="004F3CF9" w:rsidRDefault="004F3CF9" w:rsidP="004F3CF9">
      <w:pPr>
        <w:autoSpaceDE w:val="0"/>
        <w:autoSpaceDN w:val="0"/>
        <w:adjustRightInd w:val="0"/>
        <w:spacing w:line="360" w:lineRule="auto"/>
        <w:ind w:firstLine="720"/>
        <w:rPr>
          <w:rFonts w:cs="Georgia"/>
          <w:szCs w:val="21"/>
        </w:rPr>
      </w:pPr>
      <w:r>
        <w:rPr>
          <w:rFonts w:cs="Georgia"/>
          <w:szCs w:val="21"/>
        </w:rPr>
        <w:t>Visit </w:t>
      </w:r>
      <w:r>
        <w:rPr>
          <w:rFonts w:cs="Georgia"/>
          <w:b/>
          <w:bCs/>
          <w:i/>
          <w:iCs/>
          <w:szCs w:val="21"/>
        </w:rPr>
        <w:t xml:space="preserve">Great Performances Online </w:t>
      </w:r>
      <w:r>
        <w:rPr>
          <w:rFonts w:cs="Georgia"/>
          <w:szCs w:val="21"/>
        </w:rPr>
        <w:t>at </w:t>
      </w:r>
      <w:hyperlink r:id="rId13" w:history="1">
        <w:r>
          <w:rPr>
            <w:rFonts w:cs="Georgia"/>
            <w:color w:val="000080"/>
            <w:szCs w:val="21"/>
            <w:u w:val="single"/>
          </w:rPr>
          <w:t>www.pbs.org/gperf</w:t>
        </w:r>
      </w:hyperlink>
      <w:r>
        <w:rPr>
          <w:rFonts w:cs="Georgia"/>
          <w:szCs w:val="21"/>
        </w:rPr>
        <w:t> for additional information about this and other programs.</w:t>
      </w:r>
    </w:p>
    <w:p w:rsidR="004F3CF9" w:rsidRDefault="004F3CF9" w:rsidP="004F3CF9">
      <w:pPr>
        <w:autoSpaceDE w:val="0"/>
        <w:autoSpaceDN w:val="0"/>
        <w:adjustRightInd w:val="0"/>
        <w:spacing w:line="240" w:lineRule="auto"/>
        <w:rPr>
          <w:rFonts w:cs="Georgia"/>
          <w:szCs w:val="21"/>
        </w:rPr>
      </w:pPr>
    </w:p>
    <w:p w:rsidR="004F3CF9" w:rsidRDefault="004F3CF9" w:rsidP="004F3CF9">
      <w:pPr>
        <w:autoSpaceDE w:val="0"/>
        <w:autoSpaceDN w:val="0"/>
        <w:adjustRightInd w:val="0"/>
        <w:spacing w:line="240" w:lineRule="auto"/>
        <w:rPr>
          <w:rFonts w:cs="Georgia"/>
          <w:szCs w:val="21"/>
        </w:rPr>
      </w:pPr>
      <w:r>
        <w:rPr>
          <w:rFonts w:cs="Georgia"/>
          <w:szCs w:val="21"/>
        </w:rPr>
        <w:t xml:space="preserve">  </w:t>
      </w:r>
    </w:p>
    <w:p w:rsidR="004F3CF9" w:rsidRDefault="004F3CF9" w:rsidP="004F3CF9">
      <w:pPr>
        <w:autoSpaceDE w:val="0"/>
        <w:autoSpaceDN w:val="0"/>
        <w:adjustRightInd w:val="0"/>
        <w:spacing w:line="240" w:lineRule="auto"/>
        <w:jc w:val="center"/>
        <w:rPr>
          <w:rFonts w:cs="Georgia"/>
          <w:szCs w:val="21"/>
        </w:rPr>
      </w:pPr>
      <w:r>
        <w:rPr>
          <w:rFonts w:cs="Georgia"/>
          <w:szCs w:val="21"/>
        </w:rPr>
        <w:t>###</w:t>
      </w:r>
    </w:p>
    <w:p w:rsidR="004F3CF9" w:rsidRDefault="004F3CF9" w:rsidP="004F3CF9">
      <w:pPr>
        <w:autoSpaceDE w:val="0"/>
        <w:autoSpaceDN w:val="0"/>
        <w:adjustRightInd w:val="0"/>
        <w:spacing w:line="240" w:lineRule="auto"/>
        <w:rPr>
          <w:rFonts w:cs="Georgia"/>
          <w:b/>
          <w:bCs/>
          <w:color w:val="000000"/>
          <w:szCs w:val="21"/>
        </w:rPr>
      </w:pPr>
    </w:p>
    <w:p w:rsidR="004F3CF9" w:rsidRDefault="004F3CF9" w:rsidP="004F3CF9">
      <w:pPr>
        <w:autoSpaceDE w:val="0"/>
        <w:autoSpaceDN w:val="0"/>
        <w:adjustRightInd w:val="0"/>
        <w:spacing w:line="240" w:lineRule="auto"/>
        <w:rPr>
          <w:rFonts w:cs="Georgia"/>
          <w:b/>
          <w:bCs/>
          <w:color w:val="000000"/>
          <w:sz w:val="20"/>
        </w:rPr>
      </w:pPr>
      <w:r>
        <w:rPr>
          <w:rFonts w:cs="Georgia"/>
          <w:b/>
          <w:bCs/>
          <w:color w:val="000000"/>
          <w:sz w:val="20"/>
        </w:rPr>
        <w:t>About WNET</w:t>
      </w:r>
    </w:p>
    <w:p w:rsidR="004F3CF9" w:rsidRDefault="004F3CF9" w:rsidP="004F3CF9">
      <w:pPr>
        <w:autoSpaceDE w:val="0"/>
        <w:autoSpaceDN w:val="0"/>
        <w:adjustRightInd w:val="0"/>
        <w:spacing w:line="240" w:lineRule="auto"/>
        <w:rPr>
          <w:rFonts w:cs="Georgia"/>
          <w:sz w:val="20"/>
        </w:rPr>
      </w:pPr>
      <w:r>
        <w:rPr>
          <w:rFonts w:cs="Georgia"/>
          <w:color w:val="000000"/>
          <w:sz w:val="20"/>
        </w:rPr>
        <w:br/>
        <w:t xml:space="preserve">As New York’s flagship public media provider and the parent company of </w:t>
      </w:r>
      <w:hyperlink r:id="rId14" w:history="1">
        <w:r>
          <w:rPr>
            <w:rFonts w:cs="Georgia"/>
            <w:color w:val="000000"/>
            <w:sz w:val="20"/>
            <w:u w:val="single"/>
          </w:rPr>
          <w:t>THIRTEEN</w:t>
        </w:r>
      </w:hyperlink>
      <w:r>
        <w:rPr>
          <w:rFonts w:cs="Georgia"/>
          <w:sz w:val="20"/>
        </w:rPr>
        <w:t xml:space="preserve"> and </w:t>
      </w:r>
      <w:hyperlink r:id="rId15" w:history="1">
        <w:r>
          <w:rPr>
            <w:rFonts w:cs="Georgia"/>
            <w:color w:val="000000"/>
            <w:sz w:val="20"/>
            <w:u w:val="single"/>
          </w:rPr>
          <w:t>WLIW21</w:t>
        </w:r>
      </w:hyperlink>
      <w:r>
        <w:rPr>
          <w:rFonts w:cs="Georgia"/>
          <w:sz w:val="20"/>
        </w:rPr>
        <w:t xml:space="preserve"> and operator of </w:t>
      </w:r>
      <w:hyperlink r:id="rId16" w:history="1">
        <w:r>
          <w:rPr>
            <w:rFonts w:cs="Georgia"/>
            <w:color w:val="000000"/>
            <w:sz w:val="20"/>
            <w:u w:val="single"/>
          </w:rPr>
          <w:t>NJTV</w:t>
        </w:r>
      </w:hyperlink>
      <w:r>
        <w:rPr>
          <w:rFonts w:cs="Georgia"/>
          <w:sz w:val="20"/>
        </w:rPr>
        <w:t xml:space="preserve">, WNET brings quality arts, education and public affairs programming to over 5 million viewers each week. WNET produces and presents such acclaimed PBS series as </w:t>
      </w:r>
      <w:hyperlink r:id="rId17" w:history="1">
        <w:r>
          <w:rPr>
            <w:rFonts w:cs="Georgia"/>
            <w:color w:val="000000"/>
            <w:sz w:val="20"/>
            <w:u w:val="single"/>
          </w:rPr>
          <w:t>Nature</w:t>
        </w:r>
      </w:hyperlink>
      <w:r>
        <w:rPr>
          <w:rFonts w:cs="Georgia"/>
          <w:sz w:val="20"/>
        </w:rPr>
        <w:t xml:space="preserve">, </w:t>
      </w:r>
      <w:hyperlink r:id="rId18" w:history="1">
        <w:r>
          <w:rPr>
            <w:rFonts w:cs="Georgia"/>
            <w:color w:val="000000"/>
            <w:sz w:val="20"/>
            <w:u w:val="single"/>
          </w:rPr>
          <w:t>Great Performances</w:t>
        </w:r>
      </w:hyperlink>
      <w:r>
        <w:rPr>
          <w:rFonts w:cs="Georgia"/>
          <w:sz w:val="20"/>
        </w:rPr>
        <w:t xml:space="preserve">, </w:t>
      </w:r>
      <w:hyperlink r:id="rId19" w:history="1">
        <w:r>
          <w:rPr>
            <w:rFonts w:cs="Georgia"/>
            <w:color w:val="000000"/>
            <w:sz w:val="20"/>
            <w:u w:val="single"/>
          </w:rPr>
          <w:t>American Masters</w:t>
        </w:r>
      </w:hyperlink>
      <w:r>
        <w:rPr>
          <w:rFonts w:cs="Georgia"/>
          <w:sz w:val="20"/>
        </w:rPr>
        <w:t xml:space="preserve">, </w:t>
      </w:r>
      <w:hyperlink r:id="rId20" w:history="1">
        <w:r>
          <w:rPr>
            <w:rFonts w:cs="Georgia"/>
            <w:color w:val="000000"/>
            <w:sz w:val="20"/>
            <w:u w:val="single"/>
          </w:rPr>
          <w:t>PBS NewsHour Weekend</w:t>
        </w:r>
      </w:hyperlink>
      <w:r>
        <w:rPr>
          <w:rFonts w:cs="Georgia"/>
          <w:sz w:val="20"/>
        </w:rPr>
        <w:t xml:space="preserve">, </w:t>
      </w:r>
      <w:hyperlink r:id="rId21"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22" w:history="1">
        <w:r>
          <w:rPr>
            <w:rFonts w:cs="Georgia"/>
            <w:color w:val="000000"/>
            <w:sz w:val="20"/>
            <w:u w:val="single"/>
          </w:rPr>
          <w:t>Get the Math</w:t>
        </w:r>
      </w:hyperlink>
      <w:r>
        <w:rPr>
          <w:rFonts w:cs="Georgia"/>
          <w:sz w:val="20"/>
        </w:rPr>
        <w:t xml:space="preserve">, </w:t>
      </w:r>
      <w:hyperlink r:id="rId23" w:history="1">
        <w:r>
          <w:rPr>
            <w:rFonts w:cs="Georgia"/>
            <w:color w:val="000000"/>
            <w:sz w:val="20"/>
            <w:u w:val="single"/>
          </w:rPr>
          <w:t>Oh Noah!</w:t>
        </w:r>
      </w:hyperlink>
      <w:r>
        <w:rPr>
          <w:rFonts w:cs="Georgia"/>
          <w:sz w:val="20"/>
        </w:rPr>
        <w:t xml:space="preserve"> and </w:t>
      </w:r>
      <w:hyperlink r:id="rId24" w:history="1">
        <w:r>
          <w:rPr>
            <w:rFonts w:cs="Georgia"/>
            <w:color w:val="000000"/>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5" w:history="1">
        <w:r>
          <w:rPr>
            <w:rFonts w:cs="Georgia"/>
            <w:color w:val="000000"/>
            <w:sz w:val="20"/>
            <w:u w:val="single"/>
          </w:rPr>
          <w:t>NYC-ARTS</w:t>
        </w:r>
      </w:hyperlink>
      <w:r>
        <w:rPr>
          <w:rFonts w:cs="Georgia"/>
          <w:sz w:val="20"/>
        </w:rPr>
        <w:t xml:space="preserve">, </w:t>
      </w:r>
      <w:hyperlink r:id="rId26" w:history="1">
        <w:r>
          <w:rPr>
            <w:rFonts w:cs="Georgia"/>
            <w:color w:val="000000"/>
            <w:sz w:val="20"/>
            <w:u w:val="single"/>
          </w:rPr>
          <w:t>Reel 13</w:t>
        </w:r>
      </w:hyperlink>
      <w:r>
        <w:rPr>
          <w:rFonts w:cs="Georgia"/>
          <w:sz w:val="20"/>
        </w:rPr>
        <w:t xml:space="preserve">, </w:t>
      </w:r>
      <w:hyperlink r:id="rId27" w:history="1">
        <w:r>
          <w:rPr>
            <w:rFonts w:cs="Georgia"/>
            <w:color w:val="000000"/>
            <w:sz w:val="20"/>
            <w:u w:val="single"/>
          </w:rPr>
          <w:t xml:space="preserve">NJTV News with </w:t>
        </w:r>
      </w:hyperlink>
      <w:r>
        <w:rPr>
          <w:rFonts w:cs="Georgia"/>
          <w:sz w:val="20"/>
        </w:rPr>
        <w:t xml:space="preserve">Mary Alice Williams and </w:t>
      </w:r>
      <w:hyperlink r:id="rId28" w:history="1">
        <w:r>
          <w:rPr>
            <w:rFonts w:cs="Georgia"/>
            <w:color w:val="000000"/>
            <w:sz w:val="20"/>
            <w:u w:val="single"/>
          </w:rPr>
          <w:t>MetroFocus</w:t>
        </w:r>
      </w:hyperlink>
      <w:r>
        <w:rPr>
          <w:rFonts w:cs="Georgia"/>
          <w:sz w:val="20"/>
        </w:rPr>
        <w:t xml:space="preserve">, the multi-platform news magazine focusing on the New York region. WNET is also a leader in connecting with viewers on emerging platforms, including the </w:t>
      </w:r>
      <w:hyperlink r:id="rId29" w:history="1">
        <w:r>
          <w:rPr>
            <w:rFonts w:cs="Georgia"/>
            <w:color w:val="000000"/>
            <w:sz w:val="20"/>
            <w:u w:val="single"/>
          </w:rPr>
          <w:t>THIRTEEN Explore App</w:t>
        </w:r>
      </w:hyperlink>
      <w:r>
        <w:rPr>
          <w:rFonts w:cs="Georgia"/>
          <w:sz w:val="20"/>
        </w:rPr>
        <w:t xml:space="preserve"> where users can stream PBS content for free.</w:t>
      </w:r>
    </w:p>
    <w:p w:rsidR="004F3CF9" w:rsidRDefault="004F3CF9" w:rsidP="004F3CF9">
      <w:pPr>
        <w:autoSpaceDE w:val="0"/>
        <w:autoSpaceDN w:val="0"/>
        <w:adjustRightInd w:val="0"/>
        <w:spacing w:line="312" w:lineRule="auto"/>
        <w:ind w:left="720"/>
        <w:rPr>
          <w:rFonts w:cs="Georgia"/>
          <w:szCs w:val="21"/>
        </w:rPr>
      </w:pPr>
    </w:p>
    <w:p w:rsidR="004F3CF9" w:rsidRDefault="004F3CF9" w:rsidP="004F3CF9">
      <w:pPr>
        <w:autoSpaceDE w:val="0"/>
        <w:autoSpaceDN w:val="0"/>
        <w:adjustRightInd w:val="0"/>
        <w:spacing w:after="200" w:line="276" w:lineRule="auto"/>
        <w:rPr>
          <w:rFonts w:ascii="Calibri" w:hAnsi="Calibri" w:cs="Calibri"/>
          <w:kern w:val="0"/>
          <w:sz w:val="22"/>
          <w:szCs w:val="22"/>
        </w:rPr>
      </w:pPr>
    </w:p>
    <w:p w:rsidR="004F3CF9" w:rsidRDefault="004F3CF9" w:rsidP="004F3CF9">
      <w:pPr>
        <w:autoSpaceDE w:val="0"/>
        <w:autoSpaceDN w:val="0"/>
        <w:adjustRightInd w:val="0"/>
        <w:spacing w:line="312" w:lineRule="auto"/>
        <w:rPr>
          <w:rFonts w:cs="Georgia"/>
          <w:szCs w:val="21"/>
        </w:rPr>
      </w:pPr>
    </w:p>
    <w:p w:rsidR="004F3CF9" w:rsidRDefault="004F3CF9" w:rsidP="004F3CF9">
      <w:pPr>
        <w:autoSpaceDE w:val="0"/>
        <w:autoSpaceDN w:val="0"/>
        <w:adjustRightInd w:val="0"/>
        <w:spacing w:after="200" w:line="276" w:lineRule="auto"/>
        <w:rPr>
          <w:rFonts w:ascii="Calibri" w:hAnsi="Calibri" w:cs="Calibri"/>
          <w:kern w:val="0"/>
          <w:sz w:val="22"/>
          <w:szCs w:val="22"/>
          <w:lang w:val="en"/>
        </w:rPr>
      </w:pPr>
    </w:p>
    <w:p w:rsidR="004F3CF9" w:rsidRDefault="004F3CF9" w:rsidP="004F3CF9">
      <w:pPr>
        <w:autoSpaceDE w:val="0"/>
        <w:autoSpaceDN w:val="0"/>
        <w:adjustRightInd w:val="0"/>
        <w:spacing w:line="312" w:lineRule="auto"/>
        <w:rPr>
          <w:rFonts w:cs="Georgia"/>
          <w:szCs w:val="21"/>
        </w:rPr>
      </w:pPr>
    </w:p>
    <w:p w:rsidR="004F3CF9" w:rsidRDefault="004F3CF9" w:rsidP="004F3CF9">
      <w:pPr>
        <w:autoSpaceDE w:val="0"/>
        <w:autoSpaceDN w:val="0"/>
        <w:adjustRightInd w:val="0"/>
        <w:spacing w:after="200" w:line="276" w:lineRule="auto"/>
        <w:rPr>
          <w:rFonts w:ascii="Calibri" w:hAnsi="Calibri" w:cs="Calibri"/>
          <w:kern w:val="0"/>
          <w:sz w:val="22"/>
          <w:szCs w:val="22"/>
          <w:lang w:val="en"/>
        </w:rPr>
      </w:pPr>
    </w:p>
    <w:p w:rsidR="0026361F" w:rsidRPr="004F3CF9" w:rsidRDefault="0026361F" w:rsidP="004F3CF9"/>
    <w:sectPr w:rsidR="0026361F" w:rsidRPr="004F3CF9" w:rsidSect="00660775">
      <w:headerReference w:type="default" r:id="rId30"/>
      <w:headerReference w:type="first" r:id="rId3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E63" w:rsidRDefault="00767E63">
      <w:r>
        <w:separator/>
      </w:r>
    </w:p>
  </w:endnote>
  <w:endnote w:type="continuationSeparator" w:id="0">
    <w:p w:rsidR="00767E63" w:rsidRDefault="0076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E63" w:rsidRDefault="00767E63">
      <w:r>
        <w:separator/>
      </w:r>
    </w:p>
  </w:footnote>
  <w:footnote w:type="continuationSeparator" w:id="0">
    <w:p w:rsidR="00767E63" w:rsidRDefault="00767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086968"/>
      <w:docPartObj>
        <w:docPartGallery w:val="Page Numbers (Top of Page)"/>
        <w:docPartUnique/>
      </w:docPartObj>
    </w:sdtPr>
    <w:sdtEndPr>
      <w:rPr>
        <w:noProof/>
      </w:rPr>
    </w:sdtEndPr>
    <w:sdtContent>
      <w:p w:rsidR="001C606F" w:rsidRDefault="008B0437">
        <w:pPr>
          <w:pStyle w:val="Header"/>
          <w:jc w:val="right"/>
        </w:pPr>
        <w:r>
          <w:fldChar w:fldCharType="begin"/>
        </w:r>
        <w:r>
          <w:instrText xml:space="preserve"> PAGE   \* MERGEFORMAT </w:instrText>
        </w:r>
        <w:r>
          <w:fldChar w:fldCharType="separate"/>
        </w:r>
        <w:r w:rsidR="00146112">
          <w:rPr>
            <w:noProof/>
          </w:rPr>
          <w:t>3</w:t>
        </w:r>
        <w:r>
          <w:rPr>
            <w:noProof/>
          </w:rPr>
          <w:fldChar w:fldCharType="end"/>
        </w:r>
      </w:p>
    </w:sdtContent>
  </w:sdt>
  <w:p w:rsidR="001C606F" w:rsidRDefault="001C6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6F" w:rsidRPr="00011A8D" w:rsidRDefault="001C606F">
    <w:pPr>
      <w:pStyle w:val="Header"/>
    </w:pPr>
    <w:r>
      <w:rPr>
        <w:noProof/>
      </w:rPr>
      <w:drawing>
        <wp:anchor distT="0" distB="0" distL="114300" distR="114300" simplePos="0" relativeHeight="251657728"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anchor>
      </w:drawing>
    </w:r>
    <w:r w:rsidR="00DA572F">
      <w:rPr>
        <w:noProof/>
        <w:sz w:val="20"/>
      </w:rPr>
      <mc:AlternateContent>
        <mc:Choice Requires="wps">
          <w:drawing>
            <wp:anchor distT="0" distB="0" distL="114300" distR="114300" simplePos="0" relativeHeight="251656704"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C606F" w:rsidRDefault="001C60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1C606F" w:rsidRDefault="001C606F"/>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activeWritingStyle w:appName="MSWord" w:lang="en-CA" w:vendorID="6" w:dllVersion="2"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24B"/>
    <w:rsid w:val="000049EF"/>
    <w:rsid w:val="00011AC4"/>
    <w:rsid w:val="00013509"/>
    <w:rsid w:val="000336FE"/>
    <w:rsid w:val="00040BA0"/>
    <w:rsid w:val="00060FF9"/>
    <w:rsid w:val="0006665C"/>
    <w:rsid w:val="000879C8"/>
    <w:rsid w:val="000B26EB"/>
    <w:rsid w:val="000B2CF6"/>
    <w:rsid w:val="000C3057"/>
    <w:rsid w:val="000E6560"/>
    <w:rsid w:val="000F63AA"/>
    <w:rsid w:val="00110C6C"/>
    <w:rsid w:val="001110D4"/>
    <w:rsid w:val="0011413C"/>
    <w:rsid w:val="00115910"/>
    <w:rsid w:val="00135F9B"/>
    <w:rsid w:val="00146112"/>
    <w:rsid w:val="0016248E"/>
    <w:rsid w:val="00174BA4"/>
    <w:rsid w:val="00176698"/>
    <w:rsid w:val="0019590B"/>
    <w:rsid w:val="001C606F"/>
    <w:rsid w:val="001D3931"/>
    <w:rsid w:val="001D66FC"/>
    <w:rsid w:val="001E574C"/>
    <w:rsid w:val="00205112"/>
    <w:rsid w:val="00205394"/>
    <w:rsid w:val="002427B7"/>
    <w:rsid w:val="00245B68"/>
    <w:rsid w:val="002571F5"/>
    <w:rsid w:val="002615AD"/>
    <w:rsid w:val="00262993"/>
    <w:rsid w:val="0026361F"/>
    <w:rsid w:val="00265657"/>
    <w:rsid w:val="00267E0A"/>
    <w:rsid w:val="00270FF4"/>
    <w:rsid w:val="002E094C"/>
    <w:rsid w:val="002E471F"/>
    <w:rsid w:val="002E7083"/>
    <w:rsid w:val="002F6A14"/>
    <w:rsid w:val="00314248"/>
    <w:rsid w:val="00324B8D"/>
    <w:rsid w:val="0033715B"/>
    <w:rsid w:val="00376772"/>
    <w:rsid w:val="0038097C"/>
    <w:rsid w:val="00392D95"/>
    <w:rsid w:val="003A50CC"/>
    <w:rsid w:val="003B33C7"/>
    <w:rsid w:val="003B7ABA"/>
    <w:rsid w:val="003C2F66"/>
    <w:rsid w:val="003C4008"/>
    <w:rsid w:val="003D70B5"/>
    <w:rsid w:val="003F56E3"/>
    <w:rsid w:val="00402149"/>
    <w:rsid w:val="00435B46"/>
    <w:rsid w:val="00444802"/>
    <w:rsid w:val="00475371"/>
    <w:rsid w:val="00481394"/>
    <w:rsid w:val="00490668"/>
    <w:rsid w:val="00496B52"/>
    <w:rsid w:val="004C0F40"/>
    <w:rsid w:val="004F3CF9"/>
    <w:rsid w:val="004F6A5F"/>
    <w:rsid w:val="00513590"/>
    <w:rsid w:val="005205C7"/>
    <w:rsid w:val="005268F8"/>
    <w:rsid w:val="00544B45"/>
    <w:rsid w:val="005604C7"/>
    <w:rsid w:val="00580A5E"/>
    <w:rsid w:val="00586482"/>
    <w:rsid w:val="0059724B"/>
    <w:rsid w:val="005A2F80"/>
    <w:rsid w:val="005B1A6A"/>
    <w:rsid w:val="005C7684"/>
    <w:rsid w:val="005D47E6"/>
    <w:rsid w:val="005E37D5"/>
    <w:rsid w:val="0060725A"/>
    <w:rsid w:val="00620476"/>
    <w:rsid w:val="00622AEB"/>
    <w:rsid w:val="006361C2"/>
    <w:rsid w:val="00656D0A"/>
    <w:rsid w:val="00657E5D"/>
    <w:rsid w:val="00660775"/>
    <w:rsid w:val="006663CE"/>
    <w:rsid w:val="00676967"/>
    <w:rsid w:val="006943C5"/>
    <w:rsid w:val="006E327F"/>
    <w:rsid w:val="006E427F"/>
    <w:rsid w:val="006F2464"/>
    <w:rsid w:val="007037F8"/>
    <w:rsid w:val="00711982"/>
    <w:rsid w:val="007206E0"/>
    <w:rsid w:val="007320BD"/>
    <w:rsid w:val="0073247D"/>
    <w:rsid w:val="007641C6"/>
    <w:rsid w:val="00767E63"/>
    <w:rsid w:val="00775CF3"/>
    <w:rsid w:val="00793EF6"/>
    <w:rsid w:val="007A1123"/>
    <w:rsid w:val="007A64D2"/>
    <w:rsid w:val="007B416B"/>
    <w:rsid w:val="007C19D6"/>
    <w:rsid w:val="007C780A"/>
    <w:rsid w:val="00813AE5"/>
    <w:rsid w:val="008701CE"/>
    <w:rsid w:val="00881BB8"/>
    <w:rsid w:val="00883098"/>
    <w:rsid w:val="008843CF"/>
    <w:rsid w:val="008A45E1"/>
    <w:rsid w:val="008A6619"/>
    <w:rsid w:val="008A6653"/>
    <w:rsid w:val="008A7CE7"/>
    <w:rsid w:val="008A7DEB"/>
    <w:rsid w:val="008B0437"/>
    <w:rsid w:val="008D3233"/>
    <w:rsid w:val="008D586D"/>
    <w:rsid w:val="009166F9"/>
    <w:rsid w:val="00940865"/>
    <w:rsid w:val="0095176A"/>
    <w:rsid w:val="0095456C"/>
    <w:rsid w:val="00964EE5"/>
    <w:rsid w:val="009722A9"/>
    <w:rsid w:val="0097729D"/>
    <w:rsid w:val="00981497"/>
    <w:rsid w:val="009A2621"/>
    <w:rsid w:val="009A72D2"/>
    <w:rsid w:val="009B11FF"/>
    <w:rsid w:val="009D03F2"/>
    <w:rsid w:val="00A047FB"/>
    <w:rsid w:val="00A154DD"/>
    <w:rsid w:val="00A21B7E"/>
    <w:rsid w:val="00A24697"/>
    <w:rsid w:val="00A55AA2"/>
    <w:rsid w:val="00A63643"/>
    <w:rsid w:val="00A66173"/>
    <w:rsid w:val="00A81915"/>
    <w:rsid w:val="00A8280D"/>
    <w:rsid w:val="00A87801"/>
    <w:rsid w:val="00AA78BE"/>
    <w:rsid w:val="00AD1234"/>
    <w:rsid w:val="00AE2741"/>
    <w:rsid w:val="00AF26EC"/>
    <w:rsid w:val="00AF5FAB"/>
    <w:rsid w:val="00B04391"/>
    <w:rsid w:val="00B124BB"/>
    <w:rsid w:val="00B36232"/>
    <w:rsid w:val="00B41F6F"/>
    <w:rsid w:val="00B4707F"/>
    <w:rsid w:val="00B8006B"/>
    <w:rsid w:val="00B8607D"/>
    <w:rsid w:val="00B916B3"/>
    <w:rsid w:val="00B94289"/>
    <w:rsid w:val="00BB5DA2"/>
    <w:rsid w:val="00BC6C50"/>
    <w:rsid w:val="00BD1D9C"/>
    <w:rsid w:val="00BE2D1A"/>
    <w:rsid w:val="00BF2934"/>
    <w:rsid w:val="00BF6392"/>
    <w:rsid w:val="00C0008D"/>
    <w:rsid w:val="00C21EC0"/>
    <w:rsid w:val="00C22A1A"/>
    <w:rsid w:val="00C45DDF"/>
    <w:rsid w:val="00C65521"/>
    <w:rsid w:val="00C75FAE"/>
    <w:rsid w:val="00C80A55"/>
    <w:rsid w:val="00CA028D"/>
    <w:rsid w:val="00CA7F15"/>
    <w:rsid w:val="00CD6072"/>
    <w:rsid w:val="00CE2D46"/>
    <w:rsid w:val="00CE2F7C"/>
    <w:rsid w:val="00CE5BB7"/>
    <w:rsid w:val="00CF336F"/>
    <w:rsid w:val="00D059E5"/>
    <w:rsid w:val="00D238F3"/>
    <w:rsid w:val="00D23B21"/>
    <w:rsid w:val="00D322DF"/>
    <w:rsid w:val="00D37BF2"/>
    <w:rsid w:val="00D61E45"/>
    <w:rsid w:val="00D70F72"/>
    <w:rsid w:val="00DA572F"/>
    <w:rsid w:val="00DC5353"/>
    <w:rsid w:val="00DC7670"/>
    <w:rsid w:val="00DF0FB3"/>
    <w:rsid w:val="00E1686E"/>
    <w:rsid w:val="00E34BBF"/>
    <w:rsid w:val="00E47359"/>
    <w:rsid w:val="00E53349"/>
    <w:rsid w:val="00E70A50"/>
    <w:rsid w:val="00E8546C"/>
    <w:rsid w:val="00E9492B"/>
    <w:rsid w:val="00E97DE4"/>
    <w:rsid w:val="00EA7792"/>
    <w:rsid w:val="00EB028C"/>
    <w:rsid w:val="00EB0DD7"/>
    <w:rsid w:val="00EB55D4"/>
    <w:rsid w:val="00EE7AE5"/>
    <w:rsid w:val="00EF67B0"/>
    <w:rsid w:val="00F07AF0"/>
    <w:rsid w:val="00F504ED"/>
    <w:rsid w:val="00F50630"/>
    <w:rsid w:val="00F81CA0"/>
    <w:rsid w:val="00F83928"/>
    <w:rsid w:val="00F92FE8"/>
    <w:rsid w:val="00FA492F"/>
    <w:rsid w:val="00FC06FF"/>
    <w:rsid w:val="00FC293E"/>
    <w:rsid w:val="00FD30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660775"/>
    <w:pPr>
      <w:spacing w:line="322" w:lineRule="auto"/>
    </w:pPr>
    <w:rPr>
      <w:rFonts w:ascii="Georgia" w:hAnsi="Georgia"/>
      <w:kern w:val="16"/>
      <w:sz w:val="21"/>
    </w:rPr>
  </w:style>
  <w:style w:type="paragraph" w:styleId="Heading1">
    <w:name w:val="heading 1"/>
    <w:next w:val="Normal"/>
    <w:qFormat/>
    <w:rsid w:val="00660775"/>
    <w:pPr>
      <w:keepNext/>
      <w:outlineLvl w:val="0"/>
    </w:pPr>
    <w:rPr>
      <w:rFonts w:ascii="Georgia" w:hAnsi="Georgia"/>
      <w:b/>
      <w:kern w:val="20"/>
      <w:sz w:val="32"/>
      <w:szCs w:val="32"/>
    </w:rPr>
  </w:style>
  <w:style w:type="paragraph" w:styleId="Heading2">
    <w:name w:val="heading 2"/>
    <w:next w:val="Normal"/>
    <w:qFormat/>
    <w:rsid w:val="00660775"/>
    <w:pPr>
      <w:keepNext/>
      <w:spacing w:before="100" w:after="100"/>
      <w:outlineLvl w:val="1"/>
    </w:pPr>
    <w:rPr>
      <w:rFonts w:ascii="Georgia" w:hAnsi="Georgia"/>
      <w:i/>
      <w:kern w:val="18"/>
      <w:sz w:val="28"/>
      <w:szCs w:val="24"/>
    </w:rPr>
  </w:style>
  <w:style w:type="paragraph" w:styleId="Heading3">
    <w:name w:val="heading 3"/>
    <w:next w:val="Normal"/>
    <w:qFormat/>
    <w:rsid w:val="00660775"/>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660775"/>
    <w:pPr>
      <w:tabs>
        <w:tab w:val="center" w:pos="5400"/>
        <w:tab w:val="right" w:pos="10800"/>
      </w:tabs>
    </w:pPr>
    <w:rPr>
      <w:rFonts w:ascii="Arial" w:hAnsi="Arial"/>
      <w:kern w:val="12"/>
      <w:sz w:val="18"/>
    </w:rPr>
  </w:style>
  <w:style w:type="paragraph" w:styleId="Header">
    <w:name w:val="header"/>
    <w:link w:val="HeaderChar"/>
    <w:uiPriority w:val="99"/>
    <w:rsid w:val="00660775"/>
    <w:pPr>
      <w:tabs>
        <w:tab w:val="center" w:pos="5400"/>
        <w:tab w:val="right" w:pos="10800"/>
      </w:tabs>
    </w:pPr>
    <w:rPr>
      <w:rFonts w:ascii="Arial" w:hAnsi="Arial"/>
      <w:kern w:val="12"/>
      <w:sz w:val="18"/>
    </w:rPr>
  </w:style>
  <w:style w:type="paragraph" w:styleId="NormalIndent">
    <w:name w:val="Normal Indent"/>
    <w:basedOn w:val="Normal"/>
    <w:uiPriority w:val="99"/>
    <w:rsid w:val="00660775"/>
    <w:pPr>
      <w:ind w:firstLine="374"/>
    </w:pPr>
  </w:style>
  <w:style w:type="character" w:styleId="Hyperlink">
    <w:name w:val="Hyperlink"/>
    <w:basedOn w:val="DefaultParagraphFont"/>
    <w:rsid w:val="00660775"/>
    <w:rPr>
      <w:color w:val="000080"/>
      <w:u w:val="single"/>
    </w:rPr>
  </w:style>
  <w:style w:type="character" w:styleId="FollowedHyperlink">
    <w:name w:val="FollowedHyperlink"/>
    <w:basedOn w:val="DefaultParagraphFont"/>
    <w:rsid w:val="00660775"/>
    <w:rPr>
      <w:color w:val="000000"/>
      <w:u w:val="none"/>
    </w:rPr>
  </w:style>
  <w:style w:type="paragraph" w:customStyle="1" w:styleId="Small">
    <w:name w:val="Small"/>
    <w:basedOn w:val="Normal"/>
    <w:rsid w:val="00660775"/>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apple-converted-space">
    <w:name w:val="apple-converted-space"/>
    <w:basedOn w:val="DefaultParagraphFont"/>
    <w:rsid w:val="00BB5DA2"/>
  </w:style>
  <w:style w:type="paragraph" w:styleId="NormalWeb">
    <w:name w:val="Normal (Web)"/>
    <w:basedOn w:val="Normal"/>
    <w:uiPriority w:val="99"/>
    <w:semiHidden/>
    <w:unhideWhenUsed/>
    <w:rsid w:val="00013509"/>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013509"/>
    <w:rPr>
      <w:i/>
      <w:iCs/>
    </w:rPr>
  </w:style>
  <w:style w:type="character" w:customStyle="1" w:styleId="HeaderChar">
    <w:name w:val="Header Char"/>
    <w:basedOn w:val="DefaultParagraphFont"/>
    <w:link w:val="Header"/>
    <w:uiPriority w:val="99"/>
    <w:rsid w:val="00D61E45"/>
    <w:rPr>
      <w:rFonts w:ascii="Arial" w:hAnsi="Arial"/>
      <w:kern w:val="12"/>
      <w:sz w:val="18"/>
    </w:rPr>
  </w:style>
  <w:style w:type="paragraph" w:customStyle="1" w:styleId="Default">
    <w:name w:val="Default"/>
    <w:rsid w:val="00AF26EC"/>
    <w:pPr>
      <w:autoSpaceDE w:val="0"/>
      <w:autoSpaceDN w:val="0"/>
      <w:adjustRightInd w:val="0"/>
    </w:pPr>
    <w:rPr>
      <w:color w:val="000000"/>
      <w:sz w:val="24"/>
      <w:szCs w:val="24"/>
    </w:rPr>
  </w:style>
  <w:style w:type="character" w:styleId="Strong">
    <w:name w:val="Strong"/>
    <w:basedOn w:val="DefaultParagraphFont"/>
    <w:uiPriority w:val="22"/>
    <w:qFormat/>
    <w:rsid w:val="00D238F3"/>
    <w:rPr>
      <w:b/>
      <w:bCs/>
    </w:rPr>
  </w:style>
  <w:style w:type="paragraph" w:customStyle="1" w:styleId="p1">
    <w:name w:val="p1"/>
    <w:basedOn w:val="Normal"/>
    <w:rsid w:val="00AA78BE"/>
    <w:pPr>
      <w:spacing w:before="100" w:beforeAutospacing="1" w:after="100" w:afterAutospacing="1" w:line="240" w:lineRule="auto"/>
    </w:pPr>
    <w:rPr>
      <w:rFonts w:ascii="Times New Roman" w:hAnsi="Times New Roman"/>
      <w:kern w:val="0"/>
      <w:sz w:val="24"/>
      <w:szCs w:val="24"/>
    </w:rPr>
  </w:style>
  <w:style w:type="character" w:customStyle="1" w:styleId="s1">
    <w:name w:val="s1"/>
    <w:basedOn w:val="DefaultParagraphFont"/>
    <w:rsid w:val="00AA78BE"/>
  </w:style>
  <w:style w:type="paragraph" w:customStyle="1" w:styleId="default0">
    <w:name w:val="default"/>
    <w:basedOn w:val="Normal"/>
    <w:rsid w:val="00A55AA2"/>
    <w:pPr>
      <w:spacing w:before="100" w:beforeAutospacing="1" w:after="100" w:afterAutospacing="1" w:line="240" w:lineRule="auto"/>
    </w:pPr>
    <w:rPr>
      <w:rFonts w:ascii="Times New Roman" w:eastAsiaTheme="minorHAnsi"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660775"/>
    <w:pPr>
      <w:spacing w:line="322" w:lineRule="auto"/>
    </w:pPr>
    <w:rPr>
      <w:rFonts w:ascii="Georgia" w:hAnsi="Georgia"/>
      <w:kern w:val="16"/>
      <w:sz w:val="21"/>
    </w:rPr>
  </w:style>
  <w:style w:type="paragraph" w:styleId="Heading1">
    <w:name w:val="heading 1"/>
    <w:next w:val="Normal"/>
    <w:qFormat/>
    <w:rsid w:val="00660775"/>
    <w:pPr>
      <w:keepNext/>
      <w:outlineLvl w:val="0"/>
    </w:pPr>
    <w:rPr>
      <w:rFonts w:ascii="Georgia" w:hAnsi="Georgia"/>
      <w:b/>
      <w:kern w:val="20"/>
      <w:sz w:val="32"/>
      <w:szCs w:val="32"/>
    </w:rPr>
  </w:style>
  <w:style w:type="paragraph" w:styleId="Heading2">
    <w:name w:val="heading 2"/>
    <w:next w:val="Normal"/>
    <w:qFormat/>
    <w:rsid w:val="00660775"/>
    <w:pPr>
      <w:keepNext/>
      <w:spacing w:before="100" w:after="100"/>
      <w:outlineLvl w:val="1"/>
    </w:pPr>
    <w:rPr>
      <w:rFonts w:ascii="Georgia" w:hAnsi="Georgia"/>
      <w:i/>
      <w:kern w:val="18"/>
      <w:sz w:val="28"/>
      <w:szCs w:val="24"/>
    </w:rPr>
  </w:style>
  <w:style w:type="paragraph" w:styleId="Heading3">
    <w:name w:val="heading 3"/>
    <w:next w:val="Normal"/>
    <w:qFormat/>
    <w:rsid w:val="00660775"/>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660775"/>
    <w:pPr>
      <w:tabs>
        <w:tab w:val="center" w:pos="5400"/>
        <w:tab w:val="right" w:pos="10800"/>
      </w:tabs>
    </w:pPr>
    <w:rPr>
      <w:rFonts w:ascii="Arial" w:hAnsi="Arial"/>
      <w:kern w:val="12"/>
      <w:sz w:val="18"/>
    </w:rPr>
  </w:style>
  <w:style w:type="paragraph" w:styleId="Header">
    <w:name w:val="header"/>
    <w:link w:val="HeaderChar"/>
    <w:uiPriority w:val="99"/>
    <w:rsid w:val="00660775"/>
    <w:pPr>
      <w:tabs>
        <w:tab w:val="center" w:pos="5400"/>
        <w:tab w:val="right" w:pos="10800"/>
      </w:tabs>
    </w:pPr>
    <w:rPr>
      <w:rFonts w:ascii="Arial" w:hAnsi="Arial"/>
      <w:kern w:val="12"/>
      <w:sz w:val="18"/>
    </w:rPr>
  </w:style>
  <w:style w:type="paragraph" w:styleId="NormalIndent">
    <w:name w:val="Normal Indent"/>
    <w:basedOn w:val="Normal"/>
    <w:uiPriority w:val="99"/>
    <w:rsid w:val="00660775"/>
    <w:pPr>
      <w:ind w:firstLine="374"/>
    </w:pPr>
  </w:style>
  <w:style w:type="character" w:styleId="Hyperlink">
    <w:name w:val="Hyperlink"/>
    <w:basedOn w:val="DefaultParagraphFont"/>
    <w:rsid w:val="00660775"/>
    <w:rPr>
      <w:color w:val="000080"/>
      <w:u w:val="single"/>
    </w:rPr>
  </w:style>
  <w:style w:type="character" w:styleId="FollowedHyperlink">
    <w:name w:val="FollowedHyperlink"/>
    <w:basedOn w:val="DefaultParagraphFont"/>
    <w:rsid w:val="00660775"/>
    <w:rPr>
      <w:color w:val="000000"/>
      <w:u w:val="none"/>
    </w:rPr>
  </w:style>
  <w:style w:type="paragraph" w:customStyle="1" w:styleId="Small">
    <w:name w:val="Small"/>
    <w:basedOn w:val="Normal"/>
    <w:rsid w:val="00660775"/>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apple-converted-space">
    <w:name w:val="apple-converted-space"/>
    <w:basedOn w:val="DefaultParagraphFont"/>
    <w:rsid w:val="00BB5DA2"/>
  </w:style>
  <w:style w:type="paragraph" w:styleId="NormalWeb">
    <w:name w:val="Normal (Web)"/>
    <w:basedOn w:val="Normal"/>
    <w:uiPriority w:val="99"/>
    <w:semiHidden/>
    <w:unhideWhenUsed/>
    <w:rsid w:val="00013509"/>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013509"/>
    <w:rPr>
      <w:i/>
      <w:iCs/>
    </w:rPr>
  </w:style>
  <w:style w:type="character" w:customStyle="1" w:styleId="HeaderChar">
    <w:name w:val="Header Char"/>
    <w:basedOn w:val="DefaultParagraphFont"/>
    <w:link w:val="Header"/>
    <w:uiPriority w:val="99"/>
    <w:rsid w:val="00D61E45"/>
    <w:rPr>
      <w:rFonts w:ascii="Arial" w:hAnsi="Arial"/>
      <w:kern w:val="12"/>
      <w:sz w:val="18"/>
    </w:rPr>
  </w:style>
  <w:style w:type="paragraph" w:customStyle="1" w:styleId="Default">
    <w:name w:val="Default"/>
    <w:rsid w:val="00AF26EC"/>
    <w:pPr>
      <w:autoSpaceDE w:val="0"/>
      <w:autoSpaceDN w:val="0"/>
      <w:adjustRightInd w:val="0"/>
    </w:pPr>
    <w:rPr>
      <w:color w:val="000000"/>
      <w:sz w:val="24"/>
      <w:szCs w:val="24"/>
    </w:rPr>
  </w:style>
  <w:style w:type="character" w:styleId="Strong">
    <w:name w:val="Strong"/>
    <w:basedOn w:val="DefaultParagraphFont"/>
    <w:uiPriority w:val="22"/>
    <w:qFormat/>
    <w:rsid w:val="00D238F3"/>
    <w:rPr>
      <w:b/>
      <w:bCs/>
    </w:rPr>
  </w:style>
  <w:style w:type="paragraph" w:customStyle="1" w:styleId="p1">
    <w:name w:val="p1"/>
    <w:basedOn w:val="Normal"/>
    <w:rsid w:val="00AA78BE"/>
    <w:pPr>
      <w:spacing w:before="100" w:beforeAutospacing="1" w:after="100" w:afterAutospacing="1" w:line="240" w:lineRule="auto"/>
    </w:pPr>
    <w:rPr>
      <w:rFonts w:ascii="Times New Roman" w:hAnsi="Times New Roman"/>
      <w:kern w:val="0"/>
      <w:sz w:val="24"/>
      <w:szCs w:val="24"/>
    </w:rPr>
  </w:style>
  <w:style w:type="character" w:customStyle="1" w:styleId="s1">
    <w:name w:val="s1"/>
    <w:basedOn w:val="DefaultParagraphFont"/>
    <w:rsid w:val="00AA78BE"/>
  </w:style>
  <w:style w:type="paragraph" w:customStyle="1" w:styleId="default0">
    <w:name w:val="default"/>
    <w:basedOn w:val="Normal"/>
    <w:rsid w:val="00A55AA2"/>
    <w:pPr>
      <w:spacing w:before="100" w:beforeAutospacing="1" w:after="100" w:afterAutospacing="1" w:line="240" w:lineRule="auto"/>
    </w:pPr>
    <w:rPr>
      <w:rFonts w:ascii="Times New Roman" w:eastAsiaTheme="minorHAnsi"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80465">
      <w:bodyDiv w:val="1"/>
      <w:marLeft w:val="0"/>
      <w:marRight w:val="0"/>
      <w:marTop w:val="0"/>
      <w:marBottom w:val="0"/>
      <w:divBdr>
        <w:top w:val="none" w:sz="0" w:space="0" w:color="auto"/>
        <w:left w:val="none" w:sz="0" w:space="0" w:color="auto"/>
        <w:bottom w:val="none" w:sz="0" w:space="0" w:color="auto"/>
        <w:right w:val="none" w:sz="0" w:space="0" w:color="auto"/>
      </w:divBdr>
    </w:div>
    <w:div w:id="364869492">
      <w:bodyDiv w:val="1"/>
      <w:marLeft w:val="0"/>
      <w:marRight w:val="0"/>
      <w:marTop w:val="0"/>
      <w:marBottom w:val="0"/>
      <w:divBdr>
        <w:top w:val="none" w:sz="0" w:space="0" w:color="auto"/>
        <w:left w:val="none" w:sz="0" w:space="0" w:color="auto"/>
        <w:bottom w:val="none" w:sz="0" w:space="0" w:color="auto"/>
        <w:right w:val="none" w:sz="0" w:space="0" w:color="auto"/>
      </w:divBdr>
    </w:div>
    <w:div w:id="456410592">
      <w:bodyDiv w:val="1"/>
      <w:marLeft w:val="0"/>
      <w:marRight w:val="0"/>
      <w:marTop w:val="0"/>
      <w:marBottom w:val="0"/>
      <w:divBdr>
        <w:top w:val="none" w:sz="0" w:space="0" w:color="auto"/>
        <w:left w:val="none" w:sz="0" w:space="0" w:color="auto"/>
        <w:bottom w:val="none" w:sz="0" w:space="0" w:color="auto"/>
        <w:right w:val="none" w:sz="0" w:space="0" w:color="auto"/>
      </w:divBdr>
    </w:div>
    <w:div w:id="523985824">
      <w:bodyDiv w:val="1"/>
      <w:marLeft w:val="0"/>
      <w:marRight w:val="0"/>
      <w:marTop w:val="0"/>
      <w:marBottom w:val="0"/>
      <w:divBdr>
        <w:top w:val="none" w:sz="0" w:space="0" w:color="auto"/>
        <w:left w:val="none" w:sz="0" w:space="0" w:color="auto"/>
        <w:bottom w:val="none" w:sz="0" w:space="0" w:color="auto"/>
        <w:right w:val="none" w:sz="0" w:space="0" w:color="auto"/>
      </w:divBdr>
    </w:div>
    <w:div w:id="863901675">
      <w:bodyDiv w:val="1"/>
      <w:marLeft w:val="0"/>
      <w:marRight w:val="0"/>
      <w:marTop w:val="0"/>
      <w:marBottom w:val="0"/>
      <w:divBdr>
        <w:top w:val="none" w:sz="0" w:space="0" w:color="auto"/>
        <w:left w:val="none" w:sz="0" w:space="0" w:color="auto"/>
        <w:bottom w:val="none" w:sz="0" w:space="0" w:color="auto"/>
        <w:right w:val="none" w:sz="0" w:space="0" w:color="auto"/>
      </w:divBdr>
    </w:div>
    <w:div w:id="1130976133">
      <w:bodyDiv w:val="1"/>
      <w:marLeft w:val="0"/>
      <w:marRight w:val="0"/>
      <w:marTop w:val="0"/>
      <w:marBottom w:val="0"/>
      <w:divBdr>
        <w:top w:val="none" w:sz="0" w:space="0" w:color="auto"/>
        <w:left w:val="none" w:sz="0" w:space="0" w:color="auto"/>
        <w:bottom w:val="none" w:sz="0" w:space="0" w:color="auto"/>
        <w:right w:val="none" w:sz="0" w:space="0" w:color="auto"/>
      </w:divBdr>
    </w:div>
    <w:div w:id="1260526869">
      <w:bodyDiv w:val="1"/>
      <w:marLeft w:val="0"/>
      <w:marRight w:val="0"/>
      <w:marTop w:val="0"/>
      <w:marBottom w:val="0"/>
      <w:divBdr>
        <w:top w:val="none" w:sz="0" w:space="0" w:color="auto"/>
        <w:left w:val="none" w:sz="0" w:space="0" w:color="auto"/>
        <w:bottom w:val="none" w:sz="0" w:space="0" w:color="auto"/>
        <w:right w:val="none" w:sz="0" w:space="0" w:color="auto"/>
      </w:divBdr>
    </w:div>
    <w:div w:id="1375958940">
      <w:bodyDiv w:val="1"/>
      <w:marLeft w:val="0"/>
      <w:marRight w:val="0"/>
      <w:marTop w:val="0"/>
      <w:marBottom w:val="0"/>
      <w:divBdr>
        <w:top w:val="none" w:sz="0" w:space="0" w:color="auto"/>
        <w:left w:val="none" w:sz="0" w:space="0" w:color="auto"/>
        <w:bottom w:val="none" w:sz="0" w:space="0" w:color="auto"/>
        <w:right w:val="none" w:sz="0" w:space="0" w:color="auto"/>
      </w:divBdr>
    </w:div>
    <w:div w:id="1415932978">
      <w:bodyDiv w:val="1"/>
      <w:marLeft w:val="0"/>
      <w:marRight w:val="0"/>
      <w:marTop w:val="0"/>
      <w:marBottom w:val="0"/>
      <w:divBdr>
        <w:top w:val="none" w:sz="0" w:space="0" w:color="auto"/>
        <w:left w:val="none" w:sz="0" w:space="0" w:color="auto"/>
        <w:bottom w:val="none" w:sz="0" w:space="0" w:color="auto"/>
        <w:right w:val="none" w:sz="0" w:space="0" w:color="auto"/>
      </w:divBdr>
    </w:div>
    <w:div w:id="149595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file:///\\WNET-EV1\CommGrp\PROJECT%20WORKING\Great%20Performances\REJOICE\RELEASE\www.pbs.org\gperf" TargetMode="External"/><Relationship Id="rId18" Type="http://schemas.openxmlformats.org/officeDocument/2006/relationships/hyperlink" Target="http://www.pbs.org/wnet/gperf" TargetMode="External"/><Relationship Id="rId26" Type="http://schemas.openxmlformats.org/officeDocument/2006/relationships/hyperlink" Target="http://www.thirteen.org/sites/reel13" TargetMode="External"/><Relationship Id="rId3" Type="http://schemas.microsoft.com/office/2007/relationships/stylesWithEffects" Target="stylesWithEffects.xml"/><Relationship Id="rId21" Type="http://schemas.openxmlformats.org/officeDocument/2006/relationships/hyperlink" Target="http://www.charlierose.com/" TargetMode="External"/><Relationship Id="rId7" Type="http://schemas.openxmlformats.org/officeDocument/2006/relationships/endnotes" Target="endnotes.xml"/><Relationship Id="rId12" Type="http://schemas.openxmlformats.org/officeDocument/2006/relationships/hyperlink" Target="https://twitter.com/GPerfPB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explo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eatPerformances" TargetMode="External"/><Relationship Id="rId24" Type="http://schemas.openxmlformats.org/officeDocument/2006/relationships/hyperlink" Target="http://www.pbskids.org/cybercha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thirteen.org/metrofocus" TargetMode="External"/><Relationship Id="rId10" Type="http://schemas.openxmlformats.org/officeDocument/2006/relationships/hyperlink" Target="http://www.pbs.org/wnet/gperf/" TargetMode="External"/><Relationship Id="rId19" Type="http://schemas.openxmlformats.org/officeDocument/2006/relationships/hyperlink" Target="http://www.pbs.org/wnet/americanmaster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hirteen.org/13pressro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njtvonline.org/njtoday/" TargetMode="External"/><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C6AE-ECED-4E89-AF5B-78EE48BA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5523</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Kayla M. Springer</cp:lastModifiedBy>
  <cp:revision>2</cp:revision>
  <cp:lastPrinted>2015-03-02T17:42:00Z</cp:lastPrinted>
  <dcterms:created xsi:type="dcterms:W3CDTF">2015-03-06T20:27:00Z</dcterms:created>
  <dcterms:modified xsi:type="dcterms:W3CDTF">2015-03-06T20:27:00Z</dcterms:modified>
</cp:coreProperties>
</file>