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8C0" w:rsidRDefault="00B378C0" w:rsidP="00B378C0">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B378C0" w:rsidRDefault="00B378C0" w:rsidP="00B378C0">
      <w:pPr>
        <w:autoSpaceDE w:val="0"/>
        <w:autoSpaceDN w:val="0"/>
        <w:adjustRightInd w:val="0"/>
        <w:spacing w:line="240" w:lineRule="auto"/>
        <w:rPr>
          <w:rFonts w:cs="Georgia"/>
          <w:sz w:val="20"/>
        </w:rPr>
      </w:pPr>
      <w:r>
        <w:rPr>
          <w:rFonts w:cs="Georgia"/>
          <w:sz w:val="20"/>
        </w:rPr>
        <w:t>Harry Forbes, WNET</w:t>
      </w:r>
    </w:p>
    <w:p w:rsidR="00B378C0" w:rsidRDefault="00B378C0" w:rsidP="00B378C0">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B378C0" w:rsidRDefault="00B378C0" w:rsidP="00B378C0">
      <w:pPr>
        <w:autoSpaceDE w:val="0"/>
        <w:autoSpaceDN w:val="0"/>
        <w:adjustRightInd w:val="0"/>
        <w:spacing w:line="240" w:lineRule="auto"/>
        <w:ind w:left="720"/>
        <w:rPr>
          <w:rFonts w:cs="Georgia"/>
          <w:sz w:val="20"/>
        </w:rPr>
      </w:pPr>
    </w:p>
    <w:p w:rsidR="00B378C0" w:rsidRDefault="00B378C0" w:rsidP="00B378C0">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B378C0" w:rsidRDefault="00B378C0" w:rsidP="00B378C0">
      <w:pPr>
        <w:autoSpaceDE w:val="0"/>
        <w:autoSpaceDN w:val="0"/>
        <w:adjustRightInd w:val="0"/>
        <w:spacing w:line="240" w:lineRule="auto"/>
        <w:rPr>
          <w:rFonts w:cs="Georgia"/>
          <w:sz w:val="20"/>
        </w:rPr>
      </w:pPr>
    </w:p>
    <w:p w:rsidR="00B378C0" w:rsidRDefault="00B378C0" w:rsidP="00B378C0">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B378C0" w:rsidRDefault="00B378C0" w:rsidP="00B378C0">
      <w:pPr>
        <w:autoSpaceDE w:val="0"/>
        <w:autoSpaceDN w:val="0"/>
        <w:adjustRightInd w:val="0"/>
        <w:spacing w:line="240" w:lineRule="auto"/>
        <w:rPr>
          <w:rFonts w:cs="Georgia"/>
          <w:color w:val="000080"/>
          <w:sz w:val="20"/>
          <w:u w:val="single"/>
        </w:rPr>
      </w:pPr>
      <w:r>
        <w:rPr>
          <w:rFonts w:cs="Georgia"/>
          <w:sz w:val="20"/>
        </w:rPr>
        <w:t xml:space="preserve">Facebook: </w:t>
      </w:r>
      <w:hyperlink r:id="rId11" w:history="1">
        <w:r>
          <w:rPr>
            <w:rFonts w:cs="Georgia"/>
            <w:color w:val="0000FF"/>
            <w:sz w:val="20"/>
            <w:u w:val="single"/>
          </w:rPr>
          <w:t>http://www.facebook.com/GreatPerformances</w:t>
        </w:r>
      </w:hyperlink>
    </w:p>
    <w:p w:rsidR="00B378C0" w:rsidRDefault="00B378C0" w:rsidP="00B378C0">
      <w:pPr>
        <w:autoSpaceDE w:val="0"/>
        <w:autoSpaceDN w:val="0"/>
        <w:adjustRightInd w:val="0"/>
        <w:spacing w:line="240" w:lineRule="auto"/>
        <w:rPr>
          <w:rFonts w:cs="Georgia"/>
          <w:sz w:val="20"/>
        </w:rPr>
      </w:pPr>
      <w:r>
        <w:rPr>
          <w:rFonts w:cs="Georgia"/>
          <w:sz w:val="20"/>
        </w:rPr>
        <w:t xml:space="preserve">Twitter: </w:t>
      </w:r>
      <w:hyperlink r:id="rId12" w:history="1">
        <w:r>
          <w:rPr>
            <w:rFonts w:cs="Georgia"/>
            <w:color w:val="000080"/>
            <w:sz w:val="20"/>
            <w:u w:val="single"/>
          </w:rPr>
          <w:t>@GPerfPBS</w:t>
        </w:r>
      </w:hyperlink>
    </w:p>
    <w:p w:rsidR="00B378C0" w:rsidRDefault="00B378C0" w:rsidP="00B378C0">
      <w:pPr>
        <w:autoSpaceDE w:val="0"/>
        <w:autoSpaceDN w:val="0"/>
        <w:adjustRightInd w:val="0"/>
        <w:spacing w:line="240" w:lineRule="auto"/>
        <w:rPr>
          <w:rFonts w:cs="Georgia"/>
          <w:szCs w:val="21"/>
        </w:rPr>
      </w:pPr>
    </w:p>
    <w:p w:rsidR="00B378C0" w:rsidRDefault="00B378C0" w:rsidP="00B378C0">
      <w:pPr>
        <w:autoSpaceDE w:val="0"/>
        <w:autoSpaceDN w:val="0"/>
        <w:adjustRightInd w:val="0"/>
        <w:spacing w:line="240" w:lineRule="auto"/>
        <w:rPr>
          <w:rFonts w:cs="Georgia"/>
          <w:szCs w:val="21"/>
        </w:rPr>
      </w:pPr>
    </w:p>
    <w:p w:rsidR="00B378C0" w:rsidRPr="009E0374" w:rsidRDefault="00B378C0" w:rsidP="009E0374">
      <w:pPr>
        <w:pStyle w:val="NoSpacing"/>
        <w:spacing w:line="360" w:lineRule="auto"/>
        <w:jc w:val="center"/>
        <w:rPr>
          <w:b/>
          <w:sz w:val="28"/>
          <w:szCs w:val="28"/>
        </w:rPr>
      </w:pPr>
      <w:r w:rsidRPr="009E0374">
        <w:rPr>
          <w:b/>
          <w:i/>
          <w:sz w:val="28"/>
          <w:szCs w:val="28"/>
        </w:rPr>
        <w:t>Vienna Philharmonic Summer Night Concert 201</w:t>
      </w:r>
      <w:r w:rsidR="00E627E8" w:rsidRPr="009E0374">
        <w:rPr>
          <w:b/>
          <w:i/>
          <w:sz w:val="28"/>
          <w:szCs w:val="28"/>
        </w:rPr>
        <w:t>7</w:t>
      </w:r>
      <w:r w:rsidR="0057296B" w:rsidRPr="009E0374">
        <w:rPr>
          <w:b/>
          <w:sz w:val="28"/>
          <w:szCs w:val="28"/>
        </w:rPr>
        <w:t xml:space="preserve"> </w:t>
      </w:r>
      <w:r w:rsidRPr="009E0374">
        <w:rPr>
          <w:b/>
          <w:sz w:val="28"/>
          <w:szCs w:val="28"/>
        </w:rPr>
        <w:t xml:space="preserve">Comes to THIRTEEN’s </w:t>
      </w:r>
      <w:r w:rsidRPr="009E0374">
        <w:rPr>
          <w:b/>
          <w:i/>
          <w:sz w:val="28"/>
          <w:szCs w:val="28"/>
        </w:rPr>
        <w:t>Great Performances</w:t>
      </w:r>
    </w:p>
    <w:p w:rsidR="00787EC0" w:rsidRPr="009E0374" w:rsidRDefault="00787EC0" w:rsidP="009E0374">
      <w:pPr>
        <w:pStyle w:val="NoSpacing"/>
        <w:spacing w:line="360" w:lineRule="auto"/>
        <w:jc w:val="center"/>
        <w:rPr>
          <w:b/>
          <w:sz w:val="28"/>
          <w:szCs w:val="28"/>
        </w:rPr>
      </w:pPr>
      <w:r w:rsidRPr="009E0374">
        <w:rPr>
          <w:b/>
          <w:sz w:val="28"/>
          <w:szCs w:val="28"/>
        </w:rPr>
        <w:t>With a Fairy Tale Theme</w:t>
      </w:r>
    </w:p>
    <w:p w:rsidR="00B378C0" w:rsidRPr="009E0374" w:rsidRDefault="009E0374" w:rsidP="009E0374">
      <w:pPr>
        <w:pStyle w:val="NoSpacing"/>
        <w:spacing w:line="360" w:lineRule="auto"/>
        <w:jc w:val="center"/>
        <w:rPr>
          <w:b/>
          <w:sz w:val="28"/>
          <w:szCs w:val="28"/>
        </w:rPr>
      </w:pPr>
      <w:r>
        <w:rPr>
          <w:b/>
          <w:sz w:val="28"/>
          <w:szCs w:val="28"/>
        </w:rPr>
        <w:t>A</w:t>
      </w:r>
      <w:r w:rsidR="0057296B" w:rsidRPr="009E0374">
        <w:rPr>
          <w:b/>
          <w:sz w:val="28"/>
          <w:szCs w:val="28"/>
        </w:rPr>
        <w:t>nd Special Guest Ren</w:t>
      </w:r>
      <w:r w:rsidR="00211FBF">
        <w:rPr>
          <w:b/>
          <w:sz w:val="28"/>
          <w:szCs w:val="28"/>
        </w:rPr>
        <w:t>é</w:t>
      </w:r>
      <w:r w:rsidR="0057296B" w:rsidRPr="009E0374">
        <w:rPr>
          <w:b/>
          <w:sz w:val="28"/>
          <w:szCs w:val="28"/>
        </w:rPr>
        <w:t>e Fleming</w:t>
      </w:r>
    </w:p>
    <w:p w:rsidR="00B378C0" w:rsidRPr="009E0374" w:rsidRDefault="00B378C0" w:rsidP="009E0374">
      <w:pPr>
        <w:pStyle w:val="NoSpacing"/>
        <w:spacing w:line="360" w:lineRule="auto"/>
        <w:jc w:val="center"/>
        <w:rPr>
          <w:b/>
          <w:sz w:val="28"/>
          <w:szCs w:val="28"/>
        </w:rPr>
      </w:pPr>
      <w:r w:rsidRPr="009E0374">
        <w:rPr>
          <w:b/>
          <w:sz w:val="28"/>
          <w:szCs w:val="28"/>
        </w:rPr>
        <w:t xml:space="preserve">Friday, </w:t>
      </w:r>
      <w:r w:rsidR="00E627E8" w:rsidRPr="009E0374">
        <w:rPr>
          <w:b/>
          <w:sz w:val="28"/>
          <w:szCs w:val="28"/>
        </w:rPr>
        <w:t>August 18</w:t>
      </w:r>
      <w:r w:rsidRPr="009E0374">
        <w:rPr>
          <w:b/>
          <w:sz w:val="28"/>
          <w:szCs w:val="28"/>
        </w:rPr>
        <w:t xml:space="preserve"> at 9 p.m. on PBS</w:t>
      </w:r>
    </w:p>
    <w:p w:rsidR="00B378C0" w:rsidRDefault="00B378C0" w:rsidP="00B378C0">
      <w:pPr>
        <w:autoSpaceDE w:val="0"/>
        <w:autoSpaceDN w:val="0"/>
        <w:adjustRightInd w:val="0"/>
        <w:spacing w:line="240" w:lineRule="auto"/>
        <w:jc w:val="center"/>
        <w:rPr>
          <w:rFonts w:cs="Georgia"/>
          <w:caps/>
          <w:szCs w:val="21"/>
        </w:rPr>
      </w:pPr>
    </w:p>
    <w:p w:rsidR="00B378C0" w:rsidRPr="009E0374" w:rsidRDefault="00E627E8" w:rsidP="009E0374">
      <w:pPr>
        <w:pStyle w:val="NoSpacing"/>
        <w:spacing w:line="360" w:lineRule="auto"/>
        <w:jc w:val="center"/>
        <w:rPr>
          <w:i/>
          <w:sz w:val="24"/>
          <w:szCs w:val="24"/>
        </w:rPr>
      </w:pPr>
      <w:r w:rsidRPr="009E0374">
        <w:rPr>
          <w:i/>
          <w:sz w:val="24"/>
          <w:szCs w:val="24"/>
        </w:rPr>
        <w:t>Christoph Eschenbach</w:t>
      </w:r>
      <w:r w:rsidR="00B378C0" w:rsidRPr="009E0374">
        <w:rPr>
          <w:i/>
          <w:sz w:val="24"/>
          <w:szCs w:val="24"/>
        </w:rPr>
        <w:t xml:space="preserve"> </w:t>
      </w:r>
      <w:r w:rsidR="00BD0BEC" w:rsidRPr="009E0374">
        <w:rPr>
          <w:i/>
          <w:sz w:val="24"/>
          <w:szCs w:val="24"/>
        </w:rPr>
        <w:t xml:space="preserve">returns for the second time to </w:t>
      </w:r>
      <w:r w:rsidR="00B378C0" w:rsidRPr="009E0374">
        <w:rPr>
          <w:i/>
          <w:sz w:val="24"/>
          <w:szCs w:val="24"/>
        </w:rPr>
        <w:t xml:space="preserve">conduct </w:t>
      </w:r>
      <w:r w:rsidR="00721045" w:rsidRPr="009E0374">
        <w:rPr>
          <w:i/>
          <w:sz w:val="24"/>
          <w:szCs w:val="24"/>
        </w:rPr>
        <w:t xml:space="preserve">a varied program </w:t>
      </w:r>
      <w:r w:rsidR="002A7C57">
        <w:rPr>
          <w:i/>
          <w:sz w:val="24"/>
          <w:szCs w:val="24"/>
        </w:rPr>
        <w:t xml:space="preserve">of works </w:t>
      </w:r>
      <w:r w:rsidR="00721045" w:rsidRPr="009E0374">
        <w:rPr>
          <w:i/>
          <w:sz w:val="24"/>
          <w:szCs w:val="24"/>
        </w:rPr>
        <w:t xml:space="preserve">from “Sleeping Beauty” </w:t>
      </w:r>
      <w:r w:rsidR="00D30273">
        <w:rPr>
          <w:i/>
          <w:sz w:val="24"/>
          <w:szCs w:val="24"/>
        </w:rPr>
        <w:t>to</w:t>
      </w:r>
      <w:r w:rsidR="00721045" w:rsidRPr="009E0374">
        <w:rPr>
          <w:i/>
          <w:sz w:val="24"/>
          <w:szCs w:val="24"/>
        </w:rPr>
        <w:t xml:space="preserve"> “Hansel and Gretel” to “Harry Potter”</w:t>
      </w:r>
    </w:p>
    <w:p w:rsidR="00B378C0" w:rsidRDefault="00B378C0" w:rsidP="00B378C0">
      <w:pPr>
        <w:autoSpaceDE w:val="0"/>
        <w:autoSpaceDN w:val="0"/>
        <w:adjustRightInd w:val="0"/>
        <w:spacing w:line="240" w:lineRule="auto"/>
        <w:rPr>
          <w:rFonts w:cs="Georgia"/>
          <w:szCs w:val="21"/>
        </w:rPr>
      </w:pPr>
    </w:p>
    <w:p w:rsidR="009E0374" w:rsidRDefault="00B378C0" w:rsidP="009E0374">
      <w:pPr>
        <w:pStyle w:val="NoSpacing"/>
        <w:spacing w:line="360" w:lineRule="auto"/>
        <w:rPr>
          <w:szCs w:val="21"/>
        </w:rPr>
      </w:pPr>
      <w:r w:rsidRPr="009E0374">
        <w:rPr>
          <w:szCs w:val="21"/>
        </w:rPr>
        <w:t>Led</w:t>
      </w:r>
      <w:r w:rsidR="00EB7559">
        <w:rPr>
          <w:szCs w:val="21"/>
        </w:rPr>
        <w:t xml:space="preserve"> for the second time</w:t>
      </w:r>
      <w:r w:rsidRPr="009E0374">
        <w:rPr>
          <w:szCs w:val="21"/>
        </w:rPr>
        <w:t xml:space="preserve"> by </w:t>
      </w:r>
      <w:r w:rsidR="00787EC0" w:rsidRPr="009E0374">
        <w:rPr>
          <w:szCs w:val="21"/>
        </w:rPr>
        <w:t xml:space="preserve">German pianist and conductor </w:t>
      </w:r>
      <w:r w:rsidR="00E627E8" w:rsidRPr="009E0374">
        <w:rPr>
          <w:b/>
          <w:bCs/>
          <w:szCs w:val="21"/>
        </w:rPr>
        <w:t>Christoph Eschenbach</w:t>
      </w:r>
      <w:r w:rsidR="009E0374" w:rsidRPr="009E0374">
        <w:rPr>
          <w:b/>
          <w:bCs/>
          <w:szCs w:val="21"/>
        </w:rPr>
        <w:t>,</w:t>
      </w:r>
      <w:r w:rsidRPr="009E0374">
        <w:rPr>
          <w:szCs w:val="21"/>
        </w:rPr>
        <w:t xml:space="preserve"> the world-renowned </w:t>
      </w:r>
      <w:r w:rsidRPr="009E0374">
        <w:rPr>
          <w:b/>
          <w:bCs/>
          <w:szCs w:val="21"/>
        </w:rPr>
        <w:t>Vienna Philharmonic</w:t>
      </w:r>
      <w:r w:rsidRPr="009E0374">
        <w:rPr>
          <w:szCs w:val="21"/>
        </w:rPr>
        <w:t xml:space="preserve"> returns for its 1</w:t>
      </w:r>
      <w:r w:rsidR="0057296B" w:rsidRPr="009E0374">
        <w:rPr>
          <w:szCs w:val="21"/>
        </w:rPr>
        <w:t>4</w:t>
      </w:r>
      <w:r w:rsidRPr="009E0374">
        <w:rPr>
          <w:szCs w:val="21"/>
        </w:rPr>
        <w:t xml:space="preserve">th open-air concert, with a program </w:t>
      </w:r>
      <w:r w:rsidR="009E0374" w:rsidRPr="009E0374">
        <w:rPr>
          <w:szCs w:val="21"/>
        </w:rPr>
        <w:t xml:space="preserve">inspired by </w:t>
      </w:r>
      <w:r w:rsidR="0057296B" w:rsidRPr="009E0374">
        <w:rPr>
          <w:szCs w:val="21"/>
        </w:rPr>
        <w:t>fairy tales and myths</w:t>
      </w:r>
      <w:r w:rsidRPr="009E0374">
        <w:rPr>
          <w:szCs w:val="21"/>
        </w:rPr>
        <w:t xml:space="preserve">, </w:t>
      </w:r>
      <w:r w:rsidR="00AC5697">
        <w:rPr>
          <w:szCs w:val="21"/>
        </w:rPr>
        <w:t>in</w:t>
      </w:r>
      <w:r w:rsidRPr="009E0374">
        <w:rPr>
          <w:szCs w:val="21"/>
        </w:rPr>
        <w:t xml:space="preserve"> Austria’s Imperial Schönbrunn Palace</w:t>
      </w:r>
      <w:r w:rsidR="00AC5697">
        <w:rPr>
          <w:szCs w:val="21"/>
        </w:rPr>
        <w:t xml:space="preserve"> Gardens</w:t>
      </w:r>
      <w:r w:rsidRPr="009E0374">
        <w:rPr>
          <w:szCs w:val="21"/>
        </w:rPr>
        <w:t xml:space="preserve">.  </w:t>
      </w:r>
      <w:r w:rsidRPr="009E0374">
        <w:rPr>
          <w:b/>
          <w:bCs/>
          <w:i/>
          <w:iCs/>
          <w:szCs w:val="21"/>
        </w:rPr>
        <w:t>The Vienna Philharmonic Summer Night Concert 201</w:t>
      </w:r>
      <w:r w:rsidR="00E627E8" w:rsidRPr="009E0374">
        <w:rPr>
          <w:b/>
          <w:bCs/>
          <w:i/>
          <w:iCs/>
          <w:szCs w:val="21"/>
        </w:rPr>
        <w:t>7</w:t>
      </w:r>
      <w:r w:rsidRPr="009E0374">
        <w:rPr>
          <w:szCs w:val="21"/>
        </w:rPr>
        <w:t xml:space="preserve"> airs on THIRTEEN’s </w:t>
      </w:r>
      <w:r w:rsidRPr="009E0374">
        <w:rPr>
          <w:b/>
          <w:bCs/>
          <w:i/>
          <w:iCs/>
          <w:szCs w:val="21"/>
        </w:rPr>
        <w:t>Great Performances</w:t>
      </w:r>
      <w:r w:rsidRPr="009E0374">
        <w:rPr>
          <w:szCs w:val="21"/>
        </w:rPr>
        <w:t xml:space="preserve">, </w:t>
      </w:r>
      <w:r w:rsidRPr="009E0374">
        <w:rPr>
          <w:szCs w:val="21"/>
          <w:u w:val="single"/>
        </w:rPr>
        <w:t xml:space="preserve">Friday, </w:t>
      </w:r>
      <w:r w:rsidR="00E627E8" w:rsidRPr="009E0374">
        <w:rPr>
          <w:szCs w:val="21"/>
          <w:u w:val="single"/>
        </w:rPr>
        <w:t>August 18</w:t>
      </w:r>
      <w:r w:rsidRPr="009E0374">
        <w:rPr>
          <w:szCs w:val="21"/>
          <w:u w:val="single"/>
        </w:rPr>
        <w:t xml:space="preserve"> at 9 p.m. on PBS</w:t>
      </w:r>
      <w:r w:rsidRPr="009E0374">
        <w:rPr>
          <w:szCs w:val="21"/>
        </w:rPr>
        <w:t xml:space="preserve">. (Check local listings.)  </w:t>
      </w:r>
    </w:p>
    <w:p w:rsidR="002A7C57" w:rsidRDefault="002A7C57" w:rsidP="009E0374">
      <w:pPr>
        <w:pStyle w:val="NoSpacing"/>
        <w:spacing w:line="360" w:lineRule="auto"/>
        <w:rPr>
          <w:szCs w:val="21"/>
        </w:rPr>
      </w:pPr>
      <w:r>
        <w:rPr>
          <w:szCs w:val="21"/>
        </w:rPr>
        <w:tab/>
      </w:r>
      <w:r w:rsidRPr="00CB2BBB">
        <w:rPr>
          <w:szCs w:val="21"/>
        </w:rPr>
        <w:t>Fairy tales</w:t>
      </w:r>
      <w:r w:rsidR="00AC5697">
        <w:rPr>
          <w:szCs w:val="21"/>
        </w:rPr>
        <w:t xml:space="preserve">, </w:t>
      </w:r>
      <w:r w:rsidRPr="00CB2BBB">
        <w:rPr>
          <w:szCs w:val="21"/>
        </w:rPr>
        <w:t>myths, legends and sagas are</w:t>
      </w:r>
      <w:r>
        <w:rPr>
          <w:szCs w:val="21"/>
        </w:rPr>
        <w:t xml:space="preserve"> closely entwined with many com</w:t>
      </w:r>
      <w:r w:rsidRPr="00CB2BBB">
        <w:rPr>
          <w:szCs w:val="21"/>
        </w:rPr>
        <w:t xml:space="preserve">posers and compositions. </w:t>
      </w:r>
      <w:r w:rsidRPr="00CB2BBB">
        <w:rPr>
          <w:rFonts w:cs="EplicaBook"/>
          <w:szCs w:val="21"/>
        </w:rPr>
        <w:t>They have served as inspiration, models and sources for</w:t>
      </w:r>
      <w:r>
        <w:rPr>
          <w:rFonts w:cs="EplicaBook"/>
          <w:szCs w:val="21"/>
        </w:rPr>
        <w:t xml:space="preserve"> many musical works,</w:t>
      </w:r>
      <w:r w:rsidRPr="00CB2BBB">
        <w:rPr>
          <w:rFonts w:cs="EplicaBook"/>
          <w:szCs w:val="21"/>
        </w:rPr>
        <w:t xml:space="preserve"> several of </w:t>
      </w:r>
      <w:r>
        <w:rPr>
          <w:rFonts w:cs="EplicaBook"/>
          <w:szCs w:val="21"/>
        </w:rPr>
        <w:t>which</w:t>
      </w:r>
      <w:r w:rsidRPr="00CB2BBB">
        <w:rPr>
          <w:rFonts w:cs="EplicaBook"/>
          <w:szCs w:val="21"/>
        </w:rPr>
        <w:t xml:space="preserve"> have been selected for </w:t>
      </w:r>
      <w:r>
        <w:rPr>
          <w:rFonts w:cs="EplicaBook"/>
          <w:szCs w:val="21"/>
        </w:rPr>
        <w:t>this</w:t>
      </w:r>
      <w:r w:rsidRPr="00CB2BBB">
        <w:rPr>
          <w:rFonts w:cs="EplicaBook"/>
          <w:szCs w:val="21"/>
        </w:rPr>
        <w:t xml:space="preserve"> concert. Some</w:t>
      </w:r>
      <w:r>
        <w:rPr>
          <w:rFonts w:cs="EplicaBook"/>
          <w:szCs w:val="21"/>
        </w:rPr>
        <w:t xml:space="preserve"> </w:t>
      </w:r>
      <w:r w:rsidRPr="00CB2BBB">
        <w:rPr>
          <w:rFonts w:cs="EplicaBook"/>
          <w:szCs w:val="21"/>
        </w:rPr>
        <w:t>are new and some are old; some are German, Bohemian, and Russian; some are based</w:t>
      </w:r>
      <w:r>
        <w:rPr>
          <w:rFonts w:cs="EplicaBook"/>
          <w:szCs w:val="21"/>
        </w:rPr>
        <w:t xml:space="preserve"> </w:t>
      </w:r>
      <w:r w:rsidRPr="00CB2BBB">
        <w:rPr>
          <w:rFonts w:cs="EplicaBook"/>
          <w:szCs w:val="21"/>
        </w:rPr>
        <w:t>on literary models and one is a composer's opinion about a myth.</w:t>
      </w:r>
    </w:p>
    <w:p w:rsidR="00B378C0" w:rsidRPr="009E0374" w:rsidRDefault="009E0374" w:rsidP="009E0374">
      <w:pPr>
        <w:pStyle w:val="NoSpacing"/>
        <w:spacing w:line="360" w:lineRule="auto"/>
        <w:rPr>
          <w:szCs w:val="21"/>
        </w:rPr>
      </w:pPr>
      <w:r>
        <w:rPr>
          <w:szCs w:val="21"/>
        </w:rPr>
        <w:tab/>
      </w:r>
      <w:r w:rsidR="00B378C0" w:rsidRPr="009E0374">
        <w:rPr>
          <w:szCs w:val="21"/>
        </w:rPr>
        <w:t xml:space="preserve">The concert soloist </w:t>
      </w:r>
      <w:r w:rsidR="00CB2BBB">
        <w:rPr>
          <w:szCs w:val="21"/>
        </w:rPr>
        <w:t>is</w:t>
      </w:r>
      <w:r w:rsidR="00B378C0" w:rsidRPr="009E0374">
        <w:rPr>
          <w:szCs w:val="21"/>
        </w:rPr>
        <w:t xml:space="preserve"> renowned </w:t>
      </w:r>
      <w:r w:rsidR="00E627E8" w:rsidRPr="009E0374">
        <w:rPr>
          <w:szCs w:val="21"/>
        </w:rPr>
        <w:t xml:space="preserve">soprano </w:t>
      </w:r>
      <w:r w:rsidR="00E627E8" w:rsidRPr="009E0374">
        <w:rPr>
          <w:b/>
          <w:szCs w:val="21"/>
        </w:rPr>
        <w:t>Ren</w:t>
      </w:r>
      <w:r w:rsidR="00211FBF">
        <w:rPr>
          <w:b/>
          <w:szCs w:val="21"/>
        </w:rPr>
        <w:t>é</w:t>
      </w:r>
      <w:r w:rsidR="00E627E8" w:rsidRPr="009E0374">
        <w:rPr>
          <w:b/>
          <w:szCs w:val="21"/>
        </w:rPr>
        <w:t>e Fleming</w:t>
      </w:r>
      <w:r w:rsidR="00D30273">
        <w:rPr>
          <w:szCs w:val="21"/>
        </w:rPr>
        <w:t xml:space="preserve"> who</w:t>
      </w:r>
      <w:r w:rsidR="00CB2BBB">
        <w:rPr>
          <w:szCs w:val="21"/>
        </w:rPr>
        <w:t xml:space="preserve"> </w:t>
      </w:r>
      <w:r w:rsidR="00787EC0" w:rsidRPr="009E0374">
        <w:rPr>
          <w:szCs w:val="21"/>
        </w:rPr>
        <w:t>perform</w:t>
      </w:r>
      <w:r w:rsidR="00CB2BBB">
        <w:rPr>
          <w:szCs w:val="21"/>
        </w:rPr>
        <w:t>s</w:t>
      </w:r>
      <w:r w:rsidR="00787EC0" w:rsidRPr="009E0374">
        <w:rPr>
          <w:szCs w:val="21"/>
        </w:rPr>
        <w:t xml:space="preserve"> </w:t>
      </w:r>
      <w:r w:rsidR="0057296B" w:rsidRPr="009E0374">
        <w:rPr>
          <w:szCs w:val="21"/>
        </w:rPr>
        <w:t>two arias</w:t>
      </w:r>
      <w:r w:rsidR="00787EC0" w:rsidRPr="009E0374">
        <w:rPr>
          <w:szCs w:val="21"/>
        </w:rPr>
        <w:t xml:space="preserve"> from operas by Antonin Dvo</w:t>
      </w:r>
      <w:r w:rsidR="002A7C57">
        <w:rPr>
          <w:szCs w:val="21"/>
        </w:rPr>
        <w:t>řá</w:t>
      </w:r>
      <w:r w:rsidR="00787EC0" w:rsidRPr="009E0374">
        <w:rPr>
          <w:szCs w:val="21"/>
        </w:rPr>
        <w:t>k: the famous ‘Song to the Moon’ of the water nymph Rusalka and t</w:t>
      </w:r>
      <w:r w:rsidR="0057296B" w:rsidRPr="009E0374">
        <w:rPr>
          <w:szCs w:val="21"/>
        </w:rPr>
        <w:t>he aria of the sorceress Armida</w:t>
      </w:r>
      <w:r w:rsidR="002A7C57">
        <w:rPr>
          <w:szCs w:val="21"/>
        </w:rPr>
        <w:t xml:space="preserve"> from the operas of those names</w:t>
      </w:r>
      <w:r w:rsidR="0057296B" w:rsidRPr="009E0374">
        <w:rPr>
          <w:szCs w:val="21"/>
        </w:rPr>
        <w:t>, as well as</w:t>
      </w:r>
      <w:r w:rsidR="00787EC0" w:rsidRPr="009E0374">
        <w:rPr>
          <w:szCs w:val="21"/>
        </w:rPr>
        <w:t xml:space="preserve"> three </w:t>
      </w:r>
      <w:r w:rsidR="0057296B" w:rsidRPr="009E0374">
        <w:rPr>
          <w:szCs w:val="21"/>
        </w:rPr>
        <w:t>songs by Sergei Rachmaninoff</w:t>
      </w:r>
      <w:r w:rsidR="00D30273">
        <w:rPr>
          <w:szCs w:val="21"/>
        </w:rPr>
        <w:t>: “Twilight,” “</w:t>
      </w:r>
      <w:r w:rsidR="00787EC0" w:rsidRPr="009E0374">
        <w:rPr>
          <w:szCs w:val="21"/>
        </w:rPr>
        <w:t>S</w:t>
      </w:r>
      <w:r w:rsidR="00D30273">
        <w:rPr>
          <w:szCs w:val="21"/>
        </w:rPr>
        <w:t>ing not to me, beautiful maiden”</w:t>
      </w:r>
      <w:r w:rsidR="002A7C57">
        <w:rPr>
          <w:szCs w:val="21"/>
        </w:rPr>
        <w:t xml:space="preserve"> and “Spring Waters.”</w:t>
      </w:r>
    </w:p>
    <w:p w:rsidR="00CB2BBB" w:rsidRDefault="00787EC0" w:rsidP="00CB2BBB">
      <w:pPr>
        <w:pStyle w:val="NoSpacing"/>
        <w:spacing w:line="360" w:lineRule="auto"/>
        <w:rPr>
          <w:szCs w:val="21"/>
        </w:rPr>
      </w:pPr>
      <w:r w:rsidRPr="009E0374">
        <w:rPr>
          <w:szCs w:val="21"/>
        </w:rPr>
        <w:tab/>
        <w:t>Eschenbach</w:t>
      </w:r>
      <w:r w:rsidR="00EB7559">
        <w:rPr>
          <w:szCs w:val="21"/>
        </w:rPr>
        <w:t xml:space="preserve">, who conducted the </w:t>
      </w:r>
      <w:r w:rsidR="00EB7559" w:rsidRPr="005E7FDF">
        <w:rPr>
          <w:i/>
          <w:szCs w:val="21"/>
        </w:rPr>
        <w:t>Summer Night Concert</w:t>
      </w:r>
      <w:r w:rsidR="00EB7559">
        <w:rPr>
          <w:szCs w:val="21"/>
        </w:rPr>
        <w:t xml:space="preserve"> in 2014,</w:t>
      </w:r>
      <w:r w:rsidRPr="009E0374">
        <w:rPr>
          <w:szCs w:val="21"/>
        </w:rPr>
        <w:t xml:space="preserve"> is </w:t>
      </w:r>
      <w:r w:rsidR="00EB7559">
        <w:rPr>
          <w:szCs w:val="21"/>
        </w:rPr>
        <w:t xml:space="preserve">the </w:t>
      </w:r>
      <w:r w:rsidRPr="009E0374">
        <w:rPr>
          <w:szCs w:val="21"/>
        </w:rPr>
        <w:t xml:space="preserve">longtime </w:t>
      </w:r>
      <w:r w:rsidR="00AC5697">
        <w:rPr>
          <w:szCs w:val="21"/>
        </w:rPr>
        <w:t>collaborator</w:t>
      </w:r>
      <w:r w:rsidR="00AC5697" w:rsidRPr="009E0374">
        <w:rPr>
          <w:szCs w:val="21"/>
        </w:rPr>
        <w:t xml:space="preserve"> </w:t>
      </w:r>
      <w:r w:rsidRPr="009E0374">
        <w:rPr>
          <w:szCs w:val="21"/>
        </w:rPr>
        <w:t>of artists such as Lang Lang, Julia Fisch</w:t>
      </w:r>
      <w:r w:rsidR="009E0374" w:rsidRPr="009E0374">
        <w:rPr>
          <w:szCs w:val="21"/>
        </w:rPr>
        <w:t>er and</w:t>
      </w:r>
      <w:r w:rsidR="002A7C57">
        <w:rPr>
          <w:szCs w:val="21"/>
        </w:rPr>
        <w:t>,</w:t>
      </w:r>
      <w:r w:rsidR="009E0374" w:rsidRPr="009E0374">
        <w:rPr>
          <w:szCs w:val="21"/>
        </w:rPr>
        <w:t xml:space="preserve"> indeed</w:t>
      </w:r>
      <w:r w:rsidR="002A7C57">
        <w:rPr>
          <w:szCs w:val="21"/>
        </w:rPr>
        <w:t>,</w:t>
      </w:r>
      <w:r w:rsidR="009E0374" w:rsidRPr="009E0374">
        <w:rPr>
          <w:szCs w:val="21"/>
        </w:rPr>
        <w:t xml:space="preserve"> Renée Fleming, and </w:t>
      </w:r>
      <w:r w:rsidRPr="009E0374">
        <w:rPr>
          <w:szCs w:val="21"/>
        </w:rPr>
        <w:t>has been closely connected to the Vienna Philharmonic for many years</w:t>
      </w:r>
      <w:r w:rsidR="009E0374" w:rsidRPr="009E0374">
        <w:rPr>
          <w:szCs w:val="21"/>
        </w:rPr>
        <w:t>.</w:t>
      </w:r>
    </w:p>
    <w:p w:rsidR="00CB2BBB" w:rsidRPr="00CB2BBB" w:rsidRDefault="00CB2BBB" w:rsidP="00CB2BBB">
      <w:pPr>
        <w:pStyle w:val="NoSpacing"/>
        <w:spacing w:line="360" w:lineRule="auto"/>
        <w:rPr>
          <w:rFonts w:cs="EplicaBook"/>
          <w:szCs w:val="21"/>
        </w:rPr>
      </w:pPr>
      <w:r>
        <w:rPr>
          <w:szCs w:val="21"/>
        </w:rPr>
        <w:tab/>
      </w:r>
      <w:r w:rsidRPr="00CB2BBB">
        <w:rPr>
          <w:rFonts w:cs="EplicaBook"/>
          <w:szCs w:val="21"/>
        </w:rPr>
        <w:t>Schönbrunn Palace was never</w:t>
      </w:r>
      <w:r>
        <w:rPr>
          <w:rFonts w:cs="EplicaBook"/>
          <w:szCs w:val="21"/>
        </w:rPr>
        <w:t>, of course,</w:t>
      </w:r>
      <w:r w:rsidRPr="00CB2BBB">
        <w:rPr>
          <w:rFonts w:cs="EplicaBook"/>
          <w:szCs w:val="21"/>
        </w:rPr>
        <w:t xml:space="preserve"> a</w:t>
      </w:r>
      <w:r w:rsidR="002A7C57">
        <w:rPr>
          <w:rFonts w:cs="EplicaBook"/>
          <w:szCs w:val="21"/>
        </w:rPr>
        <w:t>n actual</w:t>
      </w:r>
      <w:r w:rsidRPr="00CB2BBB">
        <w:rPr>
          <w:rFonts w:cs="EplicaBook"/>
          <w:szCs w:val="21"/>
        </w:rPr>
        <w:t xml:space="preserve"> fairy tale location, but rather the summer residence of the</w:t>
      </w:r>
      <w:r>
        <w:rPr>
          <w:rFonts w:cs="EplicaBook"/>
          <w:szCs w:val="21"/>
        </w:rPr>
        <w:t xml:space="preserve"> </w:t>
      </w:r>
      <w:r w:rsidRPr="00CB2BBB">
        <w:rPr>
          <w:rFonts w:cs="EplicaBook"/>
          <w:szCs w:val="21"/>
        </w:rPr>
        <w:t>Hapsburg E</w:t>
      </w:r>
      <w:r>
        <w:rPr>
          <w:rFonts w:cs="EplicaBook"/>
          <w:szCs w:val="21"/>
        </w:rPr>
        <w:t>mperor</w:t>
      </w:r>
      <w:r w:rsidR="00AC5697">
        <w:rPr>
          <w:rFonts w:cs="EplicaBook"/>
          <w:szCs w:val="21"/>
        </w:rPr>
        <w:t>s</w:t>
      </w:r>
      <w:r>
        <w:rPr>
          <w:rFonts w:cs="EplicaBook"/>
          <w:szCs w:val="21"/>
        </w:rPr>
        <w:t xml:space="preserve">, and </w:t>
      </w:r>
      <w:r w:rsidR="00AC5697">
        <w:rPr>
          <w:rFonts w:cs="EplicaBook"/>
          <w:szCs w:val="21"/>
        </w:rPr>
        <w:t xml:space="preserve">also </w:t>
      </w:r>
      <w:r>
        <w:rPr>
          <w:rFonts w:cs="EplicaBook"/>
          <w:szCs w:val="21"/>
        </w:rPr>
        <w:t>b</w:t>
      </w:r>
      <w:r w:rsidRPr="00CB2BBB">
        <w:rPr>
          <w:rFonts w:cs="EplicaBook"/>
          <w:szCs w:val="21"/>
        </w:rPr>
        <w:t>etween 1805 and 1809, the residence of the French Emperor Napoleon. Nevertheless, for many visitors, the</w:t>
      </w:r>
      <w:r w:rsidR="005E7FDF">
        <w:rPr>
          <w:rFonts w:cs="EplicaBook"/>
          <w:szCs w:val="21"/>
        </w:rPr>
        <w:t xml:space="preserve"> </w:t>
      </w:r>
      <w:r w:rsidRPr="00CB2BBB">
        <w:rPr>
          <w:rFonts w:cs="EplicaBook"/>
          <w:szCs w:val="21"/>
        </w:rPr>
        <w:t>palace and its surrounding park have always represen</w:t>
      </w:r>
      <w:r w:rsidR="005E7FDF">
        <w:rPr>
          <w:rFonts w:cs="EplicaBook"/>
          <w:szCs w:val="21"/>
        </w:rPr>
        <w:t xml:space="preserve">ted a supposed fairytale world, </w:t>
      </w:r>
      <w:r w:rsidRPr="00CB2BBB">
        <w:rPr>
          <w:rFonts w:cs="EplicaBook"/>
          <w:szCs w:val="21"/>
        </w:rPr>
        <w:t xml:space="preserve">a modern–day legend with a worldwide presence. </w:t>
      </w:r>
    </w:p>
    <w:p w:rsidR="009E0374" w:rsidRDefault="00CB2BBB" w:rsidP="009E0374">
      <w:pPr>
        <w:pStyle w:val="NoSpacing"/>
        <w:spacing w:line="360" w:lineRule="auto"/>
        <w:rPr>
          <w:szCs w:val="21"/>
        </w:rPr>
      </w:pPr>
      <w:r>
        <w:rPr>
          <w:kern w:val="0"/>
          <w:szCs w:val="21"/>
        </w:rPr>
        <w:tab/>
      </w:r>
      <w:r w:rsidR="00B378C0" w:rsidRPr="009E0374">
        <w:rPr>
          <w:kern w:val="0"/>
          <w:szCs w:val="21"/>
        </w:rPr>
        <w:t>This free outdoor concert, recorded in May, allows the distinguished orchestra to make classical music accessible to establish a following beyond its usual core audience. The annual event is produced by the ORF, and transmitted live or delayed in more than 80 countries worldwide.</w:t>
      </w:r>
      <w:r w:rsidR="00B378C0" w:rsidRPr="009E0374">
        <w:rPr>
          <w:szCs w:val="21"/>
        </w:rPr>
        <w:t xml:space="preserve"> </w:t>
      </w:r>
      <w:r w:rsidR="005E7FDF">
        <w:rPr>
          <w:szCs w:val="21"/>
        </w:rPr>
        <w:t xml:space="preserve"> For the first time, the stage is</w:t>
      </w:r>
      <w:r w:rsidR="00721045" w:rsidRPr="009E0374">
        <w:rPr>
          <w:szCs w:val="21"/>
        </w:rPr>
        <w:t xml:space="preserve"> positioned in front of the Schönbrunn Palace, which will serve as </w:t>
      </w:r>
      <w:r w:rsidR="00AC5697">
        <w:rPr>
          <w:szCs w:val="21"/>
        </w:rPr>
        <w:t>a magnificent</w:t>
      </w:r>
      <w:r w:rsidR="00721045" w:rsidRPr="009E0374">
        <w:rPr>
          <w:szCs w:val="21"/>
        </w:rPr>
        <w:t xml:space="preserve"> backdrop to the concert.</w:t>
      </w:r>
    </w:p>
    <w:p w:rsidR="009E0374" w:rsidRDefault="009E0374" w:rsidP="009E0374">
      <w:pPr>
        <w:pStyle w:val="NoSpacing"/>
        <w:spacing w:line="360" w:lineRule="auto"/>
        <w:rPr>
          <w:szCs w:val="21"/>
        </w:rPr>
      </w:pPr>
      <w:r>
        <w:rPr>
          <w:szCs w:val="21"/>
        </w:rPr>
        <w:tab/>
      </w:r>
      <w:r w:rsidR="00B378C0" w:rsidRPr="009E0374">
        <w:rPr>
          <w:szCs w:val="21"/>
        </w:rPr>
        <w:t xml:space="preserve">In past years, the concert has been conducted by Bobby McFerrin (2004), Zubin Mehta (2005 and 2015), Plácido Domingo (2006), Valery Gergiev (2007 &amp; 2011), Georges Prêtre (2008), Daniel Barenboim (in 2009 when </w:t>
      </w:r>
      <w:r w:rsidR="00B378C0" w:rsidRPr="009E0374">
        <w:rPr>
          <w:b/>
          <w:bCs/>
          <w:i/>
          <w:iCs/>
          <w:szCs w:val="21"/>
        </w:rPr>
        <w:t>Great Performances</w:t>
      </w:r>
      <w:r w:rsidR="00B378C0" w:rsidRPr="009E0374">
        <w:rPr>
          <w:szCs w:val="21"/>
        </w:rPr>
        <w:t xml:space="preserve"> first began airing the concerts on PBS), Franz Welser-Möst (2010), Gustavo Dudamel (2012), Lorin Maazel (2013),  Christoph Eschenbach (2014)</w:t>
      </w:r>
      <w:r w:rsidR="00E627E8" w:rsidRPr="009E0374">
        <w:rPr>
          <w:szCs w:val="21"/>
        </w:rPr>
        <w:t xml:space="preserve"> and Semyon Bychkov (2016)</w:t>
      </w:r>
      <w:r>
        <w:rPr>
          <w:szCs w:val="21"/>
        </w:rPr>
        <w:t>.</w:t>
      </w:r>
    </w:p>
    <w:p w:rsidR="00B378C0" w:rsidRPr="009E0374" w:rsidRDefault="009E0374" w:rsidP="009E0374">
      <w:pPr>
        <w:pStyle w:val="NoSpacing"/>
        <w:spacing w:line="360" w:lineRule="auto"/>
        <w:rPr>
          <w:szCs w:val="21"/>
        </w:rPr>
      </w:pPr>
      <w:r>
        <w:rPr>
          <w:szCs w:val="21"/>
        </w:rPr>
        <w:tab/>
      </w:r>
      <w:r w:rsidR="00B378C0" w:rsidRPr="009E0374">
        <w:rPr>
          <w:szCs w:val="21"/>
        </w:rPr>
        <w:t>The full musical program is as follows</w:t>
      </w:r>
      <w:r w:rsidR="00184613">
        <w:rPr>
          <w:szCs w:val="21"/>
        </w:rPr>
        <w:t>:</w:t>
      </w:r>
    </w:p>
    <w:p w:rsidR="00B378C0" w:rsidRPr="009E0374" w:rsidRDefault="009E0374" w:rsidP="009E0374">
      <w:pPr>
        <w:pStyle w:val="NoSpacing"/>
        <w:rPr>
          <w:szCs w:val="21"/>
        </w:rPr>
      </w:pPr>
      <w:r w:rsidRPr="009E0374">
        <w:rPr>
          <w:szCs w:val="21"/>
        </w:rPr>
        <w:tab/>
      </w:r>
    </w:p>
    <w:p w:rsidR="0057296B" w:rsidRPr="009E0374" w:rsidRDefault="0057296B" w:rsidP="009E0374">
      <w:pPr>
        <w:pStyle w:val="NoSpacing"/>
        <w:rPr>
          <w:szCs w:val="21"/>
        </w:rPr>
      </w:pPr>
      <w:r w:rsidRPr="009E0374">
        <w:rPr>
          <w:szCs w:val="21"/>
        </w:rPr>
        <w:t>Dvořák</w:t>
      </w:r>
    </w:p>
    <w:p w:rsidR="00BD0BEC" w:rsidRPr="009E0374" w:rsidRDefault="00BD0BEC" w:rsidP="009E0374">
      <w:pPr>
        <w:pStyle w:val="NoSpacing"/>
        <w:rPr>
          <w:szCs w:val="21"/>
        </w:rPr>
      </w:pPr>
      <w:r w:rsidRPr="009E0374">
        <w:rPr>
          <w:szCs w:val="21"/>
        </w:rPr>
        <w:t xml:space="preserve">Carnival Overture </w:t>
      </w:r>
    </w:p>
    <w:p w:rsidR="00787EC0" w:rsidRPr="009E0374" w:rsidRDefault="00787EC0" w:rsidP="009E0374">
      <w:pPr>
        <w:pStyle w:val="NoSpacing"/>
        <w:rPr>
          <w:szCs w:val="21"/>
        </w:rPr>
      </w:pPr>
    </w:p>
    <w:p w:rsidR="0057296B" w:rsidRPr="009E0374" w:rsidRDefault="0057296B" w:rsidP="009E0374">
      <w:pPr>
        <w:pStyle w:val="NoSpacing"/>
        <w:rPr>
          <w:szCs w:val="21"/>
        </w:rPr>
      </w:pPr>
      <w:r w:rsidRPr="009E0374">
        <w:rPr>
          <w:szCs w:val="21"/>
        </w:rPr>
        <w:t>Dvořák</w:t>
      </w:r>
    </w:p>
    <w:p w:rsidR="00BD0BEC" w:rsidRPr="009E0374" w:rsidRDefault="002A7C57" w:rsidP="009E0374">
      <w:pPr>
        <w:pStyle w:val="NoSpacing"/>
        <w:rPr>
          <w:szCs w:val="21"/>
        </w:rPr>
      </w:pPr>
      <w:r>
        <w:rPr>
          <w:szCs w:val="21"/>
        </w:rPr>
        <w:t xml:space="preserve">Zha Stihlou Gazelou </w:t>
      </w:r>
      <w:r w:rsidR="00AC5697">
        <w:rPr>
          <w:szCs w:val="21"/>
        </w:rPr>
        <w:t xml:space="preserve">(At dawn, as I merrily pursued a slender gazelle) from </w:t>
      </w:r>
      <w:r>
        <w:rPr>
          <w:szCs w:val="21"/>
        </w:rPr>
        <w:t>“Armida”</w:t>
      </w:r>
      <w:r w:rsidR="00BD0BEC" w:rsidRPr="009E0374">
        <w:rPr>
          <w:szCs w:val="21"/>
        </w:rPr>
        <w:t xml:space="preserve"> </w:t>
      </w:r>
    </w:p>
    <w:p w:rsidR="00787EC0" w:rsidRPr="009E0374" w:rsidRDefault="00787EC0" w:rsidP="009E0374">
      <w:pPr>
        <w:pStyle w:val="NoSpacing"/>
        <w:rPr>
          <w:szCs w:val="21"/>
        </w:rPr>
      </w:pPr>
    </w:p>
    <w:p w:rsidR="0057296B" w:rsidRPr="009E0374" w:rsidRDefault="0057296B" w:rsidP="009E0374">
      <w:pPr>
        <w:pStyle w:val="NoSpacing"/>
        <w:rPr>
          <w:szCs w:val="21"/>
        </w:rPr>
      </w:pPr>
      <w:r w:rsidRPr="009E0374">
        <w:rPr>
          <w:szCs w:val="21"/>
        </w:rPr>
        <w:t>Dvořák</w:t>
      </w:r>
    </w:p>
    <w:p w:rsidR="00BD0BEC" w:rsidRPr="009E0374" w:rsidRDefault="002A7C57" w:rsidP="009E0374">
      <w:pPr>
        <w:pStyle w:val="NoSpacing"/>
        <w:rPr>
          <w:szCs w:val="21"/>
        </w:rPr>
      </w:pPr>
      <w:r>
        <w:rPr>
          <w:szCs w:val="21"/>
        </w:rPr>
        <w:t>“Rusalka”</w:t>
      </w:r>
      <w:r w:rsidR="00184613">
        <w:rPr>
          <w:szCs w:val="21"/>
        </w:rPr>
        <w:t xml:space="preserve"> Song to</w:t>
      </w:r>
      <w:r w:rsidR="00BD0BEC" w:rsidRPr="009E0374">
        <w:rPr>
          <w:szCs w:val="21"/>
        </w:rPr>
        <w:t xml:space="preserve"> the Moon </w:t>
      </w:r>
    </w:p>
    <w:p w:rsidR="00787EC0" w:rsidRPr="009E0374" w:rsidRDefault="00787EC0" w:rsidP="009E0374">
      <w:pPr>
        <w:pStyle w:val="NoSpacing"/>
        <w:rPr>
          <w:szCs w:val="21"/>
        </w:rPr>
      </w:pPr>
    </w:p>
    <w:p w:rsidR="0057296B" w:rsidRPr="009E0374" w:rsidRDefault="0057296B" w:rsidP="009E0374">
      <w:pPr>
        <w:pStyle w:val="NoSpacing"/>
        <w:rPr>
          <w:szCs w:val="21"/>
        </w:rPr>
      </w:pPr>
      <w:r w:rsidRPr="009E0374">
        <w:rPr>
          <w:szCs w:val="21"/>
        </w:rPr>
        <w:t>Tchaïkovsky</w:t>
      </w:r>
    </w:p>
    <w:p w:rsidR="00BD0BEC" w:rsidRPr="009E0374" w:rsidRDefault="00184613" w:rsidP="009E0374">
      <w:pPr>
        <w:pStyle w:val="NoSpacing"/>
        <w:rPr>
          <w:szCs w:val="21"/>
        </w:rPr>
      </w:pPr>
      <w:r>
        <w:rPr>
          <w:szCs w:val="21"/>
        </w:rPr>
        <w:t xml:space="preserve">Rose Adagio, </w:t>
      </w:r>
      <w:r w:rsidR="005E7FDF">
        <w:rPr>
          <w:szCs w:val="21"/>
        </w:rPr>
        <w:t>“</w:t>
      </w:r>
      <w:r w:rsidR="00BD0BEC" w:rsidRPr="009E0374">
        <w:rPr>
          <w:szCs w:val="21"/>
        </w:rPr>
        <w:t>Pas d’action</w:t>
      </w:r>
      <w:r w:rsidR="005E7FDF">
        <w:rPr>
          <w:szCs w:val="21"/>
        </w:rPr>
        <w:t>”</w:t>
      </w:r>
      <w:r>
        <w:rPr>
          <w:szCs w:val="21"/>
        </w:rPr>
        <w:t xml:space="preserve"> </w:t>
      </w:r>
      <w:r w:rsidR="00BD0BEC" w:rsidRPr="009E0374">
        <w:rPr>
          <w:szCs w:val="21"/>
        </w:rPr>
        <w:t xml:space="preserve">from </w:t>
      </w:r>
      <w:r w:rsidR="002A7C57">
        <w:rPr>
          <w:szCs w:val="21"/>
        </w:rPr>
        <w:t>“The Sleeping Beauty”</w:t>
      </w:r>
    </w:p>
    <w:p w:rsidR="00787EC0" w:rsidRPr="009E0374" w:rsidRDefault="00787EC0" w:rsidP="009E0374">
      <w:pPr>
        <w:pStyle w:val="NoSpacing"/>
        <w:rPr>
          <w:szCs w:val="21"/>
        </w:rPr>
      </w:pPr>
    </w:p>
    <w:p w:rsidR="002A7C57" w:rsidRDefault="002A7C57" w:rsidP="009E0374">
      <w:pPr>
        <w:pStyle w:val="NoSpacing"/>
        <w:rPr>
          <w:szCs w:val="21"/>
        </w:rPr>
      </w:pPr>
    </w:p>
    <w:p w:rsidR="002A7C57" w:rsidRDefault="002A7C57" w:rsidP="009E0374">
      <w:pPr>
        <w:pStyle w:val="NoSpacing"/>
        <w:rPr>
          <w:szCs w:val="21"/>
        </w:rPr>
      </w:pPr>
    </w:p>
    <w:p w:rsidR="002A7C57" w:rsidRDefault="002A7C57" w:rsidP="009E0374">
      <w:pPr>
        <w:pStyle w:val="NoSpacing"/>
        <w:rPr>
          <w:szCs w:val="21"/>
        </w:rPr>
      </w:pPr>
    </w:p>
    <w:p w:rsidR="0057296B" w:rsidRPr="009E0374" w:rsidRDefault="00BD0BEC" w:rsidP="009E0374">
      <w:pPr>
        <w:pStyle w:val="NoSpacing"/>
        <w:rPr>
          <w:szCs w:val="21"/>
        </w:rPr>
      </w:pPr>
      <w:r w:rsidRPr="009E0374">
        <w:rPr>
          <w:szCs w:val="21"/>
        </w:rPr>
        <w:t>Rachmanino</w:t>
      </w:r>
      <w:r w:rsidR="009E0374">
        <w:rPr>
          <w:szCs w:val="21"/>
        </w:rPr>
        <w:t>ff songs (with Renée Fleming)</w:t>
      </w:r>
      <w:r w:rsidR="0057296B" w:rsidRPr="009E0374">
        <w:rPr>
          <w:szCs w:val="21"/>
        </w:rPr>
        <w:t xml:space="preserve"> </w:t>
      </w:r>
    </w:p>
    <w:p w:rsidR="0057296B" w:rsidRPr="009E0374" w:rsidRDefault="0057296B" w:rsidP="009E0374">
      <w:pPr>
        <w:pStyle w:val="NoSpacing"/>
        <w:rPr>
          <w:szCs w:val="21"/>
        </w:rPr>
      </w:pPr>
      <w:r w:rsidRPr="009E0374">
        <w:rPr>
          <w:szCs w:val="21"/>
        </w:rPr>
        <w:t>Twilight</w:t>
      </w:r>
    </w:p>
    <w:p w:rsidR="0057296B" w:rsidRPr="009E0374" w:rsidRDefault="00BD0BEC" w:rsidP="009E0374">
      <w:pPr>
        <w:pStyle w:val="NoSpacing"/>
        <w:rPr>
          <w:szCs w:val="21"/>
        </w:rPr>
      </w:pPr>
      <w:r w:rsidRPr="009E0374">
        <w:rPr>
          <w:szCs w:val="21"/>
        </w:rPr>
        <w:t>Si</w:t>
      </w:r>
      <w:r w:rsidR="0057296B" w:rsidRPr="009E0374">
        <w:rPr>
          <w:szCs w:val="21"/>
        </w:rPr>
        <w:t>ng not to me, beautiful maiden</w:t>
      </w:r>
    </w:p>
    <w:p w:rsidR="00BD0BEC" w:rsidRPr="009E0374" w:rsidRDefault="00BD0BEC" w:rsidP="009E0374">
      <w:pPr>
        <w:pStyle w:val="NoSpacing"/>
        <w:rPr>
          <w:szCs w:val="21"/>
        </w:rPr>
      </w:pPr>
      <w:r w:rsidRPr="009E0374">
        <w:rPr>
          <w:szCs w:val="21"/>
        </w:rPr>
        <w:t xml:space="preserve">Spring waters </w:t>
      </w:r>
    </w:p>
    <w:p w:rsidR="00787EC0" w:rsidRPr="009E0374" w:rsidRDefault="00787EC0" w:rsidP="009E0374">
      <w:pPr>
        <w:pStyle w:val="NoSpacing"/>
        <w:rPr>
          <w:szCs w:val="21"/>
        </w:rPr>
      </w:pPr>
    </w:p>
    <w:p w:rsidR="0057296B" w:rsidRPr="009E0374" w:rsidRDefault="0057296B" w:rsidP="009E0374">
      <w:pPr>
        <w:pStyle w:val="NoSpacing"/>
        <w:rPr>
          <w:szCs w:val="21"/>
        </w:rPr>
      </w:pPr>
      <w:r w:rsidRPr="009E0374">
        <w:rPr>
          <w:szCs w:val="21"/>
        </w:rPr>
        <w:t>Humperdinck</w:t>
      </w:r>
    </w:p>
    <w:p w:rsidR="00BD0BEC" w:rsidRPr="009E0374" w:rsidRDefault="00BD0BEC" w:rsidP="009E0374">
      <w:pPr>
        <w:pStyle w:val="NoSpacing"/>
        <w:rPr>
          <w:szCs w:val="21"/>
        </w:rPr>
      </w:pPr>
      <w:r w:rsidRPr="009E0374">
        <w:rPr>
          <w:szCs w:val="21"/>
        </w:rPr>
        <w:t xml:space="preserve">Prelude to </w:t>
      </w:r>
      <w:r w:rsidR="002A7C57">
        <w:rPr>
          <w:szCs w:val="21"/>
        </w:rPr>
        <w:t>“</w:t>
      </w:r>
      <w:r w:rsidRPr="009E0374">
        <w:rPr>
          <w:szCs w:val="21"/>
        </w:rPr>
        <w:t>Hansel and Gretel</w:t>
      </w:r>
      <w:r w:rsidR="002A7C57">
        <w:rPr>
          <w:szCs w:val="21"/>
        </w:rPr>
        <w:t>”</w:t>
      </w:r>
      <w:r w:rsidRPr="009E0374">
        <w:rPr>
          <w:szCs w:val="21"/>
        </w:rPr>
        <w:t xml:space="preserve"> </w:t>
      </w:r>
    </w:p>
    <w:p w:rsidR="00787EC0" w:rsidRPr="009E0374" w:rsidRDefault="00787EC0" w:rsidP="009E0374">
      <w:pPr>
        <w:pStyle w:val="NoSpacing"/>
        <w:rPr>
          <w:szCs w:val="21"/>
        </w:rPr>
      </w:pPr>
    </w:p>
    <w:p w:rsidR="0057296B" w:rsidRPr="009E0374" w:rsidRDefault="0057296B" w:rsidP="009E0374">
      <w:pPr>
        <w:pStyle w:val="NoSpacing"/>
        <w:rPr>
          <w:szCs w:val="21"/>
        </w:rPr>
      </w:pPr>
      <w:r w:rsidRPr="009E0374">
        <w:rPr>
          <w:szCs w:val="21"/>
        </w:rPr>
        <w:t>John Williams</w:t>
      </w:r>
    </w:p>
    <w:p w:rsidR="00BD0BEC" w:rsidRPr="009E0374" w:rsidRDefault="00BD0BEC" w:rsidP="009E0374">
      <w:pPr>
        <w:pStyle w:val="NoSpacing"/>
        <w:rPr>
          <w:szCs w:val="21"/>
        </w:rPr>
      </w:pPr>
      <w:r w:rsidRPr="009E0374">
        <w:rPr>
          <w:szCs w:val="21"/>
        </w:rPr>
        <w:t xml:space="preserve">Hedwig’s Theme from </w:t>
      </w:r>
      <w:r w:rsidR="002A7C57">
        <w:rPr>
          <w:szCs w:val="21"/>
        </w:rPr>
        <w:t>“</w:t>
      </w:r>
      <w:r w:rsidRPr="009E0374">
        <w:rPr>
          <w:szCs w:val="21"/>
        </w:rPr>
        <w:t>Harry Potter</w:t>
      </w:r>
      <w:r w:rsidR="002A7C57">
        <w:rPr>
          <w:szCs w:val="21"/>
        </w:rPr>
        <w:t>”</w:t>
      </w:r>
      <w:r w:rsidRPr="009E0374">
        <w:rPr>
          <w:szCs w:val="21"/>
        </w:rPr>
        <w:t xml:space="preserve"> </w:t>
      </w:r>
    </w:p>
    <w:p w:rsidR="00787EC0" w:rsidRPr="009E0374" w:rsidRDefault="00787EC0" w:rsidP="009E0374">
      <w:pPr>
        <w:pStyle w:val="NoSpacing"/>
        <w:rPr>
          <w:szCs w:val="21"/>
        </w:rPr>
      </w:pPr>
    </w:p>
    <w:p w:rsidR="0057296B" w:rsidRPr="009E0374" w:rsidRDefault="0057296B" w:rsidP="009E0374">
      <w:pPr>
        <w:pStyle w:val="NoSpacing"/>
        <w:rPr>
          <w:szCs w:val="21"/>
        </w:rPr>
      </w:pPr>
      <w:r w:rsidRPr="009E0374">
        <w:rPr>
          <w:szCs w:val="21"/>
        </w:rPr>
        <w:t>Stravinsky</w:t>
      </w:r>
    </w:p>
    <w:p w:rsidR="00787EC0" w:rsidRPr="009E0374" w:rsidRDefault="00BD0BEC" w:rsidP="009E0374">
      <w:pPr>
        <w:pStyle w:val="NoSpacing"/>
        <w:rPr>
          <w:szCs w:val="21"/>
        </w:rPr>
      </w:pPr>
      <w:r w:rsidRPr="009E0374">
        <w:rPr>
          <w:szCs w:val="21"/>
        </w:rPr>
        <w:t>Devil’s Dance, Berceuse + Fi</w:t>
      </w:r>
      <w:r w:rsidR="002A7C57">
        <w:rPr>
          <w:szCs w:val="21"/>
        </w:rPr>
        <w:t>nale from “The Firebird”</w:t>
      </w:r>
    </w:p>
    <w:p w:rsidR="0057296B" w:rsidRPr="009E0374" w:rsidRDefault="0057296B" w:rsidP="009E0374">
      <w:pPr>
        <w:pStyle w:val="NoSpacing"/>
        <w:rPr>
          <w:szCs w:val="21"/>
        </w:rPr>
      </w:pPr>
    </w:p>
    <w:p w:rsidR="0057296B" w:rsidRDefault="00184613" w:rsidP="009E0374">
      <w:pPr>
        <w:pStyle w:val="NoSpacing"/>
        <w:rPr>
          <w:szCs w:val="21"/>
        </w:rPr>
      </w:pPr>
      <w:r>
        <w:rPr>
          <w:szCs w:val="21"/>
        </w:rPr>
        <w:t>Encore</w:t>
      </w:r>
      <w:r w:rsidR="0057296B" w:rsidRPr="009E0374">
        <w:rPr>
          <w:szCs w:val="21"/>
        </w:rPr>
        <w:t>:</w:t>
      </w:r>
    </w:p>
    <w:p w:rsidR="00F62AAF" w:rsidRPr="005E7FDF" w:rsidRDefault="00F62AAF" w:rsidP="009E0374">
      <w:pPr>
        <w:pStyle w:val="NoSpacing"/>
        <w:rPr>
          <w:szCs w:val="21"/>
          <w:highlight w:val="yellow"/>
        </w:rPr>
      </w:pPr>
    </w:p>
    <w:p w:rsidR="00284709" w:rsidRPr="00184613" w:rsidRDefault="00284709" w:rsidP="009E0374">
      <w:pPr>
        <w:pStyle w:val="NoSpacing"/>
        <w:rPr>
          <w:szCs w:val="21"/>
        </w:rPr>
      </w:pPr>
      <w:r w:rsidRPr="00184613">
        <w:rPr>
          <w:szCs w:val="21"/>
        </w:rPr>
        <w:t>Strauss</w:t>
      </w:r>
    </w:p>
    <w:p w:rsidR="00284709" w:rsidRPr="009E0374" w:rsidRDefault="00284709" w:rsidP="009E0374">
      <w:pPr>
        <w:pStyle w:val="NoSpacing"/>
        <w:rPr>
          <w:szCs w:val="21"/>
        </w:rPr>
      </w:pPr>
      <w:r w:rsidRPr="00184613">
        <w:rPr>
          <w:szCs w:val="21"/>
        </w:rPr>
        <w:t>Wiener Blut (Vien</w:t>
      </w:r>
      <w:r w:rsidR="00F62AAF" w:rsidRPr="00184613">
        <w:rPr>
          <w:szCs w:val="21"/>
        </w:rPr>
        <w:t>nese Spirit</w:t>
      </w:r>
      <w:r w:rsidRPr="00184613">
        <w:rPr>
          <w:szCs w:val="21"/>
        </w:rPr>
        <w:t>)</w:t>
      </w:r>
    </w:p>
    <w:p w:rsidR="00B378C0" w:rsidRDefault="00B378C0" w:rsidP="00B378C0">
      <w:pPr>
        <w:autoSpaceDE w:val="0"/>
        <w:autoSpaceDN w:val="0"/>
        <w:adjustRightInd w:val="0"/>
        <w:spacing w:line="360" w:lineRule="auto"/>
        <w:ind w:firstLine="720"/>
        <w:rPr>
          <w:rFonts w:cs="Georgia"/>
          <w:b/>
          <w:bCs/>
          <w:i/>
          <w:iCs/>
          <w:color w:val="000000"/>
          <w:szCs w:val="21"/>
        </w:rPr>
      </w:pPr>
    </w:p>
    <w:p w:rsidR="007A0290" w:rsidRPr="007A0290" w:rsidRDefault="007A0290" w:rsidP="007A0290">
      <w:pPr>
        <w:autoSpaceDE w:val="0"/>
        <w:autoSpaceDN w:val="0"/>
        <w:adjustRightInd w:val="0"/>
        <w:spacing w:line="360" w:lineRule="auto"/>
        <w:ind w:firstLine="720"/>
        <w:rPr>
          <w:rFonts w:cs="Georgia"/>
          <w:b/>
          <w:bCs/>
          <w:i/>
          <w:iCs/>
          <w:color w:val="000000"/>
          <w:szCs w:val="21"/>
        </w:rPr>
      </w:pPr>
      <w:r w:rsidRPr="007A0290">
        <w:rPr>
          <w:szCs w:val="21"/>
        </w:rPr>
        <w:t xml:space="preserve">The 2017 </w:t>
      </w:r>
      <w:r w:rsidRPr="007A0290">
        <w:rPr>
          <w:b/>
          <w:i/>
          <w:szCs w:val="21"/>
        </w:rPr>
        <w:t>Summer Night Concert</w:t>
      </w:r>
      <w:r w:rsidRPr="007A0290">
        <w:rPr>
          <w:szCs w:val="21"/>
        </w:rPr>
        <w:t> will be released on CD, DVD, Blu-Ray, and digital platforms by Sony Classical on August 11</w:t>
      </w:r>
      <w:r>
        <w:rPr>
          <w:szCs w:val="21"/>
        </w:rPr>
        <w:t>.</w:t>
      </w:r>
      <w:r w:rsidRPr="007A0290">
        <w:rPr>
          <w:rFonts w:cs="Georgia"/>
          <w:b/>
          <w:bCs/>
          <w:i/>
          <w:iCs/>
          <w:color w:val="000000"/>
          <w:szCs w:val="21"/>
        </w:rPr>
        <w:t xml:space="preserve"> </w:t>
      </w:r>
    </w:p>
    <w:p w:rsidR="00F504CC" w:rsidRPr="00F504CC" w:rsidRDefault="00B378C0" w:rsidP="00F504CC">
      <w:pPr>
        <w:autoSpaceDE w:val="0"/>
        <w:autoSpaceDN w:val="0"/>
        <w:adjustRightInd w:val="0"/>
        <w:spacing w:line="360" w:lineRule="auto"/>
        <w:ind w:firstLine="720"/>
        <w:rPr>
          <w:rFonts w:cs="Georgia"/>
          <w:color w:val="000000"/>
          <w:szCs w:val="21"/>
        </w:rPr>
      </w:pPr>
      <w:r>
        <w:rPr>
          <w:rFonts w:cs="Georgia"/>
          <w:b/>
          <w:bCs/>
          <w:i/>
          <w:iCs/>
          <w:color w:val="000000"/>
          <w:szCs w:val="21"/>
        </w:rPr>
        <w:t>Great Performances</w:t>
      </w:r>
      <w:r>
        <w:rPr>
          <w:rFonts w:cs="Georgia"/>
          <w:color w:val="000000"/>
          <w:szCs w:val="21"/>
        </w:rPr>
        <w:t xml:space="preserve"> 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The series has been the home to the greatest artists in the areas of drama, dance, musical theater, classical and popular music, providing many with their very first television exposure. </w:t>
      </w:r>
    </w:p>
    <w:p w:rsidR="00B378C0" w:rsidRDefault="00B378C0" w:rsidP="00B378C0">
      <w:pPr>
        <w:autoSpaceDE w:val="0"/>
        <w:autoSpaceDN w:val="0"/>
        <w:adjustRightInd w:val="0"/>
        <w:spacing w:line="360" w:lineRule="auto"/>
        <w:ind w:firstLine="720"/>
        <w:rPr>
          <w:rFonts w:cs="Georgia"/>
          <w:color w:val="000000"/>
          <w:szCs w:val="21"/>
        </w:rPr>
      </w:pPr>
      <w:r>
        <w:rPr>
          <w:rFonts w:cs="Georgia"/>
          <w:b/>
          <w:bCs/>
          <w:i/>
          <w:iCs/>
          <w:color w:val="000000"/>
          <w:szCs w:val="21"/>
        </w:rPr>
        <w:t>Vienna Philharmonic Summer Night Concert 201</w:t>
      </w:r>
      <w:r w:rsidR="00BD0BEC">
        <w:rPr>
          <w:rFonts w:cs="Georgia"/>
          <w:b/>
          <w:bCs/>
          <w:i/>
          <w:iCs/>
          <w:color w:val="000000"/>
          <w:szCs w:val="21"/>
        </w:rPr>
        <w:t>7</w:t>
      </w:r>
      <w:r>
        <w:rPr>
          <w:rFonts w:cs="Georgia"/>
          <w:color w:val="000000"/>
          <w:szCs w:val="21"/>
        </w:rPr>
        <w:t xml:space="preserve"> is a production of ORF in collaboration with Wiener Philharmoniker in association with THIRTEEN PRODUCTIONS LLC for WNET.</w:t>
      </w:r>
    </w:p>
    <w:p w:rsidR="00B378C0" w:rsidRDefault="00B378C0" w:rsidP="00B378C0">
      <w:pPr>
        <w:autoSpaceDE w:val="0"/>
        <w:autoSpaceDN w:val="0"/>
        <w:adjustRightInd w:val="0"/>
        <w:spacing w:line="360" w:lineRule="auto"/>
        <w:ind w:firstLine="720"/>
        <w:rPr>
          <w:rFonts w:ascii="Calibri" w:hAnsi="Calibri" w:cs="Calibri"/>
          <w:color w:val="000000"/>
          <w:kern w:val="0"/>
          <w:szCs w:val="21"/>
        </w:rPr>
      </w:pPr>
      <w:r>
        <w:rPr>
          <w:rFonts w:cs="Georgia"/>
          <w:b/>
          <w:bCs/>
          <w:i/>
          <w:iCs/>
          <w:color w:val="000000"/>
          <w:szCs w:val="21"/>
        </w:rPr>
        <w:t>Vienna Philharmonic Summer Night Concert 201</w:t>
      </w:r>
      <w:r w:rsidR="00BD0BEC">
        <w:rPr>
          <w:rFonts w:cs="Georgia"/>
          <w:b/>
          <w:bCs/>
          <w:i/>
          <w:iCs/>
          <w:color w:val="000000"/>
          <w:szCs w:val="21"/>
        </w:rPr>
        <w:t>7</w:t>
      </w:r>
      <w:r>
        <w:rPr>
          <w:rFonts w:cs="Georgia"/>
          <w:color w:val="000000"/>
          <w:szCs w:val="21"/>
        </w:rPr>
        <w:t xml:space="preserve"> is directed for television by</w:t>
      </w:r>
      <w:r w:rsidR="00BD0BEC">
        <w:rPr>
          <w:rFonts w:cs="Georgia"/>
          <w:color w:val="000000"/>
          <w:szCs w:val="21"/>
        </w:rPr>
        <w:t xml:space="preserve"> </w:t>
      </w:r>
      <w:r>
        <w:rPr>
          <w:rFonts w:cs="Georgia"/>
          <w:color w:val="000000"/>
          <w:szCs w:val="21"/>
        </w:rPr>
        <w:t xml:space="preserve">Henning Kasten. Executive producer: </w:t>
      </w:r>
      <w:r w:rsidRPr="005E7FDF">
        <w:rPr>
          <w:rFonts w:cs="Georgia"/>
          <w:color w:val="000000"/>
          <w:szCs w:val="21"/>
        </w:rPr>
        <w:t>Karin Veitl</w:t>
      </w:r>
      <w:r>
        <w:rPr>
          <w:rFonts w:cs="Georgia"/>
          <w:color w:val="000000"/>
          <w:szCs w:val="21"/>
        </w:rPr>
        <w:t>.</w:t>
      </w:r>
    </w:p>
    <w:p w:rsidR="00B378C0" w:rsidRDefault="00B378C0" w:rsidP="00B378C0">
      <w:pPr>
        <w:autoSpaceDE w:val="0"/>
        <w:autoSpaceDN w:val="0"/>
        <w:adjustRightInd w:val="0"/>
        <w:spacing w:line="360" w:lineRule="auto"/>
        <w:ind w:firstLine="720"/>
        <w:rPr>
          <w:rFonts w:cs="Georgia"/>
          <w:color w:val="000000"/>
          <w:szCs w:val="21"/>
        </w:rPr>
      </w:pPr>
      <w:r>
        <w:rPr>
          <w:rFonts w:cs="Georgia"/>
          <w:color w:val="000000"/>
          <w:szCs w:val="21"/>
        </w:rPr>
        <w:t xml:space="preserve">For </w:t>
      </w:r>
      <w:r>
        <w:rPr>
          <w:rFonts w:cs="Georgia"/>
          <w:b/>
          <w:bCs/>
          <w:i/>
          <w:iCs/>
          <w:color w:val="000000"/>
          <w:szCs w:val="21"/>
        </w:rPr>
        <w:t>Great Performances</w:t>
      </w:r>
      <w:r>
        <w:rPr>
          <w:rFonts w:cs="Georgia"/>
          <w:color w:val="000000"/>
          <w:szCs w:val="21"/>
        </w:rPr>
        <w:t>, John Walker and Richard R. Schilling are producers; Bill O’Donnell is series producer; David Horn is executive producer.</w:t>
      </w:r>
    </w:p>
    <w:p w:rsidR="00B378C0" w:rsidRDefault="00B378C0" w:rsidP="00B378C0">
      <w:pPr>
        <w:autoSpaceDE w:val="0"/>
        <w:autoSpaceDN w:val="0"/>
        <w:adjustRightInd w:val="0"/>
        <w:spacing w:line="360" w:lineRule="auto"/>
        <w:ind w:firstLine="720"/>
        <w:rPr>
          <w:rFonts w:cs="Georgia"/>
          <w:color w:val="000000"/>
          <w:szCs w:val="21"/>
        </w:rPr>
      </w:pPr>
      <w:r>
        <w:rPr>
          <w:rFonts w:cs="Georgia"/>
          <w:b/>
          <w:bCs/>
          <w:i/>
          <w:iCs/>
          <w:szCs w:val="21"/>
        </w:rPr>
        <w:t>Great Performances</w:t>
      </w:r>
      <w:r>
        <w:rPr>
          <w:rFonts w:cs="Georgia"/>
          <w:szCs w:val="21"/>
        </w:rPr>
        <w:t xml:space="preserve"> is funded by </w:t>
      </w:r>
      <w:r w:rsidR="00B8659D" w:rsidRPr="005E7FDF">
        <w:rPr>
          <w:rFonts w:cs="Georgia"/>
          <w:szCs w:val="21"/>
        </w:rPr>
        <w:t xml:space="preserve">The Joseph &amp; Robert Cornell Memorial Foundation, the Anna-Maria and Stephen Kellen Arts Fund, </w:t>
      </w:r>
      <w:r w:rsidRPr="005E7FDF">
        <w:rPr>
          <w:rFonts w:cs="Georgia"/>
          <w:szCs w:val="21"/>
        </w:rPr>
        <w:t>Irene Diamond Fund, The LuEsther T. Mertz Charitable Trust,</w:t>
      </w:r>
      <w:r w:rsidR="00B8659D" w:rsidRPr="005E7FDF">
        <w:rPr>
          <w:rFonts w:cs="Georgia"/>
          <w:szCs w:val="21"/>
        </w:rPr>
        <w:t xml:space="preserve"> </w:t>
      </w:r>
      <w:r w:rsidR="00B8659D" w:rsidRPr="005E7FDF">
        <w:rPr>
          <w:rFonts w:cs="Georgia"/>
          <w:color w:val="000000"/>
          <w:szCs w:val="21"/>
        </w:rPr>
        <w:t>The Agnes Varis Trust</w:t>
      </w:r>
      <w:r w:rsidR="00B8659D" w:rsidRPr="005E7FDF">
        <w:rPr>
          <w:rFonts w:cs="Georgia"/>
          <w:szCs w:val="21"/>
        </w:rPr>
        <w:t>,</w:t>
      </w:r>
      <w:r w:rsidRPr="005E7FDF">
        <w:rPr>
          <w:rFonts w:cs="Georgia"/>
          <w:szCs w:val="21"/>
        </w:rPr>
        <w:t xml:space="preserve"> </w:t>
      </w:r>
      <w:r w:rsidR="00B8659D" w:rsidRPr="005E7FDF">
        <w:rPr>
          <w:rFonts w:cs="Georgia"/>
          <w:szCs w:val="21"/>
        </w:rPr>
        <w:t xml:space="preserve">The Starr Foundation, </w:t>
      </w:r>
      <w:r w:rsidRPr="005E7FDF">
        <w:rPr>
          <w:rFonts w:cs="Georgia"/>
          <w:szCs w:val="21"/>
        </w:rPr>
        <w:t xml:space="preserve">The Kate W. Cassidy Foundation, </w:t>
      </w:r>
      <w:r w:rsidRPr="005E7FDF">
        <w:rPr>
          <w:rFonts w:cs="Georgia"/>
          <w:color w:val="000000"/>
          <w:szCs w:val="21"/>
        </w:rPr>
        <w:t>Ellen and James S. Marcus</w:t>
      </w:r>
      <w:r w:rsidRPr="005E7FDF">
        <w:rPr>
          <w:rFonts w:cs="Georgia"/>
          <w:szCs w:val="21"/>
        </w:rPr>
        <w:t xml:space="preserve">, the Philip and Janice Levin Foundation, </w:t>
      </w:r>
      <w:r w:rsidR="00B8659D" w:rsidRPr="005E7FDF">
        <w:rPr>
          <w:rFonts w:cs="Georgia"/>
          <w:color w:val="000000"/>
          <w:szCs w:val="21"/>
        </w:rPr>
        <w:t>The Abra Prentice Foundation</w:t>
      </w:r>
      <w:r w:rsidR="00B8659D">
        <w:rPr>
          <w:rFonts w:cs="Georgia"/>
          <w:color w:val="000000"/>
          <w:szCs w:val="21"/>
        </w:rPr>
        <w:t xml:space="preserve">, </w:t>
      </w:r>
      <w:r w:rsidR="005E7FDF">
        <w:rPr>
          <w:rFonts w:cs="Georgia"/>
          <w:color w:val="000000"/>
          <w:szCs w:val="21"/>
        </w:rPr>
        <w:t>t</w:t>
      </w:r>
      <w:r w:rsidR="00483DB2">
        <w:rPr>
          <w:rFonts w:cs="Georgia"/>
          <w:color w:val="000000"/>
          <w:szCs w:val="21"/>
        </w:rPr>
        <w:t xml:space="preserve">he </w:t>
      </w:r>
      <w:r w:rsidR="00B8659D">
        <w:t>Thea Petschek Iervolino Foundation,</w:t>
      </w:r>
      <w:r w:rsidR="00B8659D">
        <w:rPr>
          <w:rFonts w:cs="Georgia"/>
          <w:color w:val="000000"/>
          <w:szCs w:val="21"/>
        </w:rPr>
        <w:t xml:space="preserve"> </w:t>
      </w:r>
      <w:r>
        <w:rPr>
          <w:rFonts w:cs="Georgia"/>
          <w:color w:val="000000"/>
          <w:szCs w:val="21"/>
        </w:rPr>
        <w:t xml:space="preserve">and PBS. </w:t>
      </w:r>
      <w:r>
        <w:rPr>
          <w:rFonts w:cs="Georgia"/>
          <w:szCs w:val="21"/>
        </w:rPr>
        <w:t xml:space="preserve"> </w:t>
      </w:r>
      <w:r>
        <w:rPr>
          <w:rFonts w:cs="Georgia"/>
          <w:color w:val="000000"/>
          <w:szCs w:val="21"/>
        </w:rPr>
        <w:t>Exclusive corporate support for the concert is provided by Rolex.</w:t>
      </w:r>
    </w:p>
    <w:p w:rsidR="00B378C0" w:rsidRDefault="00B378C0" w:rsidP="00B378C0">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3" w:history="1">
        <w:r>
          <w:rPr>
            <w:rFonts w:cs="Georgia"/>
            <w:color w:val="0000FF"/>
            <w:szCs w:val="21"/>
            <w:u w:val="single"/>
          </w:rPr>
          <w:t>www.pbs.org/gperf</w:t>
        </w:r>
      </w:hyperlink>
      <w:r>
        <w:rPr>
          <w:rFonts w:cs="Georgia"/>
          <w:szCs w:val="21"/>
        </w:rPr>
        <w:t xml:space="preserve"> for additional information about this and other programs.  </w:t>
      </w:r>
    </w:p>
    <w:p w:rsidR="00B378C0" w:rsidRDefault="00B378C0" w:rsidP="00B378C0">
      <w:pPr>
        <w:autoSpaceDE w:val="0"/>
        <w:autoSpaceDN w:val="0"/>
        <w:adjustRightInd w:val="0"/>
        <w:spacing w:line="240" w:lineRule="auto"/>
        <w:jc w:val="center"/>
        <w:rPr>
          <w:rFonts w:cs="Georgia"/>
          <w:szCs w:val="21"/>
        </w:rPr>
      </w:pPr>
      <w:r>
        <w:rPr>
          <w:rFonts w:cs="Georgia"/>
          <w:szCs w:val="21"/>
        </w:rPr>
        <w:t>###</w:t>
      </w:r>
    </w:p>
    <w:p w:rsidR="00B378C0" w:rsidRDefault="00B378C0" w:rsidP="00B378C0">
      <w:pPr>
        <w:autoSpaceDE w:val="0"/>
        <w:autoSpaceDN w:val="0"/>
        <w:adjustRightInd w:val="0"/>
        <w:spacing w:line="240" w:lineRule="auto"/>
        <w:rPr>
          <w:rFonts w:cs="Georgia"/>
          <w:b/>
          <w:bCs/>
          <w:color w:val="000000"/>
          <w:szCs w:val="21"/>
        </w:rPr>
      </w:pPr>
    </w:p>
    <w:p w:rsidR="00B378C0" w:rsidRPr="005502A2" w:rsidRDefault="00B378C0" w:rsidP="00BD0BEC">
      <w:pPr>
        <w:autoSpaceDE w:val="0"/>
        <w:autoSpaceDN w:val="0"/>
        <w:adjustRightInd w:val="0"/>
        <w:spacing w:line="240" w:lineRule="auto"/>
        <w:rPr>
          <w:rFonts w:cs="Georgia"/>
          <w:sz w:val="20"/>
        </w:rPr>
      </w:pPr>
      <w:r w:rsidRPr="005502A2">
        <w:rPr>
          <w:rFonts w:cs="Georgia"/>
          <w:b/>
          <w:bCs/>
          <w:sz w:val="20"/>
        </w:rPr>
        <w:t>About WNET</w:t>
      </w:r>
      <w:r w:rsidRPr="005502A2">
        <w:rPr>
          <w:rFonts w:cs="Georgia"/>
          <w:color w:val="000000"/>
          <w:sz w:val="20"/>
        </w:rPr>
        <w:br/>
      </w:r>
      <w:r w:rsidR="00BD0BEC" w:rsidRPr="005502A2">
        <w:rPr>
          <w:sz w:val="20"/>
        </w:rPr>
        <w:t xml:space="preserve">WNET is America’s flagship PBS station and parent company of </w:t>
      </w:r>
      <w:hyperlink r:id="rId14" w:history="1">
        <w:r w:rsidR="00BD0BEC" w:rsidRPr="005502A2">
          <w:rPr>
            <w:color w:val="0000FF"/>
            <w:sz w:val="20"/>
            <w:u w:val="single"/>
          </w:rPr>
          <w:t>THIRTEEN</w:t>
        </w:r>
      </w:hyperlink>
      <w:r w:rsidR="00BD0BEC" w:rsidRPr="005502A2">
        <w:rPr>
          <w:sz w:val="20"/>
        </w:rPr>
        <w:t xml:space="preserve"> and </w:t>
      </w:r>
      <w:hyperlink r:id="rId15" w:history="1">
        <w:r w:rsidR="00BD0BEC" w:rsidRPr="005502A2">
          <w:rPr>
            <w:color w:val="0000FF"/>
            <w:sz w:val="20"/>
            <w:u w:val="single"/>
          </w:rPr>
          <w:t>WLIW21</w:t>
        </w:r>
      </w:hyperlink>
      <w:r w:rsidR="00BD0BEC" w:rsidRPr="005502A2">
        <w:rPr>
          <w:color w:val="0000FF"/>
          <w:sz w:val="20"/>
          <w:u w:val="single"/>
        </w:rPr>
        <w:t>.</w:t>
      </w:r>
      <w:r w:rsidR="00BD0BEC" w:rsidRPr="005502A2">
        <w:rPr>
          <w:color w:val="000000" w:themeColor="text1"/>
          <w:sz w:val="20"/>
        </w:rPr>
        <w:t xml:space="preserve"> WNET also </w:t>
      </w:r>
      <w:r w:rsidR="00BD0BEC" w:rsidRPr="005502A2">
        <w:rPr>
          <w:sz w:val="20"/>
        </w:rPr>
        <w:t xml:space="preserve">operates </w:t>
      </w:r>
      <w:hyperlink r:id="rId16" w:history="1">
        <w:r w:rsidR="00BD0BEC" w:rsidRPr="005502A2">
          <w:rPr>
            <w:color w:val="0000FF"/>
            <w:sz w:val="20"/>
            <w:u w:val="single"/>
          </w:rPr>
          <w:t>NJTV</w:t>
        </w:r>
      </w:hyperlink>
      <w:r w:rsidR="00BD0BEC" w:rsidRPr="005502A2">
        <w:rPr>
          <w:sz w:val="20"/>
        </w:rPr>
        <w:t>, the statewide public media network in New Jersey. Through its broadcast channels, three cable services (</w:t>
      </w:r>
      <w:r w:rsidR="00BD0BEC" w:rsidRPr="005502A2">
        <w:rPr>
          <w:color w:val="000000"/>
          <w:sz w:val="20"/>
        </w:rPr>
        <w:t>THIRTEEN PBSKids</w:t>
      </w:r>
      <w:r w:rsidR="00BD0BEC" w:rsidRPr="005502A2">
        <w:rPr>
          <w:sz w:val="20"/>
        </w:rPr>
        <w:t xml:space="preserve">, Create and World) and online streaming sites, WNET brings quality arts, education and public affairs programming to more than five million viewers each week. WNET produces and presents such acclaimed PBS series as </w:t>
      </w:r>
      <w:hyperlink r:id="rId17" w:history="1">
        <w:r w:rsidR="00BD0BEC" w:rsidRPr="005502A2">
          <w:rPr>
            <w:color w:val="0000FF"/>
            <w:sz w:val="20"/>
            <w:u w:val="single"/>
          </w:rPr>
          <w:t>Nature</w:t>
        </w:r>
      </w:hyperlink>
      <w:r w:rsidR="00BD0BEC" w:rsidRPr="005502A2">
        <w:rPr>
          <w:sz w:val="20"/>
        </w:rPr>
        <w:t xml:space="preserve">, </w:t>
      </w:r>
      <w:hyperlink r:id="rId18" w:history="1">
        <w:r w:rsidR="00BD0BEC" w:rsidRPr="005502A2">
          <w:rPr>
            <w:color w:val="0000FF"/>
            <w:sz w:val="20"/>
            <w:u w:val="single"/>
          </w:rPr>
          <w:t>Great Performances</w:t>
        </w:r>
      </w:hyperlink>
      <w:r w:rsidR="00BD0BEC" w:rsidRPr="005502A2">
        <w:rPr>
          <w:sz w:val="20"/>
        </w:rPr>
        <w:t xml:space="preserve">, </w:t>
      </w:r>
      <w:hyperlink r:id="rId19" w:history="1">
        <w:r w:rsidR="00BD0BEC" w:rsidRPr="005502A2">
          <w:rPr>
            <w:color w:val="0000FF"/>
            <w:sz w:val="20"/>
            <w:u w:val="single"/>
          </w:rPr>
          <w:t>American Masters</w:t>
        </w:r>
      </w:hyperlink>
      <w:r w:rsidR="00BD0BEC" w:rsidRPr="005502A2">
        <w:rPr>
          <w:sz w:val="20"/>
        </w:rPr>
        <w:t xml:space="preserve">, </w:t>
      </w:r>
      <w:hyperlink r:id="rId20" w:history="1">
        <w:r w:rsidR="00BD0BEC" w:rsidRPr="005502A2">
          <w:rPr>
            <w:color w:val="0000FF"/>
            <w:sz w:val="20"/>
            <w:u w:val="single"/>
          </w:rPr>
          <w:t>PBS NewsHour Weekend</w:t>
        </w:r>
      </w:hyperlink>
      <w:r w:rsidR="00BD0BEC" w:rsidRPr="005502A2">
        <w:rPr>
          <w:sz w:val="20"/>
        </w:rPr>
        <w:t xml:space="preserve">, </w:t>
      </w:r>
      <w:hyperlink r:id="rId21" w:history="1">
        <w:r w:rsidR="00BD0BEC" w:rsidRPr="005502A2">
          <w:rPr>
            <w:color w:val="0000FF"/>
            <w:sz w:val="20"/>
            <w:u w:val="single"/>
          </w:rPr>
          <w:t>Charlie Rose</w:t>
        </w:r>
      </w:hyperlink>
      <w:r w:rsidR="00BD0BEC" w:rsidRPr="005502A2">
        <w:rPr>
          <w:sz w:val="20"/>
        </w:rPr>
        <w:t xml:space="preserve"> and a range of documentaries, children’s programs, and local news and cultural offerings. WNET’s groundbreaking series for children and young adults include </w:t>
      </w:r>
      <w:hyperlink r:id="rId22" w:history="1">
        <w:r w:rsidR="00BD0BEC" w:rsidRPr="005502A2">
          <w:rPr>
            <w:color w:val="0000FF"/>
            <w:sz w:val="20"/>
            <w:u w:val="single"/>
          </w:rPr>
          <w:t>Get the Math</w:t>
        </w:r>
      </w:hyperlink>
      <w:r w:rsidR="00BD0BEC" w:rsidRPr="005502A2">
        <w:rPr>
          <w:sz w:val="20"/>
        </w:rPr>
        <w:t xml:space="preserve">, </w:t>
      </w:r>
      <w:hyperlink r:id="rId23" w:history="1">
        <w:r w:rsidR="00BD0BEC" w:rsidRPr="005502A2">
          <w:rPr>
            <w:color w:val="0000FF"/>
            <w:sz w:val="20"/>
            <w:u w:val="single"/>
          </w:rPr>
          <w:t>Oh Noah!</w:t>
        </w:r>
      </w:hyperlink>
      <w:r w:rsidR="00BD0BEC" w:rsidRPr="005502A2">
        <w:rPr>
          <w:sz w:val="20"/>
        </w:rPr>
        <w:t xml:space="preserve"> and </w:t>
      </w:r>
      <w:hyperlink r:id="rId24" w:history="1">
        <w:r w:rsidR="00BD0BEC" w:rsidRPr="005502A2">
          <w:rPr>
            <w:color w:val="0000FF"/>
            <w:sz w:val="20"/>
            <w:u w:val="single"/>
          </w:rPr>
          <w:t>Cyberchase</w:t>
        </w:r>
      </w:hyperlink>
      <w:r w:rsidR="00BD0BEC" w:rsidRPr="005502A2">
        <w:rPr>
          <w:sz w:val="20"/>
        </w:rPr>
        <w:t xml:space="preserve"> as well as </w:t>
      </w:r>
      <w:hyperlink r:id="rId25" w:history="1">
        <w:r w:rsidR="00BD0BEC" w:rsidRPr="005502A2">
          <w:rPr>
            <w:rStyle w:val="Hyperlink"/>
            <w:color w:val="0000FF"/>
            <w:sz w:val="20"/>
          </w:rPr>
          <w:t>Mission US</w:t>
        </w:r>
      </w:hyperlink>
      <w:r w:rsidR="00BD0BEC" w:rsidRPr="005502A2">
        <w:rPr>
          <w:sz w:val="20"/>
        </w:rPr>
        <w:t xml:space="preserve">, the award-winning interactive history game. WNET highlights the tri-state’s unique culture and diverse communities through </w:t>
      </w:r>
      <w:hyperlink r:id="rId26" w:history="1">
        <w:r w:rsidR="00BD0BEC" w:rsidRPr="005502A2">
          <w:rPr>
            <w:color w:val="0000FF"/>
            <w:sz w:val="20"/>
            <w:u w:val="single"/>
          </w:rPr>
          <w:t>NYC-ARTS</w:t>
        </w:r>
      </w:hyperlink>
      <w:r w:rsidR="00BD0BEC" w:rsidRPr="005502A2">
        <w:rPr>
          <w:sz w:val="20"/>
        </w:rPr>
        <w:t xml:space="preserve">, </w:t>
      </w:r>
      <w:hyperlink r:id="rId27" w:history="1">
        <w:r w:rsidR="00BD0BEC" w:rsidRPr="005502A2">
          <w:rPr>
            <w:rStyle w:val="Hyperlink"/>
            <w:color w:val="0000FF"/>
            <w:sz w:val="20"/>
          </w:rPr>
          <w:t>Theater Close-Up</w:t>
        </w:r>
      </w:hyperlink>
      <w:r w:rsidR="00BD0BEC" w:rsidRPr="005502A2">
        <w:rPr>
          <w:sz w:val="20"/>
        </w:rPr>
        <w:t xml:space="preserve">, </w:t>
      </w:r>
      <w:hyperlink r:id="rId28" w:history="1">
        <w:r w:rsidR="00BD0BEC" w:rsidRPr="005502A2">
          <w:rPr>
            <w:rStyle w:val="Hyperlink"/>
            <w:color w:val="0000FF"/>
            <w:sz w:val="20"/>
          </w:rPr>
          <w:t>NJTV News with Mary Alice Williams</w:t>
        </w:r>
      </w:hyperlink>
      <w:r w:rsidR="00BD0BEC" w:rsidRPr="005502A2">
        <w:rPr>
          <w:sz w:val="20"/>
        </w:rPr>
        <w:t xml:space="preserve"> and </w:t>
      </w:r>
      <w:hyperlink r:id="rId29" w:history="1">
        <w:r w:rsidR="00BD0BEC" w:rsidRPr="005502A2">
          <w:rPr>
            <w:color w:val="0000FF"/>
            <w:sz w:val="20"/>
            <w:u w:val="single"/>
          </w:rPr>
          <w:t>MetroFocus</w:t>
        </w:r>
      </w:hyperlink>
      <w:r w:rsidR="00BD0BEC" w:rsidRPr="005502A2">
        <w:rPr>
          <w:sz w:val="20"/>
        </w:rPr>
        <w:t xml:space="preserve">, the daily multi-platform news magazine focusing on the New York region. In addition, WNET produces online-only programming including the award-winning series about gender identity, </w:t>
      </w:r>
      <w:hyperlink r:id="rId30" w:history="1">
        <w:r w:rsidR="00BD0BEC" w:rsidRPr="005502A2">
          <w:rPr>
            <w:rStyle w:val="Hyperlink"/>
            <w:color w:val="0000FF"/>
            <w:sz w:val="20"/>
          </w:rPr>
          <w:t>First Person</w:t>
        </w:r>
      </w:hyperlink>
      <w:r w:rsidR="00BD0BEC" w:rsidRPr="005502A2">
        <w:rPr>
          <w:sz w:val="20"/>
        </w:rPr>
        <w:t xml:space="preserve">, and an intergenerational look at tech and pop culture, </w:t>
      </w:r>
      <w:hyperlink r:id="rId31" w:history="1">
        <w:r w:rsidR="00BD0BEC" w:rsidRPr="005502A2">
          <w:rPr>
            <w:rStyle w:val="Hyperlink"/>
            <w:color w:val="0000FF"/>
            <w:sz w:val="20"/>
          </w:rPr>
          <w:t>The Chatterbox with Kevin and Grandma Lill</w:t>
        </w:r>
      </w:hyperlink>
      <w:r w:rsidR="00BD0BEC" w:rsidRPr="005502A2">
        <w:rPr>
          <w:sz w:val="20"/>
        </w:rPr>
        <w:t xml:space="preserve">. In 2015, THIRTEEN launched Passport, an online streaming service which allows members to see new and archival THIRTEEN and PBS programming anytime, anywhere: </w:t>
      </w:r>
      <w:hyperlink r:id="rId32" w:history="1">
        <w:r w:rsidR="00BD0BEC" w:rsidRPr="005502A2">
          <w:rPr>
            <w:rStyle w:val="Hyperlink"/>
            <w:color w:val="0000FF"/>
            <w:sz w:val="20"/>
          </w:rPr>
          <w:t>www.thirteen.org/passport</w:t>
        </w:r>
      </w:hyperlink>
      <w:r w:rsidR="00BD0BEC" w:rsidRPr="005502A2">
        <w:rPr>
          <w:sz w:val="20"/>
        </w:rPr>
        <w:t>.</w:t>
      </w:r>
    </w:p>
    <w:p w:rsidR="00B378C0" w:rsidRDefault="00B378C0" w:rsidP="00B378C0">
      <w:pPr>
        <w:autoSpaceDE w:val="0"/>
        <w:autoSpaceDN w:val="0"/>
        <w:adjustRightInd w:val="0"/>
        <w:spacing w:after="200" w:line="276" w:lineRule="auto"/>
        <w:rPr>
          <w:rFonts w:ascii="Calibri" w:hAnsi="Calibri" w:cs="Calibri"/>
          <w:kern w:val="0"/>
          <w:sz w:val="22"/>
          <w:szCs w:val="22"/>
          <w:lang w:val="en"/>
        </w:rPr>
      </w:pPr>
    </w:p>
    <w:p w:rsidR="00B378C0" w:rsidRDefault="00B378C0" w:rsidP="00B378C0">
      <w:pPr>
        <w:autoSpaceDE w:val="0"/>
        <w:autoSpaceDN w:val="0"/>
        <w:adjustRightInd w:val="0"/>
        <w:spacing w:line="312" w:lineRule="auto"/>
        <w:rPr>
          <w:rFonts w:cs="Georgia"/>
          <w:szCs w:val="21"/>
        </w:rPr>
      </w:pPr>
    </w:p>
    <w:p w:rsidR="00B378C0" w:rsidRDefault="00B378C0" w:rsidP="00B378C0">
      <w:pPr>
        <w:autoSpaceDE w:val="0"/>
        <w:autoSpaceDN w:val="0"/>
        <w:adjustRightInd w:val="0"/>
        <w:spacing w:after="200" w:line="276" w:lineRule="auto"/>
        <w:rPr>
          <w:rFonts w:ascii="Calibri" w:hAnsi="Calibri" w:cs="Calibri"/>
          <w:kern w:val="0"/>
          <w:sz w:val="22"/>
          <w:szCs w:val="22"/>
          <w:lang w:val="en"/>
        </w:rPr>
      </w:pPr>
    </w:p>
    <w:p w:rsidR="000E6414" w:rsidRPr="00B378C0" w:rsidRDefault="003F1852" w:rsidP="00B378C0"/>
    <w:sectPr w:rsidR="000E6414" w:rsidRPr="00B378C0">
      <w:headerReference w:type="default" r:id="rId33"/>
      <w:headerReference w:type="first" r:id="rId3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852" w:rsidRDefault="003F1852">
      <w:r>
        <w:separator/>
      </w:r>
    </w:p>
  </w:endnote>
  <w:endnote w:type="continuationSeparator" w:id="0">
    <w:p w:rsidR="003F1852" w:rsidRDefault="003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plica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852" w:rsidRDefault="003F1852">
      <w:r>
        <w:separator/>
      </w:r>
    </w:p>
  </w:footnote>
  <w:footnote w:type="continuationSeparator" w:id="0">
    <w:p w:rsidR="003F1852" w:rsidRDefault="003F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5725F6" w:rsidRDefault="005725F6">
        <w:pPr>
          <w:pStyle w:val="Header"/>
          <w:jc w:val="right"/>
        </w:pPr>
        <w:r>
          <w:fldChar w:fldCharType="begin"/>
        </w:r>
        <w:r>
          <w:instrText xml:space="preserve"> PAGE   \* MERGEFORMAT </w:instrText>
        </w:r>
        <w:r>
          <w:fldChar w:fldCharType="separate"/>
        </w:r>
        <w:r w:rsidR="005E61EF">
          <w:rPr>
            <w:noProof/>
          </w:rPr>
          <w:t>4</w:t>
        </w:r>
        <w:r>
          <w:rPr>
            <w:noProof/>
          </w:rPr>
          <w:fldChar w:fldCharType="end"/>
        </w:r>
      </w:p>
    </w:sdtContent>
  </w:sdt>
  <w:p w:rsidR="005725F6" w:rsidRDefault="00572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14" w:rsidRPr="00011A8D" w:rsidRDefault="009B11FF">
    <w:pPr>
      <w:pStyle w:val="Header"/>
    </w:pPr>
    <w:r>
      <w:rPr>
        <w:noProof/>
      </w:rPr>
      <w:drawing>
        <wp:anchor distT="0" distB="0" distL="114300" distR="114300" simplePos="0" relativeHeight="251658240" behindDoc="1" locked="0" layoutInCell="1" allowOverlap="1" wp14:anchorId="20ADE490" wp14:editId="4A2631AB">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364C404B" wp14:editId="264B488D">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E6414" w:rsidRDefault="003F18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C404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0E6414" w:rsidRDefault="003F185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54022"/>
    <w:rsid w:val="0006665C"/>
    <w:rsid w:val="000900DA"/>
    <w:rsid w:val="00090FB7"/>
    <w:rsid w:val="000A7733"/>
    <w:rsid w:val="000F1FBF"/>
    <w:rsid w:val="0010445E"/>
    <w:rsid w:val="00142DC7"/>
    <w:rsid w:val="00171C04"/>
    <w:rsid w:val="0017249F"/>
    <w:rsid w:val="00176698"/>
    <w:rsid w:val="001771E1"/>
    <w:rsid w:val="00180876"/>
    <w:rsid w:val="00184613"/>
    <w:rsid w:val="001B307F"/>
    <w:rsid w:val="001C3E0D"/>
    <w:rsid w:val="001F2458"/>
    <w:rsid w:val="00211FBF"/>
    <w:rsid w:val="00254A2E"/>
    <w:rsid w:val="00263508"/>
    <w:rsid w:val="00264EA2"/>
    <w:rsid w:val="00284709"/>
    <w:rsid w:val="002A7C57"/>
    <w:rsid w:val="002F2F77"/>
    <w:rsid w:val="002F48BE"/>
    <w:rsid w:val="002F525E"/>
    <w:rsid w:val="00324B8D"/>
    <w:rsid w:val="00370AA7"/>
    <w:rsid w:val="003C2F66"/>
    <w:rsid w:val="003F1852"/>
    <w:rsid w:val="00444802"/>
    <w:rsid w:val="00483DB2"/>
    <w:rsid w:val="004B38B2"/>
    <w:rsid w:val="004E4CDD"/>
    <w:rsid w:val="00507F31"/>
    <w:rsid w:val="00513BC9"/>
    <w:rsid w:val="00547D86"/>
    <w:rsid w:val="005502A2"/>
    <w:rsid w:val="00562016"/>
    <w:rsid w:val="00563B65"/>
    <w:rsid w:val="0057244B"/>
    <w:rsid w:val="005725F6"/>
    <w:rsid w:val="0057296B"/>
    <w:rsid w:val="00591E39"/>
    <w:rsid w:val="0059724B"/>
    <w:rsid w:val="005E61EF"/>
    <w:rsid w:val="005E7FDF"/>
    <w:rsid w:val="005F22C6"/>
    <w:rsid w:val="00620FEF"/>
    <w:rsid w:val="00637346"/>
    <w:rsid w:val="00684FD0"/>
    <w:rsid w:val="006A7054"/>
    <w:rsid w:val="006E327F"/>
    <w:rsid w:val="006E3B75"/>
    <w:rsid w:val="006E3B7F"/>
    <w:rsid w:val="00713543"/>
    <w:rsid w:val="007144DA"/>
    <w:rsid w:val="00721045"/>
    <w:rsid w:val="00726C6D"/>
    <w:rsid w:val="0073247D"/>
    <w:rsid w:val="00735362"/>
    <w:rsid w:val="007405FE"/>
    <w:rsid w:val="007622D0"/>
    <w:rsid w:val="00767670"/>
    <w:rsid w:val="00787EC0"/>
    <w:rsid w:val="007A0290"/>
    <w:rsid w:val="007A1E03"/>
    <w:rsid w:val="007A7A48"/>
    <w:rsid w:val="007B416B"/>
    <w:rsid w:val="007E4CBA"/>
    <w:rsid w:val="00803668"/>
    <w:rsid w:val="008A6619"/>
    <w:rsid w:val="008B692D"/>
    <w:rsid w:val="008C57AE"/>
    <w:rsid w:val="008F5276"/>
    <w:rsid w:val="008F541D"/>
    <w:rsid w:val="00906414"/>
    <w:rsid w:val="00906F4F"/>
    <w:rsid w:val="0091146C"/>
    <w:rsid w:val="00912914"/>
    <w:rsid w:val="00933D9F"/>
    <w:rsid w:val="00981497"/>
    <w:rsid w:val="009964A1"/>
    <w:rsid w:val="009B11FF"/>
    <w:rsid w:val="009B3042"/>
    <w:rsid w:val="009C1551"/>
    <w:rsid w:val="009D4EB4"/>
    <w:rsid w:val="009E0374"/>
    <w:rsid w:val="009E16B9"/>
    <w:rsid w:val="009E462B"/>
    <w:rsid w:val="009E68FD"/>
    <w:rsid w:val="00A17B6C"/>
    <w:rsid w:val="00A55614"/>
    <w:rsid w:val="00A81915"/>
    <w:rsid w:val="00AA4501"/>
    <w:rsid w:val="00AC5697"/>
    <w:rsid w:val="00B04391"/>
    <w:rsid w:val="00B23E3E"/>
    <w:rsid w:val="00B378C0"/>
    <w:rsid w:val="00B37FB1"/>
    <w:rsid w:val="00B44670"/>
    <w:rsid w:val="00B474C5"/>
    <w:rsid w:val="00B54AA6"/>
    <w:rsid w:val="00B8659D"/>
    <w:rsid w:val="00B916B3"/>
    <w:rsid w:val="00BA486E"/>
    <w:rsid w:val="00BC1ED7"/>
    <w:rsid w:val="00BD0BEC"/>
    <w:rsid w:val="00BE08BC"/>
    <w:rsid w:val="00C0008D"/>
    <w:rsid w:val="00C3708E"/>
    <w:rsid w:val="00C7364E"/>
    <w:rsid w:val="00C76B90"/>
    <w:rsid w:val="00CB1749"/>
    <w:rsid w:val="00CB2BBB"/>
    <w:rsid w:val="00D30273"/>
    <w:rsid w:val="00D4521E"/>
    <w:rsid w:val="00D52EF0"/>
    <w:rsid w:val="00DB4679"/>
    <w:rsid w:val="00DD0302"/>
    <w:rsid w:val="00DD6258"/>
    <w:rsid w:val="00E5503E"/>
    <w:rsid w:val="00E627E8"/>
    <w:rsid w:val="00E97DE4"/>
    <w:rsid w:val="00EB4026"/>
    <w:rsid w:val="00EB7559"/>
    <w:rsid w:val="00EF2D68"/>
    <w:rsid w:val="00F504CC"/>
    <w:rsid w:val="00F62AAF"/>
    <w:rsid w:val="00F65F62"/>
    <w:rsid w:val="00FC293E"/>
    <w:rsid w:val="00FE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0E850887"/>
  <w15:docId w15:val="{4CD71C04-A4AB-4DAD-9023-A76D199A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F62AAF"/>
    <w:rPr>
      <w:sz w:val="16"/>
      <w:szCs w:val="16"/>
    </w:rPr>
  </w:style>
  <w:style w:type="paragraph" w:styleId="CommentText">
    <w:name w:val="annotation text"/>
    <w:basedOn w:val="Normal"/>
    <w:link w:val="CommentTextChar"/>
    <w:uiPriority w:val="99"/>
    <w:semiHidden/>
    <w:unhideWhenUsed/>
    <w:rsid w:val="00F62AAF"/>
    <w:pPr>
      <w:spacing w:line="240" w:lineRule="auto"/>
    </w:pPr>
    <w:rPr>
      <w:sz w:val="20"/>
    </w:rPr>
  </w:style>
  <w:style w:type="character" w:customStyle="1" w:styleId="CommentTextChar">
    <w:name w:val="Comment Text Char"/>
    <w:basedOn w:val="DefaultParagraphFont"/>
    <w:link w:val="CommentText"/>
    <w:uiPriority w:val="99"/>
    <w:semiHidden/>
    <w:rsid w:val="00F62AAF"/>
    <w:rPr>
      <w:rFonts w:ascii="Georgia" w:hAnsi="Georgia"/>
      <w:kern w:val="16"/>
    </w:rPr>
  </w:style>
  <w:style w:type="paragraph" w:styleId="CommentSubject">
    <w:name w:val="annotation subject"/>
    <w:basedOn w:val="CommentText"/>
    <w:next w:val="CommentText"/>
    <w:link w:val="CommentSubjectChar"/>
    <w:uiPriority w:val="99"/>
    <w:semiHidden/>
    <w:unhideWhenUsed/>
    <w:rsid w:val="00F62AAF"/>
    <w:rPr>
      <w:b/>
      <w:bCs/>
    </w:rPr>
  </w:style>
  <w:style w:type="character" w:customStyle="1" w:styleId="CommentSubjectChar">
    <w:name w:val="Comment Subject Char"/>
    <w:basedOn w:val="CommentTextChar"/>
    <w:link w:val="CommentSubject"/>
    <w:uiPriority w:val="99"/>
    <w:semiHidden/>
    <w:rsid w:val="00F62AAF"/>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VPO%20Summer%20Concert\VPO%20SUMMER%20NIGHT%20CONCERT%202014\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header" Target="header2.xm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36" Type="http://schemas.openxmlformats.org/officeDocument/2006/relationships/theme" Target="theme/theme1.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topic/programs/theater-close-up/" TargetMode="External"/><Relationship Id="rId30" Type="http://schemas.openxmlformats.org/officeDocument/2006/relationships/hyperlink" Target="https://www.youtube.com/firstpersonpbs"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D8D3-3A89-4A95-9E0E-21475C48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8303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6</cp:revision>
  <cp:lastPrinted>2017-06-01T19:00:00Z</cp:lastPrinted>
  <dcterms:created xsi:type="dcterms:W3CDTF">2017-06-08T15:42:00Z</dcterms:created>
  <dcterms:modified xsi:type="dcterms:W3CDTF">2017-06-08T19:11:00Z</dcterms:modified>
</cp:coreProperties>
</file>