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FDB3E" w14:textId="77777777" w:rsidR="0021140B" w:rsidRPr="00BD202F" w:rsidRDefault="0021140B" w:rsidP="0021140B">
      <w:pPr>
        <w:autoSpaceDE w:val="0"/>
        <w:autoSpaceDN w:val="0"/>
        <w:adjustRightInd w:val="0"/>
        <w:spacing w:line="240" w:lineRule="auto"/>
        <w:rPr>
          <w:rFonts w:cs="Georgia"/>
          <w:sz w:val="20"/>
        </w:rPr>
      </w:pPr>
      <w:r w:rsidRPr="00BD202F">
        <w:rPr>
          <w:rFonts w:cs="Georgia"/>
          <w:b/>
          <w:bCs/>
          <w:sz w:val="20"/>
        </w:rPr>
        <w:t>Press Contacts:</w:t>
      </w:r>
      <w:r w:rsidRPr="00BD202F">
        <w:rPr>
          <w:rFonts w:cs="Georgia"/>
          <w:sz w:val="20"/>
        </w:rPr>
        <w:t xml:space="preserve"> </w:t>
      </w:r>
    </w:p>
    <w:p w14:paraId="2AAACE7D" w14:textId="2290C370" w:rsidR="0021140B" w:rsidRPr="00BD202F" w:rsidRDefault="0041688E" w:rsidP="0021140B">
      <w:pPr>
        <w:autoSpaceDE w:val="0"/>
        <w:autoSpaceDN w:val="0"/>
        <w:adjustRightInd w:val="0"/>
        <w:spacing w:line="240" w:lineRule="auto"/>
        <w:rPr>
          <w:rFonts w:cs="Georgia"/>
          <w:sz w:val="20"/>
        </w:rPr>
      </w:pPr>
      <w:r w:rsidRPr="00BD202F">
        <w:rPr>
          <w:rFonts w:cs="Georgia"/>
          <w:sz w:val="20"/>
        </w:rPr>
        <w:t>Natasha Padilla</w:t>
      </w:r>
      <w:r w:rsidR="0021140B" w:rsidRPr="00BD202F">
        <w:rPr>
          <w:rFonts w:cs="Georgia"/>
          <w:sz w:val="20"/>
        </w:rPr>
        <w:t>, WNET</w:t>
      </w:r>
    </w:p>
    <w:p w14:paraId="75C059A3" w14:textId="4F8D7993" w:rsidR="0021140B" w:rsidRPr="00BD202F" w:rsidRDefault="00E077BD" w:rsidP="0021140B">
      <w:pPr>
        <w:autoSpaceDE w:val="0"/>
        <w:autoSpaceDN w:val="0"/>
        <w:adjustRightInd w:val="0"/>
        <w:spacing w:line="240" w:lineRule="auto"/>
        <w:rPr>
          <w:rFonts w:cs="Georgia"/>
          <w:sz w:val="20"/>
        </w:rPr>
      </w:pPr>
      <w:r w:rsidRPr="00BD202F">
        <w:rPr>
          <w:rFonts w:cs="Georgia"/>
          <w:sz w:val="20"/>
        </w:rPr>
        <w:t>212-560-88</w:t>
      </w:r>
      <w:r w:rsidR="0041688E" w:rsidRPr="00BD202F">
        <w:rPr>
          <w:rFonts w:cs="Georgia"/>
          <w:sz w:val="20"/>
        </w:rPr>
        <w:t>24</w:t>
      </w:r>
      <w:r w:rsidR="0021140B" w:rsidRPr="00BD202F">
        <w:rPr>
          <w:rFonts w:cs="Georgia"/>
          <w:sz w:val="20"/>
        </w:rPr>
        <w:t xml:space="preserve"> or </w:t>
      </w:r>
      <w:hyperlink r:id="rId6" w:history="1">
        <w:r w:rsidRPr="00BD202F">
          <w:rPr>
            <w:rStyle w:val="Hyperlink"/>
            <w:rFonts w:cs="Georgia"/>
            <w:sz w:val="20"/>
          </w:rPr>
          <w:t>Padilla@wnet.org</w:t>
        </w:r>
      </w:hyperlink>
    </w:p>
    <w:p w14:paraId="6F3BC650" w14:textId="77777777" w:rsidR="0021140B" w:rsidRPr="00BD202F" w:rsidRDefault="0021140B" w:rsidP="00BD202F">
      <w:pPr>
        <w:autoSpaceDE w:val="0"/>
        <w:autoSpaceDN w:val="0"/>
        <w:adjustRightInd w:val="0"/>
        <w:spacing w:line="240" w:lineRule="auto"/>
        <w:rPr>
          <w:rFonts w:cs="Georgia"/>
          <w:sz w:val="20"/>
        </w:rPr>
      </w:pPr>
    </w:p>
    <w:p w14:paraId="6333CDE4" w14:textId="77777777" w:rsidR="0021140B" w:rsidRPr="00BD202F" w:rsidRDefault="0021140B" w:rsidP="0021140B">
      <w:pPr>
        <w:autoSpaceDE w:val="0"/>
        <w:autoSpaceDN w:val="0"/>
        <w:adjustRightInd w:val="0"/>
        <w:spacing w:line="240" w:lineRule="auto"/>
        <w:rPr>
          <w:rFonts w:cs="Georgia"/>
          <w:sz w:val="20"/>
        </w:rPr>
      </w:pPr>
      <w:r w:rsidRPr="00BD202F">
        <w:rPr>
          <w:rFonts w:cs="Georgia"/>
          <w:sz w:val="20"/>
        </w:rPr>
        <w:t>Mary Lugo/</w:t>
      </w:r>
      <w:proofErr w:type="spellStart"/>
      <w:r w:rsidRPr="00BD202F">
        <w:rPr>
          <w:rFonts w:cs="Georgia"/>
          <w:sz w:val="20"/>
        </w:rPr>
        <w:t>CaraMar</w:t>
      </w:r>
      <w:proofErr w:type="spellEnd"/>
      <w:r w:rsidRPr="00BD202F">
        <w:rPr>
          <w:rFonts w:cs="Georgia"/>
          <w:sz w:val="20"/>
        </w:rPr>
        <w:t xml:space="preserve"> Inc., for Latino Public Broadcasting</w:t>
      </w:r>
    </w:p>
    <w:p w14:paraId="556E9425" w14:textId="5A2EE1E1"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770-623-8190 or </w:t>
      </w:r>
      <w:hyperlink r:id="rId7" w:history="1">
        <w:r w:rsidR="00BD202F" w:rsidRPr="00BD202F">
          <w:rPr>
            <w:rStyle w:val="Hyperlink"/>
            <w:rFonts w:cs="Georgia"/>
            <w:sz w:val="20"/>
          </w:rPr>
          <w:t>lugo@negia.net</w:t>
        </w:r>
      </w:hyperlink>
      <w:r w:rsidR="00BD202F" w:rsidRPr="00BD202F">
        <w:rPr>
          <w:rFonts w:cs="Georgia"/>
          <w:sz w:val="20"/>
        </w:rPr>
        <w:t xml:space="preserve"> </w:t>
      </w:r>
    </w:p>
    <w:p w14:paraId="0E363400" w14:textId="77777777" w:rsidR="0021140B" w:rsidRPr="00BD202F" w:rsidRDefault="0021140B" w:rsidP="0021140B">
      <w:pPr>
        <w:autoSpaceDE w:val="0"/>
        <w:autoSpaceDN w:val="0"/>
        <w:adjustRightInd w:val="0"/>
        <w:spacing w:line="240" w:lineRule="auto"/>
        <w:rPr>
          <w:rFonts w:cs="Georgia"/>
          <w:sz w:val="20"/>
        </w:rPr>
      </w:pPr>
    </w:p>
    <w:p w14:paraId="50758E55" w14:textId="77777777"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Jim </w:t>
      </w:r>
      <w:proofErr w:type="spellStart"/>
      <w:r w:rsidRPr="00BD202F">
        <w:rPr>
          <w:rFonts w:cs="Georgia"/>
          <w:sz w:val="20"/>
        </w:rPr>
        <w:t>Flammia</w:t>
      </w:r>
      <w:proofErr w:type="spellEnd"/>
      <w:r w:rsidRPr="00BD202F">
        <w:rPr>
          <w:rFonts w:cs="Georgia"/>
          <w:sz w:val="20"/>
        </w:rPr>
        <w:t xml:space="preserve">, </w:t>
      </w:r>
      <w:proofErr w:type="gramStart"/>
      <w:r w:rsidRPr="00BD202F">
        <w:rPr>
          <w:rFonts w:cs="Georgia"/>
          <w:sz w:val="20"/>
        </w:rPr>
        <w:t>The</w:t>
      </w:r>
      <w:proofErr w:type="gramEnd"/>
      <w:r w:rsidRPr="00BD202F">
        <w:rPr>
          <w:rFonts w:cs="Georgia"/>
          <w:sz w:val="20"/>
        </w:rPr>
        <w:t xml:space="preserve"> Mavericks</w:t>
      </w:r>
    </w:p>
    <w:p w14:paraId="48E244C5" w14:textId="77777777"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615-227-2770 or </w:t>
      </w:r>
      <w:hyperlink r:id="rId8" w:history="1">
        <w:r w:rsidRPr="00BD202F">
          <w:rPr>
            <w:rStyle w:val="Hyperlink"/>
            <w:sz w:val="20"/>
          </w:rPr>
          <w:t>Jim@alleyesmedia.com</w:t>
        </w:r>
      </w:hyperlink>
    </w:p>
    <w:p w14:paraId="2B751701" w14:textId="77777777"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Press materials and website: </w:t>
      </w:r>
      <w:hyperlink r:id="rId9" w:history="1">
        <w:r w:rsidRPr="00BD202F">
          <w:rPr>
            <w:rFonts w:cs="Georgia"/>
            <w:color w:val="0000FF"/>
            <w:sz w:val="20"/>
            <w:u w:val="single"/>
          </w:rPr>
          <w:t>http://www.alleyesmedia.com/the-mavericks</w:t>
        </w:r>
      </w:hyperlink>
      <w:r w:rsidRPr="00BD202F">
        <w:rPr>
          <w:rFonts w:cs="Georgia"/>
          <w:sz w:val="20"/>
        </w:rPr>
        <w:t xml:space="preserve"> </w:t>
      </w:r>
    </w:p>
    <w:p w14:paraId="4600483F" w14:textId="77777777" w:rsidR="0021140B" w:rsidRPr="00BD202F" w:rsidRDefault="0021140B" w:rsidP="0021140B">
      <w:pPr>
        <w:autoSpaceDE w:val="0"/>
        <w:autoSpaceDN w:val="0"/>
        <w:adjustRightInd w:val="0"/>
        <w:spacing w:line="240" w:lineRule="auto"/>
        <w:rPr>
          <w:rFonts w:cs="Georgia"/>
          <w:sz w:val="20"/>
        </w:rPr>
      </w:pPr>
    </w:p>
    <w:p w14:paraId="13E06C49" w14:textId="77777777" w:rsidR="0021140B" w:rsidRPr="00BD202F" w:rsidRDefault="0021140B" w:rsidP="0021140B">
      <w:pPr>
        <w:autoSpaceDE w:val="0"/>
        <w:autoSpaceDN w:val="0"/>
        <w:adjustRightInd w:val="0"/>
        <w:spacing w:line="240" w:lineRule="auto"/>
        <w:rPr>
          <w:rFonts w:cs="Georgia"/>
          <w:sz w:val="20"/>
        </w:rPr>
      </w:pPr>
      <w:r w:rsidRPr="00BD202F">
        <w:rPr>
          <w:rFonts w:cs="Georgia"/>
          <w:kern w:val="20"/>
          <w:sz w:val="20"/>
        </w:rPr>
        <w:t xml:space="preserve">Press materials: </w:t>
      </w:r>
      <w:hyperlink r:id="rId10" w:history="1">
        <w:r w:rsidRPr="00BD202F">
          <w:rPr>
            <w:rFonts w:cs="Georgia"/>
            <w:color w:val="0000FF"/>
            <w:sz w:val="20"/>
            <w:u w:val="single"/>
          </w:rPr>
          <w:t>http://pressroom.pbs.org</w:t>
        </w:r>
      </w:hyperlink>
      <w:r w:rsidRPr="00BD202F">
        <w:rPr>
          <w:rFonts w:cs="Georgia"/>
          <w:kern w:val="20"/>
          <w:sz w:val="20"/>
        </w:rPr>
        <w:t xml:space="preserve"> or </w:t>
      </w:r>
      <w:hyperlink r:id="rId11" w:history="1">
        <w:r w:rsidRPr="00BD202F">
          <w:rPr>
            <w:rFonts w:cs="Georgia"/>
            <w:color w:val="0000FF"/>
            <w:kern w:val="20"/>
            <w:sz w:val="20"/>
            <w:u w:val="single"/>
          </w:rPr>
          <w:t>http://www.thirteen.org/13pressroom</w:t>
        </w:r>
      </w:hyperlink>
    </w:p>
    <w:p w14:paraId="23A6E65E" w14:textId="77777777" w:rsidR="0021140B" w:rsidRPr="00BD202F" w:rsidRDefault="0021140B" w:rsidP="0021140B">
      <w:pPr>
        <w:autoSpaceDE w:val="0"/>
        <w:autoSpaceDN w:val="0"/>
        <w:adjustRightInd w:val="0"/>
        <w:spacing w:line="240" w:lineRule="auto"/>
        <w:rPr>
          <w:rFonts w:cs="Georgia"/>
          <w:sz w:val="20"/>
        </w:rPr>
      </w:pPr>
    </w:p>
    <w:p w14:paraId="54E06051" w14:textId="6704D335"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Website: </w:t>
      </w:r>
      <w:hyperlink r:id="rId12" w:history="1">
        <w:r w:rsidR="00BD202F" w:rsidRPr="00BD202F">
          <w:rPr>
            <w:rStyle w:val="Hyperlink"/>
            <w:rFonts w:cs="Georgia"/>
            <w:sz w:val="20"/>
          </w:rPr>
          <w:t>http://pbs.org/gperf</w:t>
        </w:r>
      </w:hyperlink>
    </w:p>
    <w:p w14:paraId="3EDBD7CC" w14:textId="1AE21AC2" w:rsidR="0021140B" w:rsidRPr="00BD202F" w:rsidRDefault="0021140B" w:rsidP="0021140B">
      <w:pPr>
        <w:autoSpaceDE w:val="0"/>
        <w:autoSpaceDN w:val="0"/>
        <w:adjustRightInd w:val="0"/>
        <w:spacing w:line="240" w:lineRule="auto"/>
        <w:rPr>
          <w:rFonts w:cs="Georgia"/>
          <w:color w:val="000080"/>
          <w:sz w:val="20"/>
          <w:u w:val="single"/>
        </w:rPr>
      </w:pPr>
      <w:r w:rsidRPr="00BD202F">
        <w:rPr>
          <w:rFonts w:cs="Georgia"/>
          <w:sz w:val="20"/>
        </w:rPr>
        <w:t xml:space="preserve">Facebook: </w:t>
      </w:r>
      <w:hyperlink r:id="rId13" w:history="1">
        <w:r w:rsidR="00BD202F" w:rsidRPr="00BD202F">
          <w:rPr>
            <w:rStyle w:val="Hyperlink"/>
            <w:rFonts w:cs="Georgia"/>
            <w:sz w:val="20"/>
          </w:rPr>
          <w:t>http://facebook.com/GreatPerformances</w:t>
        </w:r>
      </w:hyperlink>
    </w:p>
    <w:p w14:paraId="12F274D2" w14:textId="4840DDC8" w:rsidR="0021140B" w:rsidRPr="00BD202F" w:rsidRDefault="0021140B" w:rsidP="0021140B">
      <w:pPr>
        <w:autoSpaceDE w:val="0"/>
        <w:autoSpaceDN w:val="0"/>
        <w:adjustRightInd w:val="0"/>
        <w:spacing w:line="240" w:lineRule="auto"/>
        <w:rPr>
          <w:rFonts w:cs="Georgia"/>
          <w:sz w:val="20"/>
        </w:rPr>
      </w:pPr>
      <w:r w:rsidRPr="00BD202F">
        <w:rPr>
          <w:rFonts w:cs="Georgia"/>
          <w:sz w:val="20"/>
        </w:rPr>
        <w:t xml:space="preserve">Twitter: </w:t>
      </w:r>
      <w:hyperlink r:id="rId14" w:history="1">
        <w:r w:rsidRPr="00BD202F">
          <w:rPr>
            <w:rFonts w:cs="Georgia"/>
            <w:color w:val="000080"/>
            <w:sz w:val="20"/>
            <w:u w:val="single"/>
          </w:rPr>
          <w:t>@</w:t>
        </w:r>
        <w:proofErr w:type="spellStart"/>
        <w:r w:rsidRPr="00BD202F">
          <w:rPr>
            <w:rFonts w:cs="Georgia"/>
            <w:color w:val="000080"/>
            <w:sz w:val="20"/>
            <w:u w:val="single"/>
          </w:rPr>
          <w:t>GPerfPBS</w:t>
        </w:r>
        <w:proofErr w:type="spellEnd"/>
      </w:hyperlink>
      <w:r w:rsidR="00BD202F" w:rsidRPr="00BD202F">
        <w:rPr>
          <w:rFonts w:cs="Georgia"/>
          <w:color w:val="000080"/>
          <w:sz w:val="20"/>
        </w:rPr>
        <w:t xml:space="preserve">  </w:t>
      </w:r>
      <w:r w:rsidR="00BD202F" w:rsidRPr="00BD202F">
        <w:rPr>
          <w:rFonts w:cs="Georgia"/>
          <w:sz w:val="20"/>
        </w:rPr>
        <w:t>#</w:t>
      </w:r>
      <w:proofErr w:type="spellStart"/>
      <w:r w:rsidR="00BD202F" w:rsidRPr="00BD202F">
        <w:rPr>
          <w:rFonts w:cs="Georgia"/>
          <w:sz w:val="20"/>
        </w:rPr>
        <w:t>GreatPerformancesPBS</w:t>
      </w:r>
      <w:proofErr w:type="spellEnd"/>
    </w:p>
    <w:p w14:paraId="7A78493E" w14:textId="77777777" w:rsidR="0021140B" w:rsidRDefault="0021140B" w:rsidP="0021140B">
      <w:pPr>
        <w:autoSpaceDE w:val="0"/>
        <w:autoSpaceDN w:val="0"/>
        <w:adjustRightInd w:val="0"/>
        <w:spacing w:line="240" w:lineRule="auto"/>
        <w:rPr>
          <w:rFonts w:cs="Georgia"/>
          <w:szCs w:val="21"/>
        </w:rPr>
      </w:pPr>
    </w:p>
    <w:p w14:paraId="739ECF20" w14:textId="64FE36A0" w:rsidR="0021140B" w:rsidRDefault="0021140B" w:rsidP="0021140B">
      <w:pPr>
        <w:autoSpaceDE w:val="0"/>
        <w:autoSpaceDN w:val="0"/>
        <w:adjustRightInd w:val="0"/>
        <w:spacing w:line="360" w:lineRule="auto"/>
        <w:jc w:val="center"/>
        <w:rPr>
          <w:rFonts w:cs="Georgia"/>
          <w:b/>
          <w:bCs/>
          <w:sz w:val="28"/>
          <w:szCs w:val="28"/>
        </w:rPr>
      </w:pPr>
      <w:r>
        <w:rPr>
          <w:rFonts w:cs="Georgia"/>
          <w:b/>
          <w:bCs/>
          <w:i/>
          <w:iCs/>
          <w:sz w:val="28"/>
          <w:szCs w:val="28"/>
        </w:rPr>
        <w:t>Great Performances</w:t>
      </w:r>
      <w:r>
        <w:rPr>
          <w:rFonts w:cs="Georgia"/>
          <w:b/>
          <w:bCs/>
          <w:sz w:val="28"/>
          <w:szCs w:val="28"/>
        </w:rPr>
        <w:t xml:space="preserve"> and Latino Public Broadcasting’s </w:t>
      </w:r>
      <w:r>
        <w:rPr>
          <w:rFonts w:cs="Georgia"/>
          <w:b/>
          <w:bCs/>
          <w:i/>
          <w:iCs/>
          <w:sz w:val="28"/>
          <w:szCs w:val="28"/>
        </w:rPr>
        <w:t>VOCES</w:t>
      </w:r>
      <w:r>
        <w:rPr>
          <w:rFonts w:cs="Georgia"/>
          <w:b/>
          <w:bCs/>
          <w:sz w:val="28"/>
          <w:szCs w:val="28"/>
        </w:rPr>
        <w:t xml:space="preserve"> Present </w:t>
      </w:r>
      <w:r>
        <w:rPr>
          <w:rFonts w:cs="Georgia"/>
          <w:b/>
          <w:bCs/>
          <w:i/>
          <w:iCs/>
          <w:sz w:val="28"/>
          <w:szCs w:val="28"/>
        </w:rPr>
        <w:t>Havana Time Machine</w:t>
      </w:r>
    </w:p>
    <w:p w14:paraId="2E7CE55A" w14:textId="055005D6" w:rsidR="0021140B" w:rsidRDefault="0021140B" w:rsidP="0021140B">
      <w:pPr>
        <w:autoSpaceDE w:val="0"/>
        <w:autoSpaceDN w:val="0"/>
        <w:adjustRightInd w:val="0"/>
        <w:spacing w:line="360" w:lineRule="auto"/>
        <w:jc w:val="center"/>
        <w:rPr>
          <w:rFonts w:cs="Georgia"/>
          <w:b/>
          <w:bCs/>
          <w:sz w:val="28"/>
          <w:szCs w:val="28"/>
        </w:rPr>
      </w:pPr>
      <w:r>
        <w:rPr>
          <w:rFonts w:cs="Georgia"/>
          <w:b/>
          <w:bCs/>
          <w:sz w:val="28"/>
          <w:szCs w:val="28"/>
        </w:rPr>
        <w:t xml:space="preserve">Friday October 6 </w:t>
      </w:r>
      <w:r w:rsidR="00BD202F">
        <w:rPr>
          <w:rFonts w:cs="Georgia"/>
          <w:b/>
          <w:bCs/>
          <w:sz w:val="28"/>
          <w:szCs w:val="28"/>
        </w:rPr>
        <w:t>a</w:t>
      </w:r>
      <w:r>
        <w:rPr>
          <w:rFonts w:cs="Georgia"/>
          <w:b/>
          <w:bCs/>
          <w:sz w:val="28"/>
          <w:szCs w:val="28"/>
        </w:rPr>
        <w:t xml:space="preserve">t 9 </w:t>
      </w:r>
      <w:r w:rsidR="00BD202F">
        <w:rPr>
          <w:rFonts w:cs="Georgia"/>
          <w:b/>
          <w:bCs/>
          <w:sz w:val="28"/>
          <w:szCs w:val="28"/>
        </w:rPr>
        <w:t>p</w:t>
      </w:r>
      <w:r>
        <w:rPr>
          <w:rFonts w:cs="Georgia"/>
          <w:b/>
          <w:bCs/>
          <w:sz w:val="28"/>
          <w:szCs w:val="28"/>
        </w:rPr>
        <w:t>.</w:t>
      </w:r>
      <w:r w:rsidR="00BD202F">
        <w:rPr>
          <w:rFonts w:cs="Georgia"/>
          <w:b/>
          <w:bCs/>
          <w:sz w:val="28"/>
          <w:szCs w:val="28"/>
        </w:rPr>
        <w:t>m</w:t>
      </w:r>
      <w:r>
        <w:rPr>
          <w:rFonts w:cs="Georgia"/>
          <w:b/>
          <w:bCs/>
          <w:sz w:val="28"/>
          <w:szCs w:val="28"/>
        </w:rPr>
        <w:t>. on PBS</w:t>
      </w:r>
    </w:p>
    <w:p w14:paraId="087788BD" w14:textId="350A3E21" w:rsidR="0021140B" w:rsidRDefault="00BD202F" w:rsidP="0021140B">
      <w:pPr>
        <w:autoSpaceDE w:val="0"/>
        <w:autoSpaceDN w:val="0"/>
        <w:adjustRightInd w:val="0"/>
        <w:spacing w:line="360" w:lineRule="auto"/>
        <w:jc w:val="center"/>
        <w:rPr>
          <w:rFonts w:cs="Georgia"/>
          <w:szCs w:val="21"/>
        </w:rPr>
      </w:pPr>
      <w:proofErr w:type="gramStart"/>
      <w:r>
        <w:rPr>
          <w:rFonts w:cs="Georgia"/>
          <w:b/>
          <w:bCs/>
          <w:sz w:val="28"/>
          <w:szCs w:val="28"/>
        </w:rPr>
        <w:t>a</w:t>
      </w:r>
      <w:r w:rsidR="0021140B">
        <w:rPr>
          <w:rFonts w:cs="Georgia"/>
          <w:b/>
          <w:bCs/>
          <w:sz w:val="28"/>
          <w:szCs w:val="28"/>
        </w:rPr>
        <w:t>s</w:t>
      </w:r>
      <w:proofErr w:type="gramEnd"/>
      <w:r w:rsidR="0021140B">
        <w:rPr>
          <w:rFonts w:cs="Georgia"/>
          <w:b/>
          <w:bCs/>
          <w:sz w:val="28"/>
          <w:szCs w:val="28"/>
        </w:rPr>
        <w:t xml:space="preserve"> Singer Raul </w:t>
      </w:r>
      <w:proofErr w:type="spellStart"/>
      <w:r w:rsidR="0021140B">
        <w:rPr>
          <w:rFonts w:cs="Georgia"/>
          <w:b/>
          <w:bCs/>
          <w:sz w:val="28"/>
          <w:szCs w:val="28"/>
        </w:rPr>
        <w:t>Malo</w:t>
      </w:r>
      <w:proofErr w:type="spellEnd"/>
      <w:r w:rsidR="0021140B">
        <w:rPr>
          <w:rFonts w:cs="Georgia"/>
          <w:b/>
          <w:bCs/>
          <w:sz w:val="28"/>
          <w:szCs w:val="28"/>
        </w:rPr>
        <w:t xml:space="preserve"> of The Mavericks Explores His Cuban Heritage in Breakthrough Performance Documentary</w:t>
      </w:r>
    </w:p>
    <w:p w14:paraId="6CC5625F" w14:textId="77777777" w:rsidR="0021140B" w:rsidRDefault="0021140B" w:rsidP="0021140B">
      <w:pPr>
        <w:autoSpaceDE w:val="0"/>
        <w:autoSpaceDN w:val="0"/>
        <w:adjustRightInd w:val="0"/>
        <w:spacing w:line="360" w:lineRule="auto"/>
        <w:jc w:val="center"/>
        <w:rPr>
          <w:rFonts w:cs="Georgia"/>
          <w:i/>
          <w:iCs/>
          <w:sz w:val="24"/>
          <w:szCs w:val="24"/>
        </w:rPr>
      </w:pPr>
    </w:p>
    <w:p w14:paraId="6B5BBAB0" w14:textId="77777777" w:rsidR="0021140B" w:rsidRDefault="0021140B" w:rsidP="0021140B">
      <w:pPr>
        <w:autoSpaceDE w:val="0"/>
        <w:autoSpaceDN w:val="0"/>
        <w:adjustRightInd w:val="0"/>
        <w:spacing w:line="360" w:lineRule="auto"/>
        <w:jc w:val="center"/>
        <w:rPr>
          <w:rFonts w:cs="Georgia"/>
          <w:i/>
          <w:iCs/>
          <w:sz w:val="24"/>
          <w:szCs w:val="24"/>
        </w:rPr>
      </w:pPr>
      <w:proofErr w:type="spellStart"/>
      <w:r>
        <w:rPr>
          <w:rFonts w:cs="Georgia"/>
          <w:i/>
          <w:iCs/>
          <w:sz w:val="24"/>
          <w:szCs w:val="24"/>
        </w:rPr>
        <w:t>Eliades</w:t>
      </w:r>
      <w:proofErr w:type="spellEnd"/>
      <w:r>
        <w:rPr>
          <w:rFonts w:cs="Georgia"/>
          <w:i/>
          <w:iCs/>
          <w:sz w:val="24"/>
          <w:szCs w:val="24"/>
        </w:rPr>
        <w:t xml:space="preserve"> Ochoa, Ivette Cepeda, Roberto Fonseca, and the Sweet Lizzy Project join the versatile roots music star in </w:t>
      </w:r>
    </w:p>
    <w:p w14:paraId="3915EC99" w14:textId="77777777" w:rsidR="0021140B" w:rsidRDefault="0021140B" w:rsidP="0021140B">
      <w:pPr>
        <w:autoSpaceDE w:val="0"/>
        <w:autoSpaceDN w:val="0"/>
        <w:adjustRightInd w:val="0"/>
        <w:spacing w:line="360" w:lineRule="auto"/>
        <w:jc w:val="center"/>
        <w:rPr>
          <w:rFonts w:cs="Georgia"/>
          <w:i/>
          <w:iCs/>
          <w:sz w:val="24"/>
          <w:szCs w:val="24"/>
        </w:rPr>
      </w:pPr>
      <w:proofErr w:type="gramStart"/>
      <w:r>
        <w:rPr>
          <w:rFonts w:cs="Georgia"/>
          <w:i/>
          <w:iCs/>
          <w:sz w:val="24"/>
          <w:szCs w:val="24"/>
        </w:rPr>
        <w:t>an</w:t>
      </w:r>
      <w:proofErr w:type="gramEnd"/>
      <w:r>
        <w:rPr>
          <w:rFonts w:cs="Georgia"/>
          <w:i/>
          <w:iCs/>
          <w:sz w:val="24"/>
          <w:szCs w:val="24"/>
        </w:rPr>
        <w:t xml:space="preserve"> historical and musical journey through present-day Cuba</w:t>
      </w:r>
    </w:p>
    <w:p w14:paraId="19226A66" w14:textId="77777777" w:rsidR="0021140B" w:rsidRDefault="0021140B" w:rsidP="0021140B">
      <w:pPr>
        <w:autoSpaceDE w:val="0"/>
        <w:autoSpaceDN w:val="0"/>
        <w:adjustRightInd w:val="0"/>
        <w:spacing w:line="312" w:lineRule="auto"/>
        <w:rPr>
          <w:rFonts w:cs="Georgia"/>
          <w:szCs w:val="21"/>
        </w:rPr>
      </w:pPr>
    </w:p>
    <w:p w14:paraId="56AA5130" w14:textId="6B553A5B" w:rsidR="0021140B" w:rsidRDefault="0021140B" w:rsidP="0021140B">
      <w:pPr>
        <w:autoSpaceDE w:val="0"/>
        <w:autoSpaceDN w:val="0"/>
        <w:adjustRightInd w:val="0"/>
        <w:spacing w:line="360" w:lineRule="auto"/>
        <w:rPr>
          <w:rFonts w:cs="Georgia"/>
          <w:szCs w:val="21"/>
        </w:rPr>
      </w:pPr>
      <w:r>
        <w:rPr>
          <w:rFonts w:cs="Georgia"/>
          <w:szCs w:val="21"/>
        </w:rPr>
        <w:t xml:space="preserve">“Like most Americans, Cuba seems like a dream, a land of rhythm and rum, of Ricky Ricardo and revolutionaries, baseball greats, gangsters, casinos, classic cars, and big cigars…But for me, it’s the home I’ve never known, the place that my parents were formed, who in turn formed me. The </w:t>
      </w:r>
      <w:r>
        <w:rPr>
          <w:rFonts w:cs="Georgia"/>
          <w:szCs w:val="21"/>
        </w:rPr>
        <w:lastRenderedPageBreak/>
        <w:t>roots of my musical soul have been reaching for Cuban soil my entire life. And now… the reality is beyond my wildest dream.”</w:t>
      </w:r>
    </w:p>
    <w:p w14:paraId="5EF988FC" w14:textId="77777777" w:rsidR="0021140B" w:rsidRDefault="0021140B" w:rsidP="0021140B">
      <w:pPr>
        <w:autoSpaceDE w:val="0"/>
        <w:autoSpaceDN w:val="0"/>
        <w:adjustRightInd w:val="0"/>
        <w:spacing w:line="360" w:lineRule="auto"/>
        <w:rPr>
          <w:rFonts w:cs="Georgia"/>
          <w:szCs w:val="21"/>
        </w:rPr>
      </w:pPr>
      <w:r>
        <w:rPr>
          <w:rFonts w:cs="Georgia"/>
          <w:szCs w:val="21"/>
        </w:rPr>
        <w:tab/>
        <w:t xml:space="preserve">So remarks Grammy Award-winning singer-songwriter of The Mavericks and bandleader </w:t>
      </w:r>
      <w:r>
        <w:rPr>
          <w:rFonts w:cs="Georgia"/>
          <w:b/>
          <w:bCs/>
          <w:szCs w:val="21"/>
        </w:rPr>
        <w:t xml:space="preserve">Raul </w:t>
      </w:r>
      <w:proofErr w:type="spellStart"/>
      <w:r>
        <w:rPr>
          <w:rFonts w:cs="Georgia"/>
          <w:b/>
          <w:bCs/>
          <w:szCs w:val="21"/>
        </w:rPr>
        <w:t>Malo</w:t>
      </w:r>
      <w:proofErr w:type="spellEnd"/>
      <w:r>
        <w:rPr>
          <w:rFonts w:cs="Georgia"/>
          <w:szCs w:val="21"/>
        </w:rPr>
        <w:t xml:space="preserve"> near the start of this pioneering music documentary, one of the first U.S. productions since travel restrictions have opened up in Cuba. </w:t>
      </w:r>
    </w:p>
    <w:p w14:paraId="260910A1" w14:textId="77777777" w:rsidR="0021140B" w:rsidRDefault="0021140B" w:rsidP="0021140B">
      <w:pPr>
        <w:autoSpaceDE w:val="0"/>
        <w:autoSpaceDN w:val="0"/>
        <w:adjustRightInd w:val="0"/>
        <w:spacing w:line="360" w:lineRule="auto"/>
        <w:ind w:firstLine="720"/>
        <w:rPr>
          <w:rFonts w:cs="Georgia"/>
          <w:szCs w:val="21"/>
        </w:rPr>
      </w:pPr>
      <w:r>
        <w:rPr>
          <w:rFonts w:cs="Georgia"/>
          <w:szCs w:val="21"/>
        </w:rPr>
        <w:t xml:space="preserve">Born </w:t>
      </w:r>
      <w:proofErr w:type="spellStart"/>
      <w:r>
        <w:rPr>
          <w:rFonts w:cs="Georgia"/>
          <w:szCs w:val="21"/>
        </w:rPr>
        <w:t>Raúl</w:t>
      </w:r>
      <w:proofErr w:type="spellEnd"/>
      <w:r>
        <w:rPr>
          <w:rFonts w:cs="Georgia"/>
          <w:szCs w:val="21"/>
        </w:rPr>
        <w:t xml:space="preserve"> Francisco </w:t>
      </w:r>
      <w:proofErr w:type="spellStart"/>
      <w:r>
        <w:rPr>
          <w:rFonts w:cs="Georgia"/>
          <w:szCs w:val="21"/>
        </w:rPr>
        <w:t>Martínez-Malo</w:t>
      </w:r>
      <w:proofErr w:type="spellEnd"/>
      <w:r>
        <w:rPr>
          <w:rFonts w:cs="Georgia"/>
          <w:szCs w:val="21"/>
        </w:rPr>
        <w:t xml:space="preserve">, Jr. to Cuban parents in Miami, the versatile roots-rock music singer embarks on a musical and historical odyssey through the present-day Cuban capital in </w:t>
      </w:r>
      <w:r>
        <w:rPr>
          <w:rFonts w:cs="Georgia"/>
          <w:b/>
          <w:bCs/>
          <w:i/>
          <w:iCs/>
          <w:szCs w:val="21"/>
        </w:rPr>
        <w:t>Havana Time Machine</w:t>
      </w:r>
      <w:r>
        <w:rPr>
          <w:rFonts w:cs="Georgia"/>
          <w:szCs w:val="21"/>
        </w:rPr>
        <w:t xml:space="preserve">, a US/Cuba collaborative musical showcase premiering as a special co-presentation of </w:t>
      </w:r>
      <w:r>
        <w:rPr>
          <w:rFonts w:cs="Georgia"/>
          <w:b/>
          <w:bCs/>
          <w:i/>
          <w:iCs/>
          <w:szCs w:val="21"/>
        </w:rPr>
        <w:t xml:space="preserve">Great Performances </w:t>
      </w:r>
      <w:r>
        <w:rPr>
          <w:rFonts w:cs="Georgia"/>
          <w:szCs w:val="21"/>
        </w:rPr>
        <w:t>and Latino Public Broadcasting’s</w:t>
      </w:r>
      <w:r>
        <w:rPr>
          <w:rFonts w:cs="Georgia"/>
          <w:b/>
          <w:bCs/>
          <w:szCs w:val="21"/>
        </w:rPr>
        <w:t xml:space="preserve"> </w:t>
      </w:r>
      <w:r>
        <w:rPr>
          <w:rFonts w:cs="Georgia"/>
          <w:b/>
          <w:bCs/>
          <w:i/>
          <w:iCs/>
          <w:szCs w:val="21"/>
        </w:rPr>
        <w:t>VOCES</w:t>
      </w:r>
      <w:r>
        <w:rPr>
          <w:rFonts w:cs="Georgia"/>
          <w:szCs w:val="21"/>
        </w:rPr>
        <w:t xml:space="preserve">, </w:t>
      </w:r>
      <w:r>
        <w:rPr>
          <w:rFonts w:cs="Georgia"/>
          <w:szCs w:val="21"/>
          <w:u w:val="single"/>
        </w:rPr>
        <w:t>Friday, October 6 at 9 p.m. on PBS. (Check local listings.)</w:t>
      </w:r>
    </w:p>
    <w:p w14:paraId="44CFA53D" w14:textId="77777777" w:rsidR="0021140B" w:rsidRDefault="0021140B" w:rsidP="0021140B">
      <w:pPr>
        <w:autoSpaceDE w:val="0"/>
        <w:autoSpaceDN w:val="0"/>
        <w:adjustRightInd w:val="0"/>
        <w:spacing w:line="360" w:lineRule="auto"/>
        <w:rPr>
          <w:rFonts w:cs="Georgia"/>
          <w:szCs w:val="21"/>
        </w:rPr>
      </w:pPr>
      <w:r>
        <w:rPr>
          <w:rFonts w:cs="Georgia"/>
          <w:szCs w:val="21"/>
        </w:rPr>
        <w:tab/>
        <w:t xml:space="preserve">Hermetically sealed by the Cold War for more than half a century Cuba remains, for the vast majority of Americans, the “Undiscovered Country,” a unique time capsule of cultural traditions, relatively untouched. But the recent thawing of Cuban-U.S. relations is forging new relationships based on collaboration. The evolution of the Revolution creates a unique opportunity for a unique public media presentation to showcase the tropical kaleidoscope that is Havana’s musical scene, past, present, and future. </w:t>
      </w:r>
    </w:p>
    <w:p w14:paraId="6D02EA34" w14:textId="77777777" w:rsidR="0021140B" w:rsidRDefault="0021140B" w:rsidP="0021140B">
      <w:pPr>
        <w:autoSpaceDE w:val="0"/>
        <w:autoSpaceDN w:val="0"/>
        <w:adjustRightInd w:val="0"/>
        <w:spacing w:line="360" w:lineRule="auto"/>
        <w:rPr>
          <w:rFonts w:cs="Georgia"/>
          <w:color w:val="000000"/>
          <w:szCs w:val="21"/>
        </w:rPr>
      </w:pPr>
      <w:r>
        <w:rPr>
          <w:rFonts w:cs="Georgia"/>
          <w:szCs w:val="21"/>
        </w:rPr>
        <w:tab/>
        <w:t xml:space="preserve">Documented by richly atmospheric camera work, </w:t>
      </w:r>
      <w:proofErr w:type="spellStart"/>
      <w:r>
        <w:rPr>
          <w:rFonts w:cs="Georgia"/>
          <w:szCs w:val="21"/>
        </w:rPr>
        <w:t>Malo</w:t>
      </w:r>
      <w:proofErr w:type="spellEnd"/>
      <w:r>
        <w:rPr>
          <w:rFonts w:cs="Georgia"/>
          <w:szCs w:val="21"/>
        </w:rPr>
        <w:t xml:space="preserve"> visits such iconic locales as the grand boulevard, the Paseo del Prado; a small apartment/recording studio in Nuevo </w:t>
      </w:r>
      <w:proofErr w:type="spellStart"/>
      <w:r>
        <w:rPr>
          <w:rFonts w:cs="Georgia"/>
          <w:szCs w:val="21"/>
        </w:rPr>
        <w:t>Vedado</w:t>
      </w:r>
      <w:proofErr w:type="spellEnd"/>
      <w:r>
        <w:rPr>
          <w:rFonts w:cs="Georgia"/>
          <w:szCs w:val="21"/>
        </w:rPr>
        <w:t xml:space="preserve">; the </w:t>
      </w:r>
      <w:proofErr w:type="spellStart"/>
      <w:r>
        <w:rPr>
          <w:rFonts w:cs="Georgia"/>
          <w:szCs w:val="21"/>
        </w:rPr>
        <w:t>Instituto</w:t>
      </w:r>
      <w:proofErr w:type="spellEnd"/>
      <w:r>
        <w:rPr>
          <w:rFonts w:cs="Georgia"/>
          <w:szCs w:val="21"/>
        </w:rPr>
        <w:t xml:space="preserve"> Superior de Arte (ISA); the former farm estate of Ernest Hemingway; and Los </w:t>
      </w:r>
      <w:proofErr w:type="spellStart"/>
      <w:r>
        <w:rPr>
          <w:rFonts w:cs="Georgia"/>
          <w:szCs w:val="21"/>
        </w:rPr>
        <w:t>Jardines</w:t>
      </w:r>
      <w:proofErr w:type="spellEnd"/>
      <w:r>
        <w:rPr>
          <w:rFonts w:cs="Georgia"/>
          <w:szCs w:val="21"/>
        </w:rPr>
        <w:t xml:space="preserve"> De La Tropical, a once-magical beer garden now overtaken by jungle.  Along with way, </w:t>
      </w:r>
      <w:proofErr w:type="spellStart"/>
      <w:r>
        <w:rPr>
          <w:rFonts w:cs="Georgia"/>
          <w:szCs w:val="21"/>
        </w:rPr>
        <w:t>Malo</w:t>
      </w:r>
      <w:proofErr w:type="spellEnd"/>
      <w:r>
        <w:rPr>
          <w:rFonts w:cs="Georgia"/>
          <w:szCs w:val="21"/>
        </w:rPr>
        <w:t xml:space="preserve"> has musical encounters such luminaries as </w:t>
      </w:r>
      <w:proofErr w:type="spellStart"/>
      <w:r>
        <w:rPr>
          <w:rFonts w:cs="Georgia"/>
          <w:szCs w:val="21"/>
        </w:rPr>
        <w:t>Eliades</w:t>
      </w:r>
      <w:proofErr w:type="spellEnd"/>
      <w:r>
        <w:rPr>
          <w:rFonts w:cs="Georgia"/>
          <w:szCs w:val="21"/>
        </w:rPr>
        <w:t xml:space="preserve"> Ochoa, an original member of the famed </w:t>
      </w:r>
      <w:r>
        <w:rPr>
          <w:rFonts w:cs="Georgia"/>
          <w:i/>
          <w:iCs/>
          <w:szCs w:val="21"/>
        </w:rPr>
        <w:t>Buena Vista Social Club</w:t>
      </w:r>
      <w:r>
        <w:rPr>
          <w:rFonts w:cs="Georgia"/>
          <w:szCs w:val="21"/>
        </w:rPr>
        <w:t xml:space="preserve">; acclaimed Cuban singer Ivette Cepeda; Sweet Lizzy Project, a modern Latin indie-pop band; </w:t>
      </w:r>
      <w:r>
        <w:rPr>
          <w:rFonts w:cs="Georgia"/>
          <w:color w:val="000000"/>
          <w:szCs w:val="21"/>
        </w:rPr>
        <w:t>and</w:t>
      </w:r>
      <w:r>
        <w:rPr>
          <w:rFonts w:cs="Georgia"/>
          <w:color w:val="FF0000"/>
          <w:szCs w:val="21"/>
        </w:rPr>
        <w:t xml:space="preserve"> </w:t>
      </w:r>
      <w:r>
        <w:rPr>
          <w:rFonts w:cs="Georgia"/>
          <w:szCs w:val="21"/>
        </w:rPr>
        <w:t xml:space="preserve">piano-jazz maestro Roberto Fonseca. </w:t>
      </w:r>
      <w:r>
        <w:rPr>
          <w:rFonts w:cs="Georgia"/>
          <w:color w:val="000000"/>
          <w:szCs w:val="21"/>
        </w:rPr>
        <w:t xml:space="preserve">The beloved band The Mavericks perform music from their highly acclaimed new album </w:t>
      </w:r>
      <w:r>
        <w:rPr>
          <w:rFonts w:cs="Georgia"/>
          <w:i/>
          <w:iCs/>
          <w:color w:val="000000"/>
          <w:szCs w:val="21"/>
        </w:rPr>
        <w:t xml:space="preserve">Brand New Day </w:t>
      </w:r>
      <w:r>
        <w:rPr>
          <w:rFonts w:cs="Georgia"/>
          <w:color w:val="000000"/>
          <w:szCs w:val="21"/>
        </w:rPr>
        <w:t xml:space="preserve">(Mono </w:t>
      </w:r>
      <w:proofErr w:type="spellStart"/>
      <w:r>
        <w:rPr>
          <w:rFonts w:cs="Georgia"/>
          <w:color w:val="000000"/>
          <w:szCs w:val="21"/>
        </w:rPr>
        <w:t>Mundo</w:t>
      </w:r>
      <w:proofErr w:type="spellEnd"/>
      <w:r>
        <w:rPr>
          <w:rFonts w:cs="Georgia"/>
          <w:color w:val="000000"/>
          <w:szCs w:val="21"/>
        </w:rPr>
        <w:t xml:space="preserve"> Recordings), which was featured in the </w:t>
      </w:r>
      <w:r>
        <w:rPr>
          <w:rFonts w:cs="Georgia"/>
          <w:i/>
          <w:iCs/>
          <w:color w:val="000000"/>
          <w:szCs w:val="21"/>
        </w:rPr>
        <w:t>Associated Press, Billboard, NPR Music, Entertainment Weekly and the Los Angeles Times</w:t>
      </w:r>
      <w:r>
        <w:rPr>
          <w:rFonts w:cs="Georgia"/>
          <w:color w:val="000000"/>
          <w:szCs w:val="21"/>
        </w:rPr>
        <w:t xml:space="preserve">. </w:t>
      </w:r>
    </w:p>
    <w:p w14:paraId="23DFACF3" w14:textId="77777777" w:rsidR="0021140B" w:rsidRDefault="0021140B" w:rsidP="0021140B">
      <w:pPr>
        <w:autoSpaceDE w:val="0"/>
        <w:autoSpaceDN w:val="0"/>
        <w:adjustRightInd w:val="0"/>
        <w:spacing w:line="240" w:lineRule="auto"/>
        <w:ind w:firstLine="720"/>
        <w:rPr>
          <w:rFonts w:cs="Georgia"/>
          <w:szCs w:val="21"/>
        </w:rPr>
      </w:pPr>
    </w:p>
    <w:p w14:paraId="56FABB05" w14:textId="77777777" w:rsidR="0021140B" w:rsidRDefault="0021140B" w:rsidP="0021140B">
      <w:pPr>
        <w:autoSpaceDE w:val="0"/>
        <w:autoSpaceDN w:val="0"/>
        <w:adjustRightInd w:val="0"/>
        <w:spacing w:line="240" w:lineRule="auto"/>
        <w:ind w:firstLine="720"/>
        <w:rPr>
          <w:rFonts w:cs="Georgia"/>
          <w:szCs w:val="21"/>
        </w:rPr>
      </w:pPr>
      <w:r>
        <w:rPr>
          <w:rFonts w:cs="Georgia"/>
          <w:szCs w:val="21"/>
        </w:rPr>
        <w:t>Songs in the film include:</w:t>
      </w:r>
    </w:p>
    <w:p w14:paraId="6BE5995D" w14:textId="77777777" w:rsidR="0021140B" w:rsidRDefault="0021140B" w:rsidP="0021140B">
      <w:pPr>
        <w:autoSpaceDE w:val="0"/>
        <w:autoSpaceDN w:val="0"/>
        <w:adjustRightInd w:val="0"/>
        <w:spacing w:line="240" w:lineRule="auto"/>
        <w:ind w:firstLine="720"/>
        <w:rPr>
          <w:rFonts w:cs="Georgia"/>
          <w:szCs w:val="21"/>
        </w:rPr>
      </w:pPr>
    </w:p>
    <w:p w14:paraId="623969DD" w14:textId="77777777" w:rsidR="0021140B" w:rsidRDefault="0021140B" w:rsidP="0021140B">
      <w:pPr>
        <w:autoSpaceDE w:val="0"/>
        <w:autoSpaceDN w:val="0"/>
        <w:adjustRightInd w:val="0"/>
        <w:spacing w:line="240" w:lineRule="auto"/>
        <w:ind w:left="720"/>
        <w:rPr>
          <w:rFonts w:ascii="Times New Roman" w:hAnsi="Times New Roman"/>
          <w:kern w:val="0"/>
          <w:sz w:val="24"/>
          <w:szCs w:val="24"/>
        </w:rPr>
      </w:pPr>
      <w:proofErr w:type="spellStart"/>
      <w:r>
        <w:rPr>
          <w:rFonts w:cs="Georgia"/>
          <w:i/>
          <w:iCs/>
          <w:color w:val="222222"/>
          <w:szCs w:val="21"/>
        </w:rPr>
        <w:t>S</w:t>
      </w:r>
      <w:r>
        <w:rPr>
          <w:rFonts w:cs="Georgia"/>
          <w:i/>
          <w:iCs/>
          <w:szCs w:val="21"/>
        </w:rPr>
        <w:t>iboney</w:t>
      </w:r>
      <w:proofErr w:type="spellEnd"/>
      <w:r>
        <w:rPr>
          <w:rFonts w:cs="Georgia"/>
          <w:szCs w:val="21"/>
        </w:rPr>
        <w:t> (</w:t>
      </w:r>
      <w:proofErr w:type="spellStart"/>
      <w:r>
        <w:rPr>
          <w:rFonts w:cs="Georgia"/>
          <w:szCs w:val="21"/>
        </w:rPr>
        <w:t>Eliades</w:t>
      </w:r>
      <w:proofErr w:type="spellEnd"/>
      <w:r>
        <w:rPr>
          <w:rFonts w:cs="Georgia"/>
          <w:szCs w:val="21"/>
        </w:rPr>
        <w:t xml:space="preserve"> Ochoa’s band)</w:t>
      </w:r>
    </w:p>
    <w:p w14:paraId="4F9F1E79"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2660E3F9" w14:textId="77777777" w:rsidR="0021140B" w:rsidRDefault="0021140B" w:rsidP="0021140B">
      <w:pPr>
        <w:autoSpaceDE w:val="0"/>
        <w:autoSpaceDN w:val="0"/>
        <w:adjustRightInd w:val="0"/>
        <w:spacing w:line="240" w:lineRule="auto"/>
        <w:ind w:left="720"/>
        <w:rPr>
          <w:rFonts w:cs="Georgia"/>
          <w:szCs w:val="21"/>
        </w:rPr>
      </w:pPr>
      <w:proofErr w:type="spellStart"/>
      <w:r>
        <w:rPr>
          <w:rFonts w:cs="Georgia"/>
          <w:i/>
          <w:iCs/>
          <w:szCs w:val="21"/>
        </w:rPr>
        <w:t>Quizas</w:t>
      </w:r>
      <w:proofErr w:type="spellEnd"/>
      <w:r>
        <w:rPr>
          <w:rFonts w:cs="Georgia"/>
          <w:i/>
          <w:iCs/>
          <w:szCs w:val="21"/>
        </w:rPr>
        <w:t xml:space="preserve"> </w:t>
      </w:r>
      <w:proofErr w:type="spellStart"/>
      <w:r>
        <w:rPr>
          <w:rFonts w:cs="Georgia"/>
          <w:i/>
          <w:iCs/>
          <w:szCs w:val="21"/>
        </w:rPr>
        <w:t>Quizas</w:t>
      </w:r>
      <w:proofErr w:type="spellEnd"/>
      <w:r>
        <w:rPr>
          <w:rFonts w:cs="Georgia"/>
          <w:i/>
          <w:iCs/>
          <w:szCs w:val="21"/>
        </w:rPr>
        <w:t xml:space="preserve"> </w:t>
      </w:r>
      <w:proofErr w:type="spellStart"/>
      <w:r>
        <w:rPr>
          <w:rFonts w:cs="Georgia"/>
          <w:i/>
          <w:iCs/>
          <w:szCs w:val="21"/>
        </w:rPr>
        <w:t>Quizas</w:t>
      </w:r>
      <w:proofErr w:type="spellEnd"/>
      <w:r>
        <w:rPr>
          <w:rFonts w:cs="Georgia"/>
          <w:szCs w:val="21"/>
        </w:rPr>
        <w:t> (Ivette Cepeda)</w:t>
      </w:r>
    </w:p>
    <w:p w14:paraId="6E167D07"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6FC770DF"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What Was Happening To Me</w:t>
      </w:r>
      <w:r>
        <w:rPr>
          <w:rFonts w:cs="Georgia"/>
          <w:szCs w:val="21"/>
        </w:rPr>
        <w:t> (Sweet Lizzy Project) </w:t>
      </w:r>
    </w:p>
    <w:p w14:paraId="51421A9D"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7003DFC2" w14:textId="77777777" w:rsidR="0021140B" w:rsidRDefault="0021140B" w:rsidP="0021140B">
      <w:pPr>
        <w:autoSpaceDE w:val="0"/>
        <w:autoSpaceDN w:val="0"/>
        <w:adjustRightInd w:val="0"/>
        <w:spacing w:line="240" w:lineRule="auto"/>
        <w:ind w:left="720"/>
        <w:rPr>
          <w:rFonts w:cs="Georgia"/>
          <w:szCs w:val="21"/>
        </w:rPr>
      </w:pPr>
      <w:proofErr w:type="spellStart"/>
      <w:r>
        <w:rPr>
          <w:rFonts w:cs="Georgia"/>
          <w:i/>
          <w:iCs/>
          <w:szCs w:val="21"/>
        </w:rPr>
        <w:t>Besame</w:t>
      </w:r>
      <w:proofErr w:type="spellEnd"/>
      <w:r>
        <w:rPr>
          <w:rFonts w:cs="Georgia"/>
          <w:i/>
          <w:iCs/>
          <w:szCs w:val="21"/>
        </w:rPr>
        <w:t xml:space="preserve"> Mucho</w:t>
      </w:r>
      <w:r>
        <w:rPr>
          <w:rFonts w:cs="Georgia"/>
          <w:szCs w:val="21"/>
        </w:rPr>
        <w:t xml:space="preserve"> (Raul </w:t>
      </w:r>
      <w:proofErr w:type="spellStart"/>
      <w:r>
        <w:rPr>
          <w:rFonts w:cs="Georgia"/>
          <w:szCs w:val="21"/>
        </w:rPr>
        <w:t>Malo</w:t>
      </w:r>
      <w:proofErr w:type="spellEnd"/>
      <w:r>
        <w:rPr>
          <w:rFonts w:cs="Georgia"/>
          <w:szCs w:val="21"/>
        </w:rPr>
        <w:t xml:space="preserve"> w the </w:t>
      </w:r>
      <w:proofErr w:type="spellStart"/>
      <w:r>
        <w:rPr>
          <w:rFonts w:cs="Georgia"/>
          <w:i/>
          <w:iCs/>
          <w:szCs w:val="21"/>
        </w:rPr>
        <w:t>Instituto</w:t>
      </w:r>
      <w:proofErr w:type="spellEnd"/>
      <w:r>
        <w:rPr>
          <w:rFonts w:cs="Georgia"/>
          <w:i/>
          <w:iCs/>
          <w:szCs w:val="21"/>
        </w:rPr>
        <w:t xml:space="preserve"> Superior Arte</w:t>
      </w:r>
      <w:r>
        <w:rPr>
          <w:rFonts w:cs="Georgia"/>
          <w:szCs w:val="21"/>
        </w:rPr>
        <w:t> student string quartet)</w:t>
      </w:r>
    </w:p>
    <w:p w14:paraId="5FAC16CD"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67F3A417"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 xml:space="preserve">El </w:t>
      </w:r>
      <w:proofErr w:type="spellStart"/>
      <w:r>
        <w:rPr>
          <w:rFonts w:cs="Georgia"/>
          <w:i/>
          <w:iCs/>
          <w:szCs w:val="21"/>
        </w:rPr>
        <w:t>Carretero</w:t>
      </w:r>
      <w:proofErr w:type="spellEnd"/>
      <w:r>
        <w:rPr>
          <w:rFonts w:cs="Georgia"/>
          <w:szCs w:val="21"/>
        </w:rPr>
        <w:t> (</w:t>
      </w:r>
      <w:proofErr w:type="spellStart"/>
      <w:r>
        <w:rPr>
          <w:rFonts w:cs="Georgia"/>
          <w:szCs w:val="21"/>
        </w:rPr>
        <w:t>Eliades</w:t>
      </w:r>
      <w:proofErr w:type="spellEnd"/>
      <w:r>
        <w:rPr>
          <w:rFonts w:cs="Georgia"/>
          <w:szCs w:val="21"/>
        </w:rPr>
        <w:t xml:space="preserve"> Ochoa’s band)</w:t>
      </w:r>
    </w:p>
    <w:p w14:paraId="08EAFC99" w14:textId="77777777" w:rsidR="0021140B" w:rsidRDefault="0021140B" w:rsidP="0021140B">
      <w:pPr>
        <w:autoSpaceDE w:val="0"/>
        <w:autoSpaceDN w:val="0"/>
        <w:adjustRightInd w:val="0"/>
        <w:spacing w:line="240" w:lineRule="auto"/>
        <w:ind w:left="720"/>
        <w:rPr>
          <w:rFonts w:cs="Georgia"/>
          <w:szCs w:val="21"/>
        </w:rPr>
      </w:pPr>
      <w:r>
        <w:rPr>
          <w:rFonts w:cs="Georgia"/>
          <w:color w:val="222222"/>
          <w:szCs w:val="21"/>
        </w:rPr>
        <w:t> </w:t>
      </w:r>
    </w:p>
    <w:p w14:paraId="39E91ED2"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Single Word</w:t>
      </w:r>
      <w:r>
        <w:rPr>
          <w:rFonts w:cs="Georgia"/>
          <w:szCs w:val="21"/>
        </w:rPr>
        <w:t xml:space="preserve"> (Sweet Lizzy Project)</w:t>
      </w:r>
    </w:p>
    <w:p w14:paraId="3F5042B1"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051B696E"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lastRenderedPageBreak/>
        <w:t>Cubano Chant</w:t>
      </w:r>
      <w:r>
        <w:rPr>
          <w:rFonts w:cs="Georgia"/>
          <w:szCs w:val="21"/>
        </w:rPr>
        <w:t> (Roberto Fonseca Band)</w:t>
      </w:r>
    </w:p>
    <w:p w14:paraId="07A84E5F"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5ED348D5"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All Night Long</w:t>
      </w:r>
      <w:r>
        <w:rPr>
          <w:rFonts w:cs="Georgia"/>
          <w:szCs w:val="21"/>
        </w:rPr>
        <w:t> (The Mavericks)</w:t>
      </w:r>
    </w:p>
    <w:p w14:paraId="6A9E07AA"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4B99015D"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Easy As It Seems</w:t>
      </w:r>
      <w:r>
        <w:rPr>
          <w:rFonts w:cs="Georgia"/>
          <w:szCs w:val="21"/>
        </w:rPr>
        <w:t> (The Mavericks)</w:t>
      </w:r>
    </w:p>
    <w:p w14:paraId="47D6293F"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7DF93544" w14:textId="1A2192B3" w:rsidR="0021140B" w:rsidRPr="008516A5" w:rsidRDefault="008516A5" w:rsidP="008516A5">
      <w:pPr>
        <w:autoSpaceDE w:val="0"/>
        <w:autoSpaceDN w:val="0"/>
        <w:adjustRightInd w:val="0"/>
        <w:spacing w:line="240" w:lineRule="auto"/>
        <w:ind w:left="720"/>
        <w:rPr>
          <w:rFonts w:cs="Georgia"/>
          <w:i/>
          <w:iCs/>
          <w:szCs w:val="21"/>
        </w:rPr>
      </w:pPr>
      <w:r w:rsidRPr="008516A5">
        <w:rPr>
          <w:rFonts w:cs="Georgia"/>
          <w:i/>
          <w:iCs/>
          <w:szCs w:val="21"/>
        </w:rPr>
        <w:t>Guantanamera</w:t>
      </w:r>
      <w:r>
        <w:rPr>
          <w:rFonts w:cs="Georgia"/>
          <w:szCs w:val="21"/>
        </w:rPr>
        <w:t xml:space="preserve"> </w:t>
      </w:r>
      <w:r w:rsidR="0021140B">
        <w:rPr>
          <w:rFonts w:cs="Georgia"/>
          <w:szCs w:val="21"/>
        </w:rPr>
        <w:t xml:space="preserve">(The Mavericks w/ guests vocalist </w:t>
      </w:r>
      <w:proofErr w:type="spellStart"/>
      <w:r w:rsidR="0021140B">
        <w:rPr>
          <w:rFonts w:cs="Georgia"/>
          <w:szCs w:val="21"/>
        </w:rPr>
        <w:t>Lisset</w:t>
      </w:r>
      <w:proofErr w:type="spellEnd"/>
      <w:r w:rsidR="0021140B">
        <w:rPr>
          <w:rFonts w:cs="Georgia"/>
          <w:szCs w:val="21"/>
        </w:rPr>
        <w:t xml:space="preserve"> Diaz of Sweet Lizzy Project, vocalist Ivette </w:t>
      </w:r>
      <w:proofErr w:type="spellStart"/>
      <w:r w:rsidR="0021140B">
        <w:rPr>
          <w:rFonts w:cs="Georgia"/>
          <w:szCs w:val="21"/>
        </w:rPr>
        <w:t>Cepedea</w:t>
      </w:r>
      <w:proofErr w:type="spellEnd"/>
      <w:r w:rsidR="0021140B">
        <w:rPr>
          <w:rFonts w:cs="Georgia"/>
          <w:szCs w:val="21"/>
        </w:rPr>
        <w:t xml:space="preserve">, </w:t>
      </w:r>
      <w:proofErr w:type="spellStart"/>
      <w:r w:rsidR="0021140B">
        <w:rPr>
          <w:rFonts w:cs="Georgia"/>
          <w:szCs w:val="21"/>
        </w:rPr>
        <w:t>Eliades</w:t>
      </w:r>
      <w:proofErr w:type="spellEnd"/>
      <w:r w:rsidR="0021140B">
        <w:rPr>
          <w:rFonts w:cs="Georgia"/>
          <w:szCs w:val="21"/>
        </w:rPr>
        <w:t xml:space="preserve"> Ochoa on guitar, Roberto Fonseca on piano)</w:t>
      </w:r>
    </w:p>
    <w:p w14:paraId="5C7D7AAC" w14:textId="77777777" w:rsidR="0021140B" w:rsidRDefault="0021140B" w:rsidP="0021140B">
      <w:pPr>
        <w:autoSpaceDE w:val="0"/>
        <w:autoSpaceDN w:val="0"/>
        <w:adjustRightInd w:val="0"/>
        <w:spacing w:line="240" w:lineRule="auto"/>
        <w:ind w:left="720"/>
        <w:rPr>
          <w:rFonts w:cs="Georgia"/>
          <w:szCs w:val="21"/>
        </w:rPr>
      </w:pPr>
      <w:r>
        <w:rPr>
          <w:rFonts w:cs="Georgia"/>
          <w:szCs w:val="21"/>
        </w:rPr>
        <w:t> </w:t>
      </w:r>
    </w:p>
    <w:p w14:paraId="54D7F3D2" w14:textId="77777777" w:rsidR="0021140B" w:rsidRDefault="0021140B" w:rsidP="0021140B">
      <w:pPr>
        <w:autoSpaceDE w:val="0"/>
        <w:autoSpaceDN w:val="0"/>
        <w:adjustRightInd w:val="0"/>
        <w:spacing w:line="240" w:lineRule="auto"/>
        <w:ind w:left="720"/>
        <w:rPr>
          <w:rFonts w:cs="Georgia"/>
          <w:szCs w:val="21"/>
        </w:rPr>
      </w:pPr>
      <w:r>
        <w:rPr>
          <w:rFonts w:cs="Georgia"/>
          <w:i/>
          <w:iCs/>
          <w:szCs w:val="21"/>
        </w:rPr>
        <w:t>Afro Mambo</w:t>
      </w:r>
      <w:r>
        <w:rPr>
          <w:rFonts w:cs="Georgia"/>
          <w:szCs w:val="21"/>
        </w:rPr>
        <w:t> (Roberto Fonseca Band</w:t>
      </w:r>
      <w:r>
        <w:rPr>
          <w:rFonts w:cs="Georgia"/>
          <w:color w:val="222222"/>
          <w:szCs w:val="21"/>
        </w:rPr>
        <w:t>)</w:t>
      </w:r>
    </w:p>
    <w:p w14:paraId="7BB1A93C" w14:textId="77777777" w:rsidR="0021140B" w:rsidRDefault="0021140B" w:rsidP="0021140B">
      <w:pPr>
        <w:autoSpaceDE w:val="0"/>
        <w:autoSpaceDN w:val="0"/>
        <w:adjustRightInd w:val="0"/>
        <w:spacing w:line="240" w:lineRule="auto"/>
        <w:rPr>
          <w:rFonts w:cs="Georgia"/>
          <w:szCs w:val="21"/>
        </w:rPr>
      </w:pPr>
      <w:r>
        <w:rPr>
          <w:rFonts w:cs="Georgia"/>
          <w:szCs w:val="21"/>
        </w:rPr>
        <w:t xml:space="preserve"> </w:t>
      </w:r>
    </w:p>
    <w:p w14:paraId="69B65CDA" w14:textId="77777777" w:rsidR="0021140B" w:rsidRDefault="0021140B" w:rsidP="0021140B">
      <w:pPr>
        <w:autoSpaceDE w:val="0"/>
        <w:autoSpaceDN w:val="0"/>
        <w:adjustRightInd w:val="0"/>
        <w:spacing w:line="360" w:lineRule="auto"/>
        <w:ind w:firstLine="720"/>
        <w:rPr>
          <w:rFonts w:cs="Georgia"/>
          <w:szCs w:val="21"/>
        </w:rPr>
      </w:pPr>
      <w:r>
        <w:rPr>
          <w:rFonts w:cs="Georgia"/>
          <w:b/>
          <w:bCs/>
          <w:i/>
          <w:iCs/>
          <w:szCs w:val="21"/>
        </w:rPr>
        <w:t>Havana Time Machine</w:t>
      </w:r>
      <w:r>
        <w:rPr>
          <w:rFonts w:cs="Georgia"/>
          <w:szCs w:val="21"/>
        </w:rPr>
        <w:t xml:space="preserve"> is produced by Todd Jarrell and Todd Mayo (producers of the acclaimed PBS series, </w:t>
      </w:r>
      <w:r>
        <w:rPr>
          <w:rFonts w:cs="Georgia"/>
          <w:i/>
          <w:iCs/>
          <w:szCs w:val="21"/>
        </w:rPr>
        <w:t>Bluegrass Underground</w:t>
      </w:r>
      <w:r>
        <w:rPr>
          <w:rFonts w:cs="Georgia"/>
          <w:szCs w:val="21"/>
        </w:rPr>
        <w:t xml:space="preserve">), and directed and edited by Randy Hale and James Burton </w:t>
      </w:r>
      <w:proofErr w:type="spellStart"/>
      <w:r>
        <w:rPr>
          <w:rFonts w:cs="Georgia"/>
          <w:szCs w:val="21"/>
        </w:rPr>
        <w:t>Yockey</w:t>
      </w:r>
      <w:proofErr w:type="spellEnd"/>
      <w:r>
        <w:rPr>
          <w:rFonts w:cs="Georgia"/>
          <w:szCs w:val="21"/>
        </w:rPr>
        <w:t xml:space="preserve">. Co-producer, Cuba, is Josue Lopez Lozano. </w:t>
      </w:r>
    </w:p>
    <w:p w14:paraId="1415135B" w14:textId="77777777" w:rsidR="0021140B" w:rsidRDefault="0021140B" w:rsidP="0021140B">
      <w:pPr>
        <w:autoSpaceDE w:val="0"/>
        <w:autoSpaceDN w:val="0"/>
        <w:adjustRightInd w:val="0"/>
        <w:spacing w:line="360" w:lineRule="auto"/>
        <w:ind w:firstLine="720"/>
        <w:rPr>
          <w:rFonts w:cs="Georgia"/>
          <w:szCs w:val="21"/>
        </w:rPr>
      </w:pPr>
      <w:r>
        <w:rPr>
          <w:rFonts w:cs="Georgia"/>
          <w:b/>
          <w:bCs/>
          <w:i/>
          <w:iCs/>
          <w:szCs w:val="21"/>
        </w:rPr>
        <w:t>Havana Time Machine</w:t>
      </w:r>
      <w:r>
        <w:rPr>
          <w:rFonts w:cs="Georgia"/>
          <w:szCs w:val="21"/>
        </w:rPr>
        <w:t xml:space="preserve"> is a production of Todd Squared, in association with THIRTEEN Productions LLC for WNET, Latino Public Broadcasting (LPB), and WCTE Upper Cumberland PBS. </w:t>
      </w:r>
    </w:p>
    <w:p w14:paraId="07943CB7" w14:textId="77777777" w:rsidR="0021140B" w:rsidRDefault="0021140B" w:rsidP="0021140B">
      <w:pPr>
        <w:autoSpaceDE w:val="0"/>
        <w:autoSpaceDN w:val="0"/>
        <w:adjustRightInd w:val="0"/>
        <w:spacing w:line="360" w:lineRule="auto"/>
        <w:rPr>
          <w:rFonts w:cs="Georgia"/>
          <w:szCs w:val="21"/>
        </w:rPr>
      </w:pPr>
      <w:r>
        <w:rPr>
          <w:rFonts w:cs="Georgia"/>
          <w:szCs w:val="21"/>
        </w:rPr>
        <w:tab/>
        <w:t xml:space="preserve">Sandie </w:t>
      </w:r>
      <w:proofErr w:type="spellStart"/>
      <w:r>
        <w:rPr>
          <w:rFonts w:cs="Georgia"/>
          <w:szCs w:val="21"/>
        </w:rPr>
        <w:t>Viquez</w:t>
      </w:r>
      <w:proofErr w:type="spellEnd"/>
      <w:r>
        <w:rPr>
          <w:rFonts w:cs="Georgia"/>
          <w:szCs w:val="21"/>
        </w:rPr>
        <w:t xml:space="preserve"> Pedlow is executive producer for </w:t>
      </w:r>
      <w:r>
        <w:rPr>
          <w:rFonts w:cs="Georgia"/>
          <w:b/>
          <w:bCs/>
          <w:i/>
          <w:iCs/>
          <w:szCs w:val="21"/>
        </w:rPr>
        <w:t>VOCES</w:t>
      </w:r>
      <w:r>
        <w:rPr>
          <w:rFonts w:cs="Georgia"/>
          <w:szCs w:val="21"/>
        </w:rPr>
        <w:t xml:space="preserve"> and LPB; </w:t>
      </w:r>
      <w:r>
        <w:rPr>
          <w:rFonts w:cs="Georgia"/>
          <w:color w:val="000000"/>
          <w:szCs w:val="21"/>
        </w:rPr>
        <w:t xml:space="preserve">for </w:t>
      </w:r>
      <w:r>
        <w:rPr>
          <w:rFonts w:cs="Georgia"/>
          <w:b/>
          <w:bCs/>
          <w:i/>
          <w:iCs/>
          <w:color w:val="000000"/>
          <w:szCs w:val="21"/>
        </w:rPr>
        <w:t>Great Performances</w:t>
      </w:r>
      <w:r>
        <w:rPr>
          <w:rFonts w:cs="Georgia"/>
          <w:color w:val="000000"/>
          <w:szCs w:val="21"/>
        </w:rPr>
        <w:t xml:space="preserve">, Bill O’Donnell is series producer and David Horn is executive producer. </w:t>
      </w:r>
    </w:p>
    <w:p w14:paraId="5CE9E3DD" w14:textId="77777777" w:rsidR="0021140B" w:rsidRDefault="0021140B" w:rsidP="0021140B">
      <w:pPr>
        <w:autoSpaceDE w:val="0"/>
        <w:autoSpaceDN w:val="0"/>
        <w:adjustRightInd w:val="0"/>
        <w:spacing w:line="360" w:lineRule="auto"/>
        <w:rPr>
          <w:rFonts w:cs="Georgia"/>
          <w:szCs w:val="21"/>
        </w:rPr>
      </w:pPr>
      <w:r>
        <w:rPr>
          <w:rFonts w:cs="Georgia"/>
          <w:szCs w:val="21"/>
        </w:rPr>
        <w:tab/>
      </w:r>
      <w:r>
        <w:rPr>
          <w:rFonts w:cs="Georgia"/>
          <w:color w:val="000000"/>
          <w:szCs w:val="21"/>
        </w:rPr>
        <w:t xml:space="preserve">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7C2C7FF8" w14:textId="52365337" w:rsidR="00DD489F" w:rsidRDefault="0021140B" w:rsidP="00DD489F">
      <w:pPr>
        <w:spacing w:line="360" w:lineRule="auto"/>
        <w:rPr>
          <w:rFonts w:ascii="Calibri" w:hAnsi="Calibri"/>
          <w:kern w:val="0"/>
          <w:sz w:val="22"/>
        </w:rPr>
      </w:pPr>
      <w:r>
        <w:rPr>
          <w:rFonts w:cs="Georgia"/>
          <w:szCs w:val="21"/>
        </w:rPr>
        <w:tab/>
      </w:r>
      <w:r w:rsidR="00DD489F">
        <w:rPr>
          <w:b/>
          <w:bCs/>
          <w:i/>
          <w:iCs/>
        </w:rPr>
        <w:t>Great Performances</w:t>
      </w:r>
      <w:r w:rsidR="00DD489F">
        <w:t xml:space="preserve"> is funded by The Joseph &amp; Robert Cornell Memorial Foundation, the Anna-Maria and Stephen Kellen Arts Fund, Irene Diamond Fund, The </w:t>
      </w:r>
      <w:proofErr w:type="spellStart"/>
      <w:r w:rsidR="00DD489F">
        <w:t>LuEsther</w:t>
      </w:r>
      <w:proofErr w:type="spellEnd"/>
      <w:r w:rsidR="00DD489F">
        <w:t xml:space="preserve"> T. Mertz Charitable Trust, </w:t>
      </w:r>
      <w:r w:rsidR="00DD489F">
        <w:rPr>
          <w:color w:val="000000"/>
        </w:rPr>
        <w:t xml:space="preserve">The Agnes </w:t>
      </w:r>
      <w:proofErr w:type="spellStart"/>
      <w:r w:rsidR="00DD489F">
        <w:rPr>
          <w:color w:val="000000"/>
        </w:rPr>
        <w:t>Varis</w:t>
      </w:r>
      <w:proofErr w:type="spellEnd"/>
      <w:r w:rsidR="00DD489F">
        <w:rPr>
          <w:color w:val="000000"/>
        </w:rPr>
        <w:t xml:space="preserve"> Trust</w:t>
      </w:r>
      <w:r w:rsidR="00DD489F">
        <w:t xml:space="preserve">, The Starr Foundation, The Kate W. Cassidy Foundation, </w:t>
      </w:r>
      <w:r w:rsidR="00DD489F">
        <w:rPr>
          <w:color w:val="000000"/>
        </w:rPr>
        <w:t>Ellen and James S. Marcus</w:t>
      </w:r>
      <w:r w:rsidR="00DD489F">
        <w:t xml:space="preserve">, the Philip and Janice Levin Foundation, </w:t>
      </w:r>
      <w:r w:rsidR="00DD489F">
        <w:rPr>
          <w:color w:val="000000"/>
        </w:rPr>
        <w:t xml:space="preserve">the </w:t>
      </w:r>
      <w:r w:rsidR="00DD489F">
        <w:t xml:space="preserve">Thea </w:t>
      </w:r>
      <w:proofErr w:type="spellStart"/>
      <w:r w:rsidR="00DD489F">
        <w:t>Petsch</w:t>
      </w:r>
      <w:bookmarkStart w:id="0" w:name="_GoBack"/>
      <w:bookmarkEnd w:id="0"/>
      <w:r w:rsidR="00DD489F">
        <w:t>ek</w:t>
      </w:r>
      <w:proofErr w:type="spellEnd"/>
      <w:r w:rsidR="00DD489F">
        <w:t xml:space="preserve"> </w:t>
      </w:r>
      <w:proofErr w:type="spellStart"/>
      <w:r w:rsidR="00DD489F">
        <w:t>Iervolino</w:t>
      </w:r>
      <w:proofErr w:type="spellEnd"/>
      <w:r w:rsidR="00DD489F">
        <w:t xml:space="preserve"> Foundation,</w:t>
      </w:r>
      <w:r w:rsidR="00DD489F">
        <w:t xml:space="preserve"> </w:t>
      </w:r>
      <w:r w:rsidR="00DD489F">
        <w:rPr>
          <w:color w:val="000000"/>
        </w:rPr>
        <w:t xml:space="preserve">The </w:t>
      </w:r>
      <w:proofErr w:type="spellStart"/>
      <w:r w:rsidR="00DD489F">
        <w:rPr>
          <w:color w:val="000000"/>
        </w:rPr>
        <w:t>Abra</w:t>
      </w:r>
      <w:proofErr w:type="spellEnd"/>
      <w:r w:rsidR="00DD489F">
        <w:rPr>
          <w:color w:val="000000"/>
        </w:rPr>
        <w:t xml:space="preserve"> Prentice Foundation, and PBS. </w:t>
      </w:r>
    </w:p>
    <w:p w14:paraId="4E8560F7" w14:textId="77777777" w:rsidR="00DD489F" w:rsidRDefault="00DD489F" w:rsidP="00DD489F">
      <w:pPr>
        <w:spacing w:line="360" w:lineRule="auto"/>
        <w:ind w:firstLine="720"/>
        <w:rPr>
          <w:rFonts w:ascii="Arial" w:hAnsi="Arial" w:cs="Arial"/>
          <w:kern w:val="0"/>
          <w:sz w:val="20"/>
        </w:rPr>
      </w:pPr>
      <w:r>
        <w:t xml:space="preserve">Additional support for </w:t>
      </w:r>
      <w:r>
        <w:rPr>
          <w:b/>
          <w:bCs/>
          <w:i/>
          <w:iCs/>
        </w:rPr>
        <w:t>Havana Time Machine</w:t>
      </w:r>
      <w:r>
        <w:rPr>
          <w:i/>
          <w:iCs/>
        </w:rPr>
        <w:t xml:space="preserve"> </w:t>
      </w:r>
      <w:r>
        <w:t>is provided by the Corporation of Public Broadcasting and Time for Cuba.</w:t>
      </w:r>
    </w:p>
    <w:p w14:paraId="4BC9050C" w14:textId="77777777" w:rsidR="0021140B" w:rsidRDefault="0021140B" w:rsidP="0021140B">
      <w:pPr>
        <w:autoSpaceDE w:val="0"/>
        <w:autoSpaceDN w:val="0"/>
        <w:adjustRightInd w:val="0"/>
        <w:spacing w:line="360" w:lineRule="auto"/>
        <w:rPr>
          <w:rFonts w:cs="Georgia"/>
          <w:color w:val="000000"/>
          <w:szCs w:val="21"/>
        </w:rPr>
      </w:pPr>
      <w:r>
        <w:rPr>
          <w:rFonts w:cs="Georgia"/>
          <w:szCs w:val="21"/>
        </w:rPr>
        <w:tab/>
        <w:t xml:space="preserve">Visit </w:t>
      </w:r>
      <w:r>
        <w:rPr>
          <w:rFonts w:cs="Georgia"/>
          <w:b/>
          <w:bCs/>
          <w:i/>
          <w:iCs/>
          <w:szCs w:val="21"/>
        </w:rPr>
        <w:t>Great Performances Online</w:t>
      </w:r>
      <w:r>
        <w:rPr>
          <w:rFonts w:cs="Georgia"/>
          <w:szCs w:val="21"/>
        </w:rPr>
        <w:t xml:space="preserve"> at </w:t>
      </w:r>
      <w:hyperlink r:id="rId15" w:history="1">
        <w:r>
          <w:rPr>
            <w:rFonts w:cs="Georgia"/>
            <w:color w:val="0000FF"/>
            <w:szCs w:val="21"/>
            <w:u w:val="single"/>
          </w:rPr>
          <w:t>http://www.pbs.org/wnet/gperf/</w:t>
        </w:r>
      </w:hyperlink>
      <w:r>
        <w:rPr>
          <w:rFonts w:cs="Georgia"/>
          <w:szCs w:val="21"/>
        </w:rPr>
        <w:t xml:space="preserve"> for additional information about this and other programs.</w:t>
      </w:r>
    </w:p>
    <w:p w14:paraId="79D3697C" w14:textId="77777777" w:rsidR="0021140B" w:rsidRDefault="0021140B" w:rsidP="0021140B">
      <w:pPr>
        <w:autoSpaceDE w:val="0"/>
        <w:autoSpaceDN w:val="0"/>
        <w:adjustRightInd w:val="0"/>
        <w:spacing w:line="240" w:lineRule="auto"/>
        <w:rPr>
          <w:rFonts w:cs="Georgia"/>
          <w:szCs w:val="21"/>
        </w:rPr>
      </w:pPr>
      <w:r>
        <w:rPr>
          <w:rFonts w:cs="Georgia"/>
          <w:szCs w:val="21"/>
        </w:rPr>
        <w:t xml:space="preserve"> </w:t>
      </w:r>
    </w:p>
    <w:p w14:paraId="3E82A8DE" w14:textId="77777777" w:rsidR="0021140B" w:rsidRDefault="0021140B" w:rsidP="0021140B">
      <w:pPr>
        <w:autoSpaceDE w:val="0"/>
        <w:autoSpaceDN w:val="0"/>
        <w:adjustRightInd w:val="0"/>
        <w:spacing w:line="240" w:lineRule="auto"/>
        <w:jc w:val="center"/>
        <w:rPr>
          <w:rFonts w:cs="Georgia"/>
          <w:szCs w:val="21"/>
        </w:rPr>
      </w:pPr>
      <w:r>
        <w:rPr>
          <w:rFonts w:cs="Georgia"/>
          <w:szCs w:val="21"/>
        </w:rPr>
        <w:t>###</w:t>
      </w:r>
    </w:p>
    <w:p w14:paraId="35951900" w14:textId="77777777" w:rsidR="0021140B" w:rsidRDefault="0021140B" w:rsidP="0021140B">
      <w:pPr>
        <w:autoSpaceDE w:val="0"/>
        <w:autoSpaceDN w:val="0"/>
        <w:adjustRightInd w:val="0"/>
        <w:spacing w:line="240" w:lineRule="auto"/>
        <w:rPr>
          <w:rFonts w:cs="Georgia"/>
          <w:b/>
          <w:bCs/>
          <w:sz w:val="20"/>
        </w:rPr>
      </w:pPr>
    </w:p>
    <w:p w14:paraId="33ECF25D" w14:textId="77777777" w:rsidR="0021140B" w:rsidRDefault="0021140B" w:rsidP="0021140B">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r>
        <w:rPr>
          <w:rFonts w:cs="Georgia"/>
          <w:sz w:val="20"/>
        </w:rPr>
        <w:t xml:space="preserve">WNET is America’s flagship PBS station and parent company of </w:t>
      </w:r>
      <w:hyperlink r:id="rId16" w:history="1">
        <w:r>
          <w:rPr>
            <w:rFonts w:cs="Georgia"/>
            <w:color w:val="0000FF"/>
            <w:sz w:val="20"/>
            <w:u w:val="single"/>
          </w:rPr>
          <w:t>THIRTEEN</w:t>
        </w:r>
      </w:hyperlink>
      <w:r>
        <w:rPr>
          <w:rFonts w:cs="Georgia"/>
          <w:sz w:val="20"/>
        </w:rPr>
        <w:t xml:space="preserve"> and </w:t>
      </w:r>
      <w:hyperlink r:id="rId17" w:history="1">
        <w:r>
          <w:rPr>
            <w:rFonts w:cs="Georgia"/>
            <w:color w:val="0000FF"/>
            <w:sz w:val="20"/>
            <w:u w:val="single"/>
          </w:rPr>
          <w:t>WLIW21</w:t>
        </w:r>
      </w:hyperlink>
      <w:r>
        <w:rPr>
          <w:rFonts w:cs="Georgia"/>
          <w:sz w:val="20"/>
        </w:rPr>
        <w:t>.</w:t>
      </w:r>
      <w:r>
        <w:rPr>
          <w:rFonts w:cs="Georgia"/>
          <w:color w:val="000000"/>
          <w:sz w:val="20"/>
        </w:rPr>
        <w:t xml:space="preserve"> WNET also </w:t>
      </w:r>
      <w:r>
        <w:rPr>
          <w:rFonts w:cs="Georgia"/>
          <w:sz w:val="20"/>
        </w:rPr>
        <w:t xml:space="preserve">operates </w:t>
      </w:r>
      <w:hyperlink r:id="rId18" w:history="1">
        <w:r>
          <w:rPr>
            <w:rFonts w:cs="Georgia"/>
            <w:color w:val="0000FF"/>
            <w:sz w:val="20"/>
            <w:u w:val="single"/>
          </w:rPr>
          <w:t>NJTV</w:t>
        </w:r>
      </w:hyperlink>
      <w:r>
        <w:rPr>
          <w:rFonts w:cs="Georgia"/>
          <w:sz w:val="20"/>
        </w:rPr>
        <w:t>, the statewide public media network in New Jersey. Through its broadcast channels, three cable services (</w:t>
      </w:r>
      <w:r>
        <w:rPr>
          <w:rFonts w:cs="Georgia"/>
          <w:color w:val="000000"/>
          <w:sz w:val="20"/>
        </w:rPr>
        <w:t xml:space="preserve">THIRTEEN </w:t>
      </w:r>
      <w:proofErr w:type="spellStart"/>
      <w:r>
        <w:rPr>
          <w:rFonts w:cs="Georgia"/>
          <w:color w:val="000000"/>
          <w:sz w:val="20"/>
        </w:rPr>
        <w:t>PBSKids</w:t>
      </w:r>
      <w:proofErr w:type="spellEnd"/>
      <w:r>
        <w:rPr>
          <w:rFonts w:cs="Georgia"/>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Pr>
            <w:rFonts w:cs="Georgia"/>
            <w:color w:val="0000FF"/>
            <w:sz w:val="20"/>
            <w:u w:val="single"/>
          </w:rPr>
          <w:t>Nature</w:t>
        </w:r>
      </w:hyperlink>
      <w:r>
        <w:rPr>
          <w:rFonts w:cs="Georgia"/>
          <w:sz w:val="20"/>
        </w:rPr>
        <w:t xml:space="preserve">, </w:t>
      </w:r>
      <w:hyperlink r:id="rId20" w:history="1">
        <w:r>
          <w:rPr>
            <w:rFonts w:cs="Georgia"/>
            <w:color w:val="0000FF"/>
            <w:sz w:val="20"/>
            <w:u w:val="single"/>
          </w:rPr>
          <w:t>Great Performances</w:t>
        </w:r>
      </w:hyperlink>
      <w:r>
        <w:rPr>
          <w:rFonts w:cs="Georgia"/>
          <w:sz w:val="20"/>
        </w:rPr>
        <w:t xml:space="preserve">, </w:t>
      </w:r>
      <w:hyperlink r:id="rId21" w:history="1">
        <w:r>
          <w:rPr>
            <w:rFonts w:cs="Georgia"/>
            <w:color w:val="0000FF"/>
            <w:sz w:val="20"/>
            <w:u w:val="single"/>
          </w:rPr>
          <w:t>American Masters</w:t>
        </w:r>
      </w:hyperlink>
      <w:r>
        <w:rPr>
          <w:rFonts w:cs="Georgia"/>
          <w:sz w:val="20"/>
        </w:rPr>
        <w:t xml:space="preserve">, </w:t>
      </w:r>
      <w:hyperlink r:id="rId22" w:history="1">
        <w:r>
          <w:rPr>
            <w:rFonts w:cs="Georgia"/>
            <w:color w:val="0000FF"/>
            <w:sz w:val="20"/>
            <w:u w:val="single"/>
          </w:rPr>
          <w:t>PBS NewsHour Weekend</w:t>
        </w:r>
      </w:hyperlink>
      <w:r>
        <w:rPr>
          <w:rFonts w:cs="Georgia"/>
          <w:sz w:val="20"/>
        </w:rPr>
        <w:t xml:space="preserve">, </w:t>
      </w:r>
      <w:hyperlink r:id="rId23" w:history="1">
        <w:r>
          <w:rPr>
            <w:rFonts w:cs="Georgia"/>
            <w:color w:val="0000FF"/>
            <w:sz w:val="20"/>
            <w:u w:val="single"/>
          </w:rPr>
          <w:t>Charlie Rose</w:t>
        </w:r>
      </w:hyperlink>
      <w:r>
        <w:rPr>
          <w:rFonts w:cs="Georgia"/>
          <w:sz w:val="20"/>
        </w:rPr>
        <w:t xml:space="preserve"> and a range of documentaries, children’s programs, and local news and cultural offerings. WNET’s groundbreaking series for children and young adults include </w:t>
      </w:r>
      <w:hyperlink r:id="rId24" w:history="1">
        <w:r>
          <w:rPr>
            <w:rFonts w:cs="Georgia"/>
            <w:color w:val="0000FF"/>
            <w:sz w:val="20"/>
            <w:u w:val="single"/>
          </w:rPr>
          <w:t>Get the Math</w:t>
        </w:r>
      </w:hyperlink>
      <w:r>
        <w:rPr>
          <w:rFonts w:cs="Georgia"/>
          <w:sz w:val="20"/>
        </w:rPr>
        <w:t xml:space="preserve">, </w:t>
      </w:r>
      <w:hyperlink r:id="rId25" w:history="1">
        <w:r>
          <w:rPr>
            <w:rFonts w:cs="Georgia"/>
            <w:color w:val="0000FF"/>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6" w:history="1">
        <w:r>
          <w:rPr>
            <w:rFonts w:cs="Georgia"/>
            <w:color w:val="0000FF"/>
            <w:sz w:val="20"/>
            <w:u w:val="single"/>
          </w:rPr>
          <w:t>Cyberchase</w:t>
        </w:r>
      </w:hyperlink>
      <w:r>
        <w:rPr>
          <w:rFonts w:cs="Georgia"/>
          <w:sz w:val="20"/>
        </w:rPr>
        <w:t xml:space="preserve"> as well as </w:t>
      </w:r>
      <w:hyperlink r:id="rId27" w:history="1">
        <w:r>
          <w:rPr>
            <w:rFonts w:cs="Georgia"/>
            <w:color w:val="0000FF"/>
            <w:sz w:val="20"/>
            <w:u w:val="single"/>
          </w:rPr>
          <w:t>Mission US</w:t>
        </w:r>
      </w:hyperlink>
      <w:r>
        <w:rPr>
          <w:rFonts w:cs="Georgia"/>
          <w:sz w:val="20"/>
        </w:rPr>
        <w:t xml:space="preserve">, the award-winning interactive history game. WNET highlights the tri-state’s unique culture and diverse communities through </w:t>
      </w:r>
      <w:hyperlink r:id="rId28" w:history="1">
        <w:r>
          <w:rPr>
            <w:rFonts w:cs="Georgia"/>
            <w:color w:val="0000FF"/>
            <w:sz w:val="20"/>
            <w:u w:val="single"/>
          </w:rPr>
          <w:t>NYC-ARTS</w:t>
        </w:r>
      </w:hyperlink>
      <w:r>
        <w:rPr>
          <w:rFonts w:cs="Georgia"/>
          <w:sz w:val="20"/>
        </w:rPr>
        <w:t xml:space="preserve">, </w:t>
      </w:r>
      <w:hyperlink r:id="rId29" w:history="1">
        <w:r>
          <w:rPr>
            <w:rFonts w:cs="Georgia"/>
            <w:color w:val="0000FF"/>
            <w:sz w:val="20"/>
            <w:u w:val="single"/>
          </w:rPr>
          <w:t>Theater Close-Up</w:t>
        </w:r>
      </w:hyperlink>
      <w:r>
        <w:rPr>
          <w:rFonts w:cs="Georgia"/>
          <w:sz w:val="20"/>
        </w:rPr>
        <w:t xml:space="preserve">, </w:t>
      </w:r>
      <w:hyperlink r:id="rId30" w:history="1">
        <w:r>
          <w:rPr>
            <w:rFonts w:cs="Georgia"/>
            <w:color w:val="0000FF"/>
            <w:sz w:val="20"/>
            <w:u w:val="single"/>
          </w:rPr>
          <w:t>NJTV News with Mary Alice Williams</w:t>
        </w:r>
      </w:hyperlink>
      <w:r>
        <w:rPr>
          <w:rFonts w:cs="Georgia"/>
          <w:sz w:val="20"/>
        </w:rPr>
        <w:t xml:space="preserve"> and </w:t>
      </w:r>
      <w:hyperlink r:id="rId31" w:history="1">
        <w:r>
          <w:rPr>
            <w:rFonts w:cs="Georgia"/>
            <w:color w:val="0000FF"/>
            <w:sz w:val="20"/>
            <w:u w:val="single"/>
          </w:rPr>
          <w:t>MetroFocus</w:t>
        </w:r>
      </w:hyperlink>
      <w:r>
        <w:rPr>
          <w:rFonts w:cs="Georgia"/>
          <w:sz w:val="20"/>
        </w:rPr>
        <w:t xml:space="preserve">, the daily multi-platform news magazine focusing on the New York region. In addition, WNET produces online-only programming including the award-winning series about gender identity, </w:t>
      </w:r>
      <w:hyperlink r:id="rId32" w:history="1">
        <w:r>
          <w:rPr>
            <w:rFonts w:cs="Georgia"/>
            <w:color w:val="0000FF"/>
            <w:sz w:val="20"/>
            <w:u w:val="single"/>
          </w:rPr>
          <w:t>First Person</w:t>
        </w:r>
      </w:hyperlink>
      <w:r>
        <w:rPr>
          <w:rFonts w:cs="Georgia"/>
          <w:sz w:val="20"/>
        </w:rPr>
        <w:t xml:space="preserve">, and an intergenerational look at tech and pop culture, </w:t>
      </w:r>
      <w:hyperlink r:id="rId33" w:history="1">
        <w:r>
          <w:rPr>
            <w:rFonts w:cs="Georgia"/>
            <w:color w:val="0000FF"/>
            <w:sz w:val="20"/>
            <w:u w:val="single"/>
          </w:rPr>
          <w:t>The Chatterbox with Kevin and Grandma Lill</w:t>
        </w:r>
      </w:hyperlink>
      <w:r>
        <w:rPr>
          <w:rFonts w:cs="Georgia"/>
          <w:sz w:val="20"/>
        </w:rPr>
        <w:t xml:space="preserve">. In 2015, THIRTEEN launched Passport, an online streaming service which allows members to see new and archival THIRTEEN and PBS programming anytime, anywhere: </w:t>
      </w:r>
      <w:hyperlink r:id="rId34" w:history="1">
        <w:r>
          <w:rPr>
            <w:rFonts w:cs="Georgia"/>
            <w:color w:val="0000FF"/>
            <w:sz w:val="20"/>
            <w:u w:val="single"/>
          </w:rPr>
          <w:t>www.thirteen.org/passport</w:t>
        </w:r>
      </w:hyperlink>
      <w:r>
        <w:rPr>
          <w:rFonts w:cs="Georgia"/>
          <w:sz w:val="20"/>
        </w:rPr>
        <w:t>.</w:t>
      </w:r>
    </w:p>
    <w:p w14:paraId="241A99B3" w14:textId="77777777" w:rsidR="0021140B" w:rsidRDefault="0021140B" w:rsidP="0021140B">
      <w:pPr>
        <w:autoSpaceDE w:val="0"/>
        <w:autoSpaceDN w:val="0"/>
        <w:adjustRightInd w:val="0"/>
        <w:spacing w:line="312" w:lineRule="auto"/>
        <w:ind w:left="720"/>
        <w:rPr>
          <w:rFonts w:cs="Georgia"/>
          <w:szCs w:val="21"/>
        </w:rPr>
      </w:pPr>
    </w:p>
    <w:p w14:paraId="2B873F8C" w14:textId="77777777" w:rsidR="0021140B" w:rsidRDefault="0021140B" w:rsidP="0021140B">
      <w:pPr>
        <w:autoSpaceDE w:val="0"/>
        <w:autoSpaceDN w:val="0"/>
        <w:adjustRightInd w:val="0"/>
        <w:spacing w:line="240" w:lineRule="auto"/>
        <w:rPr>
          <w:rFonts w:cs="Georgia"/>
          <w:b/>
          <w:bCs/>
          <w:sz w:val="20"/>
        </w:rPr>
      </w:pPr>
      <w:r>
        <w:rPr>
          <w:rFonts w:cs="Georgia"/>
          <w:b/>
          <w:bCs/>
          <w:sz w:val="20"/>
        </w:rPr>
        <w:t xml:space="preserve">About </w:t>
      </w:r>
      <w:r>
        <w:rPr>
          <w:rFonts w:cs="Georgia"/>
          <w:b/>
          <w:bCs/>
          <w:i/>
          <w:iCs/>
          <w:sz w:val="20"/>
        </w:rPr>
        <w:t>VOCES</w:t>
      </w:r>
    </w:p>
    <w:p w14:paraId="7E9D9753" w14:textId="77777777" w:rsidR="0021140B" w:rsidRDefault="0021140B" w:rsidP="0021140B">
      <w:pPr>
        <w:autoSpaceDE w:val="0"/>
        <w:autoSpaceDN w:val="0"/>
        <w:adjustRightInd w:val="0"/>
        <w:spacing w:line="240" w:lineRule="auto"/>
        <w:rPr>
          <w:rFonts w:cs="Georgia"/>
          <w:sz w:val="20"/>
        </w:rPr>
      </w:pPr>
      <w:r>
        <w:rPr>
          <w:rFonts w:cs="Georgia"/>
          <w:sz w:val="20"/>
        </w:rPr>
        <w:t xml:space="preserve">Produced by Latino Public Broadcasting, </w:t>
      </w:r>
      <w:r>
        <w:rPr>
          <w:rFonts w:cs="Georgia"/>
          <w:b/>
          <w:bCs/>
          <w:i/>
          <w:iCs/>
          <w:sz w:val="20"/>
        </w:rPr>
        <w:t>VOCES</w:t>
      </w:r>
      <w:r>
        <w:rPr>
          <w:rFonts w:cs="Georgia"/>
          <w:sz w:val="20"/>
        </w:rPr>
        <w:t xml:space="preserve"> is PBS’ signature Latino arts and culture documentary showcase and the only ongoing national television series devoted to exploring and celebrating the rich diversity of the Latino cultural experience. The series is supported in part by the National Endowment for the Arts. More information is available at </w:t>
      </w:r>
      <w:hyperlink r:id="rId35" w:history="1">
        <w:r>
          <w:rPr>
            <w:rFonts w:cs="Georgia"/>
            <w:color w:val="000080"/>
            <w:sz w:val="20"/>
            <w:u w:val="single"/>
          </w:rPr>
          <w:t>VOCES</w:t>
        </w:r>
      </w:hyperlink>
      <w:r>
        <w:rPr>
          <w:rFonts w:cs="Georgia"/>
          <w:sz w:val="20"/>
        </w:rPr>
        <w:t>.</w:t>
      </w:r>
    </w:p>
    <w:p w14:paraId="7EC35791" w14:textId="77777777" w:rsidR="0021140B" w:rsidRDefault="0021140B" w:rsidP="0021140B">
      <w:pPr>
        <w:autoSpaceDE w:val="0"/>
        <w:autoSpaceDN w:val="0"/>
        <w:adjustRightInd w:val="0"/>
        <w:spacing w:line="312" w:lineRule="auto"/>
        <w:ind w:left="720"/>
        <w:rPr>
          <w:rFonts w:cs="Georgia"/>
          <w:szCs w:val="21"/>
        </w:rPr>
      </w:pPr>
    </w:p>
    <w:p w14:paraId="27033ECD" w14:textId="77777777" w:rsidR="0021140B" w:rsidRDefault="0021140B" w:rsidP="0021140B">
      <w:pPr>
        <w:autoSpaceDE w:val="0"/>
        <w:autoSpaceDN w:val="0"/>
        <w:adjustRightInd w:val="0"/>
        <w:spacing w:line="240" w:lineRule="auto"/>
        <w:rPr>
          <w:rFonts w:cs="Georgia"/>
          <w:sz w:val="20"/>
        </w:rPr>
      </w:pPr>
      <w:r>
        <w:rPr>
          <w:rFonts w:cs="Georgia"/>
          <w:b/>
          <w:bCs/>
          <w:sz w:val="20"/>
        </w:rPr>
        <w:t>About Latino Public Broadcasting</w:t>
      </w:r>
      <w:r>
        <w:rPr>
          <w:rFonts w:cs="Georgia"/>
          <w:b/>
          <w:bCs/>
          <w:sz w:val="20"/>
        </w:rPr>
        <w:br/>
      </w:r>
      <w:r>
        <w:rPr>
          <w:rFonts w:cs="Georgia"/>
          <w:sz w:val="20"/>
        </w:rPr>
        <w:t>Latino Public Broadcasting (LPB)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Latino Public Broadcasting produces the series VOCES, PBS’s signature Latino arts and culture documentary showcase and the only ongoing national television series devoted to exploring and celebrating the rich diversity of the Latino cultural experience.  Between 2009 and 2016, LPB programs won over 85 awards, including the prestigious George Foster Peabody Award as well as two Emmys, two Imagen Awards and the Sundance Film Festival Award for Best Director, Documentary. In addition, LPB has been the recipient of the Norman Lear Legacy Award and the NCLR Alma Award for Special Achievement – Year in Documentaries.</w:t>
      </w:r>
    </w:p>
    <w:p w14:paraId="428D1251" w14:textId="77777777" w:rsidR="0021140B" w:rsidRDefault="0021140B" w:rsidP="0021140B">
      <w:pPr>
        <w:autoSpaceDE w:val="0"/>
        <w:autoSpaceDN w:val="0"/>
        <w:adjustRightInd w:val="0"/>
        <w:spacing w:line="312" w:lineRule="auto"/>
        <w:ind w:left="720"/>
        <w:jc w:val="center"/>
        <w:rPr>
          <w:rFonts w:cs="Georgia"/>
          <w:color w:val="000000"/>
          <w:szCs w:val="21"/>
        </w:rPr>
      </w:pPr>
    </w:p>
    <w:p w14:paraId="39049115" w14:textId="77777777" w:rsidR="0021140B" w:rsidRDefault="0021140B" w:rsidP="0021140B">
      <w:pPr>
        <w:autoSpaceDE w:val="0"/>
        <w:autoSpaceDN w:val="0"/>
        <w:adjustRightInd w:val="0"/>
        <w:spacing w:line="312" w:lineRule="auto"/>
        <w:ind w:left="720"/>
        <w:jc w:val="center"/>
        <w:rPr>
          <w:rFonts w:cs="Georgia"/>
          <w:szCs w:val="21"/>
        </w:rPr>
      </w:pPr>
      <w:r>
        <w:rPr>
          <w:rFonts w:cs="Georgia"/>
          <w:szCs w:val="21"/>
        </w:rPr>
        <w:t>###</w:t>
      </w:r>
    </w:p>
    <w:p w14:paraId="3855368E" w14:textId="33978A42" w:rsidR="00CF4139" w:rsidRPr="0021140B" w:rsidRDefault="00CF4139" w:rsidP="0021140B"/>
    <w:sectPr w:rsidR="00CF4139" w:rsidRPr="0021140B">
      <w:headerReference w:type="first" r:id="rId36"/>
      <w:footerReference w:type="first" r:id="rId3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5CEF2" w14:textId="77777777" w:rsidR="00380AA9" w:rsidRDefault="00380AA9">
      <w:r>
        <w:separator/>
      </w:r>
    </w:p>
  </w:endnote>
  <w:endnote w:type="continuationSeparator" w:id="0">
    <w:p w14:paraId="0CE6833D" w14:textId="77777777" w:rsidR="00380AA9" w:rsidRDefault="003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4871" w14:textId="375F1C3D" w:rsidR="009F2863" w:rsidRDefault="00F333B6">
    <w:pPr>
      <w:pStyle w:val="Footer"/>
    </w:pPr>
    <w:r>
      <w:rPr>
        <w:noProof/>
      </w:rPr>
      <w:drawing>
        <wp:anchor distT="0" distB="0" distL="114300" distR="114300" simplePos="0" relativeHeight="251660288" behindDoc="0" locked="0" layoutInCell="1" allowOverlap="1" wp14:anchorId="11072967" wp14:editId="56CB117F">
          <wp:simplePos x="0" y="0"/>
          <wp:positionH relativeFrom="page">
            <wp:posOffset>1202055</wp:posOffset>
          </wp:positionH>
          <wp:positionV relativeFrom="page">
            <wp:posOffset>9146540</wp:posOffset>
          </wp:positionV>
          <wp:extent cx="4107180" cy="64389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180" cy="6438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28ED47" w14:textId="19FA6E1D" w:rsidR="009F2863" w:rsidRDefault="009F2863">
    <w:pPr>
      <w:pStyle w:val="Footer"/>
    </w:pPr>
  </w:p>
  <w:p w14:paraId="7924F070" w14:textId="77777777" w:rsidR="009F2863" w:rsidRDefault="009F2863">
    <w:pPr>
      <w:pStyle w:val="Footer"/>
    </w:pPr>
  </w:p>
  <w:p w14:paraId="20E88AE3" w14:textId="35DA48E5" w:rsidR="00FD4347" w:rsidRDefault="00FD4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AB456" w14:textId="77777777" w:rsidR="00380AA9" w:rsidRDefault="00380AA9">
      <w:r>
        <w:separator/>
      </w:r>
    </w:p>
  </w:footnote>
  <w:footnote w:type="continuationSeparator" w:id="0">
    <w:p w14:paraId="54C61AA3" w14:textId="77777777" w:rsidR="00380AA9" w:rsidRDefault="0038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533BC671" w:rsidR="00CF4139" w:rsidRPr="00011A8D" w:rsidRDefault="009F2863">
    <w:pPr>
      <w:pStyle w:val="Header"/>
    </w:pPr>
    <w:r>
      <w:rPr>
        <w:noProof/>
      </w:rPr>
      <w:drawing>
        <wp:anchor distT="0" distB="0" distL="114300" distR="114300" simplePos="0" relativeHeight="251659264" behindDoc="0" locked="0" layoutInCell="1" allowOverlap="1" wp14:anchorId="1DAA2FFA" wp14:editId="4E349B6F">
          <wp:simplePos x="0" y="0"/>
          <wp:positionH relativeFrom="column">
            <wp:posOffset>-1554480</wp:posOffset>
          </wp:positionH>
          <wp:positionV relativeFrom="paragraph">
            <wp:posOffset>-226060</wp:posOffset>
          </wp:positionV>
          <wp:extent cx="7850673" cy="2908524"/>
          <wp:effectExtent l="0" t="0" r="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0852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3738C414">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21140B"/>
    <w:rsid w:val="002F27E4"/>
    <w:rsid w:val="00364F79"/>
    <w:rsid w:val="00380AA9"/>
    <w:rsid w:val="0041688E"/>
    <w:rsid w:val="004D1775"/>
    <w:rsid w:val="005F2A5A"/>
    <w:rsid w:val="00705AEA"/>
    <w:rsid w:val="007C5A3D"/>
    <w:rsid w:val="008516A5"/>
    <w:rsid w:val="009370A2"/>
    <w:rsid w:val="009F2863"/>
    <w:rsid w:val="00BD202F"/>
    <w:rsid w:val="00CE565E"/>
    <w:rsid w:val="00CF4139"/>
    <w:rsid w:val="00CF7183"/>
    <w:rsid w:val="00DD489F"/>
    <w:rsid w:val="00E02957"/>
    <w:rsid w:val="00E03BC4"/>
    <w:rsid w:val="00E077BD"/>
    <w:rsid w:val="00EC21BE"/>
    <w:rsid w:val="00F333B6"/>
    <w:rsid w:val="00FD4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3C119547-5CD4-422C-A7FA-714219B2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9502">
      <w:bodyDiv w:val="1"/>
      <w:marLeft w:val="0"/>
      <w:marRight w:val="0"/>
      <w:marTop w:val="0"/>
      <w:marBottom w:val="0"/>
      <w:divBdr>
        <w:top w:val="none" w:sz="0" w:space="0" w:color="auto"/>
        <w:left w:val="none" w:sz="0" w:space="0" w:color="auto"/>
        <w:bottom w:val="none" w:sz="0" w:space="0" w:color="auto"/>
        <w:right w:val="none" w:sz="0" w:space="0" w:color="auto"/>
      </w:divBdr>
    </w:div>
    <w:div w:id="1340767759">
      <w:bodyDiv w:val="1"/>
      <w:marLeft w:val="0"/>
      <w:marRight w:val="0"/>
      <w:marTop w:val="0"/>
      <w:marBottom w:val="0"/>
      <w:divBdr>
        <w:top w:val="none" w:sz="0" w:space="0" w:color="auto"/>
        <w:left w:val="none" w:sz="0" w:space="0" w:color="auto"/>
        <w:bottom w:val="none" w:sz="0" w:space="0" w:color="auto"/>
        <w:right w:val="none" w:sz="0" w:space="0" w:color="auto"/>
      </w:divBdr>
    </w:div>
    <w:div w:id="213393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m@alleyesmedia.com" TargetMode="External"/><Relationship Id="rId13" Type="http://schemas.openxmlformats.org/officeDocument/2006/relationships/hyperlink" Target="http://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7" Type="http://schemas.openxmlformats.org/officeDocument/2006/relationships/hyperlink" Target="mailto:lugo@negia.net" TargetMode="External"/><Relationship Id="rId12" Type="http://schemas.openxmlformats.org/officeDocument/2006/relationships/hyperlink" Target="http://pbs.org/gperf"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topic/programs/theater-close-up/" TargetMode="Externa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www.thirteen.org/13pressroom"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pbs.org/wnet/gperf/"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header" Target="header1.xml"/><Relationship Id="rId10" Type="http://schemas.openxmlformats.org/officeDocument/2006/relationships/hyperlink" Target="http://pressroom.pbs.org"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footnotes" Target="footnotes.xml"/><Relationship Id="rId9" Type="http://schemas.openxmlformats.org/officeDocument/2006/relationships/hyperlink" Target="http://www.alleyesmedia.com/the-mavericks"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yperlink" Target="http://www.pbs.org/vo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1218</Words>
  <Characters>8645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9844</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5</cp:revision>
  <cp:lastPrinted>2017-09-18T23:12:00Z</cp:lastPrinted>
  <dcterms:created xsi:type="dcterms:W3CDTF">2017-09-22T20:04:00Z</dcterms:created>
  <dcterms:modified xsi:type="dcterms:W3CDTF">2017-09-25T16:58:00Z</dcterms:modified>
</cp:coreProperties>
</file>