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6005F" w14:textId="77777777" w:rsidR="0064720C" w:rsidRPr="002124A9" w:rsidRDefault="0064720C" w:rsidP="0064720C">
      <w:pPr>
        <w:tabs>
          <w:tab w:val="left" w:pos="8820"/>
        </w:tabs>
        <w:autoSpaceDE w:val="0"/>
        <w:autoSpaceDN w:val="0"/>
        <w:adjustRightInd w:val="0"/>
        <w:spacing w:line="240" w:lineRule="auto"/>
        <w:rPr>
          <w:rFonts w:cs="Georgia"/>
          <w:sz w:val="20"/>
        </w:rPr>
      </w:pPr>
      <w:r w:rsidRPr="002124A9">
        <w:rPr>
          <w:rFonts w:cs="Georgia"/>
          <w:sz w:val="20"/>
        </w:rPr>
        <w:t xml:space="preserve">Press Contacts: </w:t>
      </w:r>
    </w:p>
    <w:p w14:paraId="0E69062B" w14:textId="2D405807" w:rsidR="0064720C" w:rsidRPr="002124A9" w:rsidRDefault="00125438" w:rsidP="0064720C">
      <w:pPr>
        <w:autoSpaceDE w:val="0"/>
        <w:autoSpaceDN w:val="0"/>
        <w:adjustRightInd w:val="0"/>
        <w:spacing w:line="240" w:lineRule="auto"/>
        <w:rPr>
          <w:rFonts w:cs="Georgia"/>
          <w:sz w:val="20"/>
        </w:rPr>
      </w:pPr>
      <w:r>
        <w:rPr>
          <w:rFonts w:cs="Georgia"/>
          <w:sz w:val="20"/>
        </w:rPr>
        <w:t>Lindsey Horvitz</w:t>
      </w:r>
      <w:r w:rsidR="0064720C" w:rsidRPr="002124A9">
        <w:rPr>
          <w:rFonts w:cs="Georgia"/>
          <w:sz w:val="20"/>
        </w:rPr>
        <w:t>, WNET</w:t>
      </w:r>
    </w:p>
    <w:p w14:paraId="6E1E684D" w14:textId="0AA2A31C" w:rsidR="0064720C" w:rsidRPr="002124A9" w:rsidRDefault="00125438" w:rsidP="0064720C">
      <w:pPr>
        <w:autoSpaceDE w:val="0"/>
        <w:autoSpaceDN w:val="0"/>
        <w:adjustRightInd w:val="0"/>
        <w:spacing w:line="240" w:lineRule="auto"/>
        <w:rPr>
          <w:rFonts w:cs="Georgia"/>
          <w:sz w:val="20"/>
        </w:rPr>
      </w:pPr>
      <w:r>
        <w:rPr>
          <w:rFonts w:cs="Georgia"/>
          <w:sz w:val="20"/>
        </w:rPr>
        <w:t>212-560-6609</w:t>
      </w:r>
      <w:r w:rsidR="0064720C" w:rsidRPr="002124A9">
        <w:rPr>
          <w:rFonts w:cs="Georgia"/>
          <w:sz w:val="20"/>
        </w:rPr>
        <w:t xml:space="preserve"> or </w:t>
      </w:r>
      <w:hyperlink r:id="rId6" w:history="1">
        <w:r w:rsidR="000B560C" w:rsidRPr="007E7C60">
          <w:rPr>
            <w:rStyle w:val="Hyperlink"/>
            <w:rFonts w:cs="Georgia"/>
            <w:sz w:val="20"/>
          </w:rPr>
          <w:t>HorvitzL@wnet.org</w:t>
        </w:r>
      </w:hyperlink>
    </w:p>
    <w:p w14:paraId="1F943328" w14:textId="77777777" w:rsidR="0064720C" w:rsidRPr="002124A9" w:rsidRDefault="0064720C" w:rsidP="0064720C">
      <w:pPr>
        <w:autoSpaceDE w:val="0"/>
        <w:autoSpaceDN w:val="0"/>
        <w:adjustRightInd w:val="0"/>
        <w:spacing w:line="240" w:lineRule="auto"/>
        <w:rPr>
          <w:rFonts w:cs="Georgia"/>
          <w:sz w:val="20"/>
        </w:rPr>
      </w:pPr>
    </w:p>
    <w:p w14:paraId="137B4FA3" w14:textId="77777777" w:rsidR="0064720C" w:rsidRPr="002124A9" w:rsidRDefault="0064720C" w:rsidP="0064720C">
      <w:pPr>
        <w:autoSpaceDE w:val="0"/>
        <w:autoSpaceDN w:val="0"/>
        <w:adjustRightInd w:val="0"/>
        <w:spacing w:line="240" w:lineRule="auto"/>
        <w:rPr>
          <w:rFonts w:cs="Georgia"/>
          <w:sz w:val="20"/>
        </w:rPr>
      </w:pPr>
      <w:r w:rsidRPr="002124A9">
        <w:rPr>
          <w:rFonts w:cs="Georgia"/>
          <w:sz w:val="20"/>
        </w:rPr>
        <w:t>Tameka Davis, Olson Engage for BroadwayHD</w:t>
      </w:r>
    </w:p>
    <w:p w14:paraId="7CAAEC57" w14:textId="77777777" w:rsidR="0064720C" w:rsidRPr="002124A9" w:rsidRDefault="0064720C" w:rsidP="0064720C">
      <w:pPr>
        <w:autoSpaceDE w:val="0"/>
        <w:autoSpaceDN w:val="0"/>
        <w:adjustRightInd w:val="0"/>
        <w:spacing w:line="240" w:lineRule="auto"/>
        <w:rPr>
          <w:rFonts w:cs="Georgia"/>
          <w:sz w:val="20"/>
        </w:rPr>
      </w:pPr>
      <w:r w:rsidRPr="002124A9">
        <w:rPr>
          <w:rFonts w:cs="Georgia"/>
          <w:sz w:val="20"/>
        </w:rPr>
        <w:t>212-656-9239</w:t>
      </w:r>
    </w:p>
    <w:p w14:paraId="4439B46D" w14:textId="77777777" w:rsidR="0064720C" w:rsidRPr="002124A9" w:rsidRDefault="001437E5" w:rsidP="0064720C">
      <w:pPr>
        <w:autoSpaceDE w:val="0"/>
        <w:autoSpaceDN w:val="0"/>
        <w:adjustRightInd w:val="0"/>
        <w:spacing w:line="240" w:lineRule="auto"/>
        <w:rPr>
          <w:rFonts w:cs="Georgia"/>
          <w:sz w:val="20"/>
        </w:rPr>
      </w:pPr>
      <w:hyperlink r:id="rId7" w:history="1">
        <w:r w:rsidR="0064720C" w:rsidRPr="002124A9">
          <w:rPr>
            <w:rFonts w:cs="Georgia"/>
            <w:color w:val="000080"/>
            <w:sz w:val="20"/>
            <w:u w:val="single"/>
          </w:rPr>
          <w:t>tameka.davis@olson.com</w:t>
        </w:r>
      </w:hyperlink>
    </w:p>
    <w:p w14:paraId="74CB85F2" w14:textId="77777777" w:rsidR="0064720C" w:rsidRPr="002124A9" w:rsidRDefault="0064720C" w:rsidP="0064720C">
      <w:pPr>
        <w:autoSpaceDE w:val="0"/>
        <w:autoSpaceDN w:val="0"/>
        <w:adjustRightInd w:val="0"/>
        <w:spacing w:line="240" w:lineRule="auto"/>
        <w:rPr>
          <w:rFonts w:cs="Georgia"/>
          <w:sz w:val="20"/>
        </w:rPr>
      </w:pPr>
    </w:p>
    <w:p w14:paraId="3EDE98A3" w14:textId="00F9A8BF" w:rsidR="0064720C" w:rsidRDefault="0064720C" w:rsidP="0064720C">
      <w:pPr>
        <w:pStyle w:val="NoSpacing"/>
      </w:pPr>
      <w:r>
        <w:t>Col</w:t>
      </w:r>
      <w:r w:rsidR="006B47BE">
        <w:t>l</w:t>
      </w:r>
      <w:r>
        <w:t xml:space="preserve">in </w:t>
      </w:r>
      <w:proofErr w:type="spellStart"/>
      <w:r>
        <w:t>Yarusso</w:t>
      </w:r>
      <w:proofErr w:type="spellEnd"/>
      <w:r>
        <w:t xml:space="preserve">, DKC/O&amp;M for </w:t>
      </w:r>
      <w:r w:rsidRPr="00372E9F">
        <w:rPr>
          <w:i/>
        </w:rPr>
        <w:t>Present Laughter</w:t>
      </w:r>
    </w:p>
    <w:p w14:paraId="7C928BA3" w14:textId="77777777" w:rsidR="0064720C" w:rsidRDefault="001437E5" w:rsidP="0064720C">
      <w:pPr>
        <w:pStyle w:val="NoSpacing"/>
      </w:pPr>
      <w:hyperlink r:id="rId8" w:history="1">
        <w:r w:rsidR="0064720C" w:rsidRPr="00E97E2B">
          <w:rPr>
            <w:rStyle w:val="Hyperlink"/>
          </w:rPr>
          <w:t>collin@omdkc.com</w:t>
        </w:r>
      </w:hyperlink>
    </w:p>
    <w:p w14:paraId="1D03F809" w14:textId="77777777" w:rsidR="0064720C" w:rsidRDefault="0064720C" w:rsidP="0064720C">
      <w:pPr>
        <w:pStyle w:val="NoSpacing"/>
      </w:pPr>
    </w:p>
    <w:p w14:paraId="3C4F22A6" w14:textId="77777777" w:rsidR="0064720C" w:rsidRPr="002124A9" w:rsidRDefault="0064720C" w:rsidP="0064720C">
      <w:pPr>
        <w:autoSpaceDE w:val="0"/>
        <w:autoSpaceDN w:val="0"/>
        <w:adjustRightInd w:val="0"/>
        <w:spacing w:line="240" w:lineRule="auto"/>
        <w:rPr>
          <w:rFonts w:cs="Georgia"/>
          <w:sz w:val="20"/>
        </w:rPr>
      </w:pPr>
      <w:r w:rsidRPr="002124A9">
        <w:rPr>
          <w:rFonts w:cs="Georgia"/>
          <w:kern w:val="20"/>
          <w:sz w:val="20"/>
        </w:rPr>
        <w:t xml:space="preserve">Press materials: </w:t>
      </w:r>
      <w:hyperlink r:id="rId9" w:history="1">
        <w:r w:rsidRPr="002124A9">
          <w:rPr>
            <w:rFonts w:cs="Georgia"/>
            <w:color w:val="0000FF"/>
            <w:sz w:val="20"/>
            <w:u w:val="single"/>
          </w:rPr>
          <w:t>http://pressroom.pbs.org</w:t>
        </w:r>
      </w:hyperlink>
      <w:r w:rsidRPr="002124A9">
        <w:rPr>
          <w:rFonts w:cs="Georgia"/>
          <w:kern w:val="20"/>
          <w:sz w:val="20"/>
        </w:rPr>
        <w:t xml:space="preserve"> or </w:t>
      </w:r>
      <w:hyperlink r:id="rId10" w:history="1">
        <w:r w:rsidRPr="002124A9">
          <w:rPr>
            <w:rFonts w:cs="Georgia"/>
            <w:color w:val="0000FF"/>
            <w:kern w:val="20"/>
            <w:sz w:val="20"/>
            <w:u w:val="single"/>
          </w:rPr>
          <w:t>http://www.thirteen.org/13pressroom</w:t>
        </w:r>
      </w:hyperlink>
    </w:p>
    <w:p w14:paraId="42F108AE" w14:textId="77777777" w:rsidR="0064720C" w:rsidRPr="002124A9" w:rsidRDefault="0064720C" w:rsidP="0064720C">
      <w:pPr>
        <w:autoSpaceDE w:val="0"/>
        <w:autoSpaceDN w:val="0"/>
        <w:adjustRightInd w:val="0"/>
        <w:spacing w:line="240" w:lineRule="auto"/>
        <w:rPr>
          <w:rFonts w:cs="Georgia"/>
          <w:sz w:val="20"/>
        </w:rPr>
      </w:pPr>
    </w:p>
    <w:p w14:paraId="33E6D4E7" w14:textId="77777777" w:rsidR="0064720C" w:rsidRPr="002124A9" w:rsidRDefault="0064720C" w:rsidP="0064720C">
      <w:pPr>
        <w:autoSpaceDE w:val="0"/>
        <w:autoSpaceDN w:val="0"/>
        <w:adjustRightInd w:val="0"/>
        <w:spacing w:line="240" w:lineRule="auto"/>
        <w:rPr>
          <w:rFonts w:cs="Georgia"/>
          <w:sz w:val="20"/>
        </w:rPr>
      </w:pPr>
      <w:r w:rsidRPr="002124A9">
        <w:rPr>
          <w:rFonts w:cs="Georgia"/>
          <w:sz w:val="20"/>
        </w:rPr>
        <w:t xml:space="preserve">Website: </w:t>
      </w:r>
      <w:hyperlink r:id="rId11" w:history="1">
        <w:r w:rsidRPr="002124A9">
          <w:rPr>
            <w:rFonts w:cs="Georgia"/>
            <w:color w:val="0000FF"/>
            <w:sz w:val="20"/>
            <w:u w:val="single"/>
          </w:rPr>
          <w:t>http://www.pbs.org/wnet/gperf</w:t>
        </w:r>
      </w:hyperlink>
    </w:p>
    <w:p w14:paraId="398265A7" w14:textId="77777777" w:rsidR="0064720C" w:rsidRPr="002124A9" w:rsidRDefault="0064720C" w:rsidP="0064720C">
      <w:pPr>
        <w:autoSpaceDE w:val="0"/>
        <w:autoSpaceDN w:val="0"/>
        <w:adjustRightInd w:val="0"/>
        <w:spacing w:line="240" w:lineRule="auto"/>
        <w:rPr>
          <w:rFonts w:cs="Georgia"/>
          <w:color w:val="000080"/>
          <w:sz w:val="20"/>
          <w:u w:val="single"/>
        </w:rPr>
      </w:pPr>
      <w:r w:rsidRPr="002124A9">
        <w:rPr>
          <w:rFonts w:cs="Georgia"/>
          <w:sz w:val="20"/>
        </w:rPr>
        <w:t xml:space="preserve">Facebook: </w:t>
      </w:r>
      <w:hyperlink r:id="rId12" w:history="1">
        <w:r w:rsidRPr="002124A9">
          <w:rPr>
            <w:rFonts w:cs="Georgia"/>
            <w:color w:val="0000FF"/>
            <w:sz w:val="20"/>
            <w:u w:val="single"/>
          </w:rPr>
          <w:t>http://www.facebook.com/GreatPerformances</w:t>
        </w:r>
      </w:hyperlink>
    </w:p>
    <w:p w14:paraId="5A82994C" w14:textId="77777777" w:rsidR="0064720C" w:rsidRPr="002124A9" w:rsidRDefault="0064720C" w:rsidP="0064720C">
      <w:pPr>
        <w:autoSpaceDE w:val="0"/>
        <w:autoSpaceDN w:val="0"/>
        <w:adjustRightInd w:val="0"/>
        <w:spacing w:line="240" w:lineRule="auto"/>
        <w:rPr>
          <w:rFonts w:cs="Georgia"/>
          <w:sz w:val="20"/>
        </w:rPr>
      </w:pPr>
      <w:r w:rsidRPr="002124A9">
        <w:rPr>
          <w:rFonts w:cs="Georgia"/>
          <w:sz w:val="20"/>
        </w:rPr>
        <w:t xml:space="preserve">Twitter: </w:t>
      </w:r>
      <w:hyperlink r:id="rId13" w:history="1">
        <w:r w:rsidRPr="002124A9">
          <w:rPr>
            <w:rFonts w:cs="Georgia"/>
            <w:color w:val="000080"/>
            <w:sz w:val="20"/>
            <w:u w:val="single"/>
          </w:rPr>
          <w:t>@</w:t>
        </w:r>
        <w:proofErr w:type="spellStart"/>
        <w:r w:rsidRPr="002124A9">
          <w:rPr>
            <w:rFonts w:cs="Georgia"/>
            <w:color w:val="000080"/>
            <w:sz w:val="20"/>
            <w:u w:val="single"/>
          </w:rPr>
          <w:t>GPerfPBS</w:t>
        </w:r>
        <w:proofErr w:type="spellEnd"/>
      </w:hyperlink>
    </w:p>
    <w:p w14:paraId="5F3FEC72" w14:textId="77777777" w:rsidR="0064720C" w:rsidRDefault="0064720C" w:rsidP="0064720C">
      <w:pPr>
        <w:autoSpaceDE w:val="0"/>
        <w:autoSpaceDN w:val="0"/>
        <w:adjustRightInd w:val="0"/>
        <w:spacing w:line="240" w:lineRule="auto"/>
        <w:rPr>
          <w:rFonts w:cs="Georgia"/>
          <w:szCs w:val="21"/>
        </w:rPr>
      </w:pPr>
    </w:p>
    <w:p w14:paraId="325ECA93" w14:textId="77777777" w:rsidR="0064720C" w:rsidRDefault="0064720C" w:rsidP="0064720C">
      <w:pPr>
        <w:autoSpaceDE w:val="0"/>
        <w:autoSpaceDN w:val="0"/>
        <w:adjustRightInd w:val="0"/>
        <w:spacing w:line="240" w:lineRule="auto"/>
        <w:rPr>
          <w:rFonts w:cs="Georgia"/>
          <w:szCs w:val="21"/>
        </w:rPr>
      </w:pPr>
    </w:p>
    <w:p w14:paraId="798E3839" w14:textId="77777777" w:rsidR="0064720C" w:rsidRDefault="0064720C" w:rsidP="0064720C">
      <w:pPr>
        <w:autoSpaceDE w:val="0"/>
        <w:autoSpaceDN w:val="0"/>
        <w:adjustRightInd w:val="0"/>
        <w:spacing w:line="360" w:lineRule="auto"/>
        <w:jc w:val="center"/>
        <w:rPr>
          <w:rFonts w:cs="Georgia"/>
          <w:b/>
          <w:bCs/>
          <w:iCs/>
          <w:sz w:val="28"/>
          <w:szCs w:val="28"/>
        </w:rPr>
      </w:pPr>
      <w:r>
        <w:rPr>
          <w:rFonts w:cs="Georgia"/>
          <w:b/>
          <w:bCs/>
          <w:iCs/>
          <w:sz w:val="28"/>
          <w:szCs w:val="28"/>
        </w:rPr>
        <w:t xml:space="preserve">Tony Award-Winning Kevin Kline in </w:t>
      </w:r>
    </w:p>
    <w:p w14:paraId="600FE634" w14:textId="15AA407A" w:rsidR="0064720C" w:rsidRDefault="0064720C" w:rsidP="0064720C">
      <w:pPr>
        <w:autoSpaceDE w:val="0"/>
        <w:autoSpaceDN w:val="0"/>
        <w:adjustRightInd w:val="0"/>
        <w:spacing w:line="360" w:lineRule="auto"/>
        <w:jc w:val="center"/>
        <w:rPr>
          <w:rFonts w:cs="Georgia"/>
          <w:b/>
          <w:bCs/>
          <w:i/>
          <w:iCs/>
          <w:sz w:val="28"/>
          <w:szCs w:val="28"/>
        </w:rPr>
      </w:pPr>
      <w:r w:rsidRPr="00463DC0">
        <w:rPr>
          <w:rFonts w:cs="Georgia"/>
          <w:b/>
          <w:bCs/>
          <w:i/>
          <w:iCs/>
          <w:sz w:val="28"/>
          <w:szCs w:val="28"/>
        </w:rPr>
        <w:t>No</w:t>
      </w:r>
      <w:r w:rsidR="00934678" w:rsidRPr="00463DC0">
        <w:rPr>
          <w:rFonts w:cs="Georgia"/>
          <w:b/>
          <w:bCs/>
          <w:i/>
          <w:iCs/>
          <w:sz w:val="28"/>
          <w:szCs w:val="28"/>
        </w:rPr>
        <w:t>ë</w:t>
      </w:r>
      <w:r w:rsidRPr="00463DC0">
        <w:rPr>
          <w:rFonts w:cs="Georgia"/>
          <w:b/>
          <w:bCs/>
          <w:i/>
          <w:iCs/>
          <w:sz w:val="28"/>
          <w:szCs w:val="28"/>
        </w:rPr>
        <w:t>l Coward's</w:t>
      </w:r>
      <w:r>
        <w:rPr>
          <w:rFonts w:cs="Georgia"/>
          <w:b/>
          <w:bCs/>
          <w:iCs/>
          <w:sz w:val="28"/>
          <w:szCs w:val="28"/>
        </w:rPr>
        <w:t xml:space="preserve"> </w:t>
      </w:r>
      <w:r>
        <w:rPr>
          <w:rFonts w:cs="Georgia"/>
          <w:b/>
          <w:bCs/>
          <w:i/>
          <w:iCs/>
          <w:sz w:val="28"/>
          <w:szCs w:val="28"/>
        </w:rPr>
        <w:t xml:space="preserve">Present Laughter </w:t>
      </w:r>
    </w:p>
    <w:p w14:paraId="5CFF50B3" w14:textId="77777777" w:rsidR="0064720C" w:rsidRPr="000B7795" w:rsidRDefault="0064720C" w:rsidP="0064720C">
      <w:pPr>
        <w:autoSpaceDE w:val="0"/>
        <w:autoSpaceDN w:val="0"/>
        <w:adjustRightInd w:val="0"/>
        <w:spacing w:line="360" w:lineRule="auto"/>
        <w:jc w:val="center"/>
        <w:rPr>
          <w:rFonts w:cs="Georgia"/>
          <w:b/>
          <w:bCs/>
          <w:iCs/>
          <w:sz w:val="28"/>
          <w:szCs w:val="28"/>
        </w:rPr>
      </w:pPr>
      <w:r>
        <w:rPr>
          <w:rFonts w:cs="Georgia"/>
          <w:b/>
          <w:bCs/>
          <w:sz w:val="28"/>
          <w:szCs w:val="28"/>
        </w:rPr>
        <w:t xml:space="preserve">on THIRTEEN’s </w:t>
      </w:r>
      <w:r>
        <w:rPr>
          <w:rFonts w:cs="Georgia"/>
          <w:b/>
          <w:bCs/>
          <w:i/>
          <w:iCs/>
          <w:sz w:val="28"/>
          <w:szCs w:val="28"/>
        </w:rPr>
        <w:t>Great Performances</w:t>
      </w:r>
    </w:p>
    <w:p w14:paraId="49C7CDE0" w14:textId="77777777" w:rsidR="0064720C" w:rsidRDefault="0064720C" w:rsidP="0064720C">
      <w:pPr>
        <w:autoSpaceDE w:val="0"/>
        <w:autoSpaceDN w:val="0"/>
        <w:adjustRightInd w:val="0"/>
        <w:spacing w:line="360" w:lineRule="auto"/>
        <w:jc w:val="center"/>
        <w:rPr>
          <w:rFonts w:cs="Georgia"/>
          <w:b/>
          <w:bCs/>
          <w:sz w:val="28"/>
          <w:szCs w:val="28"/>
        </w:rPr>
      </w:pPr>
      <w:r>
        <w:rPr>
          <w:rFonts w:cs="Georgia"/>
          <w:b/>
          <w:bCs/>
          <w:sz w:val="28"/>
          <w:szCs w:val="28"/>
        </w:rPr>
        <w:t xml:space="preserve">Continuing PBS's Broadway's Best Lineup </w:t>
      </w:r>
    </w:p>
    <w:p w14:paraId="1131E4F7" w14:textId="77777777" w:rsidR="0064720C" w:rsidRDefault="0064720C" w:rsidP="0064720C">
      <w:pPr>
        <w:autoSpaceDE w:val="0"/>
        <w:autoSpaceDN w:val="0"/>
        <w:adjustRightInd w:val="0"/>
        <w:spacing w:line="360" w:lineRule="auto"/>
        <w:jc w:val="center"/>
        <w:rPr>
          <w:rFonts w:cs="Georgia"/>
          <w:b/>
          <w:bCs/>
          <w:sz w:val="28"/>
          <w:szCs w:val="28"/>
        </w:rPr>
      </w:pPr>
      <w:r>
        <w:rPr>
          <w:rFonts w:cs="Georgia"/>
          <w:b/>
          <w:bCs/>
          <w:sz w:val="28"/>
          <w:szCs w:val="28"/>
        </w:rPr>
        <w:t>Friday, November 3 at 9 p.m. on PBS</w:t>
      </w:r>
    </w:p>
    <w:p w14:paraId="408CDE46" w14:textId="77777777" w:rsidR="00463DC0" w:rsidRPr="00463DC0" w:rsidRDefault="00463DC0" w:rsidP="00463DC0">
      <w:pPr>
        <w:pStyle w:val="NormalIndent"/>
      </w:pPr>
    </w:p>
    <w:p w14:paraId="4B04B821" w14:textId="420F2E22" w:rsidR="00463DC0" w:rsidRDefault="00463DC0" w:rsidP="00463DC0">
      <w:pPr>
        <w:pStyle w:val="NormalIndent"/>
        <w:jc w:val="center"/>
        <w:rPr>
          <w:i/>
          <w:sz w:val="24"/>
          <w:szCs w:val="24"/>
        </w:rPr>
      </w:pPr>
      <w:r w:rsidRPr="005A3340">
        <w:rPr>
          <w:i/>
          <w:sz w:val="24"/>
          <w:szCs w:val="24"/>
        </w:rPr>
        <w:t>Acclaimed production also stars Kate Burton, Kristine Nielsen, and</w:t>
      </w:r>
    </w:p>
    <w:p w14:paraId="3CFCD85A" w14:textId="0F18B61D" w:rsidR="00463DC0" w:rsidRPr="00463DC0" w:rsidRDefault="00463DC0" w:rsidP="00463DC0">
      <w:pPr>
        <w:pStyle w:val="NormalIndent"/>
        <w:jc w:val="center"/>
      </w:pPr>
      <w:r w:rsidRPr="005A3340">
        <w:rPr>
          <w:i/>
          <w:sz w:val="24"/>
          <w:szCs w:val="24"/>
        </w:rPr>
        <w:t>Cobie Smulders</w:t>
      </w:r>
    </w:p>
    <w:p w14:paraId="4229A25C" w14:textId="77777777" w:rsidR="0064720C" w:rsidRDefault="0064720C" w:rsidP="0064720C">
      <w:pPr>
        <w:autoSpaceDE w:val="0"/>
        <w:autoSpaceDN w:val="0"/>
        <w:adjustRightInd w:val="0"/>
        <w:spacing w:line="240" w:lineRule="auto"/>
        <w:jc w:val="center"/>
        <w:rPr>
          <w:rFonts w:cs="Georgia"/>
          <w:caps/>
          <w:szCs w:val="21"/>
        </w:rPr>
      </w:pPr>
    </w:p>
    <w:p w14:paraId="74C1CAB3" w14:textId="3F783966" w:rsidR="0064720C" w:rsidRDefault="0064720C" w:rsidP="0064720C">
      <w:pPr>
        <w:pStyle w:val="NoSpacing"/>
        <w:spacing w:line="360" w:lineRule="auto"/>
        <w:rPr>
          <w:color w:val="000000" w:themeColor="text1"/>
          <w:szCs w:val="21"/>
        </w:rPr>
      </w:pPr>
      <w:r w:rsidRPr="000B7795">
        <w:rPr>
          <w:b/>
          <w:color w:val="000000" w:themeColor="text1"/>
          <w:szCs w:val="21"/>
        </w:rPr>
        <w:t>Kevin Kline's</w:t>
      </w:r>
      <w:r>
        <w:rPr>
          <w:color w:val="000000" w:themeColor="text1"/>
          <w:szCs w:val="21"/>
        </w:rPr>
        <w:t xml:space="preserve"> Tony Award</w:t>
      </w:r>
      <w:r w:rsidR="001808A6" w:rsidRPr="00DE75CA">
        <w:rPr>
          <w:rFonts w:cs="Arial"/>
          <w:szCs w:val="21"/>
          <w:vertAlign w:val="superscript"/>
        </w:rPr>
        <w:t>®</w:t>
      </w:r>
      <w:r>
        <w:rPr>
          <w:color w:val="000000" w:themeColor="text1"/>
          <w:szCs w:val="21"/>
        </w:rPr>
        <w:t xml:space="preserve">-winning performance in </w:t>
      </w:r>
      <w:r w:rsidRPr="00463DC0">
        <w:rPr>
          <w:b/>
          <w:i/>
          <w:color w:val="000000" w:themeColor="text1"/>
          <w:szCs w:val="21"/>
        </w:rPr>
        <w:t>No</w:t>
      </w:r>
      <w:r w:rsidR="00934678" w:rsidRPr="00463DC0">
        <w:rPr>
          <w:b/>
          <w:i/>
          <w:color w:val="000000" w:themeColor="text1"/>
          <w:szCs w:val="21"/>
        </w:rPr>
        <w:t>ë</w:t>
      </w:r>
      <w:r w:rsidRPr="00463DC0">
        <w:rPr>
          <w:b/>
          <w:i/>
          <w:color w:val="000000" w:themeColor="text1"/>
          <w:szCs w:val="21"/>
        </w:rPr>
        <w:t>l Coward's</w:t>
      </w:r>
      <w:r>
        <w:rPr>
          <w:color w:val="000000" w:themeColor="text1"/>
          <w:szCs w:val="21"/>
        </w:rPr>
        <w:t xml:space="preserve"> </w:t>
      </w:r>
      <w:r>
        <w:rPr>
          <w:b/>
          <w:bCs/>
          <w:i/>
          <w:iCs/>
          <w:color w:val="000000" w:themeColor="text1"/>
          <w:szCs w:val="21"/>
        </w:rPr>
        <w:t>Present Laughter</w:t>
      </w:r>
      <w:r>
        <w:rPr>
          <w:color w:val="000000" w:themeColor="text1"/>
          <w:szCs w:val="21"/>
        </w:rPr>
        <w:t xml:space="preserve">, first produced in 1942 with Coward himself in the leading role, </w:t>
      </w:r>
      <w:r w:rsidRPr="00320517">
        <w:rPr>
          <w:color w:val="000000" w:themeColor="text1"/>
          <w:szCs w:val="21"/>
        </w:rPr>
        <w:t xml:space="preserve">comes to </w:t>
      </w:r>
      <w:r>
        <w:rPr>
          <w:color w:val="000000" w:themeColor="text1"/>
          <w:szCs w:val="21"/>
        </w:rPr>
        <w:t xml:space="preserve">PBS </w:t>
      </w:r>
      <w:r w:rsidRPr="00320517">
        <w:rPr>
          <w:color w:val="000000" w:themeColor="text1"/>
          <w:szCs w:val="21"/>
          <w:u w:val="single"/>
        </w:rPr>
        <w:t xml:space="preserve">Friday, </w:t>
      </w:r>
      <w:r>
        <w:rPr>
          <w:color w:val="000000" w:themeColor="text1"/>
          <w:szCs w:val="21"/>
          <w:u w:val="single"/>
        </w:rPr>
        <w:t>November 3rd</w:t>
      </w:r>
      <w:r w:rsidRPr="00320517">
        <w:rPr>
          <w:color w:val="000000" w:themeColor="text1"/>
          <w:szCs w:val="21"/>
          <w:u w:val="single"/>
        </w:rPr>
        <w:t xml:space="preserve"> at 9 p.m. </w:t>
      </w:r>
      <w:r w:rsidRPr="00320517">
        <w:rPr>
          <w:color w:val="000000" w:themeColor="text1"/>
          <w:szCs w:val="21"/>
        </w:rPr>
        <w:t xml:space="preserve">(check local listings) </w:t>
      </w:r>
      <w:r>
        <w:rPr>
          <w:color w:val="000000" w:themeColor="text1"/>
          <w:szCs w:val="21"/>
        </w:rPr>
        <w:t xml:space="preserve">continuing the </w:t>
      </w:r>
      <w:r w:rsidRPr="00F16473">
        <w:rPr>
          <w:b/>
          <w:i/>
          <w:color w:val="000000" w:themeColor="text1"/>
          <w:szCs w:val="21"/>
        </w:rPr>
        <w:t>Great Performances</w:t>
      </w:r>
      <w:r>
        <w:rPr>
          <w:color w:val="000000" w:themeColor="text1"/>
          <w:szCs w:val="21"/>
        </w:rPr>
        <w:t xml:space="preserve"> marathon within PBS's F</w:t>
      </w:r>
      <w:r w:rsidRPr="00320517">
        <w:rPr>
          <w:color w:val="000000" w:themeColor="text1"/>
          <w:szCs w:val="21"/>
        </w:rPr>
        <w:t>all Broadway's best lineup.</w:t>
      </w:r>
    </w:p>
    <w:p w14:paraId="498A2A4A" w14:textId="07454D96" w:rsidR="0064720C" w:rsidRPr="00372E9F" w:rsidRDefault="00463DC0" w:rsidP="0064720C">
      <w:pPr>
        <w:pStyle w:val="NoSpacing"/>
        <w:spacing w:line="360" w:lineRule="auto"/>
        <w:ind w:firstLine="720"/>
        <w:rPr>
          <w:rFonts w:cs="Arial"/>
          <w:szCs w:val="21"/>
        </w:rPr>
      </w:pPr>
      <w:r w:rsidRPr="00463DC0">
        <w:rPr>
          <w:b/>
          <w:i/>
          <w:color w:val="000000" w:themeColor="text1"/>
          <w:szCs w:val="21"/>
        </w:rPr>
        <w:lastRenderedPageBreak/>
        <w:t>Noël</w:t>
      </w:r>
      <w:r>
        <w:rPr>
          <w:rFonts w:cs="Arial"/>
          <w:b/>
          <w:i/>
          <w:szCs w:val="21"/>
        </w:rPr>
        <w:t xml:space="preserve"> Coward's </w:t>
      </w:r>
      <w:r w:rsidR="0064720C" w:rsidRPr="006423B2">
        <w:rPr>
          <w:rFonts w:cs="Arial"/>
          <w:b/>
          <w:i/>
          <w:szCs w:val="21"/>
        </w:rPr>
        <w:t>Present Laughter</w:t>
      </w:r>
      <w:r w:rsidR="0064720C" w:rsidRPr="006423B2">
        <w:rPr>
          <w:rFonts w:cs="Arial"/>
          <w:i/>
          <w:szCs w:val="21"/>
        </w:rPr>
        <w:t xml:space="preserve"> </w:t>
      </w:r>
      <w:r w:rsidR="0064720C" w:rsidRPr="006423B2">
        <w:rPr>
          <w:rFonts w:cs="Arial"/>
          <w:szCs w:val="21"/>
        </w:rPr>
        <w:t>follows a self-obsessed actor in the midst of a mid-life crisis. Juggling his considerable talent, ego and libido, the theater's favorite leading man suddenly finds himself caught between fawning ingénues, crazed playwrights, secret trysts and unexpected twists.</w:t>
      </w:r>
    </w:p>
    <w:p w14:paraId="54853D10" w14:textId="61E168C2" w:rsidR="0064720C" w:rsidRPr="00463DC0" w:rsidRDefault="00463DC0" w:rsidP="00463DC0">
      <w:pPr>
        <w:pStyle w:val="NoSpacing"/>
        <w:spacing w:line="360" w:lineRule="auto"/>
        <w:ind w:firstLine="720"/>
        <w:rPr>
          <w:b/>
          <w:i/>
          <w:iCs/>
          <w:szCs w:val="21"/>
        </w:rPr>
      </w:pPr>
      <w:r w:rsidRPr="00463DC0">
        <w:rPr>
          <w:b/>
          <w:i/>
          <w:color w:val="000000" w:themeColor="text1"/>
          <w:szCs w:val="21"/>
        </w:rPr>
        <w:t>Noël</w:t>
      </w:r>
      <w:r>
        <w:rPr>
          <w:rFonts w:cs="Arial"/>
          <w:b/>
          <w:i/>
          <w:szCs w:val="21"/>
        </w:rPr>
        <w:t xml:space="preserve"> Coward's</w:t>
      </w:r>
      <w:r w:rsidRPr="00463DC0">
        <w:rPr>
          <w:b/>
          <w:i/>
          <w:iCs/>
          <w:szCs w:val="21"/>
        </w:rPr>
        <w:t xml:space="preserve"> </w:t>
      </w:r>
      <w:r w:rsidR="0064720C" w:rsidRPr="00463DC0">
        <w:rPr>
          <w:b/>
          <w:i/>
          <w:iCs/>
          <w:szCs w:val="21"/>
        </w:rPr>
        <w:t>Present Laughter</w:t>
      </w:r>
      <w:r w:rsidR="0064720C" w:rsidRPr="006423B2">
        <w:rPr>
          <w:i/>
          <w:iCs/>
          <w:szCs w:val="21"/>
        </w:rPr>
        <w:t xml:space="preserve"> </w:t>
      </w:r>
      <w:r w:rsidR="0064720C" w:rsidRPr="006423B2">
        <w:rPr>
          <w:iCs/>
          <w:szCs w:val="21"/>
        </w:rPr>
        <w:t>joins</w:t>
      </w:r>
      <w:r w:rsidR="0064720C" w:rsidRPr="006423B2">
        <w:rPr>
          <w:i/>
          <w:iCs/>
          <w:szCs w:val="21"/>
        </w:rPr>
        <w:t xml:space="preserve"> </w:t>
      </w:r>
      <w:r w:rsidR="0064720C" w:rsidRPr="006423B2">
        <w:rPr>
          <w:b/>
          <w:i/>
          <w:iCs/>
          <w:szCs w:val="21"/>
        </w:rPr>
        <w:t>She Loves Me</w:t>
      </w:r>
      <w:r w:rsidR="0064720C" w:rsidRPr="006423B2">
        <w:rPr>
          <w:i/>
          <w:iCs/>
          <w:szCs w:val="21"/>
        </w:rPr>
        <w:t xml:space="preserve"> </w:t>
      </w:r>
      <w:r w:rsidR="0064720C" w:rsidRPr="00C310EF">
        <w:rPr>
          <w:iCs/>
          <w:szCs w:val="21"/>
        </w:rPr>
        <w:t xml:space="preserve">(October 20), </w:t>
      </w:r>
      <w:r w:rsidR="0064720C" w:rsidRPr="006423B2">
        <w:rPr>
          <w:szCs w:val="21"/>
        </w:rPr>
        <w:t>and</w:t>
      </w:r>
      <w:r w:rsidR="0064720C" w:rsidRPr="006423B2">
        <w:rPr>
          <w:i/>
          <w:iCs/>
          <w:szCs w:val="21"/>
        </w:rPr>
        <w:t xml:space="preserve"> </w:t>
      </w:r>
      <w:r w:rsidR="0064720C" w:rsidRPr="006423B2">
        <w:rPr>
          <w:b/>
          <w:i/>
          <w:iCs/>
          <w:szCs w:val="21"/>
        </w:rPr>
        <w:t xml:space="preserve">Indecent </w:t>
      </w:r>
      <w:r w:rsidR="0064720C" w:rsidRPr="006423B2">
        <w:rPr>
          <w:i/>
          <w:iCs/>
          <w:szCs w:val="21"/>
        </w:rPr>
        <w:t>(</w:t>
      </w:r>
      <w:r w:rsidR="0064720C" w:rsidRPr="00C310EF">
        <w:rPr>
          <w:iCs/>
          <w:szCs w:val="21"/>
        </w:rPr>
        <w:t>November 1</w:t>
      </w:r>
      <w:r w:rsidR="001437E5">
        <w:rPr>
          <w:iCs/>
          <w:szCs w:val="21"/>
        </w:rPr>
        <w:t>7</w:t>
      </w:r>
      <w:bookmarkStart w:id="0" w:name="_GoBack"/>
      <w:bookmarkEnd w:id="0"/>
      <w:r w:rsidR="0064720C" w:rsidRPr="006423B2">
        <w:rPr>
          <w:i/>
          <w:iCs/>
          <w:szCs w:val="21"/>
        </w:rPr>
        <w:t xml:space="preserve">), </w:t>
      </w:r>
      <w:r w:rsidR="0064720C" w:rsidRPr="006423B2">
        <w:rPr>
          <w:iCs/>
          <w:szCs w:val="21"/>
        </w:rPr>
        <w:t xml:space="preserve">and </w:t>
      </w:r>
      <w:r w:rsidRPr="00463DC0">
        <w:rPr>
          <w:b/>
          <w:i/>
          <w:iCs/>
          <w:szCs w:val="21"/>
        </w:rPr>
        <w:t>Irving Berlin's</w:t>
      </w:r>
      <w:r>
        <w:rPr>
          <w:iCs/>
          <w:szCs w:val="21"/>
        </w:rPr>
        <w:t xml:space="preserve"> </w:t>
      </w:r>
      <w:r w:rsidR="0064720C" w:rsidRPr="006423B2">
        <w:rPr>
          <w:b/>
          <w:i/>
          <w:iCs/>
          <w:szCs w:val="21"/>
        </w:rPr>
        <w:t>Holiday Inn</w:t>
      </w:r>
      <w:r w:rsidR="0064720C" w:rsidRPr="006423B2">
        <w:rPr>
          <w:iCs/>
          <w:szCs w:val="21"/>
        </w:rPr>
        <w:t xml:space="preserve"> (November 24) </w:t>
      </w:r>
      <w:r w:rsidR="0064720C" w:rsidRPr="006423B2">
        <w:rPr>
          <w:szCs w:val="21"/>
        </w:rPr>
        <w:t>as part of PBS's Broadway's best lineup, all directed for television by Emmy Award</w:t>
      </w:r>
      <w:r w:rsidR="001808A6" w:rsidRPr="00DE75CA">
        <w:rPr>
          <w:rFonts w:cs="Arial"/>
          <w:szCs w:val="21"/>
          <w:vertAlign w:val="superscript"/>
        </w:rPr>
        <w:t>®</w:t>
      </w:r>
      <w:r w:rsidR="0064720C" w:rsidRPr="006423B2">
        <w:rPr>
          <w:szCs w:val="21"/>
        </w:rPr>
        <w:t xml:space="preserve">-winner </w:t>
      </w:r>
      <w:r w:rsidR="0064720C" w:rsidRPr="004651F4">
        <w:rPr>
          <w:b/>
          <w:szCs w:val="21"/>
        </w:rPr>
        <w:t>David Horn</w:t>
      </w:r>
      <w:r w:rsidR="0064720C" w:rsidRPr="006423B2">
        <w:rPr>
          <w:szCs w:val="21"/>
        </w:rPr>
        <w:t xml:space="preserve">, executive producer of both </w:t>
      </w:r>
      <w:r w:rsidR="0064720C" w:rsidRPr="006423B2">
        <w:rPr>
          <w:i/>
          <w:iCs/>
          <w:szCs w:val="21"/>
        </w:rPr>
        <w:t>Great Performances</w:t>
      </w:r>
      <w:r w:rsidR="0064720C" w:rsidRPr="006423B2">
        <w:rPr>
          <w:szCs w:val="21"/>
        </w:rPr>
        <w:t xml:space="preserve"> and THIRTEEN's local </w:t>
      </w:r>
      <w:r w:rsidR="0064720C" w:rsidRPr="006423B2">
        <w:rPr>
          <w:i/>
          <w:iCs/>
          <w:szCs w:val="21"/>
        </w:rPr>
        <w:t>Theater Close-Up</w:t>
      </w:r>
      <w:r w:rsidR="0064720C" w:rsidRPr="006423B2">
        <w:rPr>
          <w:szCs w:val="21"/>
        </w:rPr>
        <w:t xml:space="preserve"> series. The four titles are </w:t>
      </w:r>
      <w:r w:rsidR="0064720C">
        <w:rPr>
          <w:szCs w:val="21"/>
        </w:rPr>
        <w:t>co-</w:t>
      </w:r>
      <w:r w:rsidR="0064720C" w:rsidRPr="006423B2">
        <w:rPr>
          <w:szCs w:val="21"/>
        </w:rPr>
        <w:t xml:space="preserve">productions </w:t>
      </w:r>
      <w:r w:rsidR="0064720C">
        <w:rPr>
          <w:szCs w:val="21"/>
        </w:rPr>
        <w:t xml:space="preserve">with </w:t>
      </w:r>
      <w:r w:rsidR="00934678">
        <w:rPr>
          <w:szCs w:val="21"/>
        </w:rPr>
        <w:t xml:space="preserve">theater </w:t>
      </w:r>
      <w:r w:rsidR="0064720C">
        <w:rPr>
          <w:szCs w:val="21"/>
        </w:rPr>
        <w:t>streaming service</w:t>
      </w:r>
      <w:r w:rsidR="0064720C" w:rsidRPr="006423B2">
        <w:rPr>
          <w:szCs w:val="21"/>
        </w:rPr>
        <w:t xml:space="preserve"> </w:t>
      </w:r>
      <w:proofErr w:type="spellStart"/>
      <w:r w:rsidR="0064720C" w:rsidRPr="006423B2">
        <w:rPr>
          <w:szCs w:val="21"/>
        </w:rPr>
        <w:t>BroadwayHD</w:t>
      </w:r>
      <w:proofErr w:type="spellEnd"/>
      <w:r w:rsidR="0064720C" w:rsidRPr="006423B2">
        <w:rPr>
          <w:szCs w:val="21"/>
        </w:rPr>
        <w:t xml:space="preserve"> </w:t>
      </w:r>
      <w:r w:rsidR="0064720C">
        <w:rPr>
          <w:szCs w:val="21"/>
        </w:rPr>
        <w:t>and</w:t>
      </w:r>
      <w:r w:rsidR="0064720C" w:rsidRPr="006423B2">
        <w:rPr>
          <w:szCs w:val="21"/>
        </w:rPr>
        <w:t xml:space="preserve"> THIRTEEN PRODUCTIONS LLC for WNET.</w:t>
      </w:r>
      <w:r w:rsidR="00934678">
        <w:rPr>
          <w:szCs w:val="21"/>
        </w:rPr>
        <w:t xml:space="preserve"> </w:t>
      </w:r>
    </w:p>
    <w:p w14:paraId="16846309" w14:textId="77777777" w:rsidR="0064720C" w:rsidRDefault="0064720C" w:rsidP="0064720C">
      <w:pPr>
        <w:pStyle w:val="NoSpacing"/>
        <w:spacing w:line="360" w:lineRule="auto"/>
        <w:ind w:firstLine="720"/>
        <w:rPr>
          <w:szCs w:val="21"/>
        </w:rPr>
      </w:pPr>
      <w:r w:rsidRPr="006423B2">
        <w:rPr>
          <w:szCs w:val="21"/>
        </w:rPr>
        <w:t xml:space="preserve">Also airing as part of the Broadway festival are </w:t>
      </w:r>
      <w:r w:rsidRPr="006423B2">
        <w:rPr>
          <w:b/>
          <w:i/>
          <w:szCs w:val="21"/>
        </w:rPr>
        <w:t>Great Performances</w:t>
      </w:r>
      <w:r w:rsidRPr="006423B2">
        <w:rPr>
          <w:szCs w:val="21"/>
        </w:rPr>
        <w:t xml:space="preserve"> encore presentations of </w:t>
      </w:r>
      <w:r w:rsidRPr="006423B2">
        <w:rPr>
          <w:b/>
          <w:i/>
          <w:szCs w:val="21"/>
        </w:rPr>
        <w:t>In the Heights: Chasing Broadway Dreams</w:t>
      </w:r>
      <w:r w:rsidRPr="006423B2">
        <w:rPr>
          <w:szCs w:val="21"/>
        </w:rPr>
        <w:t xml:space="preserve"> (November 10) and </w:t>
      </w:r>
      <w:r w:rsidRPr="006423B2">
        <w:rPr>
          <w:b/>
          <w:i/>
          <w:szCs w:val="21"/>
        </w:rPr>
        <w:t>Hamilton's America</w:t>
      </w:r>
      <w:r>
        <w:rPr>
          <w:szCs w:val="21"/>
        </w:rPr>
        <w:t xml:space="preserve"> (in December</w:t>
      </w:r>
      <w:r w:rsidRPr="006423B2">
        <w:rPr>
          <w:szCs w:val="21"/>
        </w:rPr>
        <w:t xml:space="preserve">), up-close looks at the making of Lin-Manuel Miranda's Broadway hits, </w:t>
      </w:r>
      <w:r w:rsidRPr="006423B2">
        <w:rPr>
          <w:i/>
          <w:szCs w:val="21"/>
        </w:rPr>
        <w:t>In the Heights</w:t>
      </w:r>
      <w:r w:rsidRPr="006423B2">
        <w:rPr>
          <w:szCs w:val="21"/>
        </w:rPr>
        <w:t xml:space="preserve"> and </w:t>
      </w:r>
      <w:r w:rsidRPr="006423B2">
        <w:rPr>
          <w:i/>
          <w:szCs w:val="21"/>
        </w:rPr>
        <w:t>Hamilton</w:t>
      </w:r>
      <w:r w:rsidRPr="006423B2">
        <w:rPr>
          <w:szCs w:val="21"/>
        </w:rPr>
        <w:t xml:space="preserve"> respectively.</w:t>
      </w:r>
    </w:p>
    <w:p w14:paraId="4E05FD32" w14:textId="0C01567A" w:rsidR="0064720C" w:rsidRDefault="0064720C" w:rsidP="0064720C">
      <w:pPr>
        <w:pStyle w:val="NoSpacing"/>
        <w:spacing w:line="360" w:lineRule="auto"/>
        <w:ind w:firstLine="720"/>
        <w:rPr>
          <w:rFonts w:cs="Arial"/>
          <w:szCs w:val="21"/>
        </w:rPr>
      </w:pPr>
      <w:r>
        <w:rPr>
          <w:rFonts w:cs="Arial"/>
          <w:szCs w:val="21"/>
        </w:rPr>
        <w:t xml:space="preserve">Critics unanimously raved about Kline in this revival. David Rooney in The Hollywood Reporter enthused, </w:t>
      </w:r>
      <w:r w:rsidR="001808A6">
        <w:rPr>
          <w:rFonts w:cs="Arial"/>
          <w:szCs w:val="21"/>
        </w:rPr>
        <w:t>“</w:t>
      </w:r>
      <w:r>
        <w:t xml:space="preserve">Talk about a match made in heaven. Kevin Kline was born to do Noel Coward, and his casting as Garry </w:t>
      </w:r>
      <w:proofErr w:type="spellStart"/>
      <w:r>
        <w:t>Essendine</w:t>
      </w:r>
      <w:proofErr w:type="spellEnd"/>
      <w:r>
        <w:t xml:space="preserve">, the 1930s stage star and aging playboy at the center of his own eternal melodrama in </w:t>
      </w:r>
      <w:r>
        <w:rPr>
          <w:rStyle w:val="Emphasis"/>
        </w:rPr>
        <w:t>Present Laughter</w:t>
      </w:r>
      <w:r>
        <w:t>, yields a performance of unimpeachable skill, made all the more delectable by its lightness of touch.</w:t>
      </w:r>
      <w:r w:rsidR="001808A6">
        <w:t>”</w:t>
      </w:r>
    </w:p>
    <w:p w14:paraId="56CF3FCE" w14:textId="77777777" w:rsidR="0064720C" w:rsidRPr="006423B2" w:rsidRDefault="0064720C" w:rsidP="0064720C">
      <w:pPr>
        <w:pStyle w:val="NoSpacing"/>
        <w:spacing w:line="360" w:lineRule="auto"/>
        <w:ind w:firstLine="720"/>
        <w:rPr>
          <w:rFonts w:cs="Arial"/>
          <w:szCs w:val="21"/>
        </w:rPr>
      </w:pPr>
      <w:r>
        <w:rPr>
          <w:rFonts w:cs="Arial"/>
          <w:szCs w:val="21"/>
        </w:rPr>
        <w:t>The performance earned Kline</w:t>
      </w:r>
      <w:r w:rsidRPr="006423B2">
        <w:rPr>
          <w:rFonts w:cs="Arial"/>
          <w:szCs w:val="21"/>
        </w:rPr>
        <w:t xml:space="preserve"> the best actor honors at the 2017 Tony Awards, Outer Critics Circle and Drama Desk Awards. The cast is </w:t>
      </w:r>
      <w:r>
        <w:rPr>
          <w:rFonts w:cs="Arial"/>
          <w:szCs w:val="21"/>
        </w:rPr>
        <w:t xml:space="preserve">also </w:t>
      </w:r>
      <w:r w:rsidRPr="006423B2">
        <w:rPr>
          <w:rFonts w:cs="Arial"/>
          <w:szCs w:val="21"/>
        </w:rPr>
        <w:t>headed by three-time Tony</w:t>
      </w:r>
      <w:r w:rsidRPr="006423B2">
        <w:rPr>
          <w:rFonts w:cs="Arial"/>
          <w:szCs w:val="21"/>
          <w:vertAlign w:val="superscript"/>
        </w:rPr>
        <w:t>®</w:t>
      </w:r>
      <w:r w:rsidRPr="006423B2">
        <w:rPr>
          <w:rFonts w:cs="Arial"/>
          <w:szCs w:val="21"/>
        </w:rPr>
        <w:t> and Emmy</w:t>
      </w:r>
      <w:r w:rsidRPr="006423B2">
        <w:rPr>
          <w:rFonts w:cs="Arial"/>
          <w:szCs w:val="21"/>
          <w:vertAlign w:val="superscript"/>
        </w:rPr>
        <w:t>®</w:t>
      </w:r>
      <w:r w:rsidRPr="006423B2">
        <w:rPr>
          <w:rFonts w:cs="Arial"/>
          <w:szCs w:val="21"/>
        </w:rPr>
        <w:t xml:space="preserve"> Award nominee </w:t>
      </w:r>
      <w:r w:rsidRPr="00463DC0">
        <w:rPr>
          <w:rFonts w:cs="Arial"/>
          <w:b/>
          <w:szCs w:val="21"/>
        </w:rPr>
        <w:t>Kate Burton</w:t>
      </w:r>
      <w:r w:rsidRPr="006423B2">
        <w:rPr>
          <w:rFonts w:cs="Arial"/>
          <w:szCs w:val="21"/>
        </w:rPr>
        <w:t xml:space="preserve"> (</w:t>
      </w:r>
      <w:r w:rsidRPr="006423B2">
        <w:rPr>
          <w:rFonts w:cs="Arial"/>
          <w:i/>
          <w:iCs/>
          <w:szCs w:val="21"/>
        </w:rPr>
        <w:t>Scandal</w:t>
      </w:r>
      <w:r w:rsidRPr="006423B2">
        <w:rPr>
          <w:rFonts w:cs="Arial"/>
          <w:iCs/>
          <w:szCs w:val="21"/>
        </w:rPr>
        <w:t xml:space="preserve">, </w:t>
      </w:r>
      <w:r w:rsidRPr="006423B2">
        <w:rPr>
          <w:rFonts w:cs="Arial"/>
          <w:i/>
          <w:iCs/>
          <w:szCs w:val="21"/>
        </w:rPr>
        <w:t>Grey’s Anatomy</w:t>
      </w:r>
      <w:r w:rsidRPr="006423B2">
        <w:rPr>
          <w:rFonts w:cs="Arial"/>
          <w:szCs w:val="21"/>
        </w:rPr>
        <w:t>), Tony Award</w:t>
      </w:r>
      <w:r w:rsidRPr="006423B2">
        <w:rPr>
          <w:rFonts w:cs="Arial"/>
          <w:szCs w:val="21"/>
          <w:vertAlign w:val="superscript"/>
        </w:rPr>
        <w:t>®</w:t>
      </w:r>
      <w:r w:rsidRPr="006423B2">
        <w:rPr>
          <w:rFonts w:cs="Arial"/>
          <w:szCs w:val="21"/>
        </w:rPr>
        <w:t xml:space="preserve"> nominee </w:t>
      </w:r>
      <w:r w:rsidRPr="00463DC0">
        <w:rPr>
          <w:rFonts w:cs="Arial"/>
          <w:b/>
          <w:szCs w:val="21"/>
        </w:rPr>
        <w:t>Kristine Nielsen</w:t>
      </w:r>
      <w:r w:rsidRPr="006423B2">
        <w:rPr>
          <w:rFonts w:cs="Arial"/>
          <w:szCs w:val="21"/>
        </w:rPr>
        <w:t xml:space="preserve"> (</w:t>
      </w:r>
      <w:r w:rsidRPr="006423B2">
        <w:rPr>
          <w:rFonts w:cs="Arial"/>
          <w:i/>
          <w:iCs/>
          <w:szCs w:val="21"/>
        </w:rPr>
        <w:t>Vanya and Sonia and Masha and Spike</w:t>
      </w:r>
      <w:r w:rsidRPr="006423B2">
        <w:rPr>
          <w:rFonts w:cs="Arial"/>
          <w:szCs w:val="21"/>
        </w:rPr>
        <w:t xml:space="preserve">), and </w:t>
      </w:r>
      <w:r w:rsidRPr="00463DC0">
        <w:rPr>
          <w:rFonts w:cs="Arial"/>
          <w:b/>
          <w:szCs w:val="21"/>
        </w:rPr>
        <w:t>Cobie Smulders</w:t>
      </w:r>
      <w:r w:rsidRPr="006423B2">
        <w:rPr>
          <w:rFonts w:cs="Arial"/>
          <w:szCs w:val="21"/>
        </w:rPr>
        <w:t xml:space="preserve"> (</w:t>
      </w:r>
      <w:r w:rsidRPr="006423B2">
        <w:rPr>
          <w:rFonts w:cs="Arial"/>
          <w:i/>
          <w:iCs/>
          <w:szCs w:val="21"/>
        </w:rPr>
        <w:t>How I Met Your Mother</w:t>
      </w:r>
      <w:r w:rsidRPr="006423B2">
        <w:rPr>
          <w:rFonts w:cs="Arial"/>
          <w:szCs w:val="21"/>
        </w:rPr>
        <w:t>, </w:t>
      </w:r>
      <w:r w:rsidRPr="006423B2">
        <w:rPr>
          <w:rFonts w:cs="Arial"/>
          <w:i/>
          <w:iCs/>
          <w:szCs w:val="21"/>
        </w:rPr>
        <w:t>Jack Reacher: Never Go Back</w:t>
      </w:r>
      <w:r>
        <w:rPr>
          <w:rFonts w:cs="Arial"/>
          <w:szCs w:val="21"/>
        </w:rPr>
        <w:t>) in the</w:t>
      </w:r>
      <w:r w:rsidRPr="006423B2">
        <w:rPr>
          <w:rFonts w:cs="Arial"/>
          <w:szCs w:val="21"/>
        </w:rPr>
        <w:t xml:space="preserve"> Broadway debut</w:t>
      </w:r>
      <w:r>
        <w:rPr>
          <w:rFonts w:cs="Arial"/>
          <w:szCs w:val="21"/>
        </w:rPr>
        <w:t xml:space="preserve"> which earned her </w:t>
      </w:r>
      <w:r w:rsidRPr="006423B2">
        <w:rPr>
          <w:rFonts w:cs="Arial"/>
          <w:szCs w:val="21"/>
        </w:rPr>
        <w:t>the Theatre World Award for Outstanding Br</w:t>
      </w:r>
      <w:r>
        <w:rPr>
          <w:rFonts w:cs="Arial"/>
          <w:szCs w:val="21"/>
        </w:rPr>
        <w:t>oadway Debut. Stage direction is</w:t>
      </w:r>
      <w:r w:rsidRPr="006423B2">
        <w:rPr>
          <w:rFonts w:cs="Arial"/>
          <w:szCs w:val="21"/>
        </w:rPr>
        <w:t xml:space="preserve"> by Tony Award</w:t>
      </w:r>
      <w:r w:rsidRPr="006423B2">
        <w:rPr>
          <w:rFonts w:cs="Arial"/>
          <w:szCs w:val="21"/>
          <w:vertAlign w:val="superscript"/>
        </w:rPr>
        <w:t>®</w:t>
      </w:r>
      <w:r w:rsidRPr="006423B2">
        <w:rPr>
          <w:rFonts w:cs="Arial"/>
          <w:szCs w:val="21"/>
        </w:rPr>
        <w:t xml:space="preserve"> nominee Moritz von </w:t>
      </w:r>
      <w:proofErr w:type="spellStart"/>
      <w:r w:rsidRPr="006423B2">
        <w:rPr>
          <w:rFonts w:cs="Arial"/>
          <w:szCs w:val="21"/>
        </w:rPr>
        <w:t>Stuelpnagel</w:t>
      </w:r>
      <w:proofErr w:type="spellEnd"/>
      <w:r w:rsidRPr="006423B2">
        <w:rPr>
          <w:rFonts w:cs="Arial"/>
          <w:szCs w:val="21"/>
        </w:rPr>
        <w:t xml:space="preserve"> (</w:t>
      </w:r>
      <w:r w:rsidRPr="006423B2">
        <w:rPr>
          <w:rFonts w:cs="Arial"/>
          <w:i/>
          <w:iCs/>
          <w:szCs w:val="21"/>
        </w:rPr>
        <w:t>Hand to God</w:t>
      </w:r>
      <w:r w:rsidRPr="006423B2">
        <w:rPr>
          <w:rFonts w:cs="Arial"/>
          <w:szCs w:val="21"/>
        </w:rPr>
        <w:t xml:space="preserve">). </w:t>
      </w:r>
    </w:p>
    <w:p w14:paraId="67CF971A" w14:textId="693C8CE4" w:rsidR="0064720C" w:rsidRDefault="0064720C" w:rsidP="0064720C">
      <w:pPr>
        <w:pStyle w:val="NoSpacing"/>
        <w:spacing w:line="360" w:lineRule="auto"/>
        <w:ind w:firstLine="720"/>
        <w:rPr>
          <w:rFonts w:cs="Arial"/>
          <w:szCs w:val="21"/>
        </w:rPr>
      </w:pPr>
      <w:r w:rsidRPr="006423B2">
        <w:rPr>
          <w:rFonts w:eastAsia="Georgia Bold" w:cs="Arial"/>
          <w:szCs w:val="21"/>
        </w:rPr>
        <w:t xml:space="preserve">The ensemble of </w:t>
      </w:r>
      <w:r w:rsidR="00463DC0" w:rsidRPr="00463DC0">
        <w:rPr>
          <w:b/>
          <w:i/>
          <w:color w:val="000000" w:themeColor="text1"/>
          <w:szCs w:val="21"/>
        </w:rPr>
        <w:t>Noël</w:t>
      </w:r>
      <w:r w:rsidR="00463DC0">
        <w:rPr>
          <w:rFonts w:cs="Arial"/>
          <w:b/>
          <w:i/>
          <w:szCs w:val="21"/>
        </w:rPr>
        <w:t xml:space="preserve"> Coward's</w:t>
      </w:r>
      <w:r w:rsidR="00463DC0" w:rsidRPr="006423B2">
        <w:rPr>
          <w:rFonts w:eastAsia="Georgia Bold" w:cs="Arial"/>
          <w:b/>
          <w:i/>
          <w:szCs w:val="21"/>
        </w:rPr>
        <w:t xml:space="preserve"> </w:t>
      </w:r>
      <w:r w:rsidRPr="006423B2">
        <w:rPr>
          <w:rFonts w:eastAsia="Georgia Bold" w:cs="Arial"/>
          <w:b/>
          <w:i/>
          <w:szCs w:val="21"/>
        </w:rPr>
        <w:t>Present Laughter</w:t>
      </w:r>
      <w:r w:rsidRPr="006423B2">
        <w:rPr>
          <w:rFonts w:eastAsia="Georgia Bold" w:cs="Arial"/>
          <w:i/>
          <w:szCs w:val="21"/>
        </w:rPr>
        <w:t xml:space="preserve"> </w:t>
      </w:r>
      <w:r w:rsidRPr="006423B2">
        <w:rPr>
          <w:rFonts w:eastAsia="Georgia Bold" w:cs="Arial"/>
          <w:szCs w:val="21"/>
        </w:rPr>
        <w:t>includes</w:t>
      </w:r>
      <w:r w:rsidRPr="006423B2">
        <w:rPr>
          <w:rFonts w:cs="Arial"/>
          <w:szCs w:val="21"/>
        </w:rPr>
        <w:t xml:space="preserve"> Matt Bittner, Ellen Harvey, Peter Francis James, </w:t>
      </w:r>
      <w:proofErr w:type="spellStart"/>
      <w:r w:rsidRPr="006423B2">
        <w:rPr>
          <w:rFonts w:cs="Arial"/>
          <w:szCs w:val="21"/>
        </w:rPr>
        <w:t>Tedra</w:t>
      </w:r>
      <w:proofErr w:type="spellEnd"/>
      <w:r w:rsidRPr="006423B2">
        <w:rPr>
          <w:rFonts w:cs="Arial"/>
          <w:szCs w:val="21"/>
        </w:rPr>
        <w:t xml:space="preserve"> Millan, </w:t>
      </w:r>
      <w:proofErr w:type="spellStart"/>
      <w:r w:rsidRPr="006423B2">
        <w:rPr>
          <w:rFonts w:cs="Arial"/>
          <w:szCs w:val="21"/>
        </w:rPr>
        <w:t>Bhavesh</w:t>
      </w:r>
      <w:proofErr w:type="spellEnd"/>
      <w:r w:rsidRPr="006423B2">
        <w:rPr>
          <w:rFonts w:cs="Arial"/>
          <w:szCs w:val="21"/>
        </w:rPr>
        <w:t xml:space="preserve"> Patel, Reg Rogers and Sandra Shipley, with Kelley Curran, Rachel Pickup, James Riordan, and David L. Townsend. </w:t>
      </w:r>
    </w:p>
    <w:p w14:paraId="21E4B569" w14:textId="77777777" w:rsidR="0064720C" w:rsidRPr="006423B2" w:rsidRDefault="0064720C" w:rsidP="0064720C">
      <w:pPr>
        <w:pStyle w:val="NoSpacing"/>
        <w:spacing w:line="360" w:lineRule="auto"/>
        <w:ind w:firstLine="720"/>
        <w:rPr>
          <w:rFonts w:cs="Arial"/>
          <w:szCs w:val="21"/>
        </w:rPr>
      </w:pPr>
      <w:r w:rsidRPr="006423B2">
        <w:rPr>
          <w:rFonts w:cs="Arial"/>
          <w:szCs w:val="21"/>
        </w:rPr>
        <w:t xml:space="preserve">The creative team for </w:t>
      </w:r>
      <w:r w:rsidRPr="006423B2">
        <w:rPr>
          <w:rFonts w:cs="Arial"/>
          <w:i/>
          <w:szCs w:val="21"/>
        </w:rPr>
        <w:t>Present Laughter</w:t>
      </w:r>
      <w:r w:rsidRPr="006423B2">
        <w:rPr>
          <w:rFonts w:cs="Arial"/>
          <w:szCs w:val="21"/>
        </w:rPr>
        <w:t xml:space="preserve"> features set design by Tony Award</w:t>
      </w:r>
      <w:r w:rsidRPr="006423B2">
        <w:rPr>
          <w:rFonts w:cs="Arial"/>
          <w:szCs w:val="21"/>
          <w:vertAlign w:val="superscript"/>
        </w:rPr>
        <w:t>®</w:t>
      </w:r>
      <w:r w:rsidRPr="006423B2">
        <w:rPr>
          <w:rFonts w:cs="Arial"/>
          <w:szCs w:val="21"/>
        </w:rPr>
        <w:t xml:space="preserve"> winner David Zinn, costume design by Tony Award</w:t>
      </w:r>
      <w:r w:rsidRPr="006423B2">
        <w:rPr>
          <w:rFonts w:cs="Arial"/>
          <w:szCs w:val="21"/>
          <w:vertAlign w:val="superscript"/>
        </w:rPr>
        <w:t>®</w:t>
      </w:r>
      <w:r w:rsidRPr="006423B2">
        <w:rPr>
          <w:rFonts w:cs="Arial"/>
          <w:szCs w:val="21"/>
        </w:rPr>
        <w:t xml:space="preserve"> winner Susan </w:t>
      </w:r>
      <w:proofErr w:type="spellStart"/>
      <w:r w:rsidRPr="006423B2">
        <w:rPr>
          <w:rFonts w:cs="Arial"/>
          <w:szCs w:val="21"/>
        </w:rPr>
        <w:t>Hilferty</w:t>
      </w:r>
      <w:proofErr w:type="spellEnd"/>
      <w:r w:rsidRPr="006423B2">
        <w:rPr>
          <w:rFonts w:cs="Arial"/>
          <w:szCs w:val="21"/>
        </w:rPr>
        <w:t>, lighting design by two-time Tony Award</w:t>
      </w:r>
      <w:r w:rsidRPr="006423B2">
        <w:rPr>
          <w:rFonts w:cs="Arial"/>
          <w:szCs w:val="21"/>
          <w:vertAlign w:val="superscript"/>
        </w:rPr>
        <w:t>®</w:t>
      </w:r>
      <w:r w:rsidRPr="006423B2">
        <w:rPr>
          <w:rFonts w:cs="Arial"/>
          <w:szCs w:val="21"/>
        </w:rPr>
        <w:t xml:space="preserve"> nominee Justin Townsend, sound design by Fitz Patton, and hair design by Josh Marquette. Casting by </w:t>
      </w:r>
      <w:proofErr w:type="spellStart"/>
      <w:r w:rsidRPr="006423B2">
        <w:rPr>
          <w:rFonts w:cs="Arial"/>
          <w:szCs w:val="21"/>
        </w:rPr>
        <w:t>Telsey</w:t>
      </w:r>
      <w:proofErr w:type="spellEnd"/>
      <w:r w:rsidRPr="006423B2">
        <w:rPr>
          <w:rFonts w:cs="Arial"/>
          <w:szCs w:val="21"/>
        </w:rPr>
        <w:t xml:space="preserve"> + Company.</w:t>
      </w:r>
    </w:p>
    <w:p w14:paraId="5E104560" w14:textId="4167A760" w:rsidR="0064720C" w:rsidRDefault="00463DC0" w:rsidP="0064720C">
      <w:pPr>
        <w:pStyle w:val="NoSpacing"/>
        <w:spacing w:line="360" w:lineRule="auto"/>
        <w:ind w:firstLine="720"/>
        <w:rPr>
          <w:rFonts w:cs="Arial"/>
          <w:szCs w:val="21"/>
          <w:shd w:val="clear" w:color="auto" w:fill="FFFFFF"/>
        </w:rPr>
      </w:pPr>
      <w:r w:rsidRPr="00463DC0">
        <w:rPr>
          <w:b/>
          <w:i/>
          <w:color w:val="000000" w:themeColor="text1"/>
          <w:szCs w:val="21"/>
        </w:rPr>
        <w:t>Noël</w:t>
      </w:r>
      <w:r>
        <w:rPr>
          <w:rFonts w:cs="Arial"/>
          <w:b/>
          <w:i/>
          <w:szCs w:val="21"/>
        </w:rPr>
        <w:t xml:space="preserve"> Coward's</w:t>
      </w:r>
      <w:r w:rsidRPr="00CC4069">
        <w:rPr>
          <w:rFonts w:cs="Arial"/>
          <w:b/>
          <w:i/>
          <w:szCs w:val="21"/>
          <w:shd w:val="clear" w:color="auto" w:fill="FFFFFF"/>
        </w:rPr>
        <w:t xml:space="preserve"> </w:t>
      </w:r>
      <w:r w:rsidR="0064720C" w:rsidRPr="00CC4069">
        <w:rPr>
          <w:rFonts w:cs="Arial"/>
          <w:b/>
          <w:i/>
          <w:szCs w:val="21"/>
          <w:shd w:val="clear" w:color="auto" w:fill="FFFFFF"/>
        </w:rPr>
        <w:t>Present Laughter</w:t>
      </w:r>
      <w:r w:rsidR="0064720C" w:rsidRPr="006423B2">
        <w:rPr>
          <w:rFonts w:cs="Arial"/>
          <w:i/>
          <w:szCs w:val="21"/>
          <w:shd w:val="clear" w:color="auto" w:fill="FFFFFF"/>
        </w:rPr>
        <w:t xml:space="preserve"> </w:t>
      </w:r>
      <w:r w:rsidR="0064720C" w:rsidRPr="006423B2">
        <w:rPr>
          <w:rFonts w:cs="Arial"/>
          <w:szCs w:val="21"/>
          <w:shd w:val="clear" w:color="auto" w:fill="FFFFFF"/>
        </w:rPr>
        <w:t xml:space="preserve">was produced on stage by Jordan Roth, </w:t>
      </w:r>
      <w:proofErr w:type="spellStart"/>
      <w:r w:rsidR="0064720C" w:rsidRPr="006423B2">
        <w:rPr>
          <w:rFonts w:cs="Arial"/>
          <w:szCs w:val="21"/>
          <w:shd w:val="clear" w:color="auto" w:fill="FFFFFF"/>
        </w:rPr>
        <w:t>Jujamcyn</w:t>
      </w:r>
      <w:proofErr w:type="spellEnd"/>
      <w:r w:rsidR="0064720C" w:rsidRPr="006423B2">
        <w:rPr>
          <w:rFonts w:cs="Arial"/>
          <w:szCs w:val="21"/>
          <w:shd w:val="clear" w:color="auto" w:fill="FFFFFF"/>
        </w:rPr>
        <w:t xml:space="preserve"> Theaters, Spencer Ross, A.C. Orange International, Eric </w:t>
      </w:r>
      <w:proofErr w:type="spellStart"/>
      <w:r w:rsidR="0064720C" w:rsidRPr="006423B2">
        <w:rPr>
          <w:rFonts w:cs="Arial"/>
          <w:szCs w:val="21"/>
          <w:shd w:val="clear" w:color="auto" w:fill="FFFFFF"/>
        </w:rPr>
        <w:t>Falkenstein</w:t>
      </w:r>
      <w:proofErr w:type="spellEnd"/>
      <w:r w:rsidR="0064720C" w:rsidRPr="006423B2">
        <w:rPr>
          <w:rFonts w:cs="Arial"/>
          <w:szCs w:val="21"/>
          <w:shd w:val="clear" w:color="auto" w:fill="FFFFFF"/>
        </w:rPr>
        <w:t xml:space="preserve">, Grove Entertainment, </w:t>
      </w:r>
      <w:r w:rsidR="0064720C" w:rsidRPr="006423B2">
        <w:rPr>
          <w:rFonts w:cs="Arial"/>
          <w:szCs w:val="21"/>
          <w:shd w:val="clear" w:color="auto" w:fill="FFFFFF"/>
        </w:rPr>
        <w:lastRenderedPageBreak/>
        <w:t>Bruce Robert Harris and Jack W. Batman, Stephanie P. McClelland, Harbor Entertainment, Joe Everett Michaels / Robert F. Ryan, Daryl Roth.</w:t>
      </w:r>
    </w:p>
    <w:p w14:paraId="6EAA6E17" w14:textId="4ACBAFEC" w:rsidR="00D06199" w:rsidRPr="00D06199" w:rsidRDefault="00D06199" w:rsidP="0064720C">
      <w:pPr>
        <w:pStyle w:val="NoSpacing"/>
        <w:spacing w:line="360" w:lineRule="auto"/>
        <w:ind w:firstLine="720"/>
        <w:rPr>
          <w:rFonts w:cs="Arial"/>
          <w:szCs w:val="21"/>
          <w:shd w:val="clear" w:color="auto" w:fill="FFFFFF"/>
        </w:rPr>
      </w:pPr>
      <w:r>
        <w:rPr>
          <w:rFonts w:cs="Arial"/>
          <w:szCs w:val="21"/>
          <w:shd w:val="clear" w:color="auto" w:fill="FFFFFF"/>
        </w:rPr>
        <w:t xml:space="preserve">For </w:t>
      </w:r>
      <w:proofErr w:type="spellStart"/>
      <w:r>
        <w:rPr>
          <w:rFonts w:cs="Arial"/>
          <w:b/>
          <w:szCs w:val="21"/>
          <w:shd w:val="clear" w:color="auto" w:fill="FFFFFF"/>
        </w:rPr>
        <w:t>BroadwayHD</w:t>
      </w:r>
      <w:proofErr w:type="spellEnd"/>
      <w:r w:rsidR="003D4234">
        <w:rPr>
          <w:rFonts w:cs="Arial"/>
          <w:b/>
          <w:szCs w:val="21"/>
          <w:shd w:val="clear" w:color="auto" w:fill="FFFFFF"/>
        </w:rPr>
        <w:t>,</w:t>
      </w:r>
      <w:r>
        <w:rPr>
          <w:rFonts w:cs="Arial"/>
          <w:szCs w:val="21"/>
          <w:shd w:val="clear" w:color="auto" w:fill="FFFFFF"/>
        </w:rPr>
        <w:t xml:space="preserve"> </w:t>
      </w:r>
      <w:r w:rsidR="00B6292A">
        <w:rPr>
          <w:rFonts w:cs="Arial"/>
          <w:szCs w:val="21"/>
          <w:shd w:val="clear" w:color="auto" w:fill="FFFFFF"/>
        </w:rPr>
        <w:t xml:space="preserve">this performance of </w:t>
      </w:r>
      <w:r w:rsidRPr="00463DC0">
        <w:rPr>
          <w:rFonts w:cs="Arial"/>
          <w:b/>
          <w:i/>
          <w:szCs w:val="21"/>
          <w:shd w:val="clear" w:color="auto" w:fill="FFFFFF"/>
        </w:rPr>
        <w:t>Present Laughter</w:t>
      </w:r>
      <w:r w:rsidRPr="00D06199">
        <w:rPr>
          <w:rFonts w:cs="Arial"/>
          <w:szCs w:val="21"/>
          <w:shd w:val="clear" w:color="auto" w:fill="FFFFFF"/>
        </w:rPr>
        <w:t xml:space="preserve"> </w:t>
      </w:r>
      <w:r>
        <w:rPr>
          <w:rFonts w:cs="Arial"/>
          <w:szCs w:val="21"/>
          <w:shd w:val="clear" w:color="auto" w:fill="FFFFFF"/>
        </w:rPr>
        <w:t>is</w:t>
      </w:r>
      <w:r w:rsidR="003D4234">
        <w:rPr>
          <w:rFonts w:cs="Arial"/>
          <w:szCs w:val="21"/>
          <w:shd w:val="clear" w:color="auto" w:fill="FFFFFF"/>
        </w:rPr>
        <w:t xml:space="preserve"> produced by Stewart F Lane; </w:t>
      </w:r>
      <w:r w:rsidR="00463DC0">
        <w:rPr>
          <w:rFonts w:cs="Arial"/>
          <w:szCs w:val="21"/>
          <w:shd w:val="clear" w:color="auto" w:fill="FFFFFF"/>
        </w:rPr>
        <w:t xml:space="preserve">Jordan Roth, </w:t>
      </w:r>
      <w:r w:rsidRPr="00D06199">
        <w:rPr>
          <w:rFonts w:cs="Arial"/>
          <w:szCs w:val="21"/>
          <w:shd w:val="clear" w:color="auto" w:fill="FFFFFF"/>
        </w:rPr>
        <w:t>Stewart</w:t>
      </w:r>
      <w:r>
        <w:rPr>
          <w:rFonts w:cs="Arial"/>
          <w:szCs w:val="21"/>
          <w:shd w:val="clear" w:color="auto" w:fill="FFFFFF"/>
        </w:rPr>
        <w:t xml:space="preserve"> F. Lane and Bonnie </w:t>
      </w:r>
      <w:proofErr w:type="spellStart"/>
      <w:r>
        <w:rPr>
          <w:rFonts w:cs="Arial"/>
          <w:szCs w:val="21"/>
          <w:shd w:val="clear" w:color="auto" w:fill="FFFFFF"/>
        </w:rPr>
        <w:t>Comley</w:t>
      </w:r>
      <w:proofErr w:type="spellEnd"/>
      <w:r>
        <w:rPr>
          <w:rFonts w:cs="Arial"/>
          <w:szCs w:val="21"/>
          <w:shd w:val="clear" w:color="auto" w:fill="FFFFFF"/>
        </w:rPr>
        <w:t xml:space="preserve"> </w:t>
      </w:r>
      <w:r w:rsidR="003D4234">
        <w:rPr>
          <w:rFonts w:cs="Arial"/>
          <w:szCs w:val="21"/>
          <w:shd w:val="clear" w:color="auto" w:fill="FFFFFF"/>
        </w:rPr>
        <w:t xml:space="preserve">are executive producers. </w:t>
      </w:r>
    </w:p>
    <w:p w14:paraId="3142519D" w14:textId="77777777" w:rsidR="0064720C" w:rsidRDefault="0064720C" w:rsidP="0064720C">
      <w:pPr>
        <w:autoSpaceDE w:val="0"/>
        <w:autoSpaceDN w:val="0"/>
        <w:adjustRightInd w:val="0"/>
        <w:spacing w:line="360" w:lineRule="auto"/>
        <w:ind w:firstLine="720"/>
        <w:rPr>
          <w:rFonts w:cs="Georgia"/>
          <w:color w:val="000000"/>
          <w:szCs w:val="21"/>
        </w:rPr>
      </w:pPr>
      <w:r>
        <w:rPr>
          <w:rFonts w:cs="Georgia"/>
          <w:b/>
          <w:bCs/>
          <w:i/>
          <w:iCs/>
          <w:color w:val="000000"/>
          <w:szCs w:val="21"/>
        </w:rPr>
        <w:t>Great Performances</w:t>
      </w:r>
      <w:r>
        <w:rPr>
          <w:rFonts w:cs="Georgia"/>
          <w:color w:val="000000"/>
          <w:szCs w:val="21"/>
        </w:rPr>
        <w:t xml:space="preserve"> is produced by THIRTEEN PRODUCTIONS LLC for WNET, one of America’s most prolific and respected public media providers. Throughout its more than 40 year history on public television, </w:t>
      </w:r>
      <w:r>
        <w:rPr>
          <w:rFonts w:cs="Georgia"/>
          <w:b/>
          <w:bCs/>
          <w:i/>
          <w:iCs/>
          <w:color w:val="000000"/>
          <w:szCs w:val="21"/>
        </w:rPr>
        <w:t>Great Performances</w:t>
      </w:r>
      <w:r>
        <w:rPr>
          <w:rFonts w:cs="Georgia"/>
          <w:color w:val="000000"/>
          <w:szCs w:val="21"/>
        </w:rPr>
        <w:t xml:space="preserve"> has provided viewers across the country with an unparalleled showcase of the best in all genres of the performing arts, serving as America’s most prestigious and enduring broadcaster of cultural programming.  </w:t>
      </w:r>
    </w:p>
    <w:p w14:paraId="5841B06D" w14:textId="77777777" w:rsidR="0064720C" w:rsidRDefault="0064720C" w:rsidP="0064720C">
      <w:pPr>
        <w:autoSpaceDE w:val="0"/>
        <w:autoSpaceDN w:val="0"/>
        <w:adjustRightInd w:val="0"/>
        <w:spacing w:line="360" w:lineRule="auto"/>
        <w:ind w:firstLine="720"/>
        <w:rPr>
          <w:rFonts w:cs="Georgia"/>
          <w:color w:val="000000"/>
          <w:szCs w:val="21"/>
        </w:rPr>
      </w:pPr>
      <w:r>
        <w:rPr>
          <w:rFonts w:cs="Georgia"/>
          <w:color w:val="000000"/>
          <w:szCs w:val="21"/>
        </w:rPr>
        <w:t xml:space="preserve">For </w:t>
      </w:r>
      <w:r>
        <w:rPr>
          <w:rFonts w:cs="Georgia"/>
          <w:b/>
          <w:bCs/>
          <w:i/>
          <w:iCs/>
          <w:color w:val="000000"/>
          <w:szCs w:val="21"/>
        </w:rPr>
        <w:t>Great Performances</w:t>
      </w:r>
      <w:r>
        <w:rPr>
          <w:rFonts w:cs="Georgia"/>
          <w:color w:val="000000"/>
          <w:szCs w:val="21"/>
        </w:rPr>
        <w:t>, Mitch Owgang is producer; Bill O’Donnell is series producer; David Horn is executive producer.</w:t>
      </w:r>
    </w:p>
    <w:p w14:paraId="6B1A2EDF" w14:textId="1095ADB2" w:rsidR="0064720C" w:rsidRDefault="006B47BE" w:rsidP="0064720C">
      <w:pPr>
        <w:autoSpaceDE w:val="0"/>
        <w:autoSpaceDN w:val="0"/>
        <w:adjustRightInd w:val="0"/>
        <w:spacing w:line="360" w:lineRule="auto"/>
        <w:ind w:firstLine="720"/>
        <w:rPr>
          <w:rFonts w:cs="Georgia"/>
          <w:color w:val="000000"/>
          <w:szCs w:val="21"/>
        </w:rPr>
      </w:pPr>
      <w:r w:rsidRPr="006B47BE">
        <w:rPr>
          <w:rFonts w:cs="Georgia"/>
          <w:szCs w:val="21"/>
        </w:rPr>
        <w:t xml:space="preserve">The </w:t>
      </w:r>
      <w:r w:rsidRPr="006B47BE">
        <w:rPr>
          <w:rFonts w:cs="Georgia"/>
          <w:b/>
          <w:i/>
          <w:szCs w:val="21"/>
        </w:rPr>
        <w:t>Great Performances</w:t>
      </w:r>
      <w:r w:rsidRPr="006B47BE">
        <w:rPr>
          <w:rFonts w:cs="Georgia"/>
          <w:szCs w:val="21"/>
        </w:rPr>
        <w:t xml:space="preserve"> presentation is funded by The Joseph and Robert Cornell Memorial Foundation, the Anna-Maria and Stephen Kellen Arts Fund, the Irene Diamond Fund, The </w:t>
      </w:r>
      <w:proofErr w:type="spellStart"/>
      <w:r w:rsidRPr="006B47BE">
        <w:rPr>
          <w:rFonts w:cs="Georgia"/>
          <w:szCs w:val="21"/>
        </w:rPr>
        <w:t>LuEsther</w:t>
      </w:r>
      <w:proofErr w:type="spellEnd"/>
      <w:r w:rsidRPr="006B47BE">
        <w:rPr>
          <w:rFonts w:cs="Georgia"/>
          <w:szCs w:val="21"/>
        </w:rPr>
        <w:t xml:space="preserve"> T. Mertz Charitable Trust, The Agnes </w:t>
      </w:r>
      <w:proofErr w:type="spellStart"/>
      <w:r w:rsidRPr="006B47BE">
        <w:rPr>
          <w:rFonts w:cs="Georgia"/>
          <w:szCs w:val="21"/>
        </w:rPr>
        <w:t>Varis</w:t>
      </w:r>
      <w:proofErr w:type="spellEnd"/>
      <w:r w:rsidRPr="006B47BE">
        <w:rPr>
          <w:rFonts w:cs="Georgia"/>
          <w:szCs w:val="21"/>
        </w:rPr>
        <w:t xml:space="preserve"> Trust, The Starr Foundation, the Kate W. Cassidy Foundation, Ellen and James S. Marcus, The Philip and Janice Levin Foundation, the Thea </w:t>
      </w:r>
      <w:proofErr w:type="spellStart"/>
      <w:r w:rsidRPr="006B47BE">
        <w:rPr>
          <w:rFonts w:cs="Georgia"/>
          <w:szCs w:val="21"/>
        </w:rPr>
        <w:t>Petschek</w:t>
      </w:r>
      <w:proofErr w:type="spellEnd"/>
      <w:r w:rsidRPr="006B47BE">
        <w:rPr>
          <w:rFonts w:cs="Georgia"/>
          <w:szCs w:val="21"/>
        </w:rPr>
        <w:t xml:space="preserve"> </w:t>
      </w:r>
      <w:proofErr w:type="spellStart"/>
      <w:r w:rsidRPr="006B47BE">
        <w:rPr>
          <w:rFonts w:cs="Georgia"/>
          <w:szCs w:val="21"/>
        </w:rPr>
        <w:t>Iervolino</w:t>
      </w:r>
      <w:proofErr w:type="spellEnd"/>
      <w:r w:rsidRPr="006B47BE">
        <w:rPr>
          <w:rFonts w:cs="Georgia"/>
          <w:szCs w:val="21"/>
        </w:rPr>
        <w:t xml:space="preserve"> Foundation, The </w:t>
      </w:r>
      <w:proofErr w:type="spellStart"/>
      <w:r w:rsidRPr="006B47BE">
        <w:rPr>
          <w:rFonts w:cs="Georgia"/>
          <w:szCs w:val="21"/>
        </w:rPr>
        <w:t>Abra</w:t>
      </w:r>
      <w:proofErr w:type="spellEnd"/>
      <w:r w:rsidRPr="006B47BE">
        <w:rPr>
          <w:rFonts w:cs="Georgia"/>
          <w:szCs w:val="21"/>
        </w:rPr>
        <w:t xml:space="preserve"> Prentice Foundation, Rosalind P. Walter and PBS.  </w:t>
      </w:r>
      <w:r w:rsidR="0064720C" w:rsidRPr="00374784">
        <w:rPr>
          <w:rFonts w:cs="Georgia"/>
          <w:color w:val="000000"/>
          <w:szCs w:val="21"/>
        </w:rPr>
        <w:t>.</w:t>
      </w:r>
      <w:r w:rsidR="0064720C">
        <w:rPr>
          <w:rFonts w:cs="Georgia"/>
          <w:color w:val="000000"/>
          <w:szCs w:val="21"/>
        </w:rPr>
        <w:t xml:space="preserve"> </w:t>
      </w:r>
      <w:r w:rsidR="0064720C">
        <w:rPr>
          <w:rFonts w:cs="Georgia"/>
          <w:szCs w:val="21"/>
        </w:rPr>
        <w:t xml:space="preserve"> </w:t>
      </w:r>
    </w:p>
    <w:p w14:paraId="668502B7" w14:textId="77777777" w:rsidR="0064720C" w:rsidRPr="00327255" w:rsidRDefault="0064720C" w:rsidP="0064720C">
      <w:pPr>
        <w:autoSpaceDE w:val="0"/>
        <w:autoSpaceDN w:val="0"/>
        <w:adjustRightInd w:val="0"/>
        <w:spacing w:line="360" w:lineRule="auto"/>
        <w:ind w:firstLine="720"/>
        <w:rPr>
          <w:rFonts w:cs="Georgia"/>
          <w:color w:val="000000"/>
          <w:szCs w:val="21"/>
        </w:rPr>
      </w:pPr>
      <w:r>
        <w:rPr>
          <w:rFonts w:cs="Georgia"/>
          <w:szCs w:val="21"/>
        </w:rPr>
        <w:t xml:space="preserve">Visit </w:t>
      </w:r>
      <w:r>
        <w:rPr>
          <w:rFonts w:cs="Georgia"/>
          <w:b/>
          <w:bCs/>
          <w:i/>
          <w:iCs/>
          <w:szCs w:val="21"/>
        </w:rPr>
        <w:t>Great Performances Online</w:t>
      </w:r>
      <w:r>
        <w:rPr>
          <w:rFonts w:cs="Georgia"/>
          <w:szCs w:val="21"/>
        </w:rPr>
        <w:t xml:space="preserve"> at </w:t>
      </w:r>
      <w:hyperlink r:id="rId14" w:history="1">
        <w:r>
          <w:rPr>
            <w:rFonts w:cs="Georgia"/>
            <w:color w:val="0000FF"/>
            <w:szCs w:val="21"/>
            <w:u w:val="single"/>
          </w:rPr>
          <w:t>www.pbs.org/gperf</w:t>
        </w:r>
      </w:hyperlink>
      <w:r>
        <w:rPr>
          <w:rFonts w:cs="Georgia"/>
          <w:szCs w:val="21"/>
        </w:rPr>
        <w:t xml:space="preserve"> for additional information about this and other programs.  </w:t>
      </w:r>
    </w:p>
    <w:p w14:paraId="17C6214A" w14:textId="77777777" w:rsidR="0064720C" w:rsidRDefault="0064720C" w:rsidP="0064720C">
      <w:pPr>
        <w:autoSpaceDE w:val="0"/>
        <w:autoSpaceDN w:val="0"/>
        <w:adjustRightInd w:val="0"/>
        <w:spacing w:line="240" w:lineRule="auto"/>
        <w:jc w:val="center"/>
        <w:rPr>
          <w:rFonts w:cs="Georgia"/>
          <w:szCs w:val="21"/>
        </w:rPr>
      </w:pPr>
      <w:r>
        <w:rPr>
          <w:rFonts w:cs="Georgia"/>
          <w:szCs w:val="21"/>
        </w:rPr>
        <w:t>###</w:t>
      </w:r>
    </w:p>
    <w:p w14:paraId="26F7E28F" w14:textId="77777777" w:rsidR="0064720C" w:rsidRDefault="0064720C" w:rsidP="0064720C">
      <w:pPr>
        <w:autoSpaceDE w:val="0"/>
        <w:autoSpaceDN w:val="0"/>
        <w:adjustRightInd w:val="0"/>
        <w:spacing w:line="240" w:lineRule="auto"/>
        <w:rPr>
          <w:rFonts w:cs="Georgia"/>
          <w:b/>
          <w:bCs/>
          <w:color w:val="000000"/>
          <w:szCs w:val="21"/>
        </w:rPr>
      </w:pPr>
    </w:p>
    <w:p w14:paraId="0EBB5727" w14:textId="77777777" w:rsidR="0064720C" w:rsidRDefault="0064720C" w:rsidP="0064720C">
      <w:pPr>
        <w:autoSpaceDE w:val="0"/>
        <w:autoSpaceDN w:val="0"/>
        <w:adjustRightInd w:val="0"/>
        <w:spacing w:line="240" w:lineRule="auto"/>
        <w:rPr>
          <w:rFonts w:cs="Georgia"/>
          <w:sz w:val="20"/>
        </w:rPr>
      </w:pPr>
      <w:r>
        <w:rPr>
          <w:rFonts w:cs="Georgia"/>
          <w:b/>
          <w:bCs/>
          <w:sz w:val="20"/>
        </w:rPr>
        <w:t>About WNET</w:t>
      </w:r>
      <w:r>
        <w:rPr>
          <w:rFonts w:cs="Georgia"/>
          <w:color w:val="000000"/>
          <w:sz w:val="20"/>
        </w:rPr>
        <w:br/>
      </w:r>
      <w:r>
        <w:rPr>
          <w:rFonts w:cs="Georgia"/>
          <w:sz w:val="20"/>
        </w:rPr>
        <w:t xml:space="preserve">WNET is America’s flagship PBS station and parent company of </w:t>
      </w:r>
      <w:hyperlink r:id="rId15" w:history="1">
        <w:r>
          <w:rPr>
            <w:rFonts w:cs="Georgia"/>
            <w:color w:val="0000FF"/>
            <w:sz w:val="20"/>
            <w:u w:val="single"/>
          </w:rPr>
          <w:t>THIRTEEN</w:t>
        </w:r>
      </w:hyperlink>
      <w:r>
        <w:rPr>
          <w:rFonts w:cs="Georgia"/>
          <w:sz w:val="20"/>
        </w:rPr>
        <w:t xml:space="preserve"> and </w:t>
      </w:r>
      <w:hyperlink r:id="rId16" w:history="1">
        <w:r>
          <w:rPr>
            <w:rFonts w:cs="Georgia"/>
            <w:color w:val="0000FF"/>
            <w:sz w:val="20"/>
            <w:u w:val="single"/>
          </w:rPr>
          <w:t>WLIW21</w:t>
        </w:r>
      </w:hyperlink>
      <w:r>
        <w:rPr>
          <w:rFonts w:cs="Georgia"/>
          <w:sz w:val="20"/>
        </w:rPr>
        <w:t>.</w:t>
      </w:r>
      <w:r>
        <w:rPr>
          <w:rFonts w:cs="Georgia"/>
          <w:color w:val="000000"/>
          <w:sz w:val="20"/>
        </w:rPr>
        <w:t xml:space="preserve"> WNET also </w:t>
      </w:r>
      <w:r>
        <w:rPr>
          <w:rFonts w:cs="Georgia"/>
          <w:sz w:val="20"/>
        </w:rPr>
        <w:t xml:space="preserve">operates </w:t>
      </w:r>
      <w:hyperlink r:id="rId17" w:history="1">
        <w:r>
          <w:rPr>
            <w:rFonts w:cs="Georgia"/>
            <w:color w:val="0000FF"/>
            <w:sz w:val="20"/>
            <w:u w:val="single"/>
          </w:rPr>
          <w:t>NJTV</w:t>
        </w:r>
      </w:hyperlink>
      <w:r>
        <w:rPr>
          <w:rFonts w:cs="Georgia"/>
          <w:sz w:val="20"/>
        </w:rPr>
        <w:t>, the statewide public media network in New Jersey. Through its broadcast channels, three cable services (</w:t>
      </w:r>
      <w:r>
        <w:rPr>
          <w:rFonts w:cs="Georgia"/>
          <w:color w:val="000000"/>
          <w:sz w:val="20"/>
        </w:rPr>
        <w:t xml:space="preserve">THIRTEEN </w:t>
      </w:r>
      <w:proofErr w:type="spellStart"/>
      <w:r>
        <w:rPr>
          <w:rFonts w:cs="Georgia"/>
          <w:color w:val="000000"/>
          <w:sz w:val="20"/>
        </w:rPr>
        <w:t>PBSKids</w:t>
      </w:r>
      <w:proofErr w:type="spellEnd"/>
      <w:r>
        <w:rPr>
          <w:rFonts w:cs="Georgia"/>
          <w:sz w:val="20"/>
        </w:rPr>
        <w:t xml:space="preserve">, Create and World) and online streaming sites, WNET brings quality arts, education and public affairs programming to more than five million viewers each week. WNET produces and presents such acclaimed PBS series as </w:t>
      </w:r>
      <w:hyperlink r:id="rId18" w:history="1">
        <w:r>
          <w:rPr>
            <w:rFonts w:cs="Georgia"/>
            <w:color w:val="0000FF"/>
            <w:sz w:val="20"/>
            <w:u w:val="single"/>
          </w:rPr>
          <w:t>Nature</w:t>
        </w:r>
      </w:hyperlink>
      <w:r>
        <w:rPr>
          <w:rFonts w:cs="Georgia"/>
          <w:sz w:val="20"/>
        </w:rPr>
        <w:t xml:space="preserve">, </w:t>
      </w:r>
      <w:hyperlink r:id="rId19" w:history="1">
        <w:r>
          <w:rPr>
            <w:rFonts w:cs="Georgia"/>
            <w:color w:val="0000FF"/>
            <w:sz w:val="20"/>
            <w:u w:val="single"/>
          </w:rPr>
          <w:t>Great Performances</w:t>
        </w:r>
      </w:hyperlink>
      <w:r>
        <w:rPr>
          <w:rFonts w:cs="Georgia"/>
          <w:sz w:val="20"/>
        </w:rPr>
        <w:t xml:space="preserve">, </w:t>
      </w:r>
      <w:hyperlink r:id="rId20" w:history="1">
        <w:r>
          <w:rPr>
            <w:rFonts w:cs="Georgia"/>
            <w:color w:val="0000FF"/>
            <w:sz w:val="20"/>
            <w:u w:val="single"/>
          </w:rPr>
          <w:t>American Masters</w:t>
        </w:r>
      </w:hyperlink>
      <w:r>
        <w:rPr>
          <w:rFonts w:cs="Georgia"/>
          <w:sz w:val="20"/>
        </w:rPr>
        <w:t xml:space="preserve">, </w:t>
      </w:r>
      <w:hyperlink r:id="rId21" w:history="1">
        <w:r>
          <w:rPr>
            <w:rFonts w:cs="Georgia"/>
            <w:color w:val="0000FF"/>
            <w:sz w:val="20"/>
            <w:u w:val="single"/>
          </w:rPr>
          <w:t>PBS NewsHour Weekend</w:t>
        </w:r>
      </w:hyperlink>
      <w:r>
        <w:rPr>
          <w:rFonts w:cs="Georgia"/>
          <w:sz w:val="20"/>
        </w:rPr>
        <w:t xml:space="preserve">, </w:t>
      </w:r>
      <w:hyperlink r:id="rId22" w:history="1">
        <w:r>
          <w:rPr>
            <w:rFonts w:cs="Georgia"/>
            <w:color w:val="0000FF"/>
            <w:sz w:val="20"/>
            <w:u w:val="single"/>
          </w:rPr>
          <w:t>Charlie Rose</w:t>
        </w:r>
      </w:hyperlink>
      <w:r>
        <w:rPr>
          <w:rFonts w:cs="Georgia"/>
          <w:sz w:val="20"/>
        </w:rPr>
        <w:t xml:space="preserve"> and a range of documentaries, children’s programs, and local news and cultural offerings. WNET’s groundbreaking series for children and young adults include </w:t>
      </w:r>
      <w:hyperlink r:id="rId23" w:history="1">
        <w:r>
          <w:rPr>
            <w:rFonts w:cs="Georgia"/>
            <w:color w:val="0000FF"/>
            <w:sz w:val="20"/>
            <w:u w:val="single"/>
          </w:rPr>
          <w:t>Get the Math</w:t>
        </w:r>
      </w:hyperlink>
      <w:r>
        <w:rPr>
          <w:rFonts w:cs="Georgia"/>
          <w:sz w:val="20"/>
        </w:rPr>
        <w:t xml:space="preserve">, </w:t>
      </w:r>
      <w:hyperlink r:id="rId24" w:history="1">
        <w:r>
          <w:rPr>
            <w:rFonts w:cs="Georgia"/>
            <w:color w:val="0000FF"/>
            <w:sz w:val="20"/>
            <w:u w:val="single"/>
          </w:rPr>
          <w:t>Oh Noah!</w:t>
        </w:r>
      </w:hyperlink>
      <w:r>
        <w:rPr>
          <w:rFonts w:cs="Georgia"/>
          <w:sz w:val="20"/>
        </w:rPr>
        <w:t xml:space="preserve"> and </w:t>
      </w:r>
      <w:hyperlink r:id="rId25" w:history="1">
        <w:r>
          <w:rPr>
            <w:rFonts w:cs="Georgia"/>
            <w:color w:val="0000FF"/>
            <w:sz w:val="20"/>
            <w:u w:val="single"/>
          </w:rPr>
          <w:t>Cyberchase</w:t>
        </w:r>
      </w:hyperlink>
      <w:r>
        <w:rPr>
          <w:rFonts w:cs="Georgia"/>
          <w:sz w:val="20"/>
        </w:rPr>
        <w:t xml:space="preserve"> as well as </w:t>
      </w:r>
      <w:hyperlink r:id="rId26" w:history="1">
        <w:r>
          <w:rPr>
            <w:rFonts w:cs="Georgia"/>
            <w:color w:val="0000FF"/>
            <w:sz w:val="20"/>
            <w:u w:val="single"/>
          </w:rPr>
          <w:t>Mission US</w:t>
        </w:r>
      </w:hyperlink>
      <w:r>
        <w:rPr>
          <w:rFonts w:cs="Georgia"/>
          <w:sz w:val="20"/>
        </w:rPr>
        <w:t xml:space="preserve">, the award-winning interactive history game. WNET highlights the tri-state’s unique culture and diverse communities through </w:t>
      </w:r>
      <w:hyperlink r:id="rId27" w:history="1">
        <w:r>
          <w:rPr>
            <w:rFonts w:cs="Georgia"/>
            <w:color w:val="0000FF"/>
            <w:sz w:val="20"/>
            <w:u w:val="single"/>
          </w:rPr>
          <w:t>NYC-ARTS</w:t>
        </w:r>
      </w:hyperlink>
      <w:r>
        <w:rPr>
          <w:rFonts w:cs="Georgia"/>
          <w:sz w:val="20"/>
        </w:rPr>
        <w:t xml:space="preserve">, </w:t>
      </w:r>
      <w:hyperlink r:id="rId28" w:history="1">
        <w:r>
          <w:rPr>
            <w:rFonts w:cs="Georgia"/>
            <w:color w:val="0000FF"/>
            <w:sz w:val="20"/>
            <w:u w:val="single"/>
          </w:rPr>
          <w:t>Theater Close-Up</w:t>
        </w:r>
      </w:hyperlink>
      <w:r>
        <w:rPr>
          <w:rFonts w:cs="Georgia"/>
          <w:sz w:val="20"/>
        </w:rPr>
        <w:t xml:space="preserve">, </w:t>
      </w:r>
      <w:hyperlink r:id="rId29" w:history="1">
        <w:r>
          <w:rPr>
            <w:rFonts w:cs="Georgia"/>
            <w:color w:val="0000FF"/>
            <w:sz w:val="20"/>
            <w:u w:val="single"/>
          </w:rPr>
          <w:t>NJTV News with Mary Alice Williams</w:t>
        </w:r>
      </w:hyperlink>
      <w:r>
        <w:rPr>
          <w:rFonts w:cs="Georgia"/>
          <w:sz w:val="20"/>
        </w:rPr>
        <w:t xml:space="preserve"> and </w:t>
      </w:r>
      <w:hyperlink r:id="rId30" w:history="1">
        <w:r>
          <w:rPr>
            <w:rFonts w:cs="Georgia"/>
            <w:color w:val="0000FF"/>
            <w:sz w:val="20"/>
            <w:u w:val="single"/>
          </w:rPr>
          <w:t>MetroFocus</w:t>
        </w:r>
      </w:hyperlink>
      <w:r>
        <w:rPr>
          <w:rFonts w:cs="Georgia"/>
          <w:sz w:val="20"/>
        </w:rPr>
        <w:t xml:space="preserve">, the daily multi-platform news magazine focusing on the New York region. In addition, WNET produces online-only programming including the award-winning series about gender identity, </w:t>
      </w:r>
      <w:hyperlink r:id="rId31" w:history="1">
        <w:r>
          <w:rPr>
            <w:rFonts w:cs="Georgia"/>
            <w:color w:val="0000FF"/>
            <w:sz w:val="20"/>
            <w:u w:val="single"/>
          </w:rPr>
          <w:t>First Person</w:t>
        </w:r>
      </w:hyperlink>
      <w:r>
        <w:rPr>
          <w:rFonts w:cs="Georgia"/>
          <w:sz w:val="20"/>
        </w:rPr>
        <w:t xml:space="preserve">, and an intergenerational look at tech and pop culture, </w:t>
      </w:r>
      <w:hyperlink r:id="rId32" w:history="1">
        <w:r>
          <w:rPr>
            <w:rFonts w:cs="Georgia"/>
            <w:color w:val="0000FF"/>
            <w:sz w:val="20"/>
            <w:u w:val="single"/>
          </w:rPr>
          <w:t>The Chatterbox with Kevin and Grandma Lill</w:t>
        </w:r>
      </w:hyperlink>
      <w:r>
        <w:rPr>
          <w:rFonts w:cs="Georgia"/>
          <w:sz w:val="20"/>
        </w:rPr>
        <w:t xml:space="preserve">. In 2015, THIRTEEN launched Passport, an online streaming service which allows members to see new and archival THIRTEEN and PBS programming anytime, anywhere: </w:t>
      </w:r>
      <w:hyperlink r:id="rId33" w:history="1">
        <w:r>
          <w:rPr>
            <w:rFonts w:cs="Georgia"/>
            <w:color w:val="0000FF"/>
            <w:sz w:val="20"/>
            <w:u w:val="single"/>
          </w:rPr>
          <w:t>www.thirteen.org/passport</w:t>
        </w:r>
      </w:hyperlink>
      <w:r>
        <w:rPr>
          <w:rFonts w:cs="Georgia"/>
          <w:sz w:val="20"/>
        </w:rPr>
        <w:t>.</w:t>
      </w:r>
    </w:p>
    <w:p w14:paraId="440B266B" w14:textId="77777777" w:rsidR="0064720C" w:rsidRDefault="0064720C" w:rsidP="0064720C">
      <w:pPr>
        <w:autoSpaceDE w:val="0"/>
        <w:autoSpaceDN w:val="0"/>
        <w:adjustRightInd w:val="0"/>
        <w:spacing w:line="240" w:lineRule="auto"/>
        <w:rPr>
          <w:rFonts w:cs="Georgia"/>
          <w:sz w:val="20"/>
        </w:rPr>
      </w:pPr>
    </w:p>
    <w:p w14:paraId="7ACDB9FF" w14:textId="77777777" w:rsidR="0064720C" w:rsidRPr="002C441F" w:rsidRDefault="0064720C" w:rsidP="0064720C">
      <w:pPr>
        <w:spacing w:line="240" w:lineRule="auto"/>
        <w:rPr>
          <w:color w:val="000000" w:themeColor="text1"/>
          <w:sz w:val="20"/>
        </w:rPr>
      </w:pPr>
      <w:r w:rsidRPr="002C441F">
        <w:rPr>
          <w:b/>
          <w:bCs/>
          <w:color w:val="000000" w:themeColor="text1"/>
          <w:sz w:val="20"/>
        </w:rPr>
        <w:t xml:space="preserve">About BroadwayHD </w:t>
      </w:r>
    </w:p>
    <w:p w14:paraId="7F226762" w14:textId="77777777" w:rsidR="001808A6" w:rsidRPr="001808A6" w:rsidRDefault="001808A6" w:rsidP="001808A6">
      <w:pPr>
        <w:spacing w:line="240" w:lineRule="auto"/>
        <w:rPr>
          <w:color w:val="000000" w:themeColor="text1"/>
          <w:sz w:val="20"/>
        </w:rPr>
      </w:pPr>
      <w:r w:rsidRPr="001808A6">
        <w:rPr>
          <w:color w:val="000000" w:themeColor="text1"/>
          <w:sz w:val="20"/>
        </w:rPr>
        <w:t>Since launching in 2015, </w:t>
      </w:r>
      <w:proofErr w:type="spellStart"/>
      <w:r w:rsidRPr="001808A6">
        <w:rPr>
          <w:color w:val="000000" w:themeColor="text1"/>
          <w:sz w:val="20"/>
        </w:rPr>
        <w:fldChar w:fldCharType="begin"/>
      </w:r>
      <w:r w:rsidRPr="001808A6">
        <w:rPr>
          <w:color w:val="000000" w:themeColor="text1"/>
          <w:sz w:val="20"/>
        </w:rPr>
        <w:instrText xml:space="preserve"> HYPERLINK "http://www.broadwayhd.com/" \t "_blank" </w:instrText>
      </w:r>
      <w:r w:rsidRPr="001808A6">
        <w:rPr>
          <w:color w:val="000000" w:themeColor="text1"/>
          <w:sz w:val="20"/>
        </w:rPr>
        <w:fldChar w:fldCharType="separate"/>
      </w:r>
      <w:r w:rsidRPr="001808A6">
        <w:rPr>
          <w:rStyle w:val="Hyperlink"/>
          <w:sz w:val="20"/>
        </w:rPr>
        <w:t>BroadwayHD</w:t>
      </w:r>
      <w:proofErr w:type="spellEnd"/>
      <w:r w:rsidRPr="001808A6">
        <w:rPr>
          <w:color w:val="000000" w:themeColor="text1"/>
          <w:sz w:val="20"/>
        </w:rPr>
        <w:fldChar w:fldCharType="end"/>
      </w:r>
      <w:r w:rsidRPr="001808A6">
        <w:rPr>
          <w:color w:val="000000" w:themeColor="text1"/>
          <w:sz w:val="20"/>
        </w:rPr>
        <w:t xml:space="preserve"> has aimed to extend the reach of Broadway-caliber productions to theater fans all over the world. BroadwayHD is the only theater streaming service of its kind, offering Broadway to all through an unprecedented theater experience. In addition to exclusive live-streamed content, BroadwayHD offers subscribers unlimited on-demand access to a lineup of over 200 theater productions from the comfort and convenience of their own homes—or wherever streaming is possible. It’s the Broadway you know and love, curated from the stage to your </w:t>
      </w:r>
      <w:r w:rsidRPr="001808A6">
        <w:rPr>
          <w:color w:val="000000" w:themeColor="text1"/>
          <w:sz w:val="20"/>
        </w:rPr>
        <w:lastRenderedPageBreak/>
        <w:t>screen. BroadwayHD subscribers can stream BroadwayHD on BroadwayHD.com, Chromecast, Roku, Apple TV, iPad, iPhone and Android mobile devices.</w:t>
      </w:r>
    </w:p>
    <w:p w14:paraId="6CAFF45D" w14:textId="77777777" w:rsidR="0064720C" w:rsidRDefault="0064720C" w:rsidP="0064720C">
      <w:pPr>
        <w:spacing w:line="240" w:lineRule="auto"/>
        <w:rPr>
          <w:rFonts w:ascii="Century Gothic" w:hAnsi="Century Gothic"/>
          <w:color w:val="000000" w:themeColor="text1"/>
          <w:sz w:val="20"/>
        </w:rPr>
      </w:pPr>
    </w:p>
    <w:p w14:paraId="353E780A" w14:textId="77777777" w:rsidR="0064720C" w:rsidRDefault="0064720C" w:rsidP="0064720C">
      <w:pPr>
        <w:autoSpaceDE w:val="0"/>
        <w:autoSpaceDN w:val="0"/>
        <w:adjustRightInd w:val="0"/>
        <w:spacing w:after="200" w:line="276" w:lineRule="auto"/>
        <w:rPr>
          <w:rFonts w:ascii="Calibri" w:hAnsi="Calibri" w:cs="Calibri"/>
          <w:kern w:val="0"/>
          <w:sz w:val="22"/>
          <w:szCs w:val="22"/>
          <w:lang w:val="en"/>
        </w:rPr>
      </w:pPr>
    </w:p>
    <w:p w14:paraId="388FF2F9" w14:textId="77777777" w:rsidR="0064720C" w:rsidRDefault="0064720C" w:rsidP="0064720C">
      <w:pPr>
        <w:autoSpaceDE w:val="0"/>
        <w:autoSpaceDN w:val="0"/>
        <w:adjustRightInd w:val="0"/>
        <w:spacing w:line="312" w:lineRule="auto"/>
        <w:rPr>
          <w:rFonts w:cs="Georgia"/>
          <w:szCs w:val="21"/>
        </w:rPr>
      </w:pPr>
    </w:p>
    <w:p w14:paraId="0568FE0C" w14:textId="77777777" w:rsidR="0064720C" w:rsidRDefault="0064720C" w:rsidP="0064720C">
      <w:pPr>
        <w:autoSpaceDE w:val="0"/>
        <w:autoSpaceDN w:val="0"/>
        <w:adjustRightInd w:val="0"/>
        <w:spacing w:after="200" w:line="276" w:lineRule="auto"/>
        <w:rPr>
          <w:rFonts w:ascii="Calibri" w:hAnsi="Calibri" w:cs="Calibri"/>
          <w:kern w:val="0"/>
          <w:sz w:val="22"/>
          <w:szCs w:val="22"/>
          <w:lang w:val="en"/>
        </w:rPr>
      </w:pPr>
    </w:p>
    <w:p w14:paraId="27E6BFB1" w14:textId="77777777" w:rsidR="0064720C" w:rsidRDefault="0064720C" w:rsidP="0064720C">
      <w:pPr>
        <w:autoSpaceDE w:val="0"/>
        <w:autoSpaceDN w:val="0"/>
        <w:adjustRightInd w:val="0"/>
        <w:spacing w:line="312" w:lineRule="auto"/>
        <w:rPr>
          <w:rFonts w:cs="Georgia"/>
          <w:szCs w:val="21"/>
        </w:rPr>
      </w:pPr>
    </w:p>
    <w:p w14:paraId="5A54BF04" w14:textId="77777777" w:rsidR="0064720C" w:rsidRDefault="0064720C" w:rsidP="0064720C">
      <w:pPr>
        <w:autoSpaceDE w:val="0"/>
        <w:autoSpaceDN w:val="0"/>
        <w:adjustRightInd w:val="0"/>
        <w:spacing w:line="312" w:lineRule="auto"/>
        <w:rPr>
          <w:rFonts w:cs="Georgia"/>
          <w:szCs w:val="21"/>
        </w:rPr>
      </w:pPr>
    </w:p>
    <w:p w14:paraId="0030F4DE" w14:textId="77777777" w:rsidR="0064720C" w:rsidRDefault="0064720C" w:rsidP="0064720C">
      <w:pPr>
        <w:autoSpaceDE w:val="0"/>
        <w:autoSpaceDN w:val="0"/>
        <w:adjustRightInd w:val="0"/>
        <w:spacing w:after="200" w:line="276" w:lineRule="auto"/>
        <w:rPr>
          <w:rFonts w:ascii="Calibri" w:hAnsi="Calibri" w:cs="Calibri"/>
          <w:kern w:val="0"/>
          <w:sz w:val="22"/>
          <w:szCs w:val="22"/>
          <w:lang w:val="en"/>
        </w:rPr>
      </w:pPr>
    </w:p>
    <w:p w14:paraId="712E9826" w14:textId="77777777" w:rsidR="0064720C" w:rsidRDefault="0064720C" w:rsidP="0064720C"/>
    <w:p w14:paraId="238FF028" w14:textId="77777777" w:rsidR="0064720C" w:rsidRPr="00111002" w:rsidRDefault="0064720C" w:rsidP="0064720C">
      <w:pPr>
        <w:pStyle w:val="NormalIndent"/>
      </w:pPr>
    </w:p>
    <w:p w14:paraId="63FCE441" w14:textId="77777777" w:rsidR="00CF4139" w:rsidRPr="0064720C" w:rsidRDefault="00CF4139" w:rsidP="0064720C"/>
    <w:sectPr w:rsidR="00CF4139" w:rsidRPr="0064720C">
      <w:headerReference w:type="first" r:id="rId34"/>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0EDD3" w14:textId="77777777" w:rsidR="00A64E6B" w:rsidRDefault="00A64E6B">
      <w:r>
        <w:separator/>
      </w:r>
    </w:p>
  </w:endnote>
  <w:endnote w:type="continuationSeparator" w:id="0">
    <w:p w14:paraId="327C87E0" w14:textId="77777777" w:rsidR="00A64E6B" w:rsidRDefault="00A64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Georgia Bold">
    <w:panose1 w:val="02040802050405020203"/>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18317" w14:textId="77777777" w:rsidR="00A64E6B" w:rsidRDefault="00A64E6B">
      <w:r>
        <w:separator/>
      </w:r>
    </w:p>
  </w:footnote>
  <w:footnote w:type="continuationSeparator" w:id="0">
    <w:p w14:paraId="68C17B32" w14:textId="77777777" w:rsidR="00A64E6B" w:rsidRDefault="00A64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69611" w14:textId="77777777" w:rsidR="00CF4139" w:rsidRPr="00011A8D" w:rsidRDefault="000852C6">
    <w:pPr>
      <w:pStyle w:val="Header"/>
    </w:pPr>
    <w:r>
      <w:rPr>
        <w:noProof/>
      </w:rPr>
      <w:drawing>
        <wp:anchor distT="0" distB="0" distL="114300" distR="114300" simplePos="0" relativeHeight="251658240" behindDoc="1" locked="0" layoutInCell="1" allowOverlap="1" wp14:anchorId="2FAB330F" wp14:editId="55D287EF">
          <wp:simplePos x="0" y="0"/>
          <wp:positionH relativeFrom="column">
            <wp:posOffset>-1518285</wp:posOffset>
          </wp:positionH>
          <wp:positionV relativeFrom="paragraph">
            <wp:posOffset>-226060</wp:posOffset>
          </wp:positionV>
          <wp:extent cx="7850673" cy="297582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0673" cy="2975823"/>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5F2A5A">
      <w:rPr>
        <w:noProof/>
        <w:sz w:val="20"/>
      </w:rPr>
      <mc:AlternateContent>
        <mc:Choice Requires="wps">
          <w:drawing>
            <wp:anchor distT="0" distB="0" distL="114300" distR="114300" simplePos="0" relativeHeight="251657216" behindDoc="1" locked="0" layoutInCell="1" allowOverlap="1" wp14:anchorId="08B5D297" wp14:editId="425C9A8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3175">
                            <a:solidFill>
                              <a:srgbClr val="000000"/>
                            </a:solidFill>
                            <a:miter lim="800000"/>
                            <a:headEnd/>
                            <a:tailEnd/>
                          </a14:hiddenLine>
                        </a:ext>
                        <a:ext uri="{AF507438-7753-43e0-B8FC-AC1667EBCBE1}">
                          <a14:hiddenEffects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blurRad="63500" dist="38099" dir="2700000" algn="ctr" rotWithShape="0">
                                <a:srgbClr val="000000">
                                  <a:alpha val="74998"/>
                                </a:srgbClr>
                              </a:outerShdw>
                            </a:effectLst>
                          </a14:hiddenEffects>
                        </a:ext>
                      </a:extLst>
                    </wps:spPr>
                    <wps:txbx>
                      <w:txbxContent>
                        <w:p w14:paraId="75A05B25"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5D297"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" filled="f" stroked="f">
              <v:textbox inset="0,0,0,0">
                <w:txbxContent>
                  <w:p w14:paraId="75A05B25" w14:textId="77777777" w:rsidR="00CF4139" w:rsidRDefault="00CF413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5A"/>
    <w:rsid w:val="000852C6"/>
    <w:rsid w:val="000B560C"/>
    <w:rsid w:val="00125438"/>
    <w:rsid w:val="001437E5"/>
    <w:rsid w:val="001808A6"/>
    <w:rsid w:val="00221815"/>
    <w:rsid w:val="002F27E4"/>
    <w:rsid w:val="00364F79"/>
    <w:rsid w:val="00380AA9"/>
    <w:rsid w:val="003A4196"/>
    <w:rsid w:val="003D4234"/>
    <w:rsid w:val="00463DC0"/>
    <w:rsid w:val="005165B2"/>
    <w:rsid w:val="00524F00"/>
    <w:rsid w:val="005F2A5A"/>
    <w:rsid w:val="0064720C"/>
    <w:rsid w:val="006B47BE"/>
    <w:rsid w:val="00705AEA"/>
    <w:rsid w:val="00934678"/>
    <w:rsid w:val="009370A2"/>
    <w:rsid w:val="00A52FD5"/>
    <w:rsid w:val="00A64E6B"/>
    <w:rsid w:val="00B6292A"/>
    <w:rsid w:val="00CF4139"/>
    <w:rsid w:val="00D0180A"/>
    <w:rsid w:val="00D06199"/>
    <w:rsid w:val="00EC21BE"/>
    <w:rsid w:val="00F665AC"/>
    <w:rsid w:val="00FA0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7454753F"/>
  <w14:defaultImageDpi w14:val="300"/>
  <w15:docId w15:val="{6A5EF607-023C-42AA-BEEC-5457A573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paragraph" w:styleId="NoSpacing">
    <w:name w:val="No Spacing"/>
    <w:uiPriority w:val="1"/>
    <w:qFormat/>
    <w:rsid w:val="0064720C"/>
    <w:rPr>
      <w:rFonts w:ascii="Georgia" w:hAnsi="Georgia"/>
      <w:kern w:val="16"/>
      <w:sz w:val="21"/>
    </w:rPr>
  </w:style>
  <w:style w:type="character" w:styleId="Emphasis">
    <w:name w:val="Emphasis"/>
    <w:basedOn w:val="DefaultParagraphFont"/>
    <w:uiPriority w:val="20"/>
    <w:qFormat/>
    <w:rsid w:val="006472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19269">
      <w:bodyDiv w:val="1"/>
      <w:marLeft w:val="0"/>
      <w:marRight w:val="0"/>
      <w:marTop w:val="0"/>
      <w:marBottom w:val="0"/>
      <w:divBdr>
        <w:top w:val="none" w:sz="0" w:space="0" w:color="auto"/>
        <w:left w:val="none" w:sz="0" w:space="0" w:color="auto"/>
        <w:bottom w:val="none" w:sz="0" w:space="0" w:color="auto"/>
        <w:right w:val="none" w:sz="0" w:space="0" w:color="auto"/>
      </w:divBdr>
    </w:div>
    <w:div w:id="776876394">
      <w:bodyDiv w:val="1"/>
      <w:marLeft w:val="0"/>
      <w:marRight w:val="0"/>
      <w:marTop w:val="0"/>
      <w:marBottom w:val="0"/>
      <w:divBdr>
        <w:top w:val="none" w:sz="0" w:space="0" w:color="auto"/>
        <w:left w:val="none" w:sz="0" w:space="0" w:color="auto"/>
        <w:bottom w:val="none" w:sz="0" w:space="0" w:color="auto"/>
        <w:right w:val="none" w:sz="0" w:space="0" w:color="auto"/>
      </w:divBdr>
    </w:div>
    <w:div w:id="1899318803">
      <w:bodyDiv w:val="1"/>
      <w:marLeft w:val="0"/>
      <w:marRight w:val="0"/>
      <w:marTop w:val="0"/>
      <w:marBottom w:val="0"/>
      <w:divBdr>
        <w:top w:val="none" w:sz="0" w:space="0" w:color="auto"/>
        <w:left w:val="none" w:sz="0" w:space="0" w:color="auto"/>
        <w:bottom w:val="none" w:sz="0" w:space="0" w:color="auto"/>
        <w:right w:val="none" w:sz="0" w:space="0" w:color="auto"/>
      </w:divBdr>
    </w:div>
    <w:div w:id="1911847766">
      <w:bodyDiv w:val="1"/>
      <w:marLeft w:val="0"/>
      <w:marRight w:val="0"/>
      <w:marTop w:val="0"/>
      <w:marBottom w:val="0"/>
      <w:divBdr>
        <w:top w:val="none" w:sz="0" w:space="0" w:color="auto"/>
        <w:left w:val="none" w:sz="0" w:space="0" w:color="auto"/>
        <w:bottom w:val="none" w:sz="0" w:space="0" w:color="auto"/>
        <w:right w:val="none" w:sz="0" w:space="0" w:color="auto"/>
      </w:divBdr>
    </w:div>
    <w:div w:id="2121099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llin@omdkc.com" TargetMode="External"/><Relationship Id="rId13" Type="http://schemas.openxmlformats.org/officeDocument/2006/relationships/hyperlink" Target="https://twitter.com/GPerfPBS" TargetMode="External"/><Relationship Id="rId18" Type="http://schemas.openxmlformats.org/officeDocument/2006/relationships/hyperlink" Target="http://www.pbs.org/wnet/nature" TargetMode="External"/><Relationship Id="rId26" Type="http://schemas.openxmlformats.org/officeDocument/2006/relationships/hyperlink" Target="http://www.mission-us.org/" TargetMode="External"/><Relationship Id="rId3" Type="http://schemas.openxmlformats.org/officeDocument/2006/relationships/webSettings" Target="webSettings.xml"/><Relationship Id="rId21" Type="http://schemas.openxmlformats.org/officeDocument/2006/relationships/hyperlink" Target="http://www.pbs.org/newshour/" TargetMode="External"/><Relationship Id="rId34" Type="http://schemas.openxmlformats.org/officeDocument/2006/relationships/header" Target="header1.xml"/><Relationship Id="rId7" Type="http://schemas.openxmlformats.org/officeDocument/2006/relationships/hyperlink" Target="mailto:Tameka.davis@olson.com" TargetMode="External"/><Relationship Id="rId12" Type="http://schemas.openxmlformats.org/officeDocument/2006/relationships/hyperlink" Target="http://www.facebook.com/GreatPerformances" TargetMode="External"/><Relationship Id="rId17" Type="http://schemas.openxmlformats.org/officeDocument/2006/relationships/hyperlink" Target="http://www.njtvonline.org/" TargetMode="External"/><Relationship Id="rId25" Type="http://schemas.openxmlformats.org/officeDocument/2006/relationships/hyperlink" Target="http://www.pbskids.org/cyberchase" TargetMode="External"/><Relationship Id="rId33" Type="http://schemas.openxmlformats.org/officeDocument/2006/relationships/hyperlink" Target="http://www.thirteen.org/passport" TargetMode="External"/><Relationship Id="rId2" Type="http://schemas.openxmlformats.org/officeDocument/2006/relationships/settings" Target="settings.xml"/><Relationship Id="rId16" Type="http://schemas.openxmlformats.org/officeDocument/2006/relationships/hyperlink" Target="http://wliw.org/" TargetMode="External"/><Relationship Id="rId20" Type="http://schemas.openxmlformats.org/officeDocument/2006/relationships/hyperlink" Target="http://www.pbs.org/wnet/americanmasters" TargetMode="External"/><Relationship Id="rId29" Type="http://schemas.openxmlformats.org/officeDocument/2006/relationships/hyperlink" Target="http://www.njtvonline.org/news/" TargetMode="External"/><Relationship Id="rId1" Type="http://schemas.openxmlformats.org/officeDocument/2006/relationships/styles" Target="styles.xml"/><Relationship Id="rId6" Type="http://schemas.openxmlformats.org/officeDocument/2006/relationships/hyperlink" Target="mailto:HorvitzL@wnet.org" TargetMode="External"/><Relationship Id="rId11" Type="http://schemas.openxmlformats.org/officeDocument/2006/relationships/hyperlink" Target="http://www.pbs.org/wnet/gperf" TargetMode="External"/><Relationship Id="rId24" Type="http://schemas.openxmlformats.org/officeDocument/2006/relationships/hyperlink" Target="http://www.pbskids.org/noah" TargetMode="External"/><Relationship Id="rId32" Type="http://schemas.openxmlformats.org/officeDocument/2006/relationships/hyperlink" Target="https://www.youtube.com/chatterboxpbs" TargetMode="External"/><Relationship Id="rId5" Type="http://schemas.openxmlformats.org/officeDocument/2006/relationships/endnotes" Target="endnotes.xml"/><Relationship Id="rId15" Type="http://schemas.openxmlformats.org/officeDocument/2006/relationships/hyperlink" Target="http://thirteen.org/" TargetMode="External"/><Relationship Id="rId23" Type="http://schemas.openxmlformats.org/officeDocument/2006/relationships/hyperlink" Target="http://www.thirteen.org/get-the-math" TargetMode="External"/><Relationship Id="rId28" Type="http://schemas.openxmlformats.org/officeDocument/2006/relationships/hyperlink" Target="http://www.thirteen.org/topic/programs/theater-close-up/" TargetMode="External"/><Relationship Id="rId36" Type="http://schemas.openxmlformats.org/officeDocument/2006/relationships/theme" Target="theme/theme1.xml"/><Relationship Id="rId10" Type="http://schemas.openxmlformats.org/officeDocument/2006/relationships/hyperlink" Target="http://www.thirteen.org/13pressroom" TargetMode="External"/><Relationship Id="rId19" Type="http://schemas.openxmlformats.org/officeDocument/2006/relationships/hyperlink" Target="http://www.pbs.org/wnet/gperf" TargetMode="External"/><Relationship Id="rId31" Type="http://schemas.openxmlformats.org/officeDocument/2006/relationships/hyperlink" Target="https://www.youtube.com/firstpersonpbs" TargetMode="External"/><Relationship Id="rId4" Type="http://schemas.openxmlformats.org/officeDocument/2006/relationships/footnotes" Target="footnotes.xml"/><Relationship Id="rId9" Type="http://schemas.openxmlformats.org/officeDocument/2006/relationships/hyperlink" Target="http://pressroom.pbs.org" TargetMode="External"/><Relationship Id="rId14" Type="http://schemas.openxmlformats.org/officeDocument/2006/relationships/hyperlink" Target="file:///\\WNET-EV1\CommGrp\PROJECT%20WORKING\Great%20Performances\VPO%20Summer%20Concert\VPO%20SUMMER%20NIGHT%20CONCERT%202014\RELEASE\www.pbs.org\gperf" TargetMode="External"/><Relationship Id="rId22" Type="http://schemas.openxmlformats.org/officeDocument/2006/relationships/hyperlink" Target="http://www.charlierose.com" TargetMode="External"/><Relationship Id="rId27" Type="http://schemas.openxmlformats.org/officeDocument/2006/relationships/hyperlink" Target="http://www.nyc-arts.org/" TargetMode="External"/><Relationship Id="rId30" Type="http://schemas.openxmlformats.org/officeDocument/2006/relationships/hyperlink" Target="http://www.thirteen.org/metrofocus"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8778</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Horvitz, Lindsey</cp:lastModifiedBy>
  <cp:revision>3</cp:revision>
  <cp:lastPrinted>2017-09-18T23:35:00Z</cp:lastPrinted>
  <dcterms:created xsi:type="dcterms:W3CDTF">2017-10-16T21:14:00Z</dcterms:created>
  <dcterms:modified xsi:type="dcterms:W3CDTF">2017-10-16T21:18:00Z</dcterms:modified>
</cp:coreProperties>
</file>