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73B" w:rsidRPr="00D50CAA" w:rsidRDefault="003F373B" w:rsidP="003F373B">
      <w:pPr>
        <w:pStyle w:val="NormalIndent"/>
        <w:spacing w:line="322" w:lineRule="auto"/>
        <w:ind w:firstLine="0"/>
        <w:contextualSpacing/>
        <w:rPr>
          <w:rFonts w:ascii="Georgia" w:hAnsi="Georgia"/>
          <w:sz w:val="21"/>
          <w:szCs w:val="21"/>
        </w:rPr>
      </w:pPr>
      <w:r w:rsidRPr="00D50CAA">
        <w:rPr>
          <w:rFonts w:ascii="Georgia" w:hAnsi="Georgia"/>
          <w:b/>
          <w:bCs/>
          <w:i/>
          <w:iCs/>
          <w:sz w:val="21"/>
          <w:szCs w:val="21"/>
        </w:rPr>
        <w:t>Great Performances: Kinky Boots</w:t>
      </w:r>
    </w:p>
    <w:p w:rsidR="003F373B" w:rsidRDefault="003F373B" w:rsidP="003F373B">
      <w:pPr>
        <w:widowControl w:val="0"/>
        <w:spacing w:line="322" w:lineRule="auto"/>
        <w:contextualSpacing/>
        <w:rPr>
          <w:rFonts w:ascii="Georgia" w:hAnsi="Georgia"/>
          <w:i/>
          <w:iCs/>
          <w:sz w:val="21"/>
          <w:szCs w:val="21"/>
        </w:rPr>
      </w:pPr>
      <w:r w:rsidRPr="00D50CAA">
        <w:rPr>
          <w:rFonts w:ascii="Georgia" w:hAnsi="Georgia"/>
          <w:i/>
          <w:iCs/>
          <w:sz w:val="21"/>
          <w:szCs w:val="21"/>
        </w:rPr>
        <w:t xml:space="preserve">Premieres Friday, November 29 at 9 p.m. on PBS (check local listings), </w:t>
      </w:r>
      <w:hyperlink r:id="rId4" w:history="1">
        <w:r w:rsidRPr="001B4E53">
          <w:rPr>
            <w:rStyle w:val="Hyperlink"/>
            <w:rFonts w:ascii="Georgia" w:hAnsi="Georgia"/>
            <w:i/>
            <w:iCs/>
            <w:sz w:val="21"/>
            <w:szCs w:val="21"/>
          </w:rPr>
          <w:t>pbs.org/</w:t>
        </w:r>
        <w:proofErr w:type="spellStart"/>
        <w:r w:rsidRPr="001B4E53">
          <w:rPr>
            <w:rStyle w:val="Hyperlink"/>
            <w:rFonts w:ascii="Georgia" w:hAnsi="Georgia"/>
            <w:i/>
            <w:iCs/>
            <w:sz w:val="21"/>
            <w:szCs w:val="21"/>
          </w:rPr>
          <w:t>gperf</w:t>
        </w:r>
        <w:proofErr w:type="spellEnd"/>
      </w:hyperlink>
      <w:r w:rsidRPr="001B4E53">
        <w:rPr>
          <w:rStyle w:val="Hyperlink"/>
          <w:rFonts w:ascii="Georgia" w:hAnsi="Georgia"/>
          <w:i/>
          <w:iCs/>
          <w:sz w:val="21"/>
          <w:szCs w:val="21"/>
        </w:rPr>
        <w:t xml:space="preserve"> </w:t>
      </w:r>
      <w:r w:rsidRPr="001B4E53">
        <w:rPr>
          <w:rFonts w:ascii="Georgia" w:hAnsi="Georgia"/>
          <w:i/>
          <w:iCs/>
          <w:sz w:val="21"/>
          <w:szCs w:val="21"/>
        </w:rPr>
        <w:t>and the PBS Video app</w:t>
      </w:r>
    </w:p>
    <w:p w:rsidR="003F373B" w:rsidRPr="00D50CAA" w:rsidRDefault="003F373B" w:rsidP="003F373B">
      <w:pPr>
        <w:widowControl w:val="0"/>
        <w:spacing w:line="322" w:lineRule="auto"/>
        <w:contextualSpacing/>
        <w:rPr>
          <w:rFonts w:ascii="Georgia" w:hAnsi="Georgia"/>
          <w:i/>
          <w:iCs/>
          <w:sz w:val="21"/>
          <w:szCs w:val="21"/>
        </w:rPr>
      </w:pPr>
    </w:p>
    <w:p w:rsidR="003F373B" w:rsidRPr="00D50CAA" w:rsidRDefault="003F373B" w:rsidP="003F373B">
      <w:pPr>
        <w:pStyle w:val="NormalIndent"/>
        <w:widowControl w:val="0"/>
        <w:spacing w:line="322" w:lineRule="auto"/>
        <w:ind w:firstLine="0"/>
        <w:contextualSpacing/>
        <w:rPr>
          <w:rFonts w:ascii="Georgia" w:hAnsi="Georgia"/>
          <w:sz w:val="21"/>
          <w:szCs w:val="21"/>
        </w:rPr>
      </w:pPr>
      <w:r w:rsidRPr="00D50CAA">
        <w:rPr>
          <w:rFonts w:ascii="Georgia" w:hAnsi="Georgia"/>
          <w:b/>
          <w:bCs/>
          <w:i/>
          <w:iCs/>
          <w:sz w:val="21"/>
          <w:szCs w:val="21"/>
        </w:rPr>
        <w:t>Kinky Boots</w:t>
      </w:r>
      <w:r w:rsidRPr="00D50CAA">
        <w:rPr>
          <w:rFonts w:ascii="Georgia" w:hAnsi="Georgia"/>
          <w:sz w:val="21"/>
          <w:szCs w:val="21"/>
        </w:rPr>
        <w:t xml:space="preserve"> is the 2013 Broadway blockbuster with music and lyrics by pop icon </w:t>
      </w:r>
      <w:r w:rsidRPr="00D50CAA">
        <w:rPr>
          <w:rFonts w:ascii="Georgia" w:hAnsi="Georgia"/>
          <w:b/>
          <w:bCs/>
          <w:sz w:val="21"/>
          <w:szCs w:val="21"/>
        </w:rPr>
        <w:t>Cyndi Lauper</w:t>
      </w:r>
      <w:r w:rsidRPr="00D50CAA">
        <w:rPr>
          <w:rFonts w:ascii="Georgia" w:hAnsi="Georgia"/>
          <w:sz w:val="21"/>
          <w:szCs w:val="21"/>
        </w:rPr>
        <w:t xml:space="preserve">, a book by Tony-winning theater legend </w:t>
      </w:r>
      <w:r w:rsidRPr="00D50CAA">
        <w:rPr>
          <w:rFonts w:ascii="Georgia" w:hAnsi="Georgia"/>
          <w:b/>
          <w:bCs/>
          <w:sz w:val="21"/>
          <w:szCs w:val="21"/>
        </w:rPr>
        <w:t>Harvey Fierstein</w:t>
      </w:r>
      <w:r w:rsidRPr="00D50CAA">
        <w:rPr>
          <w:rFonts w:ascii="Georgia" w:hAnsi="Georgia"/>
          <w:sz w:val="21"/>
          <w:szCs w:val="21"/>
        </w:rPr>
        <w:t xml:space="preserve"> and direction and choreography by Tony winner </w:t>
      </w:r>
      <w:r w:rsidRPr="00D50CAA">
        <w:rPr>
          <w:rFonts w:ascii="Georgia" w:hAnsi="Georgia"/>
          <w:b/>
          <w:sz w:val="21"/>
          <w:szCs w:val="21"/>
        </w:rPr>
        <w:t xml:space="preserve">Jerry Mitchell </w:t>
      </w:r>
      <w:r w:rsidRPr="00D50CAA">
        <w:rPr>
          <w:rFonts w:ascii="Georgia" w:hAnsi="Georgia"/>
          <w:sz w:val="21"/>
          <w:szCs w:val="21"/>
        </w:rPr>
        <w:t xml:space="preserve">(“La Cage aux Folles”) that </w:t>
      </w:r>
      <w:r>
        <w:rPr>
          <w:rFonts w:ascii="Georgia" w:hAnsi="Georgia"/>
          <w:sz w:val="21"/>
          <w:szCs w:val="21"/>
        </w:rPr>
        <w:t>went</w:t>
      </w:r>
      <w:r w:rsidRPr="00D50CAA">
        <w:rPr>
          <w:rFonts w:ascii="Georgia" w:hAnsi="Georgia"/>
          <w:sz w:val="21"/>
          <w:szCs w:val="21"/>
        </w:rPr>
        <w:t xml:space="preserve"> on to pick up every major Best Musical award, including the Tony, the GRAMMY and London’s Olivier Award. Based on true events, this big-hearted hit tells the story of two people with nothing in common—or so they think. Charlie is a British shoe factory owner struggling to save his family business. Lola—originally known as Simon from Clapton—is a fabulous nightclub entertainer with a wildly exciting idea. With a little compassion and a lot of understanding, this unexpected duo learns to embrace their differences and create a line of sturdy</w:t>
      </w:r>
      <w:r>
        <w:rPr>
          <w:rFonts w:ascii="Georgia" w:hAnsi="Georgia"/>
          <w:sz w:val="21"/>
          <w:szCs w:val="21"/>
        </w:rPr>
        <w:t>,</w:t>
      </w:r>
      <w:r w:rsidRPr="00D50CAA">
        <w:rPr>
          <w:rFonts w:ascii="Georgia" w:hAnsi="Georgia"/>
          <w:sz w:val="21"/>
          <w:szCs w:val="21"/>
        </w:rPr>
        <w:t xml:space="preserve"> stiletto</w:t>
      </w:r>
      <w:r>
        <w:rPr>
          <w:rFonts w:ascii="Georgia" w:hAnsi="Georgia"/>
          <w:sz w:val="21"/>
          <w:szCs w:val="21"/>
        </w:rPr>
        <w:t>-heeled boots for an entirely new clientele</w:t>
      </w:r>
      <w:r w:rsidRPr="00D50CAA">
        <w:rPr>
          <w:rFonts w:ascii="Georgia" w:hAnsi="Georgia"/>
          <w:sz w:val="21"/>
          <w:szCs w:val="21"/>
        </w:rPr>
        <w:t>. </w:t>
      </w:r>
      <w:r>
        <w:rPr>
          <w:rFonts w:ascii="Georgia" w:hAnsi="Georgia"/>
          <w:sz w:val="21"/>
          <w:szCs w:val="21"/>
        </w:rPr>
        <w:t>I</w:t>
      </w:r>
      <w:r w:rsidRPr="00D50CAA">
        <w:rPr>
          <w:rFonts w:ascii="Georgia" w:hAnsi="Georgia"/>
          <w:sz w:val="21"/>
          <w:szCs w:val="21"/>
        </w:rPr>
        <w:t xml:space="preserve">n the end, their most meaningful achievement is their friendship. </w:t>
      </w:r>
      <w:r w:rsidRPr="00D50CAA">
        <w:rPr>
          <w:rFonts w:ascii="Georgia" w:hAnsi="Georgia"/>
          <w:b/>
          <w:i/>
          <w:iCs/>
          <w:sz w:val="21"/>
          <w:szCs w:val="21"/>
        </w:rPr>
        <w:t>Great Performances</w:t>
      </w:r>
      <w:r w:rsidRPr="00D50CAA">
        <w:rPr>
          <w:rFonts w:ascii="Georgia" w:hAnsi="Georgia"/>
          <w:b/>
          <w:sz w:val="21"/>
          <w:szCs w:val="21"/>
        </w:rPr>
        <w:t xml:space="preserve"> </w:t>
      </w:r>
      <w:r w:rsidRPr="00D50CAA">
        <w:rPr>
          <w:rFonts w:ascii="Georgia" w:hAnsi="Georgia"/>
          <w:sz w:val="21"/>
          <w:szCs w:val="21"/>
        </w:rPr>
        <w:t xml:space="preserve">presents the London </w:t>
      </w:r>
      <w:r>
        <w:rPr>
          <w:rFonts w:ascii="Georgia" w:hAnsi="Georgia"/>
          <w:sz w:val="21"/>
          <w:szCs w:val="21"/>
        </w:rPr>
        <w:t>production</w:t>
      </w:r>
      <w:r w:rsidRPr="00D50CAA">
        <w:rPr>
          <w:rFonts w:ascii="Georgia" w:hAnsi="Georgia"/>
          <w:sz w:val="21"/>
          <w:szCs w:val="21"/>
        </w:rPr>
        <w:t xml:space="preserve">, featuring its original </w:t>
      </w:r>
      <w:r>
        <w:rPr>
          <w:rFonts w:ascii="Georgia" w:hAnsi="Georgia"/>
          <w:sz w:val="21"/>
          <w:szCs w:val="21"/>
        </w:rPr>
        <w:t xml:space="preserve">West End </w:t>
      </w:r>
      <w:r w:rsidRPr="00D50CAA">
        <w:rPr>
          <w:rFonts w:ascii="Georgia" w:hAnsi="Georgia"/>
          <w:sz w:val="21"/>
          <w:szCs w:val="21"/>
        </w:rPr>
        <w:t>stars</w:t>
      </w:r>
      <w:r>
        <w:rPr>
          <w:rFonts w:ascii="Georgia" w:hAnsi="Georgia"/>
          <w:sz w:val="21"/>
          <w:szCs w:val="21"/>
        </w:rPr>
        <w:t>:</w:t>
      </w:r>
      <w:r w:rsidRPr="00D50CAA">
        <w:rPr>
          <w:rFonts w:ascii="Georgia" w:hAnsi="Georgia"/>
          <w:sz w:val="21"/>
          <w:szCs w:val="21"/>
        </w:rPr>
        <w:t xml:space="preserve"> </w:t>
      </w:r>
      <w:r w:rsidRPr="00D50CAA">
        <w:rPr>
          <w:rFonts w:ascii="Georgia" w:hAnsi="Georgia"/>
          <w:b/>
          <w:bCs/>
          <w:sz w:val="21"/>
          <w:szCs w:val="21"/>
        </w:rPr>
        <w:t>Matt Henry</w:t>
      </w:r>
      <w:r w:rsidRPr="00D50CAA">
        <w:rPr>
          <w:rFonts w:ascii="Georgia" w:hAnsi="Georgia"/>
          <w:sz w:val="21"/>
          <w:szCs w:val="21"/>
        </w:rPr>
        <w:t xml:space="preserve"> in his Olivier-winning performance as Lola and </w:t>
      </w:r>
      <w:r w:rsidRPr="00D50CAA">
        <w:rPr>
          <w:rFonts w:ascii="Georgia" w:hAnsi="Georgia"/>
          <w:b/>
          <w:bCs/>
          <w:sz w:val="21"/>
          <w:szCs w:val="21"/>
        </w:rPr>
        <w:t>Killian Donnelly</w:t>
      </w:r>
      <w:r w:rsidRPr="00D50CAA">
        <w:rPr>
          <w:rFonts w:ascii="Georgia" w:hAnsi="Georgia"/>
          <w:sz w:val="21"/>
          <w:szCs w:val="21"/>
        </w:rPr>
        <w:t xml:space="preserve"> as Charlie.</w:t>
      </w:r>
    </w:p>
    <w:p w:rsidR="00644F30" w:rsidRPr="003B71A3" w:rsidRDefault="00606BBD" w:rsidP="003B71A3">
      <w:pPr>
        <w:spacing w:line="322" w:lineRule="auto"/>
        <w:rPr>
          <w:rFonts w:ascii="Georgia" w:hAnsi="Georgia"/>
          <w:sz w:val="21"/>
          <w:szCs w:val="21"/>
        </w:rPr>
      </w:pPr>
    </w:p>
    <w:p w:rsidR="003B71A3" w:rsidRPr="003B71A3" w:rsidRDefault="003F373B" w:rsidP="003B71A3">
      <w:pPr>
        <w:spacing w:line="322" w:lineRule="auto"/>
        <w:rPr>
          <w:rFonts w:ascii="Georgia" w:hAnsi="Georgia"/>
          <w:sz w:val="21"/>
          <w:szCs w:val="21"/>
        </w:rPr>
      </w:pPr>
      <w:r w:rsidRPr="00D50CAA">
        <w:rPr>
          <w:rFonts w:ascii="Georgia" w:hAnsi="Georgia"/>
          <w:b/>
          <w:bCs/>
          <w:i/>
          <w:iCs/>
          <w:sz w:val="21"/>
          <w:szCs w:val="21"/>
        </w:rPr>
        <w:t>Kinky Boots</w:t>
      </w:r>
      <w:r w:rsidRPr="003B71A3">
        <w:rPr>
          <w:rFonts w:ascii="Georgia" w:hAnsi="Georgia"/>
          <w:sz w:val="21"/>
          <w:szCs w:val="21"/>
        </w:rPr>
        <w:t xml:space="preserve"> </w:t>
      </w:r>
      <w:r w:rsidR="003B71A3" w:rsidRPr="003B71A3">
        <w:rPr>
          <w:rFonts w:ascii="Georgia" w:hAnsi="Georgia"/>
          <w:sz w:val="21"/>
          <w:szCs w:val="21"/>
        </w:rPr>
        <w:t xml:space="preserve">is part of </w:t>
      </w:r>
      <w:r w:rsidR="003B71A3" w:rsidRPr="003B71A3">
        <w:rPr>
          <w:rFonts w:ascii="Georgia" w:hAnsi="Georgia"/>
          <w:bCs/>
          <w:i/>
          <w:iCs/>
          <w:sz w:val="21"/>
          <w:szCs w:val="21"/>
        </w:rPr>
        <w:t>Great Performances’</w:t>
      </w:r>
      <w:r w:rsidR="003B71A3" w:rsidRPr="003B71A3">
        <w:rPr>
          <w:rFonts w:ascii="Georgia" w:hAnsi="Georgia"/>
          <w:bCs/>
          <w:sz w:val="21"/>
          <w:szCs w:val="21"/>
        </w:rPr>
        <w:t xml:space="preserve"> </w:t>
      </w:r>
      <w:r w:rsidR="003B71A3" w:rsidRPr="003B71A3">
        <w:rPr>
          <w:rFonts w:ascii="Georgia" w:hAnsi="Georgia"/>
          <w:sz w:val="21"/>
          <w:szCs w:val="21"/>
        </w:rPr>
        <w:t>third annual</w:t>
      </w:r>
      <w:r w:rsidR="003B71A3" w:rsidRPr="003B71A3" w:rsidDel="00FA604A">
        <w:rPr>
          <w:rFonts w:ascii="Georgia" w:hAnsi="Georgia"/>
          <w:sz w:val="21"/>
          <w:szCs w:val="21"/>
        </w:rPr>
        <w:t xml:space="preserve"> </w:t>
      </w:r>
      <w:r w:rsidR="003B71A3" w:rsidRPr="003B71A3">
        <w:rPr>
          <w:rFonts w:ascii="Georgia" w:hAnsi="Georgia"/>
          <w:bCs/>
          <w:sz w:val="21"/>
          <w:szCs w:val="21"/>
        </w:rPr>
        <w:t>“Broadway’s Best”</w:t>
      </w:r>
      <w:r w:rsidR="003B71A3" w:rsidRPr="003B71A3">
        <w:rPr>
          <w:rFonts w:ascii="Georgia" w:hAnsi="Georgia"/>
          <w:sz w:val="21"/>
          <w:szCs w:val="21"/>
        </w:rPr>
        <w:t xml:space="preserve"> lineup of acclaimed theatrical productions, premiering </w:t>
      </w:r>
      <w:r w:rsidR="003B71A3" w:rsidRPr="003B71A3">
        <w:rPr>
          <w:rFonts w:ascii="Georgia" w:hAnsi="Georgia"/>
          <w:sz w:val="21"/>
          <w:szCs w:val="21"/>
          <w:u w:val="single"/>
        </w:rPr>
        <w:t>Fridays, November 1-29 at 9 p.m. on PBS</w:t>
      </w:r>
      <w:r w:rsidR="003B71A3" w:rsidRPr="003B71A3">
        <w:rPr>
          <w:rFonts w:ascii="Georgia" w:hAnsi="Georgia"/>
          <w:sz w:val="21"/>
          <w:szCs w:val="21"/>
        </w:rPr>
        <w:t xml:space="preserve"> (check local</w:t>
      </w:r>
      <w:r w:rsidR="003B71A3" w:rsidRPr="003B71A3">
        <w:rPr>
          <w:rFonts w:ascii="Georgia" w:hAnsi="Georgia"/>
          <w:sz w:val="21"/>
          <w:szCs w:val="21"/>
          <w:u w:val="single"/>
        </w:rPr>
        <w:t xml:space="preserve"> </w:t>
      </w:r>
      <w:r w:rsidR="003B71A3" w:rsidRPr="003B71A3">
        <w:rPr>
          <w:rFonts w:ascii="Georgia" w:hAnsi="Georgia"/>
          <w:sz w:val="21"/>
          <w:szCs w:val="21"/>
        </w:rPr>
        <w:t>listings</w:t>
      </w:r>
      <w:bookmarkStart w:id="0" w:name="_Hlk16844747"/>
      <w:r w:rsidR="003B71A3" w:rsidRPr="003B71A3">
        <w:rPr>
          <w:rFonts w:ascii="Georgia" w:hAnsi="Georgia"/>
          <w:sz w:val="21"/>
          <w:szCs w:val="21"/>
        </w:rPr>
        <w:t>),</w:t>
      </w:r>
      <w:r w:rsidR="003B71A3" w:rsidRPr="003B71A3">
        <w:rPr>
          <w:rFonts w:ascii="Georgia" w:hAnsi="Georgia"/>
          <w:sz w:val="21"/>
          <w:szCs w:val="21"/>
          <w:u w:val="single"/>
        </w:rPr>
        <w:t xml:space="preserve"> </w:t>
      </w:r>
      <w:hyperlink r:id="rId5" w:history="1">
        <w:r w:rsidR="003B71A3" w:rsidRPr="003B71A3">
          <w:rPr>
            <w:rStyle w:val="Hyperlink"/>
            <w:rFonts w:ascii="Georgia" w:hAnsi="Georgia"/>
            <w:sz w:val="21"/>
            <w:szCs w:val="21"/>
          </w:rPr>
          <w:t>pbs.org/</w:t>
        </w:r>
        <w:proofErr w:type="spellStart"/>
        <w:r w:rsidR="003B71A3" w:rsidRPr="003B71A3">
          <w:rPr>
            <w:rStyle w:val="Hyperlink"/>
            <w:rFonts w:ascii="Georgia" w:hAnsi="Georgia"/>
            <w:sz w:val="21"/>
            <w:szCs w:val="21"/>
          </w:rPr>
          <w:t>gperf</w:t>
        </w:r>
        <w:proofErr w:type="spellEnd"/>
      </w:hyperlink>
      <w:r w:rsidR="003B71A3" w:rsidRPr="003B71A3">
        <w:rPr>
          <w:rFonts w:ascii="Georgia" w:hAnsi="Georgia"/>
          <w:sz w:val="21"/>
          <w:szCs w:val="21"/>
          <w:u w:val="single"/>
        </w:rPr>
        <w:t xml:space="preserve"> and the PBS Video app</w:t>
      </w:r>
      <w:bookmarkEnd w:id="0"/>
      <w:r w:rsidR="003B71A3" w:rsidRPr="003B71A3">
        <w:rPr>
          <w:rFonts w:ascii="Georgia" w:hAnsi="Georgia"/>
          <w:sz w:val="21"/>
          <w:szCs w:val="21"/>
        </w:rPr>
        <w:t xml:space="preserve">. PBS station members can view the entire </w:t>
      </w:r>
      <w:r w:rsidR="003B71A3" w:rsidRPr="003B71A3">
        <w:rPr>
          <w:rFonts w:ascii="Georgia" w:hAnsi="Georgia"/>
          <w:b/>
          <w:i/>
          <w:sz w:val="21"/>
          <w:szCs w:val="21"/>
        </w:rPr>
        <w:t>Great Performances</w:t>
      </w:r>
      <w:r w:rsidR="003B71A3" w:rsidRPr="003B71A3">
        <w:rPr>
          <w:rFonts w:ascii="Georgia" w:hAnsi="Georgia"/>
          <w:sz w:val="21"/>
          <w:szCs w:val="21"/>
        </w:rPr>
        <w:t xml:space="preserve"> </w:t>
      </w:r>
      <w:r w:rsidR="003B71A3" w:rsidRPr="003B71A3">
        <w:rPr>
          <w:rFonts w:ascii="Georgia" w:hAnsi="Georgia"/>
          <w:b/>
          <w:sz w:val="21"/>
          <w:szCs w:val="21"/>
        </w:rPr>
        <w:t>“Broadway’s Best”</w:t>
      </w:r>
      <w:r w:rsidR="003B71A3" w:rsidRPr="003B71A3">
        <w:rPr>
          <w:rFonts w:ascii="Georgia" w:hAnsi="Georgia"/>
          <w:sz w:val="21"/>
          <w:szCs w:val="21"/>
        </w:rPr>
        <w:t xml:space="preserve"> lineup beginning November 1 via Passport (contact your local PBS station for details).</w:t>
      </w:r>
    </w:p>
    <w:p w:rsidR="003B71A3" w:rsidRPr="003B71A3" w:rsidRDefault="003B71A3" w:rsidP="003B71A3">
      <w:pPr>
        <w:spacing w:line="322" w:lineRule="auto"/>
        <w:rPr>
          <w:rFonts w:ascii="Georgia" w:hAnsi="Georgia"/>
          <w:sz w:val="21"/>
          <w:szCs w:val="21"/>
        </w:rPr>
      </w:pPr>
    </w:p>
    <w:p w:rsidR="003F373B" w:rsidRPr="003F373B" w:rsidRDefault="003B71A3" w:rsidP="003F373B">
      <w:pPr>
        <w:spacing w:line="322" w:lineRule="auto"/>
        <w:rPr>
          <w:rFonts w:ascii="Georgia" w:hAnsi="Georgia"/>
          <w:sz w:val="21"/>
          <w:szCs w:val="21"/>
        </w:rPr>
      </w:pPr>
      <w:r w:rsidRPr="003B71A3">
        <w:rPr>
          <w:rFonts w:ascii="Georgia" w:hAnsi="Georgia"/>
          <w:b/>
          <w:bCs/>
          <w:sz w:val="21"/>
          <w:szCs w:val="21"/>
          <w:u w:val="single"/>
        </w:rPr>
        <w:t>Short TV Listing:</w:t>
      </w:r>
    </w:p>
    <w:p w:rsidR="003F373B" w:rsidRPr="003F373B" w:rsidRDefault="003F373B" w:rsidP="003F373B">
      <w:pPr>
        <w:spacing w:line="322" w:lineRule="auto"/>
        <w:rPr>
          <w:rFonts w:ascii="Georgia" w:hAnsi="Georgia"/>
          <w:sz w:val="21"/>
          <w:szCs w:val="21"/>
        </w:rPr>
      </w:pPr>
      <w:r w:rsidRPr="003F373B">
        <w:rPr>
          <w:rFonts w:ascii="Georgia" w:hAnsi="Georgia"/>
          <w:sz w:val="21"/>
          <w:szCs w:val="21"/>
        </w:rPr>
        <w:t>Enjoy the Tony-winning musical about friendship and extraordinary shoes with songs by Cyndi Lauper.</w:t>
      </w:r>
    </w:p>
    <w:p w:rsidR="003F373B" w:rsidRPr="003F373B" w:rsidRDefault="003F373B" w:rsidP="003F373B">
      <w:pPr>
        <w:spacing w:line="322" w:lineRule="auto"/>
        <w:rPr>
          <w:rFonts w:ascii="Georgia" w:hAnsi="Georgia"/>
          <w:sz w:val="21"/>
          <w:szCs w:val="21"/>
        </w:rPr>
      </w:pPr>
    </w:p>
    <w:p w:rsidR="003B71A3" w:rsidRPr="003B71A3" w:rsidRDefault="003B71A3" w:rsidP="003B71A3">
      <w:pPr>
        <w:spacing w:line="322" w:lineRule="auto"/>
        <w:rPr>
          <w:rFonts w:ascii="Georgia" w:hAnsi="Georgia"/>
          <w:sz w:val="21"/>
          <w:szCs w:val="21"/>
        </w:rPr>
      </w:pPr>
      <w:r w:rsidRPr="003B71A3">
        <w:rPr>
          <w:rFonts w:ascii="Georgia" w:hAnsi="Georgia"/>
          <w:b/>
          <w:bCs/>
          <w:sz w:val="21"/>
          <w:szCs w:val="21"/>
          <w:u w:val="single"/>
        </w:rPr>
        <w:t>Long TV Listing:</w:t>
      </w:r>
    </w:p>
    <w:p w:rsidR="003F373B" w:rsidRPr="003B71A3" w:rsidRDefault="003F373B" w:rsidP="003F373B">
      <w:pPr>
        <w:spacing w:line="322" w:lineRule="auto"/>
        <w:rPr>
          <w:rFonts w:ascii="Georgia" w:hAnsi="Georgia"/>
          <w:sz w:val="21"/>
          <w:szCs w:val="21"/>
        </w:rPr>
      </w:pPr>
      <w:r w:rsidRPr="003F373B">
        <w:rPr>
          <w:rFonts w:ascii="Georgia" w:hAnsi="Georgia"/>
          <w:sz w:val="21"/>
          <w:szCs w:val="21"/>
        </w:rPr>
        <w:t>Rejoice with the Tony Award-winning high-heeled hit musical with songs by pop icon Cyndi Lauper and a book by Broadway legend Harvey Fierstein about an unexpected duo that embraces their differences to create an extraordinary line of shoes.</w:t>
      </w:r>
    </w:p>
    <w:p w:rsidR="008543CB" w:rsidRPr="003B71A3" w:rsidRDefault="008543CB" w:rsidP="003B71A3">
      <w:pPr>
        <w:spacing w:line="322" w:lineRule="auto"/>
        <w:rPr>
          <w:rFonts w:ascii="Georgia" w:hAnsi="Georgia"/>
          <w:sz w:val="21"/>
          <w:szCs w:val="21"/>
        </w:rPr>
      </w:pPr>
    </w:p>
    <w:p w:rsidR="003B71A3" w:rsidRPr="003B71A3" w:rsidRDefault="003B71A3" w:rsidP="003B71A3">
      <w:pPr>
        <w:widowControl w:val="0"/>
        <w:spacing w:line="322" w:lineRule="auto"/>
        <w:contextualSpacing/>
        <w:rPr>
          <w:rFonts w:ascii="Georgia" w:hAnsi="Georgia"/>
          <w:b/>
          <w:sz w:val="21"/>
          <w:szCs w:val="21"/>
          <w:u w:val="single"/>
        </w:rPr>
      </w:pPr>
      <w:r w:rsidRPr="003B71A3">
        <w:rPr>
          <w:rFonts w:ascii="Georgia" w:hAnsi="Georgia"/>
          <w:b/>
          <w:sz w:val="21"/>
          <w:szCs w:val="21"/>
          <w:u w:val="single"/>
        </w:rPr>
        <w:t>Credits</w:t>
      </w:r>
    </w:p>
    <w:p w:rsidR="003F373B" w:rsidRPr="00CC1799" w:rsidRDefault="003B71A3" w:rsidP="003F373B">
      <w:pPr>
        <w:widowControl w:val="0"/>
        <w:spacing w:line="322" w:lineRule="auto"/>
        <w:rPr>
          <w:rFonts w:ascii="Georgia" w:hAnsi="Georgia"/>
          <w:sz w:val="21"/>
          <w:szCs w:val="21"/>
        </w:rPr>
      </w:pPr>
      <w:r w:rsidRPr="003B71A3">
        <w:rPr>
          <w:rFonts w:ascii="Georgia" w:hAnsi="Georgia"/>
          <w:sz w:val="21"/>
          <w:szCs w:val="21"/>
        </w:rPr>
        <w:t xml:space="preserve">For </w:t>
      </w:r>
      <w:r w:rsidRPr="003B71A3">
        <w:rPr>
          <w:rFonts w:ascii="Georgia" w:hAnsi="Georgia"/>
          <w:b/>
          <w:i/>
          <w:sz w:val="21"/>
          <w:szCs w:val="21"/>
        </w:rPr>
        <w:t>Great Performances</w:t>
      </w:r>
      <w:r w:rsidRPr="003B71A3">
        <w:rPr>
          <w:rFonts w:ascii="Georgia" w:hAnsi="Georgia"/>
          <w:sz w:val="21"/>
          <w:szCs w:val="21"/>
        </w:rPr>
        <w:t xml:space="preserve">: Bill O’Donnell is series producer and David Horn is executive producer. </w:t>
      </w:r>
      <w:r w:rsidR="008543CB" w:rsidRPr="00502D27">
        <w:rPr>
          <w:rFonts w:ascii="Georgia" w:hAnsi="Georgia"/>
          <w:sz w:val="21"/>
          <w:szCs w:val="21"/>
        </w:rPr>
        <w:t xml:space="preserve">For </w:t>
      </w:r>
      <w:r w:rsidR="003F373B">
        <w:rPr>
          <w:rFonts w:ascii="Georgia" w:hAnsi="Georgia"/>
          <w:b/>
          <w:bCs/>
          <w:i/>
          <w:iCs/>
          <w:sz w:val="21"/>
          <w:szCs w:val="21"/>
        </w:rPr>
        <w:t>Kinky Boots</w:t>
      </w:r>
      <w:r w:rsidR="008543CB" w:rsidRPr="00502D27">
        <w:rPr>
          <w:rFonts w:ascii="Georgia" w:hAnsi="Georgia"/>
          <w:bCs/>
          <w:iCs/>
          <w:sz w:val="21"/>
          <w:szCs w:val="21"/>
        </w:rPr>
        <w:t xml:space="preserve">: </w:t>
      </w:r>
      <w:r w:rsidR="003F373B" w:rsidRPr="00CC1799">
        <w:rPr>
          <w:rFonts w:ascii="Georgia" w:hAnsi="Georgia"/>
          <w:sz w:val="21"/>
          <w:szCs w:val="21"/>
        </w:rPr>
        <w:t>Music and lyrics by Cyndi Lauper, book by Harvey Fierstein with direction and choreography by Jerry Mitchell.</w:t>
      </w:r>
      <w:r w:rsidR="003F373B">
        <w:rPr>
          <w:rFonts w:ascii="Georgia" w:hAnsi="Georgia"/>
          <w:sz w:val="21"/>
          <w:szCs w:val="21"/>
        </w:rPr>
        <w:t xml:space="preserve">  A production of Steel Heel Pictures Ltd. in association with Broadway HD, directed for the screen by Brett Sullivan and produced by Daryl Roth, Hal </w:t>
      </w:r>
      <w:proofErr w:type="spellStart"/>
      <w:r w:rsidR="003F373B">
        <w:rPr>
          <w:rFonts w:ascii="Georgia" w:hAnsi="Georgia"/>
          <w:sz w:val="21"/>
          <w:szCs w:val="21"/>
        </w:rPr>
        <w:t>Luftig</w:t>
      </w:r>
      <w:proofErr w:type="spellEnd"/>
      <w:r w:rsidR="003F373B">
        <w:rPr>
          <w:rFonts w:ascii="Georgia" w:hAnsi="Georgia"/>
          <w:sz w:val="21"/>
          <w:szCs w:val="21"/>
        </w:rPr>
        <w:t xml:space="preserve"> and Austin Shaw; Aaron </w:t>
      </w:r>
      <w:proofErr w:type="spellStart"/>
      <w:r w:rsidR="003F373B">
        <w:rPr>
          <w:rFonts w:ascii="Georgia" w:hAnsi="Georgia"/>
          <w:sz w:val="21"/>
          <w:szCs w:val="21"/>
        </w:rPr>
        <w:t>Lustbader</w:t>
      </w:r>
      <w:proofErr w:type="spellEnd"/>
      <w:r w:rsidR="003F373B">
        <w:rPr>
          <w:rFonts w:ascii="Georgia" w:hAnsi="Georgia"/>
          <w:sz w:val="21"/>
          <w:szCs w:val="21"/>
        </w:rPr>
        <w:t xml:space="preserve">, Nia Janis, Nick Salmon, Bonnie </w:t>
      </w:r>
      <w:proofErr w:type="spellStart"/>
      <w:r w:rsidR="003F373B">
        <w:rPr>
          <w:rFonts w:ascii="Georgia" w:hAnsi="Georgia"/>
          <w:sz w:val="21"/>
          <w:szCs w:val="21"/>
        </w:rPr>
        <w:t>Comley</w:t>
      </w:r>
      <w:proofErr w:type="spellEnd"/>
      <w:r w:rsidR="003F373B">
        <w:rPr>
          <w:rFonts w:ascii="Georgia" w:hAnsi="Georgia"/>
          <w:sz w:val="21"/>
          <w:szCs w:val="21"/>
        </w:rPr>
        <w:t xml:space="preserve"> and Stewart F. Lane are executive producers.</w:t>
      </w:r>
    </w:p>
    <w:p w:rsidR="004C4520" w:rsidRDefault="004C4520" w:rsidP="004C4520">
      <w:pPr>
        <w:spacing w:line="322" w:lineRule="auto"/>
        <w:rPr>
          <w:rFonts w:ascii="Georgia" w:hAnsi="Georgia"/>
          <w:sz w:val="21"/>
          <w:szCs w:val="21"/>
        </w:rPr>
      </w:pPr>
    </w:p>
    <w:p w:rsidR="003B71A3" w:rsidRPr="004C4520" w:rsidRDefault="003B71A3" w:rsidP="004C4520">
      <w:pPr>
        <w:spacing w:line="322" w:lineRule="auto"/>
        <w:rPr>
          <w:rFonts w:ascii="Georgia" w:hAnsi="Georgia"/>
          <w:sz w:val="21"/>
          <w:szCs w:val="21"/>
        </w:rPr>
      </w:pPr>
      <w:r w:rsidRPr="001420AC">
        <w:rPr>
          <w:rFonts w:ascii="Georgia" w:hAnsi="Georgia"/>
          <w:b/>
          <w:sz w:val="21"/>
          <w:szCs w:val="21"/>
          <w:u w:val="single"/>
        </w:rPr>
        <w:lastRenderedPageBreak/>
        <w:t>Funders</w:t>
      </w:r>
    </w:p>
    <w:p w:rsidR="003B71A3" w:rsidRPr="001420AC" w:rsidRDefault="003B71A3" w:rsidP="003B71A3">
      <w:pPr>
        <w:widowControl w:val="0"/>
        <w:spacing w:line="322" w:lineRule="auto"/>
        <w:contextualSpacing/>
        <w:rPr>
          <w:rFonts w:ascii="Georgia" w:hAnsi="Georgia"/>
          <w:sz w:val="21"/>
          <w:szCs w:val="21"/>
        </w:rPr>
      </w:pPr>
      <w:r w:rsidRPr="00CC1799">
        <w:rPr>
          <w:rFonts w:ascii="Georgia" w:hAnsi="Georgia"/>
          <w:sz w:val="21"/>
          <w:szCs w:val="21"/>
        </w:rPr>
        <w:t>Major funding for</w:t>
      </w:r>
      <w:r w:rsidRPr="00CC1799">
        <w:rPr>
          <w:rFonts w:ascii="Georgia" w:hAnsi="Georgia"/>
          <w:b/>
          <w:sz w:val="21"/>
          <w:szCs w:val="21"/>
        </w:rPr>
        <w:t xml:space="preserve"> “Broadway’s Best” </w:t>
      </w:r>
      <w:r w:rsidRPr="00CC1799">
        <w:rPr>
          <w:rFonts w:ascii="Georgia" w:hAnsi="Georgia"/>
          <w:sz w:val="21"/>
          <w:szCs w:val="21"/>
        </w:rPr>
        <w:t xml:space="preserve">on </w:t>
      </w:r>
      <w:r w:rsidRPr="00CC1799">
        <w:rPr>
          <w:rFonts w:ascii="Georgia" w:hAnsi="Georgia"/>
          <w:b/>
          <w:bCs/>
          <w:i/>
          <w:iCs/>
          <w:sz w:val="21"/>
          <w:szCs w:val="21"/>
        </w:rPr>
        <w:t>Great Performances</w:t>
      </w:r>
      <w:r w:rsidRPr="00CC1799">
        <w:rPr>
          <w:rFonts w:ascii="Georgia" w:hAnsi="Georgia"/>
          <w:sz w:val="21"/>
          <w:szCs w:val="21"/>
        </w:rPr>
        <w:t xml:space="preserve"> is provided by</w:t>
      </w:r>
      <w:r>
        <w:rPr>
          <w:rFonts w:ascii="Georgia" w:hAnsi="Georgia"/>
          <w:sz w:val="21"/>
          <w:szCs w:val="21"/>
        </w:rPr>
        <w:t xml:space="preserve"> </w:t>
      </w:r>
      <w:r w:rsidRPr="00CC1799">
        <w:rPr>
          <w:rFonts w:ascii="Georgia" w:hAnsi="Georgia"/>
          <w:sz w:val="21"/>
          <w:szCs w:val="21"/>
        </w:rPr>
        <w:t xml:space="preserve">The Joseph and Robert Cornell Memorial Foundation, the Anna-Maria and Stephen Kellen Arts Fund, the Irene Diamond Fund, Rosalind P. Walter, the </w:t>
      </w:r>
      <w:proofErr w:type="spellStart"/>
      <w:r w:rsidRPr="00CC1799">
        <w:rPr>
          <w:rFonts w:ascii="Georgia" w:hAnsi="Georgia"/>
          <w:sz w:val="21"/>
          <w:szCs w:val="21"/>
        </w:rPr>
        <w:t>LuEsther</w:t>
      </w:r>
      <w:proofErr w:type="spellEnd"/>
      <w:r w:rsidRPr="00CC1799">
        <w:rPr>
          <w:rFonts w:ascii="Georgia" w:hAnsi="Georgia"/>
          <w:sz w:val="21"/>
          <w:szCs w:val="21"/>
        </w:rPr>
        <w:t xml:space="preserve"> T. Mertz Charitable Trust, The Starr Foundation, the Kate W. Cassidy Foundation, the Thea </w:t>
      </w:r>
      <w:proofErr w:type="spellStart"/>
      <w:r w:rsidRPr="00CC1799">
        <w:rPr>
          <w:rFonts w:ascii="Georgia" w:hAnsi="Georgia"/>
          <w:sz w:val="21"/>
          <w:szCs w:val="21"/>
        </w:rPr>
        <w:t>Petschek</w:t>
      </w:r>
      <w:proofErr w:type="spellEnd"/>
      <w:r w:rsidRPr="00CC1799">
        <w:rPr>
          <w:rFonts w:ascii="Georgia" w:hAnsi="Georgia"/>
          <w:sz w:val="21"/>
          <w:szCs w:val="21"/>
        </w:rPr>
        <w:t xml:space="preserve"> </w:t>
      </w:r>
      <w:proofErr w:type="spellStart"/>
      <w:r w:rsidRPr="00CC1799">
        <w:rPr>
          <w:rFonts w:ascii="Georgia" w:hAnsi="Georgia"/>
          <w:sz w:val="21"/>
          <w:szCs w:val="21"/>
        </w:rPr>
        <w:t>Iervolino</w:t>
      </w:r>
      <w:proofErr w:type="spellEnd"/>
      <w:r w:rsidRPr="00CC1799">
        <w:rPr>
          <w:rFonts w:ascii="Georgia" w:hAnsi="Georgia"/>
          <w:sz w:val="21"/>
          <w:szCs w:val="21"/>
        </w:rPr>
        <w:t xml:space="preserve"> Foundation,</w:t>
      </w:r>
      <w:r>
        <w:rPr>
          <w:rFonts w:ascii="Georgia" w:hAnsi="Georgia"/>
          <w:sz w:val="21"/>
          <w:szCs w:val="21"/>
        </w:rPr>
        <w:t xml:space="preserve"> Jody and John </w:t>
      </w:r>
      <w:proofErr w:type="spellStart"/>
      <w:r>
        <w:rPr>
          <w:rFonts w:ascii="Georgia" w:hAnsi="Georgia"/>
          <w:sz w:val="21"/>
          <w:szCs w:val="21"/>
        </w:rPr>
        <w:t>Arnhold</w:t>
      </w:r>
      <w:proofErr w:type="spellEnd"/>
      <w:r>
        <w:rPr>
          <w:rFonts w:ascii="Georgia" w:hAnsi="Georgia"/>
          <w:sz w:val="21"/>
          <w:szCs w:val="21"/>
        </w:rPr>
        <w:t xml:space="preserve">, The Lewis “Sonny” Turner Fund for Dance, Ellen and James S. Marcus, </w:t>
      </w:r>
      <w:r w:rsidRPr="00CC1799">
        <w:rPr>
          <w:rFonts w:ascii="Georgia" w:hAnsi="Georgia"/>
          <w:sz w:val="21"/>
          <w:szCs w:val="21"/>
        </w:rPr>
        <w:t xml:space="preserve">The Phillip and Janice Levin Foundation, </w:t>
      </w:r>
      <w:bookmarkStart w:id="1" w:name="_GoBack"/>
      <w:bookmarkEnd w:id="1"/>
      <w:r>
        <w:rPr>
          <w:rFonts w:ascii="Georgia" w:hAnsi="Georgia"/>
          <w:sz w:val="21"/>
          <w:szCs w:val="21"/>
        </w:rPr>
        <w:t xml:space="preserve">Seton J. Melvin, the Lenore Hecht Foundation, </w:t>
      </w:r>
      <w:r w:rsidRPr="00CC1799">
        <w:rPr>
          <w:rFonts w:ascii="Georgia" w:hAnsi="Georgia"/>
          <w:sz w:val="21"/>
          <w:szCs w:val="21"/>
        </w:rPr>
        <w:t>and PBS.</w:t>
      </w:r>
    </w:p>
    <w:p w:rsidR="003B71A3" w:rsidRDefault="003B71A3" w:rsidP="003B71A3">
      <w:pPr>
        <w:pStyle w:val="NormalIndent"/>
        <w:widowControl w:val="0"/>
        <w:spacing w:line="312" w:lineRule="auto"/>
        <w:ind w:firstLine="0"/>
        <w:contextualSpacing/>
        <w:rPr>
          <w:rStyle w:val="Emphasis"/>
          <w:rFonts w:ascii="Georgia" w:hAnsi="Georgia"/>
          <w:b/>
          <w:bCs/>
          <w:i w:val="0"/>
          <w:sz w:val="21"/>
          <w:szCs w:val="21"/>
        </w:rPr>
      </w:pPr>
    </w:p>
    <w:p w:rsidR="003B71A3" w:rsidRPr="001420AC" w:rsidRDefault="003B71A3" w:rsidP="003B71A3">
      <w:pPr>
        <w:pStyle w:val="NormalIndent"/>
        <w:widowControl w:val="0"/>
        <w:spacing w:line="312" w:lineRule="auto"/>
        <w:ind w:firstLine="0"/>
        <w:contextualSpacing/>
        <w:rPr>
          <w:rStyle w:val="Emphasis"/>
          <w:rFonts w:ascii="Georgia" w:hAnsi="Georgia"/>
          <w:b/>
          <w:bCs/>
          <w:i w:val="0"/>
          <w:sz w:val="21"/>
          <w:szCs w:val="21"/>
          <w:u w:val="single"/>
        </w:rPr>
      </w:pPr>
      <w:r w:rsidRPr="001420AC">
        <w:rPr>
          <w:rStyle w:val="Emphasis"/>
          <w:rFonts w:ascii="Georgia" w:hAnsi="Georgia"/>
          <w:b/>
          <w:bCs/>
          <w:i w:val="0"/>
          <w:sz w:val="21"/>
          <w:szCs w:val="21"/>
          <w:u w:val="single"/>
        </w:rPr>
        <w:t xml:space="preserve">About </w:t>
      </w:r>
      <w:r w:rsidRPr="001420AC">
        <w:rPr>
          <w:rStyle w:val="Emphasis"/>
          <w:rFonts w:ascii="Georgia" w:hAnsi="Georgia"/>
          <w:b/>
          <w:bCs/>
          <w:sz w:val="21"/>
          <w:szCs w:val="21"/>
          <w:u w:val="single"/>
        </w:rPr>
        <w:t>Great Performances</w:t>
      </w:r>
    </w:p>
    <w:p w:rsidR="003B71A3" w:rsidRPr="002C127D" w:rsidRDefault="003B71A3" w:rsidP="003B71A3">
      <w:pPr>
        <w:pStyle w:val="NormalIndent"/>
        <w:widowControl w:val="0"/>
        <w:spacing w:line="312" w:lineRule="auto"/>
        <w:ind w:firstLine="0"/>
        <w:contextualSpacing/>
        <w:rPr>
          <w:color w:val="212121"/>
        </w:rPr>
      </w:pPr>
      <w:r w:rsidRPr="00502D27">
        <w:rPr>
          <w:rStyle w:val="Emphasis"/>
          <w:rFonts w:ascii="Georgia" w:hAnsi="Georgia"/>
          <w:b/>
          <w:bCs/>
          <w:sz w:val="21"/>
          <w:szCs w:val="21"/>
        </w:rPr>
        <w:t>Great Performances</w:t>
      </w:r>
      <w:r w:rsidRPr="00502D27">
        <w:rPr>
          <w:rFonts w:ascii="Georgia" w:hAnsi="Georgia"/>
          <w:sz w:val="21"/>
          <w:szCs w:val="21"/>
        </w:rPr>
        <w:t xml:space="preserve"> is produced by THIRTEEN Productions LLC for WNET, one of America’s most prolific and respected public media providers. Throughout its more than 40-year history on public television, </w:t>
      </w:r>
      <w:r w:rsidRPr="00502D27">
        <w:rPr>
          <w:rStyle w:val="Emphasis"/>
          <w:rFonts w:ascii="Georgia" w:hAnsi="Georgia"/>
          <w:b/>
          <w:bCs/>
          <w:sz w:val="21"/>
          <w:szCs w:val="21"/>
        </w:rPr>
        <w:t>Great Performances</w:t>
      </w:r>
      <w:r w:rsidRPr="00502D27">
        <w:rPr>
          <w:rFonts w:ascii="Georgia" w:hAnsi="Georgia"/>
          <w:sz w:val="21"/>
          <w:szCs w:val="21"/>
        </w:rPr>
        <w:t xml:space="preserve"> has provided viewers across the country with an unparalleled showcase of the best in all genres of the performing arts, serving as America’s most prestigious and enduring broadcaster of cultural programming. </w:t>
      </w:r>
      <w:r w:rsidRPr="00A730DC">
        <w:rPr>
          <w:rFonts w:ascii="Georgia" w:hAnsi="Georgia"/>
          <w:sz w:val="21"/>
          <w:szCs w:val="21"/>
        </w:rPr>
        <w:t>The series is available for streaming simultaneously on all station-branded PBS platforms, including PBS.org and the PBS Video app, which is available on iOS, Android, Roku, Apple TV, Amazon Fire TV and Chromecast.</w:t>
      </w:r>
    </w:p>
    <w:p w:rsidR="003B71A3" w:rsidRDefault="003B71A3" w:rsidP="003B71A3">
      <w:pPr>
        <w:widowControl w:val="0"/>
        <w:spacing w:line="322" w:lineRule="auto"/>
        <w:contextualSpacing/>
        <w:rPr>
          <w:rFonts w:ascii="Georgia" w:hAnsi="Georgia"/>
          <w:sz w:val="21"/>
          <w:szCs w:val="21"/>
        </w:rPr>
      </w:pPr>
    </w:p>
    <w:p w:rsidR="003B71A3" w:rsidRDefault="003B71A3" w:rsidP="003B71A3">
      <w:pPr>
        <w:pStyle w:val="NoSpacing"/>
      </w:pPr>
      <w:r w:rsidRPr="00413493">
        <w:rPr>
          <w:b/>
          <w:bCs/>
        </w:rPr>
        <w:t>Websites:</w:t>
      </w:r>
      <w:r w:rsidRPr="00413493">
        <w:t xml:space="preserve"> </w:t>
      </w:r>
      <w:hyperlink r:id="rId6">
        <w:r w:rsidRPr="00413493">
          <w:rPr>
            <w:rStyle w:val="InternetLink"/>
          </w:rPr>
          <w:t>http://pbs.org/gperf</w:t>
        </w:r>
      </w:hyperlink>
      <w:r w:rsidRPr="00413493">
        <w:t xml:space="preserve">, </w:t>
      </w:r>
      <w:hyperlink r:id="rId7">
        <w:r w:rsidRPr="00413493">
          <w:rPr>
            <w:rStyle w:val="InternetLink"/>
            <w:color w:val="0000FF"/>
          </w:rPr>
          <w:t>facebook.com/</w:t>
        </w:r>
        <w:proofErr w:type="spellStart"/>
        <w:r w:rsidRPr="00413493">
          <w:rPr>
            <w:rStyle w:val="InternetLink"/>
            <w:color w:val="0000FF"/>
          </w:rPr>
          <w:t>GreatPerformances</w:t>
        </w:r>
        <w:proofErr w:type="spellEnd"/>
      </w:hyperlink>
      <w:r w:rsidRPr="00413493">
        <w:t xml:space="preserve">, </w:t>
      </w:r>
      <w:hyperlink r:id="rId8">
        <w:r w:rsidRPr="00413493">
          <w:rPr>
            <w:rStyle w:val="InternetLink"/>
          </w:rPr>
          <w:t>@</w:t>
        </w:r>
        <w:proofErr w:type="spellStart"/>
        <w:r w:rsidRPr="00413493">
          <w:rPr>
            <w:rStyle w:val="InternetLink"/>
          </w:rPr>
          <w:t>GPerfPBS</w:t>
        </w:r>
        <w:proofErr w:type="spellEnd"/>
      </w:hyperlink>
      <w:r w:rsidRPr="00413493">
        <w:rPr>
          <w:color w:val="000080"/>
          <w:u w:val="single"/>
        </w:rPr>
        <w:t xml:space="preserve"> </w:t>
      </w:r>
      <w:r w:rsidRPr="00413493">
        <w:t>#</w:t>
      </w:r>
      <w:proofErr w:type="spellStart"/>
      <w:r w:rsidRPr="00413493">
        <w:t>GreatPerformancesPBS</w:t>
      </w:r>
      <w:proofErr w:type="spellEnd"/>
      <w:r w:rsidRPr="00413493">
        <w:t xml:space="preserve"> #</w:t>
      </w:r>
      <w:proofErr w:type="spellStart"/>
      <w:r w:rsidRPr="00413493">
        <w:t>BroadwayOnPBS</w:t>
      </w:r>
      <w:proofErr w:type="spellEnd"/>
    </w:p>
    <w:p w:rsidR="003B71A3" w:rsidRDefault="003B71A3"/>
    <w:sectPr w:rsidR="003B7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1A3"/>
    <w:rsid w:val="003B71A3"/>
    <w:rsid w:val="003F373B"/>
    <w:rsid w:val="004C4520"/>
    <w:rsid w:val="00606BBD"/>
    <w:rsid w:val="008543CB"/>
    <w:rsid w:val="00892100"/>
    <w:rsid w:val="00910A4D"/>
    <w:rsid w:val="00B9469E"/>
    <w:rsid w:val="00D519ED"/>
    <w:rsid w:val="00E10FA1"/>
    <w:rsid w:val="00E82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0C6F"/>
  <w15:chartTrackingRefBased/>
  <w15:docId w15:val="{FDE0DF6F-1912-4465-B5FF-2B4F8D13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1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rsid w:val="003B71A3"/>
    <w:pPr>
      <w:ind w:firstLine="374"/>
    </w:pPr>
  </w:style>
  <w:style w:type="character" w:styleId="Hyperlink">
    <w:name w:val="Hyperlink"/>
    <w:basedOn w:val="DefaultParagraphFont"/>
    <w:unhideWhenUsed/>
    <w:rsid w:val="003B71A3"/>
    <w:rPr>
      <w:color w:val="0563C1" w:themeColor="hyperlink"/>
      <w:u w:val="single"/>
    </w:rPr>
  </w:style>
  <w:style w:type="character" w:styleId="Emphasis">
    <w:name w:val="Emphasis"/>
    <w:basedOn w:val="DefaultParagraphFont"/>
    <w:uiPriority w:val="20"/>
    <w:qFormat/>
    <w:rsid w:val="003B71A3"/>
    <w:rPr>
      <w:i/>
      <w:iCs/>
    </w:rPr>
  </w:style>
  <w:style w:type="character" w:customStyle="1" w:styleId="InternetLink">
    <w:name w:val="Internet Link"/>
    <w:rsid w:val="003B71A3"/>
    <w:rPr>
      <w:color w:val="000080"/>
      <w:u w:val="single"/>
    </w:rPr>
  </w:style>
  <w:style w:type="paragraph" w:styleId="NoSpacing">
    <w:name w:val="No Spacing"/>
    <w:uiPriority w:val="1"/>
    <w:qFormat/>
    <w:rsid w:val="003B71A3"/>
    <w:pPr>
      <w:spacing w:after="0" w:line="240" w:lineRule="auto"/>
    </w:pPr>
    <w:rPr>
      <w:rFonts w:ascii="Georgia" w:eastAsia="Times New Roman" w:hAnsi="Georgia"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37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GPerfPBS" TargetMode="External"/><Relationship Id="rId3" Type="http://schemas.openxmlformats.org/officeDocument/2006/relationships/webSettings" Target="webSettings.xml"/><Relationship Id="rId7" Type="http://schemas.openxmlformats.org/officeDocument/2006/relationships/hyperlink" Target="http://www.facebook.com/GreatPerforman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bs.org/gperf" TargetMode="External"/><Relationship Id="rId5" Type="http://schemas.openxmlformats.org/officeDocument/2006/relationships/hyperlink" Target="http://www.pbs.org/gperf" TargetMode="External"/><Relationship Id="rId10" Type="http://schemas.openxmlformats.org/officeDocument/2006/relationships/theme" Target="theme/theme1.xml"/><Relationship Id="rId4" Type="http://schemas.openxmlformats.org/officeDocument/2006/relationships/hyperlink" Target="http://pbs.org/gper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WNET</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Boone, Elizabeth</dc:creator>
  <cp:keywords/>
  <dc:description/>
  <cp:lastModifiedBy>Boone, Elizabeth</cp:lastModifiedBy>
  <cp:revision>3</cp:revision>
  <dcterms:created xsi:type="dcterms:W3CDTF">2019-09-26T17:18:00Z</dcterms:created>
  <dcterms:modified xsi:type="dcterms:W3CDTF">2019-09-26T17:19:00Z</dcterms:modified>
</cp:coreProperties>
</file>