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708579F0" w:rsidR="006F2AC1" w:rsidRPr="006641B9" w:rsidRDefault="007047AC" w:rsidP="006641B9">
      <w:pPr>
        <w:pStyle w:val="4PressContact-MediaInfo"/>
      </w:pPr>
      <w:r>
        <w:br/>
      </w:r>
      <w:r w:rsidR="006F2AC1" w:rsidRPr="006641B9">
        <w:t>Press Contact:</w:t>
      </w:r>
    </w:p>
    <w:p w14:paraId="06C6CFB3" w14:textId="2B201A95"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fldChar w:fldCharType="begin"/>
      </w:r>
      <w:r w:rsidRPr="006641B9">
        <w:instrText xml:space="preserve"> HYPERLINK "mailto:booneb@wnet.org" </w:instrText>
      </w:r>
      <w:r w:rsidRPr="006641B9">
        <w:fldChar w:fldCharType="separate"/>
      </w:r>
      <w:r w:rsidRPr="006641B9">
        <w:rPr>
          <w:rStyle w:val="Hyperlink"/>
        </w:rPr>
        <w:t>booneb@wnet.org</w:t>
      </w:r>
    </w:p>
    <w:p w14:paraId="40AD7503" w14:textId="1CAFA1EA" w:rsidR="008F6F0B" w:rsidRDefault="006F2AC1" w:rsidP="008F6F0B">
      <w:pPr>
        <w:pStyle w:val="4PressContact-MediaInfo"/>
        <w:rPr>
          <w:rStyle w:val="Hyperlink"/>
          <w:kern w:val="20"/>
        </w:rPr>
      </w:pPr>
      <w:r w:rsidRPr="006641B9">
        <w:fldChar w:fldCharType="end"/>
      </w:r>
      <w:r w:rsidR="008F6F0B">
        <w:t xml:space="preserve">Press Materials: </w:t>
      </w:r>
      <w:hyperlink r:id="rId11" w:history="1">
        <w:r w:rsidR="008F6F0B" w:rsidRPr="00CB639D">
          <w:rPr>
            <w:rStyle w:val="Hyperlink"/>
          </w:rPr>
          <w:t>pbs.org/pressroom</w:t>
        </w:r>
      </w:hyperlink>
      <w:r w:rsidR="008F6F0B">
        <w:t xml:space="preserve"> or </w:t>
      </w:r>
      <w:hyperlink r:id="rId12" w:history="1">
        <w:r w:rsidR="008F6F0B" w:rsidRPr="00CB639D">
          <w:rPr>
            <w:rStyle w:val="Hyperlink"/>
          </w:rPr>
          <w:t>thirteen.org/pressroom</w:t>
        </w:r>
      </w:hyperlink>
    </w:p>
    <w:p w14:paraId="634F052E" w14:textId="77777777" w:rsidR="009D296A" w:rsidRPr="001D32A2" w:rsidRDefault="009D296A" w:rsidP="006E4039">
      <w:pPr>
        <w:rPr>
          <w:color w:val="000000" w:themeColor="text1"/>
        </w:rPr>
      </w:pPr>
    </w:p>
    <w:p w14:paraId="11495882" w14:textId="3A66CD25" w:rsidR="00762515" w:rsidRPr="001D32A2" w:rsidRDefault="00AC262D" w:rsidP="00F22E3E">
      <w:pPr>
        <w:pStyle w:val="1Headline-MediaInfo"/>
      </w:pPr>
      <w:r w:rsidRPr="001D32A2">
        <w:t>Series 2 Finale of</w:t>
      </w:r>
      <w:r w:rsidRPr="001D32A2">
        <w:rPr>
          <w:i/>
          <w:iCs/>
        </w:rPr>
        <w:t xml:space="preserve"> Great </w:t>
      </w:r>
      <w:r w:rsidR="00ED254C" w:rsidRPr="001D32A2">
        <w:rPr>
          <w:i/>
          <w:iCs/>
        </w:rPr>
        <w:t>Performances</w:t>
      </w:r>
      <w:r w:rsidRPr="001D32A2">
        <w:rPr>
          <w:i/>
          <w:iCs/>
        </w:rPr>
        <w:t>: Now Hear This</w:t>
      </w:r>
      <w:r w:rsidR="003076FB">
        <w:t>,</w:t>
      </w:r>
      <w:r w:rsidRPr="001D32A2">
        <w:rPr>
          <w:i/>
          <w:iCs/>
        </w:rPr>
        <w:t xml:space="preserve"> </w:t>
      </w:r>
      <w:r w:rsidR="001D32A2" w:rsidRPr="001D32A2">
        <w:t>“Beethoven’s Ghost</w:t>
      </w:r>
      <w:r w:rsidR="003076FB">
        <w:t>,</w:t>
      </w:r>
      <w:r w:rsidR="001D32A2" w:rsidRPr="001D32A2">
        <w:t>”</w:t>
      </w:r>
      <w:r w:rsidR="001D32A2" w:rsidRPr="001D32A2">
        <w:rPr>
          <w:i/>
          <w:iCs/>
        </w:rPr>
        <w:t xml:space="preserve"> </w:t>
      </w:r>
      <w:r w:rsidRPr="001D32A2">
        <w:t xml:space="preserve">Premieres </w:t>
      </w:r>
      <w:r w:rsidR="005A1949" w:rsidRPr="001D32A2">
        <w:t>October 29 on PBS</w:t>
      </w:r>
      <w:r w:rsidR="00E95A8C">
        <w:t xml:space="preserve"> for Halloween</w:t>
      </w:r>
    </w:p>
    <w:p w14:paraId="571A717D" w14:textId="0030EC48" w:rsidR="001E2061" w:rsidRPr="00ED4D78" w:rsidRDefault="001E2061" w:rsidP="00AC6900">
      <w:pPr>
        <w:pStyle w:val="3Bodytext-MediaInfo"/>
        <w:rPr>
          <w:rFonts w:cs="Arial"/>
          <w:bCs/>
          <w:iCs/>
        </w:rPr>
      </w:pPr>
    </w:p>
    <w:p w14:paraId="3E70E407" w14:textId="40842713" w:rsidR="00B17BE7" w:rsidRPr="00ED4D78" w:rsidRDefault="00B17BE7" w:rsidP="00AC6900">
      <w:pPr>
        <w:pStyle w:val="3Bodytext-MediaInfo"/>
        <w:rPr>
          <w:rFonts w:cs="Arial"/>
          <w:b/>
          <w:iCs/>
        </w:rPr>
      </w:pPr>
      <w:r w:rsidRPr="00ED4D78">
        <w:rPr>
          <w:rFonts w:cs="Arial"/>
          <w:b/>
          <w:iCs/>
        </w:rPr>
        <w:t>Synopsis:</w:t>
      </w:r>
    </w:p>
    <w:p w14:paraId="5AB6492C" w14:textId="0B66D8C0" w:rsidR="00306766" w:rsidRPr="00055108" w:rsidRDefault="00B54BA3" w:rsidP="00306766">
      <w:pPr>
        <w:pStyle w:val="3Bodytext-MediaInfo"/>
        <w:rPr>
          <w:rFonts w:cs="Arial"/>
          <w:color w:val="000000"/>
          <w:shd w:val="clear" w:color="auto" w:fill="FFFFFF"/>
        </w:rPr>
      </w:pPr>
      <w:r w:rsidRPr="00D679FD">
        <w:rPr>
          <w:rFonts w:cs="Arial"/>
          <w:color w:val="000000"/>
          <w:shd w:val="clear" w:color="auto" w:fill="FFFFFF"/>
        </w:rPr>
        <w:t>The Series 2 finale of</w:t>
      </w:r>
      <w:r>
        <w:rPr>
          <w:rFonts w:cs="Arial"/>
          <w:b/>
          <w:bCs/>
          <w:i/>
          <w:iCs/>
          <w:color w:val="000000"/>
          <w:shd w:val="clear" w:color="auto" w:fill="FFFFFF"/>
        </w:rPr>
        <w:t xml:space="preserve"> </w:t>
      </w:r>
      <w:r w:rsidRPr="00AC4FFE">
        <w:rPr>
          <w:rFonts w:cs="Arial"/>
          <w:b/>
          <w:bCs/>
          <w:i/>
          <w:iCs/>
          <w:color w:val="000000"/>
          <w:shd w:val="clear" w:color="auto" w:fill="FFFFFF"/>
        </w:rPr>
        <w:t xml:space="preserve">Great Performances: </w:t>
      </w:r>
      <w:r w:rsidRPr="0051789D">
        <w:rPr>
          <w:rFonts w:cs="Arial"/>
          <w:b/>
          <w:bCs/>
          <w:i/>
          <w:iCs/>
          <w:color w:val="000000"/>
          <w:shd w:val="clear" w:color="auto" w:fill="FFFFFF"/>
        </w:rPr>
        <w:t>Now Hear This</w:t>
      </w:r>
      <w:r w:rsidRPr="0051789D">
        <w:rPr>
          <w:rFonts w:cs="Arial"/>
          <w:color w:val="000000"/>
          <w:shd w:val="clear" w:color="auto" w:fill="FFFFFF"/>
        </w:rPr>
        <w:t xml:space="preserve"> takes a dramatic approach to interpreting the </w:t>
      </w:r>
      <w:r w:rsidRPr="00A05AEA">
        <w:rPr>
          <w:rFonts w:cs="Arial"/>
          <w:color w:val="000000" w:themeColor="text1"/>
          <w:shd w:val="clear" w:color="auto" w:fill="FFFFFF"/>
        </w:rPr>
        <w:t>complex musical mind of composer </w:t>
      </w:r>
      <w:r w:rsidRPr="00A05AEA">
        <w:rPr>
          <w:rFonts w:cs="Arial"/>
          <w:b/>
          <w:bCs/>
          <w:color w:val="000000" w:themeColor="text1"/>
          <w:shd w:val="clear" w:color="auto" w:fill="FFFFFF"/>
        </w:rPr>
        <w:t>Ludwig van Beethoven</w:t>
      </w:r>
      <w:r w:rsidRPr="00A05AEA">
        <w:rPr>
          <w:rFonts w:cs="Arial"/>
          <w:color w:val="000000" w:themeColor="text1"/>
          <w:shd w:val="clear" w:color="auto" w:fill="FFFFFF"/>
        </w:rPr>
        <w:t xml:space="preserve">, who wrote nearly 800 works in 45 years. </w:t>
      </w:r>
      <w:r>
        <w:rPr>
          <w:rFonts w:cs="Arial"/>
          <w:color w:val="000000"/>
          <w:shd w:val="clear" w:color="auto" w:fill="FFFFFF"/>
        </w:rPr>
        <w:t xml:space="preserve">Host and violinist </w:t>
      </w:r>
      <w:r w:rsidRPr="00A05AEA">
        <w:rPr>
          <w:rFonts w:cs="Arial"/>
          <w:b/>
          <w:bCs/>
          <w:color w:val="000000"/>
          <w:shd w:val="clear" w:color="auto" w:fill="FFFFFF"/>
        </w:rPr>
        <w:t>Scott Yoo</w:t>
      </w:r>
      <w:r w:rsidRPr="0051789D">
        <w:rPr>
          <w:rFonts w:cs="Arial"/>
          <w:color w:val="000000"/>
          <w:shd w:val="clear" w:color="auto" w:fill="FFFFFF"/>
        </w:rPr>
        <w:t> and his</w:t>
      </w:r>
      <w:r>
        <w:rPr>
          <w:rFonts w:cs="Arial"/>
          <w:color w:val="000000"/>
          <w:shd w:val="clear" w:color="auto" w:fill="FFFFFF"/>
        </w:rPr>
        <w:t xml:space="preserve"> team of fellow musicians</w:t>
      </w:r>
      <w:r w:rsidR="00EF43BE">
        <w:rPr>
          <w:rFonts w:cs="Arial"/>
          <w:color w:val="000000"/>
          <w:shd w:val="clear" w:color="auto" w:fill="FFFFFF"/>
        </w:rPr>
        <w:t>,</w:t>
      </w:r>
      <w:r>
        <w:rPr>
          <w:rFonts w:cs="Arial"/>
          <w:color w:val="000000"/>
          <w:shd w:val="clear" w:color="auto" w:fill="FFFFFF"/>
        </w:rPr>
        <w:t xml:space="preserve"> including </w:t>
      </w:r>
      <w:r w:rsidRPr="00CD486E">
        <w:rPr>
          <w:rFonts w:cs="Arial"/>
          <w:b/>
          <w:bCs/>
          <w:color w:val="000000"/>
          <w:shd w:val="clear" w:color="auto" w:fill="FFFFFF"/>
        </w:rPr>
        <w:t>Anna Polonsky</w:t>
      </w:r>
      <w:r w:rsidR="000021EB">
        <w:rPr>
          <w:rFonts w:cs="Arial"/>
          <w:b/>
          <w:bCs/>
          <w:color w:val="000000"/>
          <w:shd w:val="clear" w:color="auto" w:fill="FFFFFF"/>
        </w:rPr>
        <w:t xml:space="preserve"> </w:t>
      </w:r>
      <w:r w:rsidR="000021EB" w:rsidRPr="00EA3460">
        <w:rPr>
          <w:rFonts w:cs="Arial"/>
          <w:color w:val="000000"/>
          <w:shd w:val="clear" w:color="auto" w:fill="FFFFFF"/>
        </w:rPr>
        <w:t>(piano)</w:t>
      </w:r>
      <w:r w:rsidRPr="00EA3460">
        <w:rPr>
          <w:rFonts w:cs="Arial"/>
          <w:color w:val="000000"/>
          <w:shd w:val="clear" w:color="auto" w:fill="FFFFFF"/>
        </w:rPr>
        <w:t>,</w:t>
      </w:r>
      <w:r w:rsidRPr="00CD486E">
        <w:rPr>
          <w:rFonts w:cs="Arial"/>
          <w:b/>
          <w:bCs/>
          <w:color w:val="000000"/>
          <w:shd w:val="clear" w:color="auto" w:fill="FFFFFF"/>
        </w:rPr>
        <w:t xml:space="preserve"> Bion Tsang</w:t>
      </w:r>
      <w:r w:rsidR="00860CE1">
        <w:rPr>
          <w:rFonts w:cs="Arial"/>
          <w:b/>
          <w:bCs/>
          <w:color w:val="000000"/>
          <w:shd w:val="clear" w:color="auto" w:fill="FFFFFF"/>
        </w:rPr>
        <w:t xml:space="preserve"> </w:t>
      </w:r>
      <w:r w:rsidR="00860CE1" w:rsidRPr="00EA3460">
        <w:rPr>
          <w:rFonts w:cs="Arial"/>
          <w:color w:val="000000"/>
          <w:shd w:val="clear" w:color="auto" w:fill="FFFFFF"/>
        </w:rPr>
        <w:t>(cello)</w:t>
      </w:r>
      <w:r w:rsidRPr="00EA3460">
        <w:rPr>
          <w:rFonts w:cs="Arial"/>
          <w:color w:val="000000"/>
          <w:shd w:val="clear" w:color="auto" w:fill="FFFFFF"/>
        </w:rPr>
        <w:t>,</w:t>
      </w:r>
      <w:r w:rsidRPr="00CD486E">
        <w:rPr>
          <w:rFonts w:cs="Arial"/>
          <w:b/>
          <w:bCs/>
          <w:color w:val="000000"/>
          <w:shd w:val="clear" w:color="auto" w:fill="FFFFFF"/>
        </w:rPr>
        <w:t xml:space="preserve"> Toby Appel </w:t>
      </w:r>
      <w:r w:rsidR="00EA3460" w:rsidRPr="00EA3460">
        <w:rPr>
          <w:rFonts w:cs="Arial"/>
          <w:color w:val="000000"/>
          <w:shd w:val="clear" w:color="auto" w:fill="FFFFFF"/>
        </w:rPr>
        <w:t xml:space="preserve">(viola) </w:t>
      </w:r>
      <w:r w:rsidRPr="00CD486E">
        <w:rPr>
          <w:rFonts w:cs="Arial"/>
          <w:color w:val="000000"/>
          <w:shd w:val="clear" w:color="auto" w:fill="FFFFFF"/>
        </w:rPr>
        <w:t>and</w:t>
      </w:r>
      <w:r w:rsidRPr="00CD486E">
        <w:rPr>
          <w:rFonts w:cs="Arial"/>
          <w:b/>
          <w:bCs/>
          <w:color w:val="000000"/>
          <w:shd w:val="clear" w:color="auto" w:fill="FFFFFF"/>
        </w:rPr>
        <w:t xml:space="preserve"> Emily Daggett Smith</w:t>
      </w:r>
      <w:r w:rsidR="00EA3460">
        <w:rPr>
          <w:rFonts w:cs="Arial"/>
          <w:b/>
          <w:bCs/>
          <w:color w:val="000000"/>
          <w:shd w:val="clear" w:color="auto" w:fill="FFFFFF"/>
        </w:rPr>
        <w:t xml:space="preserve"> </w:t>
      </w:r>
      <w:r w:rsidR="00EA3460" w:rsidRPr="00EA3460">
        <w:rPr>
          <w:rFonts w:cs="Arial"/>
          <w:color w:val="000000"/>
          <w:shd w:val="clear" w:color="auto" w:fill="FFFFFF"/>
        </w:rPr>
        <w:t>(</w:t>
      </w:r>
      <w:r w:rsidR="00F22E3E">
        <w:rPr>
          <w:rFonts w:cs="Arial"/>
          <w:color w:val="000000"/>
          <w:shd w:val="clear" w:color="auto" w:fill="FFFFFF"/>
        </w:rPr>
        <w:t xml:space="preserve">second </w:t>
      </w:r>
      <w:r w:rsidR="00EA3460" w:rsidRPr="00EA3460">
        <w:rPr>
          <w:rFonts w:cs="Arial"/>
          <w:color w:val="000000"/>
          <w:shd w:val="clear" w:color="auto" w:fill="FFFFFF"/>
        </w:rPr>
        <w:t>violin)</w:t>
      </w:r>
      <w:r w:rsidR="00EF43BE">
        <w:rPr>
          <w:rFonts w:cs="Arial"/>
          <w:color w:val="000000"/>
          <w:shd w:val="clear" w:color="auto" w:fill="FFFFFF"/>
        </w:rPr>
        <w:t>,</w:t>
      </w:r>
      <w:r w:rsidRPr="0051789D">
        <w:rPr>
          <w:rFonts w:cs="Arial"/>
          <w:color w:val="000000"/>
          <w:shd w:val="clear" w:color="auto" w:fill="FFFFFF"/>
        </w:rPr>
        <w:t xml:space="preserve"> </w:t>
      </w:r>
      <w:r>
        <w:rPr>
          <w:rFonts w:cs="Arial"/>
          <w:color w:val="000000"/>
          <w:shd w:val="clear" w:color="auto" w:fill="FFFFFF"/>
        </w:rPr>
        <w:t>visit</w:t>
      </w:r>
      <w:r w:rsidRPr="0051789D">
        <w:rPr>
          <w:rFonts w:cs="Arial"/>
          <w:color w:val="000000"/>
          <w:shd w:val="clear" w:color="auto" w:fill="FFFFFF"/>
        </w:rPr>
        <w:t xml:space="preserve"> a historic manor in the Berkshires to</w:t>
      </w:r>
      <w:r>
        <w:rPr>
          <w:rFonts w:cs="Arial"/>
          <w:color w:val="000000"/>
          <w:shd w:val="clear" w:color="auto" w:fill="FFFFFF"/>
        </w:rPr>
        <w:t xml:space="preserve"> better understand </w:t>
      </w:r>
      <w:bookmarkStart w:id="0" w:name="_Hlk82777992"/>
      <w:r>
        <w:rPr>
          <w:rFonts w:cs="Arial"/>
          <w:color w:val="000000"/>
          <w:shd w:val="clear" w:color="auto" w:fill="FFFFFF"/>
        </w:rPr>
        <w:t>Beethoven by performing and recording some of his</w:t>
      </w:r>
      <w:r w:rsidRPr="0051789D">
        <w:rPr>
          <w:rFonts w:cs="Arial"/>
          <w:color w:val="000000"/>
          <w:shd w:val="clear" w:color="auto" w:fill="FFFFFF"/>
        </w:rPr>
        <w:t xml:space="preserve"> most personal work, including his famous “Ghost Trio</w:t>
      </w:r>
      <w:r>
        <w:rPr>
          <w:rFonts w:cs="Arial"/>
          <w:color w:val="000000"/>
          <w:shd w:val="clear" w:color="auto" w:fill="FFFFFF"/>
        </w:rPr>
        <w:t>.” Unbeknownst to them, they’ve summoned the ghost of the composer</w:t>
      </w:r>
      <w:r w:rsidR="00EC2359">
        <w:rPr>
          <w:rFonts w:cs="Arial"/>
          <w:color w:val="000000"/>
          <w:shd w:val="clear" w:color="auto" w:fill="FFFFFF"/>
        </w:rPr>
        <w:t>,</w:t>
      </w:r>
      <w:r>
        <w:rPr>
          <w:rFonts w:cs="Arial"/>
          <w:color w:val="000000"/>
          <w:shd w:val="clear" w:color="auto" w:fill="FFFFFF"/>
        </w:rPr>
        <w:t xml:space="preserve"> trailed by the spirit of Sigmund Freud who attempts to analyze him</w:t>
      </w:r>
      <w:bookmarkEnd w:id="0"/>
      <w:r>
        <w:rPr>
          <w:rFonts w:cs="Arial"/>
          <w:color w:val="000000"/>
          <w:shd w:val="clear" w:color="auto" w:fill="FFFFFF"/>
        </w:rPr>
        <w:t>.</w:t>
      </w:r>
      <w:r w:rsidRPr="0051789D">
        <w:rPr>
          <w:rFonts w:cs="Arial"/>
          <w:color w:val="000000"/>
          <w:shd w:val="clear" w:color="auto" w:fill="FFFFFF"/>
        </w:rPr>
        <w:t xml:space="preserve"> </w:t>
      </w:r>
      <w:r w:rsidRPr="00A05AEA">
        <w:rPr>
          <w:rFonts w:cs="Arial"/>
          <w:color w:val="000000" w:themeColor="text1"/>
          <w:shd w:val="clear" w:color="auto" w:fill="FFFFFF"/>
        </w:rPr>
        <w:t>Interweaving documentary, performance and theatrical storytelling, this haunting special episode explores the mind of the composer through dramatized conversations between the spirits of Beethoven and Freud.</w:t>
      </w:r>
      <w:r>
        <w:rPr>
          <w:rFonts w:cs="Arial"/>
          <w:color w:val="000000" w:themeColor="text1"/>
          <w:shd w:val="clear" w:color="auto" w:fill="FFFFFF"/>
        </w:rPr>
        <w:t xml:space="preserve"> </w:t>
      </w:r>
      <w:r w:rsidRPr="00691F74">
        <w:rPr>
          <w:rFonts w:cs="Arial"/>
          <w:b/>
          <w:bCs/>
          <w:i/>
          <w:iCs/>
          <w:color w:val="000000"/>
          <w:shd w:val="clear" w:color="auto" w:fill="FFFFFF"/>
        </w:rPr>
        <w:t xml:space="preserve">Great Performances: Now Hear This </w:t>
      </w:r>
      <w:r w:rsidRPr="00691F74">
        <w:rPr>
          <w:rFonts w:cs="Arial"/>
          <w:b/>
          <w:bCs/>
          <w:color w:val="000000"/>
          <w:shd w:val="clear" w:color="auto" w:fill="FFFFFF"/>
        </w:rPr>
        <w:t>“Beethoven’s Ghost</w:t>
      </w:r>
      <w:r>
        <w:rPr>
          <w:rFonts w:cs="Arial"/>
          <w:b/>
          <w:bCs/>
          <w:color w:val="000000"/>
          <w:shd w:val="clear" w:color="auto" w:fill="FFFFFF"/>
        </w:rPr>
        <w:t>”</w:t>
      </w:r>
      <w:r w:rsidRPr="00691F74">
        <w:rPr>
          <w:rFonts w:cs="Arial"/>
          <w:b/>
          <w:bCs/>
          <w:color w:val="000000"/>
          <w:shd w:val="clear" w:color="auto" w:fill="FFFFFF"/>
        </w:rPr>
        <w:t xml:space="preserve"> </w:t>
      </w:r>
      <w:r w:rsidRPr="00691F74">
        <w:rPr>
          <w:rFonts w:cs="Arial"/>
          <w:color w:val="000000"/>
          <w:shd w:val="clear" w:color="auto" w:fill="FFFFFF"/>
        </w:rPr>
        <w:t xml:space="preserve">premieres </w:t>
      </w:r>
      <w:r w:rsidRPr="003471E7">
        <w:rPr>
          <w:rFonts w:cs="Arial"/>
          <w:color w:val="000000"/>
          <w:u w:val="single"/>
          <w:shd w:val="clear" w:color="auto" w:fill="FFFFFF"/>
        </w:rPr>
        <w:t xml:space="preserve">Friday, October 29 at 9 p.m. </w:t>
      </w:r>
      <w:r>
        <w:rPr>
          <w:rFonts w:cs="Arial"/>
          <w:color w:val="000000"/>
          <w:u w:val="single"/>
          <w:shd w:val="clear" w:color="auto" w:fill="FFFFFF"/>
        </w:rPr>
        <w:t xml:space="preserve">ET </w:t>
      </w:r>
      <w:r w:rsidRPr="003471E7">
        <w:rPr>
          <w:rFonts w:cs="Arial"/>
          <w:color w:val="000000"/>
          <w:u w:val="single"/>
          <w:shd w:val="clear" w:color="auto" w:fill="FFFFFF"/>
        </w:rPr>
        <w:t>on PBS</w:t>
      </w:r>
      <w:r>
        <w:rPr>
          <w:rFonts w:cs="Arial"/>
          <w:color w:val="000000"/>
          <w:shd w:val="clear" w:color="auto" w:fill="FFFFFF"/>
        </w:rPr>
        <w:t xml:space="preserve"> (</w:t>
      </w:r>
      <w:hyperlink r:id="rId13" w:history="1">
        <w:r w:rsidRPr="00585277">
          <w:rPr>
            <w:rStyle w:val="Hyperlink"/>
            <w:rFonts w:cs="Arial"/>
            <w:shd w:val="clear" w:color="auto" w:fill="FFFFFF"/>
          </w:rPr>
          <w:t>check local listings</w:t>
        </w:r>
      </w:hyperlink>
      <w:r>
        <w:rPr>
          <w:rFonts w:cs="Arial"/>
          <w:color w:val="000000"/>
          <w:shd w:val="clear" w:color="auto" w:fill="FFFFFF"/>
        </w:rPr>
        <w:t>)</w:t>
      </w:r>
      <w:r w:rsidRPr="00691F74">
        <w:rPr>
          <w:rFonts w:cs="Arial"/>
          <w:color w:val="000000"/>
          <w:shd w:val="clear" w:color="auto" w:fill="FFFFFF"/>
        </w:rPr>
        <w:t>,</w:t>
      </w:r>
      <w:r>
        <w:rPr>
          <w:rFonts w:cs="Arial"/>
          <w:color w:val="000000"/>
          <w:shd w:val="clear" w:color="auto" w:fill="FFFFFF"/>
        </w:rPr>
        <w:t xml:space="preserve"> </w:t>
      </w:r>
      <w:hyperlink r:id="rId14" w:history="1">
        <w:r w:rsidRPr="00691F74">
          <w:rPr>
            <w:rStyle w:val="Hyperlink"/>
            <w:rFonts w:cs="Arial"/>
            <w:shd w:val="clear" w:color="auto" w:fill="FFFFFF"/>
          </w:rPr>
          <w:t>pbs.org/nowhearthis</w:t>
        </w:r>
      </w:hyperlink>
      <w:r>
        <w:rPr>
          <w:rFonts w:cs="Arial"/>
          <w:color w:val="000000"/>
          <w:shd w:val="clear" w:color="auto" w:fill="FFFFFF"/>
        </w:rPr>
        <w:t xml:space="preserve"> </w:t>
      </w:r>
      <w:r w:rsidRPr="00691F74">
        <w:rPr>
          <w:rFonts w:cs="Arial"/>
          <w:color w:val="000000"/>
          <w:shd w:val="clear" w:color="auto" w:fill="FFFFFF"/>
        </w:rPr>
        <w:t xml:space="preserve">and the </w:t>
      </w:r>
      <w:bookmarkStart w:id="1" w:name="_Hlk82778045"/>
      <w:r w:rsidR="00094B48">
        <w:fldChar w:fldCharType="begin"/>
      </w:r>
      <w:r w:rsidR="00094B48">
        <w:instrText xml:space="preserve"> HYPERLINK "https://www.pbs.org/pbs-video-app/" </w:instrText>
      </w:r>
      <w:r w:rsidR="00094B48">
        <w:fldChar w:fldCharType="separate"/>
      </w:r>
      <w:r w:rsidRPr="0055597A">
        <w:rPr>
          <w:rStyle w:val="Hyperlink"/>
          <w:rFonts w:cs="Arial"/>
          <w:shd w:val="clear" w:color="auto" w:fill="FFFFFF"/>
        </w:rPr>
        <w:t>PBS Video app</w:t>
      </w:r>
      <w:r w:rsidR="00094B48">
        <w:rPr>
          <w:rStyle w:val="Hyperlink"/>
          <w:rFonts w:cs="Arial"/>
          <w:shd w:val="clear" w:color="auto" w:fill="FFFFFF"/>
        </w:rPr>
        <w:fldChar w:fldCharType="end"/>
      </w:r>
      <w:r w:rsidR="00E95A8C" w:rsidRPr="00F22E3E">
        <w:rPr>
          <w:rStyle w:val="Hyperlink"/>
          <w:rFonts w:cs="Arial"/>
          <w:u w:val="none"/>
          <w:shd w:val="clear" w:color="auto" w:fill="FFFFFF"/>
        </w:rPr>
        <w:t xml:space="preserve"> </w:t>
      </w:r>
      <w:r w:rsidR="00E95A8C" w:rsidRPr="006F0232">
        <w:rPr>
          <w:rStyle w:val="Hyperlink"/>
          <w:rFonts w:cs="Arial"/>
          <w:color w:val="000000" w:themeColor="text1"/>
          <w:u w:val="none"/>
          <w:shd w:val="clear" w:color="auto" w:fill="FFFFFF"/>
        </w:rPr>
        <w:t>for Halloween</w:t>
      </w:r>
      <w:bookmarkEnd w:id="1"/>
      <w:r w:rsidRPr="00691F74">
        <w:rPr>
          <w:rFonts w:cs="Arial"/>
          <w:color w:val="000000"/>
          <w:shd w:val="clear" w:color="auto" w:fill="FFFFFF"/>
        </w:rPr>
        <w:t>.</w:t>
      </w:r>
      <w:r>
        <w:rPr>
          <w:rFonts w:cs="Arial"/>
          <w:color w:val="000000"/>
          <w:shd w:val="clear" w:color="auto" w:fill="FFFFFF"/>
        </w:rPr>
        <w:t xml:space="preserve"> </w:t>
      </w:r>
      <w:r w:rsidR="00306766">
        <w:rPr>
          <w:rFonts w:cs="Arial"/>
          <w:color w:val="000000"/>
          <w:shd w:val="clear" w:color="auto" w:fill="FFFFFF"/>
        </w:rPr>
        <w:t xml:space="preserve">The episode is part of </w:t>
      </w:r>
      <w:r w:rsidR="00306766" w:rsidRPr="00055108">
        <w:rPr>
          <w:rFonts w:cs="Arial"/>
          <w:color w:val="000000"/>
          <w:shd w:val="clear" w:color="auto" w:fill="FFFFFF"/>
        </w:rPr>
        <w:t>#PBSForTheArts</w:t>
      </w:r>
      <w:r w:rsidR="00306766">
        <w:rPr>
          <w:rFonts w:cs="Arial"/>
          <w:color w:val="000000"/>
          <w:shd w:val="clear" w:color="auto" w:fill="FFFFFF"/>
        </w:rPr>
        <w:t>,</w:t>
      </w:r>
      <w:r w:rsidR="00306766" w:rsidRPr="00055108">
        <w:rPr>
          <w:rFonts w:cs="Arial"/>
          <w:color w:val="000000"/>
          <w:shd w:val="clear" w:color="auto" w:fill="FFFFFF"/>
        </w:rPr>
        <w:t xml:space="preserve"> a multiplatform campaign that celebrates the arts in America. For more than 50 years, PBS has been the media destination for the arts, presenting dance, theater, opera, visual arts and concerts to Americans in every corner of the country. </w:t>
      </w:r>
    </w:p>
    <w:p w14:paraId="6978761E" w14:textId="77777777" w:rsidR="00306766" w:rsidRDefault="00306766" w:rsidP="00796574">
      <w:pPr>
        <w:pStyle w:val="3Bodytext-MediaInfo"/>
        <w:rPr>
          <w:rFonts w:cs="Arial"/>
          <w:color w:val="000000"/>
          <w:shd w:val="clear" w:color="auto" w:fill="FFFFFF"/>
        </w:rPr>
      </w:pPr>
    </w:p>
    <w:p w14:paraId="32A21D55" w14:textId="6D00FCD7" w:rsidR="00966019" w:rsidRDefault="00966019" w:rsidP="00443068">
      <w:pPr>
        <w:pStyle w:val="3Bodytext-MediaInfo"/>
        <w:rPr>
          <w:rFonts w:cs="Arial"/>
          <w:color w:val="000000"/>
          <w:shd w:val="clear" w:color="auto" w:fill="FFFFFF"/>
        </w:rPr>
      </w:pPr>
      <w:r w:rsidRPr="00966019">
        <w:rPr>
          <w:rFonts w:cs="Arial"/>
          <w:b/>
          <w:bCs/>
          <w:i/>
          <w:iCs/>
          <w:color w:val="000000"/>
          <w:shd w:val="clear" w:color="auto" w:fill="FFFFFF"/>
        </w:rPr>
        <w:t xml:space="preserve">Now Hear This </w:t>
      </w:r>
      <w:r w:rsidRPr="00783204">
        <w:rPr>
          <w:rFonts w:cs="Arial"/>
          <w:b/>
          <w:bCs/>
          <w:color w:val="000000"/>
          <w:shd w:val="clear" w:color="auto" w:fill="FFFFFF"/>
        </w:rPr>
        <w:t>Overview</w:t>
      </w:r>
      <w:r>
        <w:rPr>
          <w:rFonts w:cs="Arial"/>
          <w:b/>
          <w:bCs/>
          <w:color w:val="000000"/>
          <w:shd w:val="clear" w:color="auto" w:fill="FFFFFF"/>
        </w:rPr>
        <w:t>:</w:t>
      </w:r>
    </w:p>
    <w:p w14:paraId="21719598" w14:textId="6E52CCC2" w:rsidR="00DD3139" w:rsidRDefault="00783204" w:rsidP="0000371B">
      <w:pPr>
        <w:pStyle w:val="3Bodytext-MediaInfo"/>
        <w:rPr>
          <w:rFonts w:cs="Arial"/>
          <w:color w:val="000000"/>
          <w:shd w:val="clear" w:color="auto" w:fill="FFFFFF"/>
        </w:rPr>
      </w:pPr>
      <w:r>
        <w:t>P</w:t>
      </w:r>
      <w:r w:rsidR="00A553B3" w:rsidRPr="6E1AB33A">
        <w:t>remiering in 2019,</w:t>
      </w:r>
      <w:r>
        <w:t xml:space="preserve"> documentary miniseries</w:t>
      </w:r>
      <w:r w:rsidR="00A553B3" w:rsidRPr="6E1AB33A">
        <w:rPr>
          <w:b/>
          <w:bCs/>
        </w:rPr>
        <w:t xml:space="preserve"> </w:t>
      </w:r>
      <w:r w:rsidR="00A553B3" w:rsidRPr="6E1AB33A">
        <w:rPr>
          <w:b/>
          <w:bCs/>
          <w:i/>
          <w:iCs/>
        </w:rPr>
        <w:t>Great Performances: Now Hear This</w:t>
      </w:r>
      <w:r w:rsidR="00A553B3" w:rsidRPr="007330AF">
        <w:rPr>
          <w:bCs/>
          <w:iCs/>
        </w:rPr>
        <w:t xml:space="preserve"> </w:t>
      </w:r>
      <w:r w:rsidR="00A553B3" w:rsidRPr="6E1AB33A">
        <w:t>merges music, storytelling, travel and culture</w:t>
      </w:r>
      <w:r w:rsidR="00262DFF" w:rsidRPr="6E1AB33A">
        <w:t xml:space="preserve"> as host Scott Yoo chases the secret lives and histories of some of the greatest musicians</w:t>
      </w:r>
      <w:r w:rsidR="004A7754" w:rsidRPr="6E1AB33A">
        <w:t xml:space="preserve"> and compositions</w:t>
      </w:r>
      <w:r w:rsidR="00262DFF" w:rsidRPr="6E1AB33A">
        <w:t xml:space="preserve"> ever written</w:t>
      </w:r>
      <w:r w:rsidR="00F949A1">
        <w:t>. Series 1 f</w:t>
      </w:r>
      <w:r w:rsidR="004D2909">
        <w:t>eatures</w:t>
      </w:r>
      <w:r w:rsidR="00F949A1">
        <w:t xml:space="preserve"> </w:t>
      </w:r>
      <w:r w:rsidR="00075CDE">
        <w:t xml:space="preserve">baroque era </w:t>
      </w:r>
      <w:r w:rsidR="00075CDE">
        <w:lastRenderedPageBreak/>
        <w:t xml:space="preserve">composers </w:t>
      </w:r>
      <w:r w:rsidR="00F46951">
        <w:t>Vivaldi, Bach, Scarlatti and Handel</w:t>
      </w:r>
      <w:r w:rsidR="004D2909">
        <w:t>.</w:t>
      </w:r>
      <w:r w:rsidR="00F46951">
        <w:t xml:space="preserve"> Series 2 </w:t>
      </w:r>
      <w:r w:rsidR="004D2909">
        <w:t>features</w:t>
      </w:r>
      <w:r w:rsidR="004A7754">
        <w:rPr>
          <w:bCs/>
          <w:iCs/>
        </w:rPr>
        <w:t xml:space="preserve"> </w:t>
      </w:r>
      <w:r w:rsidR="00F46951">
        <w:t xml:space="preserve">Classical era </w:t>
      </w:r>
      <w:r w:rsidR="004A7754" w:rsidRPr="6E1AB33A">
        <w:t>composers Haydn, Schubert, Mozart</w:t>
      </w:r>
      <w:r w:rsidR="00F46951">
        <w:t xml:space="preserve"> and Beethoven</w:t>
      </w:r>
      <w:r w:rsidR="004A7754">
        <w:rPr>
          <w:bCs/>
          <w:iCs/>
        </w:rPr>
        <w:t>.</w:t>
      </w:r>
      <w:r w:rsidR="00A553B3">
        <w:rPr>
          <w:bCs/>
          <w:iCs/>
        </w:rPr>
        <w:t xml:space="preserve"> </w:t>
      </w:r>
      <w:r w:rsidR="416D6BFB">
        <w:rPr>
          <w:bCs/>
          <w:iCs/>
        </w:rPr>
        <w:t xml:space="preserve">Series 3 is slated to premiere spring 2022 on PBS. </w:t>
      </w:r>
      <w:r w:rsidR="0081069B" w:rsidRPr="0081069B">
        <w:rPr>
          <w:rFonts w:cs="Arial"/>
          <w:color w:val="000000"/>
          <w:shd w:val="clear" w:color="auto" w:fill="FFFFFF"/>
        </w:rPr>
        <w:t>Yoo is the Chief Conductor of the Mexico City Philharmonic, Music Director of Festival Mozaic, Conductor of the Colorado College Music Festival, and the Founder of the Medellín Festicámara, a chamber music and social program in Colombia. He has conducted the London Symphony, Royal Scottish National Orchestra, L’Orchestre Philharmonique de Radio France, Yomiuri Nippon Orchestra, Seoul Philharmonic, Dallas Symphony and San Francisco Symphony, among many others.</w:t>
      </w:r>
    </w:p>
    <w:p w14:paraId="0564AE8D" w14:textId="77777777" w:rsidR="0022718C" w:rsidRDefault="0022718C" w:rsidP="00AC6900">
      <w:pPr>
        <w:pStyle w:val="3Bodytext-MediaInfo"/>
        <w:rPr>
          <w:b/>
          <w:iCs/>
        </w:rPr>
      </w:pPr>
    </w:p>
    <w:p w14:paraId="77F6471D" w14:textId="4627F166" w:rsidR="00B17BE7" w:rsidRDefault="00B17BE7" w:rsidP="00AC6900">
      <w:pPr>
        <w:pStyle w:val="3Bodytext-MediaInfo"/>
        <w:rPr>
          <w:b/>
          <w:iCs/>
        </w:rPr>
      </w:pPr>
      <w:r>
        <w:rPr>
          <w:b/>
          <w:iCs/>
        </w:rPr>
        <w:t>Short Listing:</w:t>
      </w:r>
      <w:r w:rsidR="00716726">
        <w:rPr>
          <w:b/>
          <w:iCs/>
        </w:rPr>
        <w:br/>
      </w:r>
      <w:r w:rsidR="00001416" w:rsidRPr="00001416">
        <w:rPr>
          <w:bCs/>
          <w:iCs/>
        </w:rPr>
        <w:t>Go inside the mind of Beethoven as Scott Yoo seeks to make a recording of his most personal music.</w:t>
      </w:r>
    </w:p>
    <w:p w14:paraId="1286CDEA" w14:textId="589657B5" w:rsidR="00B17BE7" w:rsidRDefault="00B17BE7" w:rsidP="00AC6900">
      <w:pPr>
        <w:pStyle w:val="3Bodytext-MediaInfo"/>
        <w:rPr>
          <w:b/>
          <w:iCs/>
        </w:rPr>
      </w:pPr>
    </w:p>
    <w:p w14:paraId="1AAFA275" w14:textId="459B79E5" w:rsidR="00B17BE7" w:rsidRDefault="00B17BE7" w:rsidP="00AC6900">
      <w:pPr>
        <w:pStyle w:val="3Bodytext-MediaInfo"/>
        <w:rPr>
          <w:b/>
          <w:iCs/>
        </w:rPr>
      </w:pPr>
      <w:r>
        <w:rPr>
          <w:b/>
          <w:iCs/>
        </w:rPr>
        <w:t>Long Listing:</w:t>
      </w:r>
    </w:p>
    <w:p w14:paraId="4968DB1E" w14:textId="02C3D361" w:rsidR="00AB1C79" w:rsidRDefault="006062A5" w:rsidP="00AC6900">
      <w:pPr>
        <w:pStyle w:val="3Bodytext-MediaInfo"/>
        <w:rPr>
          <w:bCs/>
          <w:iCs/>
        </w:rPr>
      </w:pPr>
      <w:r w:rsidRPr="006062A5">
        <w:rPr>
          <w:bCs/>
          <w:iCs/>
        </w:rPr>
        <w:t xml:space="preserve">Go inside the mind of a genius as host Scott Yoo and fellow musicians undertake a recording of Beethoven's most personal music at a historic Berkshires manor to explore the composer’s brilliant career—where they are visited by some unexpected guests.  </w:t>
      </w:r>
    </w:p>
    <w:p w14:paraId="2D90EE94" w14:textId="77777777" w:rsidR="006062A5" w:rsidRDefault="006062A5" w:rsidP="00AC6900">
      <w:pPr>
        <w:pStyle w:val="3Bodytext-MediaInfo"/>
        <w:rPr>
          <w:b/>
          <w:iCs/>
        </w:rPr>
      </w:pPr>
    </w:p>
    <w:p w14:paraId="3FCF1E2C" w14:textId="6EA782E4" w:rsidR="00B17BE7" w:rsidRPr="004E6B45" w:rsidRDefault="00B17BE7" w:rsidP="00AC6900">
      <w:pPr>
        <w:pStyle w:val="3Bodytext-MediaInfo"/>
      </w:pPr>
      <w:r w:rsidRPr="40A185FB">
        <w:rPr>
          <w:b/>
          <w:bCs/>
        </w:rPr>
        <w:t>Series Overview:</w:t>
      </w:r>
      <w:r>
        <w:br/>
      </w:r>
      <w:r w:rsidR="002B0D2A">
        <w:t xml:space="preserve">Throughout its nearly 50-year history on PBS, </w:t>
      </w:r>
      <w:r w:rsidR="002B0D2A" w:rsidRPr="70033217">
        <w:rPr>
          <w:b/>
          <w:bCs/>
          <w:i/>
          <w:iCs/>
        </w:rPr>
        <w:t>Great Performances</w:t>
      </w:r>
      <w:r w:rsidR="002B0D2A">
        <w:t xml:space="preserve"> has provided an unparalleled showcase of the best in all genres of the performing arts, serving as America’s most prestigious and enduring broadcaster of cultural programming. Showcasing a diverse range of artists from around the world, the series has earned 67 Emmy Awards and six Peabody Awards. Peek behind the curtain at the </w:t>
      </w:r>
      <w:hyperlink r:id="rId15">
        <w:r w:rsidR="002B0D2A" w:rsidRPr="70033217">
          <w:rPr>
            <w:rStyle w:val="Hyperlink"/>
            <w:b/>
            <w:bCs/>
            <w:i/>
            <w:iCs/>
          </w:rPr>
          <w:t xml:space="preserve">Great Performances </w:t>
        </w:r>
        <w:r w:rsidR="002B0D2A" w:rsidRPr="70033217">
          <w:rPr>
            <w:rStyle w:val="Hyperlink"/>
          </w:rPr>
          <w:t>website</w:t>
        </w:r>
      </w:hyperlink>
      <w:r w:rsidR="002B0D2A">
        <w:t xml:space="preserve"> for exclusive videos, interviews, photos, full episodes and more. The series is produced by The WNET Group.</w:t>
      </w:r>
    </w:p>
    <w:p w14:paraId="60386DF9" w14:textId="4956E568" w:rsidR="00B17BE7" w:rsidRPr="004E6B45" w:rsidRDefault="00B17BE7" w:rsidP="00AC6900">
      <w:pPr>
        <w:pStyle w:val="3Bodytext-MediaInfo"/>
        <w:rPr>
          <w:b/>
          <w:iCs/>
        </w:rPr>
      </w:pPr>
    </w:p>
    <w:p w14:paraId="36235F5F" w14:textId="77777777" w:rsidR="008C38B2" w:rsidRPr="004E6B45" w:rsidRDefault="00B17BE7" w:rsidP="619D8876">
      <w:pPr>
        <w:pStyle w:val="3Bodytext-MediaInfo"/>
        <w:rPr>
          <w:b/>
          <w:bCs/>
        </w:rPr>
      </w:pPr>
      <w:r w:rsidRPr="004E6B45">
        <w:rPr>
          <w:b/>
          <w:bCs/>
        </w:rPr>
        <w:t>Production Credits:</w:t>
      </w:r>
      <w:r w:rsidR="7022BE43" w:rsidRPr="004E6B45">
        <w:rPr>
          <w:b/>
          <w:bCs/>
        </w:rPr>
        <w:t xml:space="preserve"> </w:t>
      </w:r>
    </w:p>
    <w:p w14:paraId="7D2FEEFB" w14:textId="00B9DAE8" w:rsidR="00B17BE7" w:rsidRDefault="0CED7D76" w:rsidP="00AC6900">
      <w:pPr>
        <w:pStyle w:val="3Bodytext-MediaInfo"/>
      </w:pPr>
      <w:r w:rsidRPr="33F22B2B">
        <w:rPr>
          <w:b/>
          <w:bCs/>
          <w:i/>
          <w:iCs/>
        </w:rPr>
        <w:t>Now Hear This </w:t>
      </w:r>
      <w:r>
        <w:t>was created by producer, writer and director Harry Lynch and is a production of Arcos Film + Music. Harry Lynch, Scott Yoo and Richard Lim are executive producers. </w:t>
      </w:r>
      <w:r w:rsidRPr="33F22B2B">
        <w:rPr>
          <w:b/>
          <w:bCs/>
          <w:i/>
          <w:iCs/>
        </w:rPr>
        <w:t>Great Performances</w:t>
      </w:r>
      <w:r>
        <w:t> is produced by</w:t>
      </w:r>
      <w:r w:rsidR="1E86FACD">
        <w:t xml:space="preserve"> </w:t>
      </w:r>
      <w:r>
        <w:t>The WNET Group. Bill O’Donnell is series producer and David Horn is executive producer. </w:t>
      </w:r>
    </w:p>
    <w:p w14:paraId="6E781322" w14:textId="77777777" w:rsidR="006B631E" w:rsidRPr="00716726" w:rsidRDefault="006B631E" w:rsidP="00AC6900">
      <w:pPr>
        <w:pStyle w:val="3Bodytext-MediaInfo"/>
        <w:rPr>
          <w:b/>
          <w:iCs/>
          <w:highlight w:val="yellow"/>
        </w:rPr>
      </w:pPr>
    </w:p>
    <w:p w14:paraId="1E407A12" w14:textId="6ACFEA89" w:rsidR="00B17BE7" w:rsidRDefault="00B17BE7" w:rsidP="00AC6900">
      <w:pPr>
        <w:pStyle w:val="3Bodytext-MediaInfo"/>
        <w:rPr>
          <w:color w:val="000000" w:themeColor="text1"/>
        </w:rPr>
      </w:pPr>
      <w:r w:rsidRPr="619D8876">
        <w:rPr>
          <w:b/>
          <w:bCs/>
        </w:rPr>
        <w:t>Underwriters:</w:t>
      </w:r>
    </w:p>
    <w:p w14:paraId="464D6A67" w14:textId="750FB49E" w:rsidR="00090E0D" w:rsidRDefault="40FF1C29" w:rsidP="00AC6900">
      <w:pPr>
        <w:pStyle w:val="3Bodytext-MediaInfo"/>
        <w:rPr>
          <w:color w:val="000000" w:themeColor="text1"/>
        </w:rPr>
      </w:pPr>
      <w:r w:rsidRPr="33F22B2B">
        <w:rPr>
          <w:color w:val="000000" w:themeColor="text1"/>
        </w:rPr>
        <w:t>Series funding for</w:t>
      </w:r>
      <w:r w:rsidR="616414D8" w:rsidRPr="33F22B2B">
        <w:rPr>
          <w:color w:val="000000" w:themeColor="text1"/>
        </w:rPr>
        <w:t xml:space="preserve"> </w:t>
      </w:r>
      <w:r w:rsidR="616414D8" w:rsidRPr="33F22B2B">
        <w:rPr>
          <w:b/>
          <w:bCs/>
          <w:i/>
          <w:iCs/>
          <w:color w:val="000000" w:themeColor="text1"/>
        </w:rPr>
        <w:t>Great Performances</w:t>
      </w:r>
      <w:r w:rsidR="616414D8" w:rsidRPr="33F22B2B">
        <w:rPr>
          <w:color w:val="000000" w:themeColor="text1"/>
        </w:rPr>
        <w:t xml:space="preserve"> </w:t>
      </w:r>
      <w:r w:rsidRPr="33F22B2B">
        <w:rPr>
          <w:color w:val="000000" w:themeColor="text1"/>
        </w:rPr>
        <w:t>was made possible by</w:t>
      </w:r>
      <w:r w:rsidR="616414D8" w:rsidRPr="33F22B2B">
        <w:rPr>
          <w:color w:val="000000" w:themeColor="text1"/>
        </w:rPr>
        <w:t xml:space="preserve"> The Robert Cornell Memorial Foundation, the Anna-Maria and Stephen Kellen Arts Fund, Rosalind P. Walter, the LuEsther T. Mertz Charitable Trust, Seton J. Melvin, the Kate W. Cassidy Foundation, Jody and John Arnhold, The Starr Foundation, The Philip and Janice Levin Foundation, the Thea Petschek Iervolino Foundation, Ellen and James S. Marcus</w:t>
      </w:r>
      <w:r w:rsidR="0974F6DC" w:rsidRPr="33F22B2B">
        <w:rPr>
          <w:color w:val="000000" w:themeColor="text1"/>
        </w:rPr>
        <w:t>, the Estate of Worthington Mayo-Smith</w:t>
      </w:r>
      <w:r w:rsidRPr="33F22B2B">
        <w:rPr>
          <w:color w:val="000000" w:themeColor="text1"/>
        </w:rPr>
        <w:t xml:space="preserve"> and</w:t>
      </w:r>
      <w:r w:rsidR="616414D8" w:rsidRPr="33F22B2B">
        <w:rPr>
          <w:color w:val="000000" w:themeColor="text1"/>
        </w:rPr>
        <w:t xml:space="preserve"> public television viewers.</w:t>
      </w:r>
    </w:p>
    <w:p w14:paraId="518B9F06" w14:textId="77777777" w:rsidR="00710EC8" w:rsidRPr="00401141" w:rsidRDefault="00710EC8" w:rsidP="00AC6900">
      <w:pPr>
        <w:pStyle w:val="3Bodytext-MediaInfo"/>
        <w:rPr>
          <w:color w:val="000000" w:themeColor="text1"/>
        </w:rPr>
      </w:pPr>
    </w:p>
    <w:p w14:paraId="6D9D9524" w14:textId="556C97F8" w:rsidR="00B17BE7" w:rsidRPr="00B17BE7" w:rsidRDefault="00B17BE7" w:rsidP="5843C3A6">
      <w:pPr>
        <w:pStyle w:val="3Bodytext-MediaInfo"/>
        <w:rPr>
          <w:rFonts w:cs="Arial"/>
        </w:rPr>
      </w:pPr>
      <w:r w:rsidRPr="5843C3A6">
        <w:rPr>
          <w:rFonts w:cs="Arial"/>
          <w:b/>
          <w:bCs/>
        </w:rPr>
        <w:lastRenderedPageBreak/>
        <w:t>Websites:</w:t>
      </w:r>
      <w:r w:rsidRPr="5843C3A6">
        <w:rPr>
          <w:rFonts w:cs="Arial"/>
        </w:rPr>
        <w:t xml:space="preserve"> </w:t>
      </w:r>
      <w:hyperlink r:id="rId16" w:history="1">
        <w:r w:rsidR="009514DA" w:rsidRPr="009514DA">
          <w:rPr>
            <w:rStyle w:val="Hyperlink"/>
            <w:rFonts w:cs="Arial"/>
          </w:rPr>
          <w:t>http://pbs.org/nowhearthis</w:t>
        </w:r>
      </w:hyperlink>
      <w:r w:rsidRPr="5843C3A6">
        <w:rPr>
          <w:rFonts w:cs="Arial"/>
        </w:rPr>
        <w:t xml:space="preserve">, </w:t>
      </w:r>
      <w:hyperlink r:id="rId17">
        <w:r w:rsidRPr="5843C3A6">
          <w:rPr>
            <w:rStyle w:val="Hyperlink"/>
            <w:rFonts w:cs="Arial"/>
          </w:rPr>
          <w:t>facebook.com/GreatPerformances</w:t>
        </w:r>
      </w:hyperlink>
      <w:r w:rsidRPr="5843C3A6">
        <w:rPr>
          <w:rFonts w:cs="Arial"/>
        </w:rPr>
        <w:t xml:space="preserve">, </w:t>
      </w:r>
      <w:hyperlink r:id="rId18">
        <w:r w:rsidRPr="5843C3A6">
          <w:rPr>
            <w:rStyle w:val="Hyperlink"/>
            <w:rFonts w:cs="Arial"/>
          </w:rPr>
          <w:t>@GPerfPBS</w:t>
        </w:r>
      </w:hyperlink>
      <w:r w:rsidRPr="5843C3A6">
        <w:rPr>
          <w:rFonts w:cs="Arial"/>
          <w:u w:val="single"/>
        </w:rPr>
        <w:t>,</w:t>
      </w:r>
      <w:r w:rsidR="33FDDC90" w:rsidRPr="5843C3A6">
        <w:rPr>
          <w:rFonts w:cs="Arial"/>
          <w:u w:val="single"/>
        </w:rPr>
        <w:t xml:space="preserve"> </w:t>
      </w:r>
      <w:hyperlink r:id="rId19" w:history="1">
        <w:r w:rsidR="001F4B22" w:rsidRPr="001F4B22">
          <w:rPr>
            <w:rStyle w:val="Hyperlink"/>
            <w:rFonts w:cs="Arial"/>
          </w:rPr>
          <w:t>giphy.com/great-performances</w:t>
        </w:r>
      </w:hyperlink>
      <w:r w:rsidR="33FDDC90" w:rsidRPr="5843C3A6">
        <w:rPr>
          <w:rFonts w:cs="Arial"/>
        </w:rPr>
        <w:t>,</w:t>
      </w:r>
      <w:r w:rsidR="001F4B22">
        <w:rPr>
          <w:rFonts w:cs="Arial"/>
        </w:rPr>
        <w:t xml:space="preserve"> </w:t>
      </w:r>
      <w:hyperlink r:id="rId20" w:history="1">
        <w:r w:rsidR="00FA4D6D" w:rsidRPr="5843C3A6">
          <w:rPr>
            <w:rStyle w:val="Hyperlink"/>
            <w:rFonts w:cs="Arial"/>
          </w:rPr>
          <w:t>youtube.com/greatperformancespbs</w:t>
        </w:r>
      </w:hyperlink>
      <w:r w:rsidRPr="5843C3A6">
        <w:rPr>
          <w:rFonts w:cs="Arial"/>
        </w:rPr>
        <w:t xml:space="preserve"> #</w:t>
      </w:r>
      <w:r w:rsidR="00090E0D">
        <w:rPr>
          <w:rFonts w:cs="Arial"/>
        </w:rPr>
        <w:t>NowHearThisOnPBS #PBSForTheArts</w:t>
      </w:r>
    </w:p>
    <w:p w14:paraId="4BF24078" w14:textId="68F89A82" w:rsidR="00B17BE7" w:rsidRPr="00B17BE7" w:rsidRDefault="00B17BE7" w:rsidP="00B17BE7">
      <w:pPr>
        <w:pStyle w:val="paragraph"/>
        <w:spacing w:before="0" w:beforeAutospacing="0" w:after="0" w:afterAutospacing="0"/>
        <w:textAlignment w:val="baseline"/>
        <w:rPr>
          <w:rFonts w:ascii="Arial" w:hAnsi="Arial" w:cs="Arial"/>
          <w:sz w:val="18"/>
          <w:szCs w:val="18"/>
        </w:rPr>
      </w:pPr>
      <w:r w:rsidRPr="00B17BE7">
        <w:rPr>
          <w:rFonts w:ascii="Arial" w:hAnsi="Arial" w:cs="Arial"/>
          <w:b/>
          <w:iCs/>
        </w:rPr>
        <w:br/>
      </w:r>
      <w:r w:rsidRPr="00B17BE7">
        <w:rPr>
          <w:rStyle w:val="normaltextrun"/>
          <w:rFonts w:ascii="Arial" w:hAnsi="Arial" w:cs="Arial"/>
          <w:b/>
          <w:bCs/>
          <w:sz w:val="20"/>
          <w:szCs w:val="20"/>
          <w:lang w:val="en"/>
        </w:rPr>
        <w:t>About The WNET Group </w:t>
      </w:r>
      <w:r w:rsidRPr="00B17BE7">
        <w:rPr>
          <w:rStyle w:val="eop"/>
          <w:rFonts w:ascii="Arial" w:hAnsi="Arial" w:cs="Arial"/>
          <w:sz w:val="20"/>
          <w:szCs w:val="20"/>
        </w:rPr>
        <w:t> </w:t>
      </w:r>
    </w:p>
    <w:p w14:paraId="7A5BD79F" w14:textId="47AB2204" w:rsidR="001E2061" w:rsidRPr="00C25E7F" w:rsidRDefault="00ED2344" w:rsidP="00C25E7F">
      <w:pPr>
        <w:pStyle w:val="paragraph"/>
        <w:spacing w:before="0" w:beforeAutospacing="0" w:after="0" w:afterAutospacing="0"/>
        <w:textAlignment w:val="baseline"/>
        <w:rPr>
          <w:rFonts w:ascii="Segoe UI" w:hAnsi="Segoe UI" w:cs="Segoe UI"/>
          <w:sz w:val="18"/>
          <w:szCs w:val="18"/>
        </w:rPr>
      </w:pPr>
      <w:hyperlink r:id="rId21" w:tgtFrame="_blank" w:history="1">
        <w:r w:rsidR="00B17BE7" w:rsidRPr="00B17BE7">
          <w:rPr>
            <w:rStyle w:val="normaltextrun"/>
            <w:rFonts w:ascii="Arial" w:hAnsi="Arial" w:cs="Arial"/>
            <w:color w:val="000080"/>
            <w:sz w:val="20"/>
            <w:szCs w:val="20"/>
            <w:u w:val="single"/>
          </w:rPr>
          <w:t>The WNET Group</w:t>
        </w:r>
      </w:hyperlink>
      <w:r w:rsidR="00B17BE7" w:rsidRPr="00B17BE7">
        <w:rPr>
          <w:rStyle w:val="normaltextrun"/>
          <w:rFonts w:ascii="Arial" w:hAnsi="Arial" w:cs="Arial"/>
          <w:sz w:val="20"/>
          <w:szCs w:val="20"/>
        </w:rPr>
        <w:t> creates inspiring media content and meaningful experiences for diverse audiences nationwide. It is the community-supported home of New York’s </w:t>
      </w:r>
      <w:hyperlink r:id="rId22" w:tgtFrame="_blank" w:history="1">
        <w:r w:rsidR="00B17BE7" w:rsidRPr="00B17BE7">
          <w:rPr>
            <w:rStyle w:val="normaltextrun"/>
            <w:rFonts w:ascii="Arial" w:hAnsi="Arial" w:cs="Arial"/>
            <w:color w:val="000080"/>
            <w:sz w:val="20"/>
            <w:szCs w:val="20"/>
            <w:u w:val="single"/>
          </w:rPr>
          <w:t>THIRTEEN</w:t>
        </w:r>
      </w:hyperlink>
      <w:r w:rsidR="00B17BE7" w:rsidRPr="00B17BE7">
        <w:rPr>
          <w:rStyle w:val="normaltextrun"/>
          <w:rFonts w:ascii="Arial" w:hAnsi="Arial" w:cs="Arial"/>
          <w:sz w:val="20"/>
          <w:szCs w:val="20"/>
        </w:rPr>
        <w:t> – America’s flagship PBS station – </w:t>
      </w:r>
      <w:hyperlink r:id="rId23" w:tgtFrame="_blank" w:history="1">
        <w:r w:rsidR="00B17BE7" w:rsidRPr="00B17BE7">
          <w:rPr>
            <w:rStyle w:val="normaltextrun"/>
            <w:rFonts w:ascii="Arial" w:hAnsi="Arial" w:cs="Arial"/>
            <w:color w:val="000080"/>
            <w:sz w:val="20"/>
            <w:szCs w:val="20"/>
            <w:u w:val="single"/>
          </w:rPr>
          <w:t>WLIW21</w:t>
        </w:r>
      </w:hyperlink>
      <w:r w:rsidR="00B17BE7" w:rsidRPr="00B17BE7">
        <w:rPr>
          <w:rStyle w:val="normaltextrun"/>
          <w:rFonts w:ascii="Arial" w:hAnsi="Arial" w:cs="Arial"/>
          <w:sz w:val="20"/>
          <w:szCs w:val="20"/>
        </w:rPr>
        <w:t>, THIRTEEN PBSKids, WLIW</w:t>
      </w:r>
      <w:r w:rsidR="00B17BE7">
        <w:rPr>
          <w:rStyle w:val="normaltextrun"/>
          <w:rFonts w:ascii="Arial" w:hAnsi="Arial" w:cs="Arial"/>
          <w:sz w:val="20"/>
          <w:szCs w:val="20"/>
        </w:rPr>
        <w:t xml:space="preserve"> World and Create; </w:t>
      </w:r>
      <w:hyperlink r:id="rId24" w:tgtFrame="_blank" w:history="1">
        <w:r w:rsidR="00B17BE7">
          <w:rPr>
            <w:rStyle w:val="normaltextrun"/>
            <w:rFonts w:ascii="Arial" w:hAnsi="Arial" w:cs="Arial"/>
            <w:color w:val="0563C1"/>
            <w:sz w:val="20"/>
            <w:szCs w:val="20"/>
            <w:u w:val="single"/>
          </w:rPr>
          <w:t>NJ PBS</w:t>
        </w:r>
      </w:hyperlink>
      <w:r w:rsidR="00B17BE7">
        <w:rPr>
          <w:rStyle w:val="normaltextrun"/>
          <w:rFonts w:ascii="Arial" w:hAnsi="Arial" w:cs="Arial"/>
          <w:sz w:val="20"/>
          <w:szCs w:val="20"/>
        </w:rPr>
        <w:t>, New Jersey’s statewide public television network; Long Island’s only NPR station WLIW-FM; </w:t>
      </w:r>
      <w:hyperlink r:id="rId25" w:tgtFrame="_blank" w:history="1">
        <w:r w:rsidR="00B17BE7">
          <w:rPr>
            <w:rStyle w:val="normaltextrun"/>
            <w:rFonts w:ascii="Arial" w:hAnsi="Arial" w:cs="Arial"/>
            <w:color w:val="000080"/>
            <w:sz w:val="20"/>
            <w:szCs w:val="20"/>
            <w:u w:val="single"/>
          </w:rPr>
          <w:t>ALL ARTS</w:t>
        </w:r>
      </w:hyperlink>
      <w:r w:rsidR="00B17BE7">
        <w:rPr>
          <w:rStyle w:val="normaltextrun"/>
          <w:rFonts w:ascii="Arial" w:hAnsi="Arial" w:cs="Arial"/>
          <w:sz w:val="20"/>
          <w:szCs w:val="20"/>
        </w:rPr>
        <w:t>, the arts and culture media provider; and newsroom </w:t>
      </w:r>
      <w:hyperlink r:id="rId26" w:tgtFrame="_blank" w:history="1">
        <w:r w:rsidR="00B17BE7">
          <w:rPr>
            <w:rStyle w:val="normaltextrun"/>
            <w:rFonts w:ascii="Arial" w:hAnsi="Arial" w:cs="Arial"/>
            <w:color w:val="0563C1"/>
            <w:sz w:val="20"/>
            <w:szCs w:val="20"/>
            <w:u w:val="single"/>
          </w:rPr>
          <w:t>NJ Spotlight News</w:t>
        </w:r>
      </w:hyperlink>
      <w:r w:rsidR="00B17BE7">
        <w:rPr>
          <w:rStyle w:val="normaltextrun"/>
          <w:rFonts w:ascii="Arial" w:hAnsi="Arial" w:cs="Arial"/>
          <w:sz w:val="20"/>
          <w:szCs w:val="20"/>
        </w:rPr>
        <w:t>. Through these channels and streaming platforms, The WNET Group brings arts, culture, education, news, documentary, entertainment and DIY programming to more than five million viewers each month. The WNET Group’s award-winning productions include signature PBS series </w:t>
      </w:r>
      <w:r w:rsidR="00B17BE7">
        <w:rPr>
          <w:rStyle w:val="normaltextrun"/>
          <w:rFonts w:ascii="Arial" w:hAnsi="Arial" w:cs="Arial"/>
          <w:b/>
          <w:bCs/>
          <w:i/>
          <w:iCs/>
          <w:sz w:val="20"/>
          <w:szCs w:val="20"/>
        </w:rPr>
        <w:t>Nature</w:t>
      </w:r>
      <w:r w:rsidR="00B17BE7">
        <w:rPr>
          <w:rStyle w:val="normaltextrun"/>
          <w:rFonts w:ascii="Arial" w:hAnsi="Arial" w:cs="Arial"/>
          <w:sz w:val="20"/>
          <w:szCs w:val="20"/>
        </w:rPr>
        <w:t>, </w:t>
      </w:r>
      <w:r w:rsidR="00B17BE7">
        <w:rPr>
          <w:rStyle w:val="normaltextrun"/>
          <w:rFonts w:ascii="Arial" w:hAnsi="Arial" w:cs="Arial"/>
          <w:b/>
          <w:bCs/>
          <w:i/>
          <w:iCs/>
          <w:sz w:val="20"/>
          <w:szCs w:val="20"/>
        </w:rPr>
        <w:t>Great Performances</w:t>
      </w:r>
      <w:r w:rsidR="00B17BE7">
        <w:rPr>
          <w:rStyle w:val="normaltextrun"/>
          <w:rFonts w:ascii="Arial" w:hAnsi="Arial" w:cs="Arial"/>
          <w:sz w:val="20"/>
          <w:szCs w:val="20"/>
        </w:rPr>
        <w:t>, </w:t>
      </w:r>
      <w:r w:rsidR="00B17BE7">
        <w:rPr>
          <w:rStyle w:val="normaltextrun"/>
          <w:rFonts w:ascii="Arial" w:hAnsi="Arial" w:cs="Arial"/>
          <w:b/>
          <w:bCs/>
          <w:i/>
          <w:iCs/>
          <w:sz w:val="20"/>
          <w:szCs w:val="20"/>
        </w:rPr>
        <w:t>American Masters</w:t>
      </w:r>
      <w:r w:rsidR="00B17BE7">
        <w:rPr>
          <w:rStyle w:val="normaltextrun"/>
          <w:rFonts w:ascii="Arial" w:hAnsi="Arial" w:cs="Arial"/>
          <w:sz w:val="20"/>
          <w:szCs w:val="20"/>
        </w:rPr>
        <w:t>, </w:t>
      </w:r>
      <w:r w:rsidR="00B17BE7">
        <w:rPr>
          <w:rStyle w:val="normaltextrun"/>
          <w:rFonts w:ascii="Arial" w:hAnsi="Arial" w:cs="Arial"/>
          <w:b/>
          <w:bCs/>
          <w:i/>
          <w:iCs/>
          <w:sz w:val="20"/>
          <w:szCs w:val="20"/>
        </w:rPr>
        <w:t>PBS NewsHour Weekend</w:t>
      </w:r>
      <w:r w:rsidR="00B17BE7">
        <w:rPr>
          <w:rStyle w:val="normaltextrun"/>
          <w:rFonts w:ascii="Arial" w:hAnsi="Arial" w:cs="Arial"/>
          <w:sz w:val="20"/>
          <w:szCs w:val="20"/>
        </w:rPr>
        <w:t> and </w:t>
      </w:r>
      <w:r w:rsidR="00B17BE7">
        <w:rPr>
          <w:rStyle w:val="normaltextrun"/>
          <w:rFonts w:ascii="Arial" w:hAnsi="Arial" w:cs="Arial"/>
          <w:b/>
          <w:bCs/>
          <w:i/>
          <w:iCs/>
          <w:sz w:val="20"/>
          <w:szCs w:val="20"/>
        </w:rPr>
        <w:t>Amanpour and Company </w:t>
      </w:r>
      <w:r w:rsidR="00B17BE7">
        <w:rPr>
          <w:rStyle w:val="normaltextrun"/>
          <w:rFonts w:ascii="Arial" w:hAnsi="Arial" w:cs="Arial"/>
          <w:sz w:val="20"/>
          <w:szCs w:val="20"/>
        </w:rPr>
        <w:t>and trusted local news programs </w:t>
      </w:r>
      <w:r w:rsidR="00B17BE7">
        <w:rPr>
          <w:rStyle w:val="normaltextrun"/>
          <w:rFonts w:ascii="Arial" w:hAnsi="Arial" w:cs="Arial"/>
          <w:b/>
          <w:bCs/>
          <w:i/>
          <w:iCs/>
          <w:sz w:val="20"/>
          <w:szCs w:val="20"/>
        </w:rPr>
        <w:t>MetroFocus</w:t>
      </w:r>
      <w:r w:rsidR="00B17BE7">
        <w:rPr>
          <w:rStyle w:val="normaltextrun"/>
          <w:rFonts w:ascii="Arial" w:hAnsi="Arial" w:cs="Arial"/>
          <w:sz w:val="20"/>
          <w:szCs w:val="20"/>
        </w:rPr>
        <w:t> and </w:t>
      </w:r>
      <w:r w:rsidR="00B17BE7">
        <w:rPr>
          <w:rStyle w:val="normaltextrun"/>
          <w:rFonts w:ascii="Arial" w:hAnsi="Arial" w:cs="Arial"/>
          <w:b/>
          <w:bCs/>
          <w:i/>
          <w:iCs/>
          <w:sz w:val="20"/>
          <w:szCs w:val="20"/>
        </w:rPr>
        <w:t>NJ Spotlight News</w:t>
      </w:r>
      <w:r w:rsidR="00B17BE7">
        <w:rPr>
          <w:rStyle w:val="normaltextrun"/>
          <w:rFonts w:ascii="Arial" w:hAnsi="Arial" w:cs="Arial"/>
          <w:i/>
          <w:iCs/>
          <w:sz w:val="20"/>
          <w:szCs w:val="20"/>
        </w:rPr>
        <w:t> </w:t>
      </w:r>
      <w:r w:rsidR="00B17BE7">
        <w:rPr>
          <w:rStyle w:val="normaltextrun"/>
          <w:rFonts w:ascii="Arial" w:hAnsi="Arial" w:cs="Arial"/>
          <w:b/>
          <w:bCs/>
          <w:i/>
          <w:iCs/>
          <w:sz w:val="20"/>
          <w:szCs w:val="20"/>
          <w:lang w:val="en"/>
        </w:rPr>
        <w:t>with Briana Vannozzi</w:t>
      </w:r>
      <w:r w:rsidR="00B17BE7">
        <w:rPr>
          <w:rStyle w:val="normaltextrun"/>
          <w:rFonts w:ascii="Arial" w:hAnsi="Arial" w:cs="Arial"/>
          <w:sz w:val="20"/>
          <w:szCs w:val="20"/>
        </w:rPr>
        <w:t>. Inspiring curiosity and nurturing dreams, The WNET Group’s award-winning Kids’ Media and Education team produces the PBS KIDS series </w:t>
      </w:r>
      <w:r w:rsidR="00B17BE7">
        <w:rPr>
          <w:rStyle w:val="normaltextrun"/>
          <w:rFonts w:ascii="Arial" w:hAnsi="Arial" w:cs="Arial"/>
          <w:b/>
          <w:bCs/>
          <w:i/>
          <w:iCs/>
          <w:sz w:val="20"/>
          <w:szCs w:val="20"/>
        </w:rPr>
        <w:t>Cyberchase</w:t>
      </w:r>
      <w:r w:rsidR="00B17BE7">
        <w:rPr>
          <w:rStyle w:val="normaltextrun"/>
          <w:rFonts w:ascii="Arial" w:hAnsi="Arial" w:cs="Arial"/>
          <w:sz w:val="20"/>
          <w:szCs w:val="20"/>
        </w:rPr>
        <w:t>, interactive </w:t>
      </w:r>
      <w:r w:rsidR="00B17BE7">
        <w:rPr>
          <w:rStyle w:val="normaltextrun"/>
          <w:rFonts w:ascii="Arial" w:hAnsi="Arial" w:cs="Arial"/>
          <w:b/>
          <w:bCs/>
          <w:i/>
          <w:iCs/>
          <w:sz w:val="20"/>
          <w:szCs w:val="20"/>
        </w:rPr>
        <w:t>Mission US</w:t>
      </w:r>
      <w:r w:rsidR="00B17BE7">
        <w:rPr>
          <w:rStyle w:val="normaltextrun"/>
          <w:rFonts w:ascii="Arial" w:hAnsi="Arial" w:cs="Arial"/>
          <w:sz w:val="20"/>
          <w:szCs w:val="20"/>
        </w:rPr>
        <w:t> history games, and resources for families, teachers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r w:rsidR="00B17BE7">
        <w:rPr>
          <w:rStyle w:val="normaltextrun"/>
          <w:rFonts w:ascii="Arial" w:hAnsi="Arial" w:cs="Arial"/>
          <w:b/>
          <w:bCs/>
          <w:sz w:val="20"/>
          <w:szCs w:val="20"/>
        </w:rPr>
        <w:t> </w:t>
      </w:r>
      <w:r w:rsidR="00B17BE7">
        <w:rPr>
          <w:rStyle w:val="eop"/>
          <w:rFonts w:ascii="Arial" w:hAnsi="Arial" w:cs="Arial"/>
          <w:sz w:val="20"/>
          <w:szCs w:val="20"/>
        </w:rPr>
        <w:t> </w:t>
      </w:r>
    </w:p>
    <w:p w14:paraId="49130874" w14:textId="77777777" w:rsidR="00CD1960" w:rsidRDefault="00CD1960" w:rsidP="002E0A76">
      <w:pPr>
        <w:pStyle w:val="NormalIndent"/>
        <w:spacing w:line="240" w:lineRule="auto"/>
      </w:pPr>
    </w:p>
    <w:p w14:paraId="3855368E" w14:textId="153C0A51" w:rsidR="00CF4139" w:rsidRDefault="00CF4139" w:rsidP="00CF4139">
      <w:pPr>
        <w:pStyle w:val="NormalIndent"/>
        <w:ind w:firstLine="0"/>
        <w:jc w:val="center"/>
      </w:pPr>
      <w:r>
        <w:t>###</w:t>
      </w:r>
    </w:p>
    <w:p w14:paraId="3B64948D" w14:textId="77777777" w:rsidR="00F43E63" w:rsidRPr="005D2640" w:rsidRDefault="00F43E63" w:rsidP="00CF4139">
      <w:pPr>
        <w:pStyle w:val="NormalIndent"/>
        <w:ind w:firstLine="0"/>
        <w:jc w:val="center"/>
      </w:pPr>
    </w:p>
    <w:sectPr w:rsidR="00F43E63" w:rsidRPr="005D2640" w:rsidSect="001F4B22">
      <w:headerReference w:type="first" r:id="rId27"/>
      <w:type w:val="continuous"/>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AA754" w14:textId="77777777" w:rsidR="00094B48" w:rsidRDefault="00094B48">
      <w:r>
        <w:separator/>
      </w:r>
    </w:p>
  </w:endnote>
  <w:endnote w:type="continuationSeparator" w:id="0">
    <w:p w14:paraId="69767B99" w14:textId="77777777" w:rsidR="00094B48" w:rsidRDefault="00094B48">
      <w:r>
        <w:continuationSeparator/>
      </w:r>
    </w:p>
  </w:endnote>
  <w:endnote w:type="continuationNotice" w:id="1">
    <w:p w14:paraId="54C084C8" w14:textId="77777777" w:rsidR="00094B48" w:rsidRDefault="00094B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60413" w14:textId="77777777" w:rsidR="00094B48" w:rsidRDefault="00094B48">
      <w:r>
        <w:separator/>
      </w:r>
    </w:p>
  </w:footnote>
  <w:footnote w:type="continuationSeparator" w:id="0">
    <w:p w14:paraId="5807CE25" w14:textId="77777777" w:rsidR="00094B48" w:rsidRDefault="00094B48">
      <w:r>
        <w:continuationSeparator/>
      </w:r>
    </w:p>
  </w:footnote>
  <w:footnote w:type="continuationNotice" w:id="1">
    <w:p w14:paraId="42B55FE4" w14:textId="77777777" w:rsidR="00094B48" w:rsidRDefault="00094B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1"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5843C3A6" w:rsidRP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3175">
                            <a:solidFill>
                              <a:srgbClr val="000000"/>
                            </a:solidFill>
                            <a:miter lim="800000"/>
                            <a:headEnd/>
                            <a:tailEnd/>
                          </a14:hiddenLine>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37D14"/>
    <w:multiLevelType w:val="hybridMultilevel"/>
    <w:tmpl w:val="7D82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0375C"/>
    <w:multiLevelType w:val="hybridMultilevel"/>
    <w:tmpl w:val="1BFA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B0884"/>
    <w:multiLevelType w:val="hybridMultilevel"/>
    <w:tmpl w:val="9EE8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6676FE"/>
    <w:multiLevelType w:val="hybridMultilevel"/>
    <w:tmpl w:val="5FD6EA1A"/>
    <w:lvl w:ilvl="0" w:tplc="667E86E2">
      <w:start w:val="1"/>
      <w:numFmt w:val="bullet"/>
      <w:lvlText w:val=""/>
      <w:lvlJc w:val="left"/>
      <w:pPr>
        <w:ind w:left="720" w:hanging="360"/>
      </w:pPr>
      <w:rPr>
        <w:rFonts w:ascii="Symbol" w:hAnsi="Symbol" w:hint="default"/>
      </w:rPr>
    </w:lvl>
    <w:lvl w:ilvl="1" w:tplc="30826A06">
      <w:start w:val="1"/>
      <w:numFmt w:val="bullet"/>
      <w:lvlText w:val="o"/>
      <w:lvlJc w:val="left"/>
      <w:pPr>
        <w:ind w:left="1440" w:hanging="360"/>
      </w:pPr>
      <w:rPr>
        <w:rFonts w:ascii="Courier New" w:hAnsi="Courier New" w:hint="default"/>
      </w:rPr>
    </w:lvl>
    <w:lvl w:ilvl="2" w:tplc="D9B45BEC">
      <w:start w:val="1"/>
      <w:numFmt w:val="bullet"/>
      <w:lvlText w:val=""/>
      <w:lvlJc w:val="left"/>
      <w:pPr>
        <w:ind w:left="2160" w:hanging="360"/>
      </w:pPr>
      <w:rPr>
        <w:rFonts w:ascii="Wingdings" w:hAnsi="Wingdings" w:hint="default"/>
      </w:rPr>
    </w:lvl>
    <w:lvl w:ilvl="3" w:tplc="D0EA20FC">
      <w:start w:val="1"/>
      <w:numFmt w:val="bullet"/>
      <w:lvlText w:val=""/>
      <w:lvlJc w:val="left"/>
      <w:pPr>
        <w:ind w:left="2880" w:hanging="360"/>
      </w:pPr>
      <w:rPr>
        <w:rFonts w:ascii="Symbol" w:hAnsi="Symbol" w:hint="default"/>
      </w:rPr>
    </w:lvl>
    <w:lvl w:ilvl="4" w:tplc="C25A6AF8">
      <w:start w:val="1"/>
      <w:numFmt w:val="bullet"/>
      <w:lvlText w:val="o"/>
      <w:lvlJc w:val="left"/>
      <w:pPr>
        <w:ind w:left="3600" w:hanging="360"/>
      </w:pPr>
      <w:rPr>
        <w:rFonts w:ascii="Courier New" w:hAnsi="Courier New" w:hint="default"/>
      </w:rPr>
    </w:lvl>
    <w:lvl w:ilvl="5" w:tplc="311C47D4">
      <w:start w:val="1"/>
      <w:numFmt w:val="bullet"/>
      <w:lvlText w:val=""/>
      <w:lvlJc w:val="left"/>
      <w:pPr>
        <w:ind w:left="4320" w:hanging="360"/>
      </w:pPr>
      <w:rPr>
        <w:rFonts w:ascii="Wingdings" w:hAnsi="Wingdings" w:hint="default"/>
      </w:rPr>
    </w:lvl>
    <w:lvl w:ilvl="6" w:tplc="0C72C77E">
      <w:start w:val="1"/>
      <w:numFmt w:val="bullet"/>
      <w:lvlText w:val=""/>
      <w:lvlJc w:val="left"/>
      <w:pPr>
        <w:ind w:left="5040" w:hanging="360"/>
      </w:pPr>
      <w:rPr>
        <w:rFonts w:ascii="Symbol" w:hAnsi="Symbol" w:hint="default"/>
      </w:rPr>
    </w:lvl>
    <w:lvl w:ilvl="7" w:tplc="C18236AC">
      <w:start w:val="1"/>
      <w:numFmt w:val="bullet"/>
      <w:lvlText w:val="o"/>
      <w:lvlJc w:val="left"/>
      <w:pPr>
        <w:ind w:left="5760" w:hanging="360"/>
      </w:pPr>
      <w:rPr>
        <w:rFonts w:ascii="Courier New" w:hAnsi="Courier New" w:hint="default"/>
      </w:rPr>
    </w:lvl>
    <w:lvl w:ilvl="8" w:tplc="D6C005E0">
      <w:start w:val="1"/>
      <w:numFmt w:val="bullet"/>
      <w:lvlText w:val=""/>
      <w:lvlJc w:val="left"/>
      <w:pPr>
        <w:ind w:left="6480" w:hanging="360"/>
      </w:pPr>
      <w:rPr>
        <w:rFonts w:ascii="Wingdings" w:hAnsi="Wingdings" w:hint="default"/>
      </w:rPr>
    </w:lvl>
  </w:abstractNum>
  <w:abstractNum w:abstractNumId="4" w15:restartNumberingAfterBreak="0">
    <w:nsid w:val="4CF75472"/>
    <w:multiLevelType w:val="hybridMultilevel"/>
    <w:tmpl w:val="A0B02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9F3C30"/>
    <w:multiLevelType w:val="hybridMultilevel"/>
    <w:tmpl w:val="5A68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1416"/>
    <w:rsid w:val="000014E5"/>
    <w:rsid w:val="000021EB"/>
    <w:rsid w:val="00002337"/>
    <w:rsid w:val="0000371B"/>
    <w:rsid w:val="0000735D"/>
    <w:rsid w:val="000073D6"/>
    <w:rsid w:val="00011E04"/>
    <w:rsid w:val="00024468"/>
    <w:rsid w:val="00025DE5"/>
    <w:rsid w:val="00027C99"/>
    <w:rsid w:val="000405AD"/>
    <w:rsid w:val="00041CD8"/>
    <w:rsid w:val="000424B8"/>
    <w:rsid w:val="00055108"/>
    <w:rsid w:val="000553BE"/>
    <w:rsid w:val="00056928"/>
    <w:rsid w:val="00057EC9"/>
    <w:rsid w:val="00063598"/>
    <w:rsid w:val="00072B91"/>
    <w:rsid w:val="00075CDE"/>
    <w:rsid w:val="000852C6"/>
    <w:rsid w:val="00090E0D"/>
    <w:rsid w:val="00094B48"/>
    <w:rsid w:val="000A0268"/>
    <w:rsid w:val="000A71E7"/>
    <w:rsid w:val="000C2D0C"/>
    <w:rsid w:val="000F044C"/>
    <w:rsid w:val="000F12DC"/>
    <w:rsid w:val="00115465"/>
    <w:rsid w:val="00130ED0"/>
    <w:rsid w:val="001367FD"/>
    <w:rsid w:val="001516F6"/>
    <w:rsid w:val="00172D71"/>
    <w:rsid w:val="001735D3"/>
    <w:rsid w:val="00190305"/>
    <w:rsid w:val="001921FA"/>
    <w:rsid w:val="00195DCC"/>
    <w:rsid w:val="001A7EDE"/>
    <w:rsid w:val="001B424A"/>
    <w:rsid w:val="001C1F1C"/>
    <w:rsid w:val="001C784C"/>
    <w:rsid w:val="001D32A2"/>
    <w:rsid w:val="001D3A67"/>
    <w:rsid w:val="001D6EDE"/>
    <w:rsid w:val="001E2061"/>
    <w:rsid w:val="001E7116"/>
    <w:rsid w:val="001F1152"/>
    <w:rsid w:val="001F2703"/>
    <w:rsid w:val="001F4B22"/>
    <w:rsid w:val="001F6E24"/>
    <w:rsid w:val="0020092A"/>
    <w:rsid w:val="00203D38"/>
    <w:rsid w:val="00212DAA"/>
    <w:rsid w:val="00220BE8"/>
    <w:rsid w:val="00221B52"/>
    <w:rsid w:val="0022718C"/>
    <w:rsid w:val="002360E7"/>
    <w:rsid w:val="00252698"/>
    <w:rsid w:val="00257740"/>
    <w:rsid w:val="00262DFF"/>
    <w:rsid w:val="00266BEA"/>
    <w:rsid w:val="00267CF3"/>
    <w:rsid w:val="00282223"/>
    <w:rsid w:val="00286ABC"/>
    <w:rsid w:val="0029184D"/>
    <w:rsid w:val="002940C7"/>
    <w:rsid w:val="002B0D2A"/>
    <w:rsid w:val="002B25B6"/>
    <w:rsid w:val="002B50DF"/>
    <w:rsid w:val="002B568C"/>
    <w:rsid w:val="002B5C10"/>
    <w:rsid w:val="002D2742"/>
    <w:rsid w:val="002E0A76"/>
    <w:rsid w:val="002F27E4"/>
    <w:rsid w:val="00306766"/>
    <w:rsid w:val="003076FB"/>
    <w:rsid w:val="003100AB"/>
    <w:rsid w:val="003139B2"/>
    <w:rsid w:val="00324F62"/>
    <w:rsid w:val="00332344"/>
    <w:rsid w:val="003471E7"/>
    <w:rsid w:val="003473A1"/>
    <w:rsid w:val="00350ED6"/>
    <w:rsid w:val="00352B32"/>
    <w:rsid w:val="00354FC9"/>
    <w:rsid w:val="00360874"/>
    <w:rsid w:val="0036371F"/>
    <w:rsid w:val="00364F79"/>
    <w:rsid w:val="00371B1B"/>
    <w:rsid w:val="00380AA9"/>
    <w:rsid w:val="00383B06"/>
    <w:rsid w:val="00386012"/>
    <w:rsid w:val="003A09BA"/>
    <w:rsid w:val="003A5C4A"/>
    <w:rsid w:val="003D50C9"/>
    <w:rsid w:val="003E555E"/>
    <w:rsid w:val="003F0895"/>
    <w:rsid w:val="00401141"/>
    <w:rsid w:val="00414F78"/>
    <w:rsid w:val="00423336"/>
    <w:rsid w:val="00425311"/>
    <w:rsid w:val="00436C10"/>
    <w:rsid w:val="00443068"/>
    <w:rsid w:val="004453A2"/>
    <w:rsid w:val="00465E3E"/>
    <w:rsid w:val="0047013F"/>
    <w:rsid w:val="00477423"/>
    <w:rsid w:val="004804D9"/>
    <w:rsid w:val="00480E01"/>
    <w:rsid w:val="00481229"/>
    <w:rsid w:val="00484854"/>
    <w:rsid w:val="004A5DC7"/>
    <w:rsid w:val="004A7754"/>
    <w:rsid w:val="004B0E35"/>
    <w:rsid w:val="004C2106"/>
    <w:rsid w:val="004C6790"/>
    <w:rsid w:val="004D2909"/>
    <w:rsid w:val="004E6B45"/>
    <w:rsid w:val="00507873"/>
    <w:rsid w:val="00507AED"/>
    <w:rsid w:val="0051789D"/>
    <w:rsid w:val="0052169A"/>
    <w:rsid w:val="0052201C"/>
    <w:rsid w:val="00525769"/>
    <w:rsid w:val="00531A8C"/>
    <w:rsid w:val="0053516B"/>
    <w:rsid w:val="005405B4"/>
    <w:rsid w:val="0054264E"/>
    <w:rsid w:val="00552D5E"/>
    <w:rsid w:val="0055597A"/>
    <w:rsid w:val="00555FCE"/>
    <w:rsid w:val="00571036"/>
    <w:rsid w:val="00572661"/>
    <w:rsid w:val="00581F0D"/>
    <w:rsid w:val="00585277"/>
    <w:rsid w:val="00591AF9"/>
    <w:rsid w:val="005A1949"/>
    <w:rsid w:val="005A2DD6"/>
    <w:rsid w:val="005B027A"/>
    <w:rsid w:val="005B2BB9"/>
    <w:rsid w:val="005B3F37"/>
    <w:rsid w:val="005C0B8C"/>
    <w:rsid w:val="005C21DA"/>
    <w:rsid w:val="005C46A5"/>
    <w:rsid w:val="005C4895"/>
    <w:rsid w:val="005C4C8B"/>
    <w:rsid w:val="005E487D"/>
    <w:rsid w:val="005F2836"/>
    <w:rsid w:val="005F2A5A"/>
    <w:rsid w:val="006062A5"/>
    <w:rsid w:val="00615A51"/>
    <w:rsid w:val="006266BD"/>
    <w:rsid w:val="00627877"/>
    <w:rsid w:val="00636622"/>
    <w:rsid w:val="006641B9"/>
    <w:rsid w:val="006854A4"/>
    <w:rsid w:val="00691F74"/>
    <w:rsid w:val="006967C2"/>
    <w:rsid w:val="006A7E76"/>
    <w:rsid w:val="006B631E"/>
    <w:rsid w:val="006C14B9"/>
    <w:rsid w:val="006C6C5B"/>
    <w:rsid w:val="006D010F"/>
    <w:rsid w:val="006D01C9"/>
    <w:rsid w:val="006D2BFE"/>
    <w:rsid w:val="006D2D11"/>
    <w:rsid w:val="006D3A45"/>
    <w:rsid w:val="006D409A"/>
    <w:rsid w:val="006E4039"/>
    <w:rsid w:val="006F0232"/>
    <w:rsid w:val="006F2AC1"/>
    <w:rsid w:val="007047AC"/>
    <w:rsid w:val="00705AEA"/>
    <w:rsid w:val="00710EC8"/>
    <w:rsid w:val="00711CE6"/>
    <w:rsid w:val="00713169"/>
    <w:rsid w:val="00713A01"/>
    <w:rsid w:val="00716726"/>
    <w:rsid w:val="00720DC0"/>
    <w:rsid w:val="007316F4"/>
    <w:rsid w:val="007330AF"/>
    <w:rsid w:val="00735E1A"/>
    <w:rsid w:val="00744C10"/>
    <w:rsid w:val="0075167C"/>
    <w:rsid w:val="00757785"/>
    <w:rsid w:val="00762515"/>
    <w:rsid w:val="00765936"/>
    <w:rsid w:val="00775A2D"/>
    <w:rsid w:val="00781BC6"/>
    <w:rsid w:val="00783204"/>
    <w:rsid w:val="0079465A"/>
    <w:rsid w:val="00796574"/>
    <w:rsid w:val="007C2B39"/>
    <w:rsid w:val="007C511C"/>
    <w:rsid w:val="007C6B6E"/>
    <w:rsid w:val="007C6BFF"/>
    <w:rsid w:val="007D30E1"/>
    <w:rsid w:val="007D5E07"/>
    <w:rsid w:val="007D6D58"/>
    <w:rsid w:val="007D744A"/>
    <w:rsid w:val="007F750C"/>
    <w:rsid w:val="00805B86"/>
    <w:rsid w:val="0081069B"/>
    <w:rsid w:val="00822300"/>
    <w:rsid w:val="0084115D"/>
    <w:rsid w:val="008475E5"/>
    <w:rsid w:val="00854B2E"/>
    <w:rsid w:val="0085793A"/>
    <w:rsid w:val="00860208"/>
    <w:rsid w:val="00860CE1"/>
    <w:rsid w:val="008613DD"/>
    <w:rsid w:val="00863378"/>
    <w:rsid w:val="00866784"/>
    <w:rsid w:val="00890F37"/>
    <w:rsid w:val="00895922"/>
    <w:rsid w:val="008A23DC"/>
    <w:rsid w:val="008B6451"/>
    <w:rsid w:val="008C38B2"/>
    <w:rsid w:val="008C77E8"/>
    <w:rsid w:val="008D0E5D"/>
    <w:rsid w:val="008F1B04"/>
    <w:rsid w:val="008F543F"/>
    <w:rsid w:val="008F62C4"/>
    <w:rsid w:val="008F6C97"/>
    <w:rsid w:val="008F6CF4"/>
    <w:rsid w:val="008F6F0B"/>
    <w:rsid w:val="00902AF0"/>
    <w:rsid w:val="009053E6"/>
    <w:rsid w:val="00911AE1"/>
    <w:rsid w:val="0091246B"/>
    <w:rsid w:val="009136BB"/>
    <w:rsid w:val="00920B0D"/>
    <w:rsid w:val="009249AF"/>
    <w:rsid w:val="009370A2"/>
    <w:rsid w:val="00945F23"/>
    <w:rsid w:val="009466C2"/>
    <w:rsid w:val="009514DA"/>
    <w:rsid w:val="00960F47"/>
    <w:rsid w:val="00966019"/>
    <w:rsid w:val="009678B5"/>
    <w:rsid w:val="009702CD"/>
    <w:rsid w:val="00970ED5"/>
    <w:rsid w:val="00983C0D"/>
    <w:rsid w:val="00984E3F"/>
    <w:rsid w:val="00990632"/>
    <w:rsid w:val="0099250C"/>
    <w:rsid w:val="009979E1"/>
    <w:rsid w:val="009A543D"/>
    <w:rsid w:val="009C42A8"/>
    <w:rsid w:val="009C6769"/>
    <w:rsid w:val="009D1EAC"/>
    <w:rsid w:val="009D1FCF"/>
    <w:rsid w:val="009D296A"/>
    <w:rsid w:val="009D6DEF"/>
    <w:rsid w:val="009E4E18"/>
    <w:rsid w:val="009F3840"/>
    <w:rsid w:val="009F74D8"/>
    <w:rsid w:val="00A015D8"/>
    <w:rsid w:val="00A0374E"/>
    <w:rsid w:val="00A0414B"/>
    <w:rsid w:val="00A23E80"/>
    <w:rsid w:val="00A25A8C"/>
    <w:rsid w:val="00A2666F"/>
    <w:rsid w:val="00A43477"/>
    <w:rsid w:val="00A4464A"/>
    <w:rsid w:val="00A51208"/>
    <w:rsid w:val="00A553B3"/>
    <w:rsid w:val="00A65B4E"/>
    <w:rsid w:val="00A67BB3"/>
    <w:rsid w:val="00A8008F"/>
    <w:rsid w:val="00A95CBE"/>
    <w:rsid w:val="00AA6509"/>
    <w:rsid w:val="00AB1C79"/>
    <w:rsid w:val="00AB2023"/>
    <w:rsid w:val="00AC0BC8"/>
    <w:rsid w:val="00AC262D"/>
    <w:rsid w:val="00AC4FFE"/>
    <w:rsid w:val="00AC6900"/>
    <w:rsid w:val="00AD6784"/>
    <w:rsid w:val="00AE77E2"/>
    <w:rsid w:val="00B0135A"/>
    <w:rsid w:val="00B0637A"/>
    <w:rsid w:val="00B10B22"/>
    <w:rsid w:val="00B17BE7"/>
    <w:rsid w:val="00B2589A"/>
    <w:rsid w:val="00B26307"/>
    <w:rsid w:val="00B5243D"/>
    <w:rsid w:val="00B54BA3"/>
    <w:rsid w:val="00B81D1A"/>
    <w:rsid w:val="00B919EF"/>
    <w:rsid w:val="00BC72DA"/>
    <w:rsid w:val="00BD56BE"/>
    <w:rsid w:val="00BD6D64"/>
    <w:rsid w:val="00BD7323"/>
    <w:rsid w:val="00BE0ADF"/>
    <w:rsid w:val="00BE7A51"/>
    <w:rsid w:val="00C03B76"/>
    <w:rsid w:val="00C25E7F"/>
    <w:rsid w:val="00C34B65"/>
    <w:rsid w:val="00C50A10"/>
    <w:rsid w:val="00C519C4"/>
    <w:rsid w:val="00C72B98"/>
    <w:rsid w:val="00C80107"/>
    <w:rsid w:val="00C80200"/>
    <w:rsid w:val="00CA0945"/>
    <w:rsid w:val="00CB0160"/>
    <w:rsid w:val="00CC5BB7"/>
    <w:rsid w:val="00CD1960"/>
    <w:rsid w:val="00CD486E"/>
    <w:rsid w:val="00CD6403"/>
    <w:rsid w:val="00CF4139"/>
    <w:rsid w:val="00CF69E2"/>
    <w:rsid w:val="00D02582"/>
    <w:rsid w:val="00D05E07"/>
    <w:rsid w:val="00D079B0"/>
    <w:rsid w:val="00D10C84"/>
    <w:rsid w:val="00D1119D"/>
    <w:rsid w:val="00D1448B"/>
    <w:rsid w:val="00D32E8A"/>
    <w:rsid w:val="00D556D4"/>
    <w:rsid w:val="00D628EA"/>
    <w:rsid w:val="00D679FD"/>
    <w:rsid w:val="00D7271F"/>
    <w:rsid w:val="00D73D4D"/>
    <w:rsid w:val="00D7778F"/>
    <w:rsid w:val="00D81F81"/>
    <w:rsid w:val="00D824C1"/>
    <w:rsid w:val="00D85EE7"/>
    <w:rsid w:val="00D874E4"/>
    <w:rsid w:val="00D901D6"/>
    <w:rsid w:val="00D932E7"/>
    <w:rsid w:val="00DB3214"/>
    <w:rsid w:val="00DB3C71"/>
    <w:rsid w:val="00DB41A3"/>
    <w:rsid w:val="00DB54B5"/>
    <w:rsid w:val="00DB7EE0"/>
    <w:rsid w:val="00DC18DE"/>
    <w:rsid w:val="00DC2FB0"/>
    <w:rsid w:val="00DC47D3"/>
    <w:rsid w:val="00DD3139"/>
    <w:rsid w:val="00DD422B"/>
    <w:rsid w:val="00DE30AE"/>
    <w:rsid w:val="00DE513A"/>
    <w:rsid w:val="00DF18B6"/>
    <w:rsid w:val="00E008A1"/>
    <w:rsid w:val="00E062B0"/>
    <w:rsid w:val="00E268BE"/>
    <w:rsid w:val="00E50921"/>
    <w:rsid w:val="00E53EAC"/>
    <w:rsid w:val="00E6571E"/>
    <w:rsid w:val="00E6726C"/>
    <w:rsid w:val="00E956FE"/>
    <w:rsid w:val="00E95A8C"/>
    <w:rsid w:val="00EA0132"/>
    <w:rsid w:val="00EA3460"/>
    <w:rsid w:val="00EA5A8D"/>
    <w:rsid w:val="00EA5F9D"/>
    <w:rsid w:val="00EB01CE"/>
    <w:rsid w:val="00EB2AF8"/>
    <w:rsid w:val="00EC1768"/>
    <w:rsid w:val="00EC21BE"/>
    <w:rsid w:val="00EC2359"/>
    <w:rsid w:val="00EC3250"/>
    <w:rsid w:val="00ED2344"/>
    <w:rsid w:val="00ED254C"/>
    <w:rsid w:val="00ED2C73"/>
    <w:rsid w:val="00ED42D5"/>
    <w:rsid w:val="00ED4D78"/>
    <w:rsid w:val="00EE0FFE"/>
    <w:rsid w:val="00EE2499"/>
    <w:rsid w:val="00EE27F6"/>
    <w:rsid w:val="00EE60C0"/>
    <w:rsid w:val="00EF2BDD"/>
    <w:rsid w:val="00EF43BE"/>
    <w:rsid w:val="00F011E6"/>
    <w:rsid w:val="00F0662C"/>
    <w:rsid w:val="00F22E3E"/>
    <w:rsid w:val="00F2532C"/>
    <w:rsid w:val="00F36A37"/>
    <w:rsid w:val="00F43E63"/>
    <w:rsid w:val="00F44B15"/>
    <w:rsid w:val="00F45669"/>
    <w:rsid w:val="00F46951"/>
    <w:rsid w:val="00F47D07"/>
    <w:rsid w:val="00F502B1"/>
    <w:rsid w:val="00F61100"/>
    <w:rsid w:val="00F61DA6"/>
    <w:rsid w:val="00F65CFC"/>
    <w:rsid w:val="00F712CB"/>
    <w:rsid w:val="00F949A1"/>
    <w:rsid w:val="00F954A3"/>
    <w:rsid w:val="00FA4A9E"/>
    <w:rsid w:val="00FA4D6D"/>
    <w:rsid w:val="00FA78AA"/>
    <w:rsid w:val="00FA7C3A"/>
    <w:rsid w:val="00FB5C0D"/>
    <w:rsid w:val="00FB62C5"/>
    <w:rsid w:val="00FB7B5B"/>
    <w:rsid w:val="00FC40B9"/>
    <w:rsid w:val="00FD4B69"/>
    <w:rsid w:val="00FD4CBD"/>
    <w:rsid w:val="00FF0ED9"/>
    <w:rsid w:val="00FF1586"/>
    <w:rsid w:val="00FF77E9"/>
    <w:rsid w:val="08500DEE"/>
    <w:rsid w:val="08AA3F67"/>
    <w:rsid w:val="0974F6DC"/>
    <w:rsid w:val="0B8F1974"/>
    <w:rsid w:val="0CED7D76"/>
    <w:rsid w:val="0D6005E8"/>
    <w:rsid w:val="0EFBD649"/>
    <w:rsid w:val="177D5EE4"/>
    <w:rsid w:val="1A59BEB1"/>
    <w:rsid w:val="1CF6E282"/>
    <w:rsid w:val="1D10837D"/>
    <w:rsid w:val="1E86FACD"/>
    <w:rsid w:val="1FF50323"/>
    <w:rsid w:val="22BE4816"/>
    <w:rsid w:val="249CEF47"/>
    <w:rsid w:val="24F41ABA"/>
    <w:rsid w:val="252A7120"/>
    <w:rsid w:val="25E81A1B"/>
    <w:rsid w:val="2638BFA8"/>
    <w:rsid w:val="27BF8887"/>
    <w:rsid w:val="27CB8E5C"/>
    <w:rsid w:val="2DC3816B"/>
    <w:rsid w:val="2F734C49"/>
    <w:rsid w:val="32F54D16"/>
    <w:rsid w:val="33F22B2B"/>
    <w:rsid w:val="33FDDC90"/>
    <w:rsid w:val="34911D77"/>
    <w:rsid w:val="3498BB24"/>
    <w:rsid w:val="34E067B9"/>
    <w:rsid w:val="3C87FFEF"/>
    <w:rsid w:val="3FDD5D0C"/>
    <w:rsid w:val="40A185FB"/>
    <w:rsid w:val="40FF1C29"/>
    <w:rsid w:val="416D6BFB"/>
    <w:rsid w:val="4190901B"/>
    <w:rsid w:val="42C35C22"/>
    <w:rsid w:val="43BA090D"/>
    <w:rsid w:val="44339B09"/>
    <w:rsid w:val="46845DE2"/>
    <w:rsid w:val="47101228"/>
    <w:rsid w:val="47BEAC94"/>
    <w:rsid w:val="4866882C"/>
    <w:rsid w:val="4A02588D"/>
    <w:rsid w:val="5083DB9F"/>
    <w:rsid w:val="508A536D"/>
    <w:rsid w:val="5247F504"/>
    <w:rsid w:val="542E5BFA"/>
    <w:rsid w:val="546C9503"/>
    <w:rsid w:val="56EF167C"/>
    <w:rsid w:val="5843C3A6"/>
    <w:rsid w:val="5B8AB3CD"/>
    <w:rsid w:val="5D5AFCC8"/>
    <w:rsid w:val="616414D8"/>
    <w:rsid w:val="619D8876"/>
    <w:rsid w:val="62ECBB2A"/>
    <w:rsid w:val="673FD6A2"/>
    <w:rsid w:val="68072628"/>
    <w:rsid w:val="6D790E18"/>
    <w:rsid w:val="6E1AB33A"/>
    <w:rsid w:val="6EEE4483"/>
    <w:rsid w:val="6F0317FB"/>
    <w:rsid w:val="6FD11881"/>
    <w:rsid w:val="7022BE43"/>
    <w:rsid w:val="70968DCB"/>
    <w:rsid w:val="719524DA"/>
    <w:rsid w:val="797A0DFE"/>
    <w:rsid w:val="7B81AA79"/>
    <w:rsid w:val="7E83981E"/>
    <w:rsid w:val="7E83FACF"/>
    <w:rsid w:val="7EDBC4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30"/>
  <w15:docId w15:val="{CB36EEE9-63A1-4644-9250-E72DCE93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1E2061"/>
    <w:rPr>
      <w:color w:val="605E5C"/>
      <w:shd w:val="clear" w:color="auto" w:fill="E1DFDD"/>
    </w:rPr>
  </w:style>
  <w:style w:type="character" w:styleId="CommentReference">
    <w:name w:val="annotation reference"/>
    <w:basedOn w:val="DefaultParagraphFont"/>
    <w:uiPriority w:val="99"/>
    <w:semiHidden/>
    <w:unhideWhenUsed/>
    <w:qFormat/>
    <w:rsid w:val="001E2061"/>
    <w:rPr>
      <w:sz w:val="16"/>
      <w:szCs w:val="16"/>
    </w:rPr>
  </w:style>
  <w:style w:type="paragraph" w:styleId="CommentText">
    <w:name w:val="annotation text"/>
    <w:basedOn w:val="Normal"/>
    <w:link w:val="CommentTextChar"/>
    <w:uiPriority w:val="99"/>
    <w:semiHidden/>
    <w:unhideWhenUsed/>
    <w:rsid w:val="001E2061"/>
    <w:pPr>
      <w:spacing w:line="240" w:lineRule="auto"/>
    </w:pPr>
    <w:rPr>
      <w:sz w:val="20"/>
    </w:rPr>
  </w:style>
  <w:style w:type="character" w:customStyle="1" w:styleId="CommentTextChar">
    <w:name w:val="Comment Text Char"/>
    <w:basedOn w:val="DefaultParagraphFont"/>
    <w:link w:val="CommentText"/>
    <w:uiPriority w:val="99"/>
    <w:semiHidden/>
    <w:rsid w:val="001E2061"/>
    <w:rPr>
      <w:rFonts w:ascii="Georgia" w:hAnsi="Georgia"/>
      <w:kern w:val="16"/>
    </w:rPr>
  </w:style>
  <w:style w:type="paragraph" w:styleId="CommentSubject">
    <w:name w:val="annotation subject"/>
    <w:basedOn w:val="CommentText"/>
    <w:next w:val="CommentText"/>
    <w:link w:val="CommentSubjectChar"/>
    <w:uiPriority w:val="99"/>
    <w:semiHidden/>
    <w:unhideWhenUsed/>
    <w:rsid w:val="00267CF3"/>
    <w:rPr>
      <w:b/>
      <w:bCs/>
    </w:rPr>
  </w:style>
  <w:style w:type="character" w:customStyle="1" w:styleId="CommentSubjectChar">
    <w:name w:val="Comment Subject Char"/>
    <w:basedOn w:val="CommentTextChar"/>
    <w:link w:val="CommentSubject"/>
    <w:uiPriority w:val="99"/>
    <w:semiHidden/>
    <w:rsid w:val="00267CF3"/>
    <w:rPr>
      <w:rFonts w:ascii="Georgia" w:hAnsi="Georgia"/>
      <w:b/>
      <w:bCs/>
      <w:kern w:val="16"/>
    </w:rPr>
  </w:style>
  <w:style w:type="paragraph" w:customStyle="1" w:styleId="paragraph">
    <w:name w:val="paragraph"/>
    <w:basedOn w:val="Normal"/>
    <w:rsid w:val="00266BEA"/>
    <w:pPr>
      <w:spacing w:before="100" w:beforeAutospacing="1" w:after="100" w:afterAutospacing="1" w:line="240" w:lineRule="auto"/>
    </w:pPr>
    <w:rPr>
      <w:rFonts w:ascii="Times New Roman" w:hAnsi="Times New Roman"/>
      <w:kern w:val="0"/>
      <w:sz w:val="24"/>
      <w:szCs w:val="24"/>
    </w:rPr>
  </w:style>
  <w:style w:type="character" w:customStyle="1" w:styleId="normaltextrun">
    <w:name w:val="normaltextrun"/>
    <w:basedOn w:val="DefaultParagraphFont"/>
    <w:rsid w:val="00266BEA"/>
  </w:style>
  <w:style w:type="character" w:customStyle="1" w:styleId="eop">
    <w:name w:val="eop"/>
    <w:basedOn w:val="DefaultParagraphFont"/>
    <w:rsid w:val="00266BEA"/>
  </w:style>
  <w:style w:type="character" w:customStyle="1" w:styleId="scxw33649438">
    <w:name w:val="scxw33649438"/>
    <w:basedOn w:val="DefaultParagraphFont"/>
    <w:rsid w:val="00266BEA"/>
  </w:style>
  <w:style w:type="character" w:styleId="Strong">
    <w:name w:val="Strong"/>
    <w:basedOn w:val="DefaultParagraphFont"/>
    <w:uiPriority w:val="22"/>
    <w:qFormat/>
    <w:rsid w:val="00F61100"/>
    <w:rPr>
      <w:b/>
      <w:bCs/>
    </w:rPr>
  </w:style>
  <w:style w:type="paragraph" w:styleId="ListParagraph">
    <w:name w:val="List Paragraph"/>
    <w:basedOn w:val="Normal"/>
    <w:uiPriority w:val="34"/>
    <w:qFormat/>
    <w:rsid w:val="00C25E7F"/>
    <w:pPr>
      <w:spacing w:after="160" w:line="259" w:lineRule="auto"/>
      <w:ind w:left="720"/>
      <w:contextualSpacing/>
    </w:pPr>
    <w:rPr>
      <w:rFonts w:asciiTheme="minorHAnsi" w:eastAsia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0964">
      <w:bodyDiv w:val="1"/>
      <w:marLeft w:val="0"/>
      <w:marRight w:val="0"/>
      <w:marTop w:val="0"/>
      <w:marBottom w:val="0"/>
      <w:divBdr>
        <w:top w:val="none" w:sz="0" w:space="0" w:color="auto"/>
        <w:left w:val="none" w:sz="0" w:space="0" w:color="auto"/>
        <w:bottom w:val="none" w:sz="0" w:space="0" w:color="auto"/>
        <w:right w:val="none" w:sz="0" w:space="0" w:color="auto"/>
      </w:divBdr>
      <w:divsChild>
        <w:div w:id="205527782">
          <w:marLeft w:val="0"/>
          <w:marRight w:val="0"/>
          <w:marTop w:val="0"/>
          <w:marBottom w:val="0"/>
          <w:divBdr>
            <w:top w:val="none" w:sz="0" w:space="0" w:color="auto"/>
            <w:left w:val="none" w:sz="0" w:space="0" w:color="auto"/>
            <w:bottom w:val="none" w:sz="0" w:space="0" w:color="auto"/>
            <w:right w:val="none" w:sz="0" w:space="0" w:color="auto"/>
          </w:divBdr>
        </w:div>
        <w:div w:id="1847280835">
          <w:marLeft w:val="0"/>
          <w:marRight w:val="0"/>
          <w:marTop w:val="0"/>
          <w:marBottom w:val="0"/>
          <w:divBdr>
            <w:top w:val="none" w:sz="0" w:space="0" w:color="auto"/>
            <w:left w:val="none" w:sz="0" w:space="0" w:color="auto"/>
            <w:bottom w:val="none" w:sz="0" w:space="0" w:color="auto"/>
            <w:right w:val="none" w:sz="0" w:space="0" w:color="auto"/>
          </w:divBdr>
        </w:div>
      </w:divsChild>
    </w:div>
    <w:div w:id="406609324">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545020827">
      <w:bodyDiv w:val="1"/>
      <w:marLeft w:val="0"/>
      <w:marRight w:val="0"/>
      <w:marTop w:val="0"/>
      <w:marBottom w:val="0"/>
      <w:divBdr>
        <w:top w:val="none" w:sz="0" w:space="0" w:color="auto"/>
        <w:left w:val="none" w:sz="0" w:space="0" w:color="auto"/>
        <w:bottom w:val="none" w:sz="0" w:space="0" w:color="auto"/>
        <w:right w:val="none" w:sz="0" w:space="0" w:color="auto"/>
      </w:divBdr>
      <w:divsChild>
        <w:div w:id="203713920">
          <w:marLeft w:val="0"/>
          <w:marRight w:val="0"/>
          <w:marTop w:val="0"/>
          <w:marBottom w:val="0"/>
          <w:divBdr>
            <w:top w:val="none" w:sz="0" w:space="0" w:color="auto"/>
            <w:left w:val="none" w:sz="0" w:space="0" w:color="auto"/>
            <w:bottom w:val="none" w:sz="0" w:space="0" w:color="auto"/>
            <w:right w:val="none" w:sz="0" w:space="0" w:color="auto"/>
          </w:divBdr>
        </w:div>
        <w:div w:id="217136087">
          <w:marLeft w:val="0"/>
          <w:marRight w:val="0"/>
          <w:marTop w:val="0"/>
          <w:marBottom w:val="0"/>
          <w:divBdr>
            <w:top w:val="none" w:sz="0" w:space="0" w:color="auto"/>
            <w:left w:val="none" w:sz="0" w:space="0" w:color="auto"/>
            <w:bottom w:val="none" w:sz="0" w:space="0" w:color="auto"/>
            <w:right w:val="none" w:sz="0" w:space="0" w:color="auto"/>
          </w:divBdr>
        </w:div>
        <w:div w:id="424418656">
          <w:marLeft w:val="0"/>
          <w:marRight w:val="0"/>
          <w:marTop w:val="0"/>
          <w:marBottom w:val="0"/>
          <w:divBdr>
            <w:top w:val="none" w:sz="0" w:space="0" w:color="auto"/>
            <w:left w:val="none" w:sz="0" w:space="0" w:color="auto"/>
            <w:bottom w:val="none" w:sz="0" w:space="0" w:color="auto"/>
            <w:right w:val="none" w:sz="0" w:space="0" w:color="auto"/>
          </w:divBdr>
        </w:div>
        <w:div w:id="667177248">
          <w:marLeft w:val="0"/>
          <w:marRight w:val="0"/>
          <w:marTop w:val="0"/>
          <w:marBottom w:val="0"/>
          <w:divBdr>
            <w:top w:val="none" w:sz="0" w:space="0" w:color="auto"/>
            <w:left w:val="none" w:sz="0" w:space="0" w:color="auto"/>
            <w:bottom w:val="none" w:sz="0" w:space="0" w:color="auto"/>
            <w:right w:val="none" w:sz="0" w:space="0" w:color="auto"/>
          </w:divBdr>
        </w:div>
        <w:div w:id="993072088">
          <w:marLeft w:val="0"/>
          <w:marRight w:val="0"/>
          <w:marTop w:val="0"/>
          <w:marBottom w:val="0"/>
          <w:divBdr>
            <w:top w:val="none" w:sz="0" w:space="0" w:color="auto"/>
            <w:left w:val="none" w:sz="0" w:space="0" w:color="auto"/>
            <w:bottom w:val="none" w:sz="0" w:space="0" w:color="auto"/>
            <w:right w:val="none" w:sz="0" w:space="0" w:color="auto"/>
          </w:divBdr>
        </w:div>
        <w:div w:id="1198087210">
          <w:marLeft w:val="0"/>
          <w:marRight w:val="0"/>
          <w:marTop w:val="0"/>
          <w:marBottom w:val="0"/>
          <w:divBdr>
            <w:top w:val="none" w:sz="0" w:space="0" w:color="auto"/>
            <w:left w:val="none" w:sz="0" w:space="0" w:color="auto"/>
            <w:bottom w:val="none" w:sz="0" w:space="0" w:color="auto"/>
            <w:right w:val="none" w:sz="0" w:space="0" w:color="auto"/>
          </w:divBdr>
        </w:div>
        <w:div w:id="1257862543">
          <w:marLeft w:val="0"/>
          <w:marRight w:val="0"/>
          <w:marTop w:val="0"/>
          <w:marBottom w:val="0"/>
          <w:divBdr>
            <w:top w:val="none" w:sz="0" w:space="0" w:color="auto"/>
            <w:left w:val="none" w:sz="0" w:space="0" w:color="auto"/>
            <w:bottom w:val="none" w:sz="0" w:space="0" w:color="auto"/>
            <w:right w:val="none" w:sz="0" w:space="0" w:color="auto"/>
          </w:divBdr>
        </w:div>
        <w:div w:id="18963156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bs.org/tv_schedules/" TargetMode="External"/><Relationship Id="rId18" Type="http://schemas.openxmlformats.org/officeDocument/2006/relationships/hyperlink" Target="https://twitter.com/GPerfPBS" TargetMode="External"/><Relationship Id="rId26" Type="http://schemas.openxmlformats.org/officeDocument/2006/relationships/hyperlink" Target="https://www.njspotlightnews.org/" TargetMode="External"/><Relationship Id="rId3" Type="http://schemas.openxmlformats.org/officeDocument/2006/relationships/customXml" Target="../customXml/item3.xml"/><Relationship Id="rId21" Type="http://schemas.openxmlformats.org/officeDocument/2006/relationships/hyperlink" Target="http://wnet.org/" TargetMode="External"/><Relationship Id="rId7" Type="http://schemas.openxmlformats.org/officeDocument/2006/relationships/settings" Target="settings.xml"/><Relationship Id="rId12" Type="http://schemas.openxmlformats.org/officeDocument/2006/relationships/hyperlink" Target="http://thirteen.org/pressroom" TargetMode="External"/><Relationship Id="rId17" Type="http://schemas.openxmlformats.org/officeDocument/2006/relationships/hyperlink" Target="http://www.facebook.com/GreatPerformances" TargetMode="External"/><Relationship Id="rId25" Type="http://schemas.openxmlformats.org/officeDocument/2006/relationships/hyperlink" Target="http://allarts.org/" TargetMode="External"/><Relationship Id="rId2" Type="http://schemas.openxmlformats.org/officeDocument/2006/relationships/customXml" Target="../customXml/item2.xml"/><Relationship Id="rId16" Type="http://schemas.openxmlformats.org/officeDocument/2006/relationships/hyperlink" Target="http://pbs.org/nowhearthis" TargetMode="External"/><Relationship Id="rId20" Type="http://schemas.openxmlformats.org/officeDocument/2006/relationships/hyperlink" Target="https://youtube.com/greatperformancespb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s://www.mynjpbs.org/" TargetMode="External"/><Relationship Id="rId5" Type="http://schemas.openxmlformats.org/officeDocument/2006/relationships/numbering" Target="numbering.xml"/><Relationship Id="rId15" Type="http://schemas.openxmlformats.org/officeDocument/2006/relationships/hyperlink" Target="https://pbs.org/gperf" TargetMode="External"/><Relationship Id="rId23" Type="http://schemas.openxmlformats.org/officeDocument/2006/relationships/hyperlink" Target="http://wliw.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iphy.com/great-performan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bs.org/nowhearthis" TargetMode="External"/><Relationship Id="rId22" Type="http://schemas.openxmlformats.org/officeDocument/2006/relationships/hyperlink" Target="http://thirteen.org/"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7" ma:contentTypeDescription="Create a new document." ma:contentTypeScope="" ma:versionID="a99d21472423fa74898ce20507fc7865">
  <xsd:schema xmlns:xsd="http://www.w3.org/2001/XMLSchema" xmlns:xs="http://www.w3.org/2001/XMLSchema" xmlns:p="http://schemas.microsoft.com/office/2006/metadata/properties" xmlns:ns2="a83b1902-ffe3-41c1-8b5c-04b41c884060" targetNamespace="http://schemas.microsoft.com/office/2006/metadata/properties" ma:root="true" ma:fieldsID="dd5e7c4d4af8bc9becae537cae737404" ns2:_="">
    <xsd:import namespace="a83b1902-ffe3-41c1-8b5c-04b41c8840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66B2A5-1B41-4646-99C9-86FC5C96A400}">
  <ds:schemaRefs>
    <ds:schemaRef ds:uri="http://schemas.openxmlformats.org/officeDocument/2006/bibliography"/>
  </ds:schemaRefs>
</ds:datastoreItem>
</file>

<file path=customXml/itemProps3.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4.xml><?xml version="1.0" encoding="utf-8"?>
<ds:datastoreItem xmlns:ds="http://schemas.openxmlformats.org/officeDocument/2006/customXml" ds:itemID="{70A1A0F7-42BC-4489-A972-D5EC8FD08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874</Words>
  <Characters>6050</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Manager/>
  <Company>www.brandwares.com</Company>
  <LinksUpToDate>false</LinksUpToDate>
  <CharactersWithSpaces>6911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Boone, Elizabeth</cp:lastModifiedBy>
  <cp:revision>30</cp:revision>
  <cp:lastPrinted>2021-03-05T21:43:00Z</cp:lastPrinted>
  <dcterms:created xsi:type="dcterms:W3CDTF">2021-09-15T17:52:00Z</dcterms:created>
  <dcterms:modified xsi:type="dcterms:W3CDTF">2021-09-23T15:36:00Z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