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E2" w:rsidRDefault="00900D7D" w:rsidP="004E7077">
      <w:pPr>
        <w:pStyle w:val="NoSpacing"/>
        <w:rPr>
          <w:rFonts w:ascii="Times New Roman" w:hAnsi="Times New Roman" w:cs="Times New Roman"/>
          <w:b/>
          <w:szCs w:val="24"/>
        </w:rPr>
      </w:pPr>
      <w:bookmarkStart w:id="0" w:name="_GoBack"/>
      <w:bookmarkEnd w:id="0"/>
      <w:r>
        <w:rPr>
          <w:rFonts w:ascii="Times New Roman" w:hAnsi="Times New Roman" w:cs="Times New Roman"/>
          <w:b/>
          <w:noProof/>
          <w:szCs w:val="24"/>
        </w:rPr>
        <w:drawing>
          <wp:anchor distT="0" distB="0" distL="114300" distR="114300" simplePos="0" relativeHeight="251660288" behindDoc="0" locked="0" layoutInCell="1" allowOverlap="1" wp14:anchorId="0D089ACC" wp14:editId="1E2729CD">
            <wp:simplePos x="0" y="0"/>
            <wp:positionH relativeFrom="margin">
              <wp:posOffset>3686810</wp:posOffset>
            </wp:positionH>
            <wp:positionV relativeFrom="margin">
              <wp:posOffset>-753745</wp:posOffset>
            </wp:positionV>
            <wp:extent cx="2113915" cy="1125855"/>
            <wp:effectExtent l="0" t="0" r="635" b="0"/>
            <wp:wrapSquare wrapText="bothSides"/>
            <wp:docPr id="2" name="Picture 2" descr="C:\Users\ptorrescuervo\AppData\Local\Microsoft\Windows\Temporary Internet Files\Content.Outlook\L2I3XTRU\GP-PBS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orrescuervo\AppData\Local\Microsoft\Windows\Temporary Internet Files\Content.Outlook\L2I3XTRU\GP-PBS_logo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3915" cy="1125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4F4" w:rsidRPr="004E7077">
        <w:rPr>
          <w:rFonts w:ascii="Times New Roman" w:hAnsi="Times New Roman" w:cs="Times New Roman"/>
          <w:noProof/>
          <w:sz w:val="24"/>
          <w:szCs w:val="24"/>
        </w:rPr>
        <w:drawing>
          <wp:anchor distT="0" distB="0" distL="114300" distR="114300" simplePos="0" relativeHeight="251659264" behindDoc="0" locked="0" layoutInCell="1" allowOverlap="1" wp14:anchorId="06A5085B" wp14:editId="043E4EF3">
            <wp:simplePos x="0" y="0"/>
            <wp:positionH relativeFrom="column">
              <wp:posOffset>-395605</wp:posOffset>
            </wp:positionH>
            <wp:positionV relativeFrom="paragraph">
              <wp:posOffset>-461645</wp:posOffset>
            </wp:positionV>
            <wp:extent cx="2726690" cy="760730"/>
            <wp:effectExtent l="0" t="0" r="0" b="1270"/>
            <wp:wrapSquare wrapText="bothSides"/>
            <wp:docPr id="1" name="Picture 1" descr="AARP_MFG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RP_MFG_Gradi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6690" cy="760730"/>
                    </a:xfrm>
                    <a:prstGeom prst="rect">
                      <a:avLst/>
                    </a:prstGeom>
                    <a:noFill/>
                  </pic:spPr>
                </pic:pic>
              </a:graphicData>
            </a:graphic>
            <wp14:sizeRelH relativeFrom="page">
              <wp14:pctWidth>0</wp14:pctWidth>
            </wp14:sizeRelH>
            <wp14:sizeRelV relativeFrom="page">
              <wp14:pctHeight>0</wp14:pctHeight>
            </wp14:sizeRelV>
          </wp:anchor>
        </w:drawing>
      </w:r>
    </w:p>
    <w:p w:rsidR="00DC06E2" w:rsidRDefault="00DC06E2" w:rsidP="004E7077">
      <w:pPr>
        <w:pStyle w:val="NoSpacing"/>
        <w:rPr>
          <w:rFonts w:ascii="Times New Roman" w:hAnsi="Times New Roman" w:cs="Times New Roman"/>
          <w:b/>
          <w:szCs w:val="24"/>
        </w:rPr>
      </w:pPr>
    </w:p>
    <w:p w:rsidR="005174F4" w:rsidRDefault="005174F4" w:rsidP="004E7077">
      <w:pPr>
        <w:pStyle w:val="NoSpacing"/>
        <w:rPr>
          <w:rFonts w:ascii="Times New Roman" w:hAnsi="Times New Roman" w:cs="Times New Roman"/>
          <w:b/>
          <w:szCs w:val="24"/>
        </w:rPr>
      </w:pPr>
    </w:p>
    <w:p w:rsidR="005174F4" w:rsidRDefault="005174F4" w:rsidP="004E7077">
      <w:pPr>
        <w:pStyle w:val="NoSpacing"/>
        <w:rPr>
          <w:rFonts w:ascii="Times New Roman" w:hAnsi="Times New Roman" w:cs="Times New Roman"/>
          <w:b/>
          <w:szCs w:val="24"/>
        </w:rPr>
      </w:pPr>
    </w:p>
    <w:p w:rsidR="005174F4" w:rsidRDefault="005174F4" w:rsidP="004E7077">
      <w:pPr>
        <w:pStyle w:val="NoSpacing"/>
        <w:rPr>
          <w:rFonts w:ascii="Times New Roman" w:hAnsi="Times New Roman" w:cs="Times New Roman"/>
          <w:b/>
          <w:szCs w:val="24"/>
        </w:rPr>
      </w:pPr>
    </w:p>
    <w:p w:rsidR="004E7077" w:rsidRPr="00DC06E2" w:rsidRDefault="004E7077" w:rsidP="004E7077">
      <w:pPr>
        <w:pStyle w:val="NoSpacing"/>
        <w:rPr>
          <w:rFonts w:ascii="Times New Roman" w:hAnsi="Times New Roman" w:cs="Times New Roman"/>
          <w:b/>
          <w:szCs w:val="24"/>
        </w:rPr>
      </w:pPr>
      <w:r w:rsidRPr="00DC06E2">
        <w:rPr>
          <w:rFonts w:ascii="Times New Roman" w:hAnsi="Times New Roman" w:cs="Times New Roman"/>
          <w:b/>
          <w:szCs w:val="24"/>
        </w:rPr>
        <w:t>FOR IMMEDIATE RELEASE:</w:t>
      </w:r>
    </w:p>
    <w:p w:rsidR="004E7077" w:rsidRPr="00DC06E2" w:rsidRDefault="004E7077" w:rsidP="004E7077">
      <w:pPr>
        <w:pStyle w:val="NoSpacing"/>
        <w:rPr>
          <w:rFonts w:ascii="Times New Roman" w:hAnsi="Times New Roman" w:cs="Times New Roman"/>
          <w:szCs w:val="24"/>
        </w:rPr>
      </w:pPr>
      <w:r w:rsidRPr="00DC06E2">
        <w:rPr>
          <w:rFonts w:ascii="Times New Roman" w:hAnsi="Times New Roman" w:cs="Times New Roman"/>
          <w:szCs w:val="24"/>
        </w:rPr>
        <w:t xml:space="preserve">December </w:t>
      </w:r>
      <w:r w:rsidR="00FF46A7">
        <w:rPr>
          <w:rFonts w:ascii="Times New Roman" w:hAnsi="Times New Roman" w:cs="Times New Roman"/>
          <w:szCs w:val="24"/>
        </w:rPr>
        <w:t>6</w:t>
      </w:r>
      <w:r w:rsidRPr="00DC06E2">
        <w:rPr>
          <w:rFonts w:ascii="Times New Roman" w:hAnsi="Times New Roman" w:cs="Times New Roman"/>
          <w:szCs w:val="24"/>
        </w:rPr>
        <w:t>, 2017</w:t>
      </w:r>
    </w:p>
    <w:p w:rsidR="004E7077" w:rsidRPr="004E7077" w:rsidRDefault="004E7077" w:rsidP="004E7077">
      <w:pPr>
        <w:pStyle w:val="NoSpacing"/>
        <w:rPr>
          <w:rFonts w:ascii="Times New Roman" w:hAnsi="Times New Roman" w:cs="Times New Roman"/>
          <w:b/>
          <w:sz w:val="24"/>
          <w:szCs w:val="24"/>
        </w:rPr>
      </w:pPr>
    </w:p>
    <w:p w:rsidR="004E7077" w:rsidRPr="00DC06E2" w:rsidRDefault="004E7077" w:rsidP="004E7077">
      <w:pPr>
        <w:pStyle w:val="NoSpacing"/>
        <w:rPr>
          <w:rFonts w:ascii="Times New Roman" w:hAnsi="Times New Roman" w:cs="Times New Roman"/>
          <w:b/>
        </w:rPr>
      </w:pPr>
      <w:r w:rsidRPr="00DC06E2">
        <w:rPr>
          <w:rFonts w:ascii="Times New Roman" w:hAnsi="Times New Roman" w:cs="Times New Roman"/>
          <w:b/>
        </w:rPr>
        <w:t>MEDIA CONTACTS:</w:t>
      </w:r>
    </w:p>
    <w:p w:rsidR="002111B5" w:rsidRPr="00113FAF" w:rsidRDefault="002111B5" w:rsidP="002111B5">
      <w:pPr>
        <w:pStyle w:val="NoSpacing"/>
        <w:rPr>
          <w:rFonts w:ascii="Times New Roman" w:hAnsi="Times New Roman" w:cs="Times New Roman"/>
        </w:rPr>
      </w:pPr>
      <w:r w:rsidRPr="002111B5">
        <w:rPr>
          <w:rFonts w:ascii="Times New Roman" w:hAnsi="Times New Roman" w:cs="Times New Roman"/>
        </w:rPr>
        <w:t>Paola Torres, AARP</w:t>
      </w:r>
      <w:r w:rsidR="00113FAF">
        <w:rPr>
          <w:rFonts w:ascii="Times New Roman" w:hAnsi="Times New Roman" w:cs="Times New Roman"/>
        </w:rPr>
        <w:t xml:space="preserve"> Movies for Grownups</w:t>
      </w:r>
      <w:r w:rsidRPr="002111B5">
        <w:rPr>
          <w:rFonts w:ascii="Times New Roman" w:hAnsi="Times New Roman" w:cs="Times New Roman"/>
        </w:rPr>
        <w:t xml:space="preserve">, 202.434.2555, </w:t>
      </w:r>
      <w:hyperlink r:id="rId7" w:history="1">
        <w:r w:rsidRPr="00113FAF">
          <w:rPr>
            <w:rStyle w:val="Hyperlink"/>
            <w:rFonts w:ascii="Times New Roman" w:hAnsi="Times New Roman" w:cs="Times New Roman"/>
          </w:rPr>
          <w:t>ptorres@aarp.org</w:t>
        </w:r>
      </w:hyperlink>
    </w:p>
    <w:p w:rsidR="004E7077" w:rsidRPr="00113FAF" w:rsidRDefault="004E7077" w:rsidP="004E7077">
      <w:pPr>
        <w:pStyle w:val="NoSpacing"/>
        <w:rPr>
          <w:rStyle w:val="Hyperlink"/>
          <w:rFonts w:ascii="Times New Roman" w:hAnsi="Times New Roman" w:cs="Times New Roman"/>
        </w:rPr>
      </w:pPr>
      <w:r w:rsidRPr="00113FAF">
        <w:rPr>
          <w:rFonts w:ascii="Times New Roman" w:hAnsi="Times New Roman" w:cs="Times New Roman"/>
        </w:rPr>
        <w:t xml:space="preserve">Eileen Thompson-Ray, Rogers &amp; Cowan, 310.854.8137, </w:t>
      </w:r>
      <w:hyperlink r:id="rId8" w:history="1">
        <w:r w:rsidRPr="00113FAF">
          <w:rPr>
            <w:rStyle w:val="Hyperlink"/>
            <w:rFonts w:ascii="Times New Roman" w:hAnsi="Times New Roman" w:cs="Times New Roman"/>
          </w:rPr>
          <w:t>eray@rogersandcowan.com</w:t>
        </w:r>
      </w:hyperlink>
    </w:p>
    <w:p w:rsidR="002111B5" w:rsidRPr="00113FAF" w:rsidRDefault="002111B5" w:rsidP="002111B5">
      <w:pPr>
        <w:pStyle w:val="NoSpacing"/>
        <w:rPr>
          <w:rFonts w:ascii="Times New Roman" w:hAnsi="Times New Roman" w:cs="Times New Roman"/>
        </w:rPr>
      </w:pPr>
      <w:r w:rsidRPr="00113FAF">
        <w:rPr>
          <w:rFonts w:ascii="Times New Roman" w:hAnsi="Times New Roman" w:cs="Times New Roman"/>
        </w:rPr>
        <w:t xml:space="preserve">Emma Schneider, WNET, </w:t>
      </w:r>
      <w:r w:rsidRPr="002111B5">
        <w:rPr>
          <w:rFonts w:ascii="Times New Roman" w:hAnsi="Times New Roman" w:cs="Times New Roman"/>
        </w:rPr>
        <w:t xml:space="preserve">212.560.4906, </w:t>
      </w:r>
      <w:hyperlink r:id="rId9" w:history="1">
        <w:r w:rsidRPr="00113FAF">
          <w:rPr>
            <w:rStyle w:val="Hyperlink"/>
            <w:rFonts w:ascii="Times New Roman" w:hAnsi="Times New Roman" w:cs="Times New Roman"/>
          </w:rPr>
          <w:t>schneidere@wnet.org</w:t>
        </w:r>
      </w:hyperlink>
    </w:p>
    <w:p w:rsidR="002111B5" w:rsidRPr="00DC06E2" w:rsidRDefault="002111B5" w:rsidP="004E7077">
      <w:pPr>
        <w:pStyle w:val="NoSpacing"/>
        <w:rPr>
          <w:rFonts w:ascii="Times New Roman" w:hAnsi="Times New Roman" w:cs="Times New Roman"/>
        </w:rPr>
      </w:pPr>
    </w:p>
    <w:p w:rsidR="004E7077" w:rsidRPr="004E7077" w:rsidRDefault="004E7077" w:rsidP="004E7077">
      <w:pPr>
        <w:pStyle w:val="NoSpacing"/>
        <w:jc w:val="center"/>
        <w:rPr>
          <w:rFonts w:ascii="Times New Roman" w:hAnsi="Times New Roman" w:cs="Times New Roman"/>
          <w:b/>
          <w:sz w:val="24"/>
          <w:szCs w:val="24"/>
        </w:rPr>
      </w:pPr>
    </w:p>
    <w:p w:rsidR="00DC06E2" w:rsidRDefault="00DC06E2" w:rsidP="004E7077">
      <w:pPr>
        <w:pStyle w:val="NoSpacing"/>
        <w:jc w:val="center"/>
        <w:rPr>
          <w:rFonts w:ascii="Times New Roman" w:hAnsi="Times New Roman" w:cs="Times New Roman"/>
          <w:b/>
          <w:sz w:val="28"/>
          <w:szCs w:val="24"/>
        </w:rPr>
      </w:pPr>
    </w:p>
    <w:p w:rsidR="004E7077" w:rsidRPr="004E7077" w:rsidRDefault="004E7077" w:rsidP="004E7077">
      <w:pPr>
        <w:pStyle w:val="NoSpacing"/>
        <w:jc w:val="center"/>
        <w:rPr>
          <w:rFonts w:ascii="Times New Roman" w:hAnsi="Times New Roman" w:cs="Times New Roman"/>
          <w:b/>
          <w:sz w:val="28"/>
          <w:szCs w:val="24"/>
        </w:rPr>
      </w:pPr>
      <w:r w:rsidRPr="004E7077">
        <w:rPr>
          <w:rFonts w:ascii="Times New Roman" w:hAnsi="Times New Roman" w:cs="Times New Roman"/>
          <w:b/>
          <w:sz w:val="28"/>
          <w:szCs w:val="24"/>
        </w:rPr>
        <w:t>Helen Mirren to Receive</w:t>
      </w:r>
    </w:p>
    <w:p w:rsidR="004E7077" w:rsidRDefault="004E7077" w:rsidP="004E7077">
      <w:pPr>
        <w:pStyle w:val="NoSpacing"/>
        <w:jc w:val="center"/>
        <w:rPr>
          <w:rFonts w:ascii="Times New Roman" w:hAnsi="Times New Roman" w:cs="Times New Roman"/>
          <w:b/>
          <w:sz w:val="28"/>
          <w:szCs w:val="24"/>
        </w:rPr>
      </w:pPr>
      <w:r w:rsidRPr="004E7077">
        <w:rPr>
          <w:rFonts w:ascii="Times New Roman" w:hAnsi="Times New Roman" w:cs="Times New Roman"/>
          <w:b/>
          <w:sz w:val="28"/>
          <w:szCs w:val="24"/>
        </w:rPr>
        <w:t xml:space="preserve">Career Achievement Honor at </w:t>
      </w:r>
      <w:r w:rsidR="008808A3" w:rsidRPr="005C28F3">
        <w:rPr>
          <w:rFonts w:ascii="Times New Roman" w:hAnsi="Times New Roman" w:cs="Times New Roman"/>
          <w:b/>
          <w:i/>
          <w:sz w:val="28"/>
          <w:szCs w:val="24"/>
        </w:rPr>
        <w:t xml:space="preserve">AARP </w:t>
      </w:r>
      <w:proofErr w:type="gramStart"/>
      <w:r w:rsidR="008808A3" w:rsidRPr="005C28F3">
        <w:rPr>
          <w:rFonts w:ascii="Times New Roman" w:hAnsi="Times New Roman" w:cs="Times New Roman"/>
          <w:b/>
          <w:i/>
          <w:sz w:val="28"/>
          <w:szCs w:val="24"/>
        </w:rPr>
        <w:t>The</w:t>
      </w:r>
      <w:proofErr w:type="gramEnd"/>
      <w:r w:rsidR="008808A3" w:rsidRPr="005C28F3">
        <w:rPr>
          <w:rFonts w:ascii="Times New Roman" w:hAnsi="Times New Roman" w:cs="Times New Roman"/>
          <w:b/>
          <w:i/>
          <w:sz w:val="28"/>
          <w:szCs w:val="24"/>
        </w:rPr>
        <w:t xml:space="preserve"> Magazine’s</w:t>
      </w:r>
      <w:r w:rsidR="005C28F3">
        <w:rPr>
          <w:rFonts w:ascii="Times New Roman" w:hAnsi="Times New Roman" w:cs="Times New Roman"/>
          <w:b/>
          <w:sz w:val="28"/>
          <w:szCs w:val="24"/>
        </w:rPr>
        <w:t xml:space="preserve"> </w:t>
      </w:r>
      <w:r w:rsidRPr="004E7077">
        <w:rPr>
          <w:rFonts w:ascii="Times New Roman" w:hAnsi="Times New Roman" w:cs="Times New Roman"/>
          <w:b/>
          <w:sz w:val="28"/>
          <w:szCs w:val="24"/>
        </w:rPr>
        <w:t>17</w:t>
      </w:r>
      <w:r w:rsidRPr="004E7077">
        <w:rPr>
          <w:rFonts w:ascii="Times New Roman" w:hAnsi="Times New Roman" w:cs="Times New Roman"/>
          <w:b/>
          <w:sz w:val="28"/>
          <w:szCs w:val="24"/>
          <w:vertAlign w:val="superscript"/>
        </w:rPr>
        <w:t>th</w:t>
      </w:r>
      <w:r w:rsidRPr="004E7077">
        <w:rPr>
          <w:rFonts w:ascii="Times New Roman" w:hAnsi="Times New Roman" w:cs="Times New Roman"/>
          <w:b/>
          <w:sz w:val="28"/>
          <w:szCs w:val="24"/>
        </w:rPr>
        <w:t xml:space="preserve"> Annual </w:t>
      </w:r>
    </w:p>
    <w:p w:rsidR="004E7077" w:rsidRPr="004E7077" w:rsidRDefault="004E7077" w:rsidP="004E7077">
      <w:pPr>
        <w:pStyle w:val="NoSpacing"/>
        <w:jc w:val="center"/>
        <w:rPr>
          <w:rFonts w:ascii="Times New Roman" w:hAnsi="Times New Roman" w:cs="Times New Roman"/>
          <w:b/>
          <w:sz w:val="28"/>
          <w:szCs w:val="24"/>
        </w:rPr>
      </w:pPr>
      <w:r w:rsidRPr="004E7077">
        <w:rPr>
          <w:rFonts w:ascii="Times New Roman" w:hAnsi="Times New Roman" w:cs="Times New Roman"/>
          <w:b/>
          <w:sz w:val="28"/>
          <w:szCs w:val="24"/>
        </w:rPr>
        <w:t xml:space="preserve">Movies </w:t>
      </w:r>
      <w:proofErr w:type="gramStart"/>
      <w:r w:rsidRPr="004E7077">
        <w:rPr>
          <w:rFonts w:ascii="Times New Roman" w:hAnsi="Times New Roman" w:cs="Times New Roman"/>
          <w:b/>
          <w:sz w:val="28"/>
          <w:szCs w:val="24"/>
        </w:rPr>
        <w:t>For</w:t>
      </w:r>
      <w:proofErr w:type="gramEnd"/>
      <w:r w:rsidRPr="004E7077">
        <w:rPr>
          <w:rFonts w:ascii="Times New Roman" w:hAnsi="Times New Roman" w:cs="Times New Roman"/>
          <w:b/>
          <w:sz w:val="28"/>
          <w:szCs w:val="24"/>
        </w:rPr>
        <w:t xml:space="preserve"> Grownups</w:t>
      </w:r>
      <w:r w:rsidRPr="004E7077">
        <w:rPr>
          <w:rFonts w:ascii="Times New Roman" w:hAnsi="Times New Roman" w:cs="Times New Roman"/>
          <w:b/>
          <w:sz w:val="28"/>
          <w:szCs w:val="24"/>
          <w:vertAlign w:val="superscript"/>
        </w:rPr>
        <w:t xml:space="preserve">® </w:t>
      </w:r>
      <w:r w:rsidRPr="004E7077">
        <w:rPr>
          <w:rFonts w:ascii="Times New Roman" w:hAnsi="Times New Roman" w:cs="Times New Roman"/>
          <w:b/>
          <w:sz w:val="28"/>
          <w:szCs w:val="24"/>
        </w:rPr>
        <w:t xml:space="preserve">Awards </w:t>
      </w:r>
    </w:p>
    <w:p w:rsidR="004E7077" w:rsidRPr="004E7077" w:rsidRDefault="004E7077" w:rsidP="004E7077">
      <w:pPr>
        <w:pStyle w:val="NoSpacing"/>
        <w:jc w:val="center"/>
        <w:rPr>
          <w:rFonts w:ascii="Times New Roman" w:hAnsi="Times New Roman" w:cs="Times New Roman"/>
          <w:b/>
          <w:sz w:val="24"/>
          <w:szCs w:val="24"/>
        </w:rPr>
      </w:pPr>
    </w:p>
    <w:p w:rsidR="00D13F64" w:rsidRPr="004E7077" w:rsidRDefault="00D13F64" w:rsidP="00D13F64">
      <w:pPr>
        <w:pStyle w:val="NoSpacing"/>
        <w:jc w:val="center"/>
        <w:rPr>
          <w:rFonts w:ascii="Times New Roman" w:hAnsi="Times New Roman" w:cs="Times New Roman"/>
          <w:i/>
          <w:szCs w:val="24"/>
        </w:rPr>
      </w:pPr>
      <w:r w:rsidRPr="00E117AE">
        <w:rPr>
          <w:rFonts w:ascii="Times New Roman" w:hAnsi="Times New Roman" w:cs="Times New Roman"/>
          <w:szCs w:val="24"/>
        </w:rPr>
        <w:t xml:space="preserve">MFG Awards </w:t>
      </w:r>
      <w:r>
        <w:rPr>
          <w:rFonts w:ascii="Times New Roman" w:hAnsi="Times New Roman" w:cs="Times New Roman"/>
          <w:szCs w:val="24"/>
        </w:rPr>
        <w:t>w</w:t>
      </w:r>
      <w:r w:rsidRPr="00E117AE">
        <w:rPr>
          <w:rFonts w:ascii="Times New Roman" w:hAnsi="Times New Roman" w:cs="Times New Roman"/>
          <w:szCs w:val="24"/>
        </w:rPr>
        <w:t xml:space="preserve">ill </w:t>
      </w:r>
      <w:r>
        <w:rPr>
          <w:rFonts w:ascii="Times New Roman" w:hAnsi="Times New Roman" w:cs="Times New Roman"/>
          <w:szCs w:val="24"/>
        </w:rPr>
        <w:t>b</w:t>
      </w:r>
      <w:r w:rsidRPr="00E117AE">
        <w:rPr>
          <w:rFonts w:ascii="Times New Roman" w:hAnsi="Times New Roman" w:cs="Times New Roman"/>
          <w:szCs w:val="24"/>
        </w:rPr>
        <w:t xml:space="preserve">e </w:t>
      </w:r>
      <w:proofErr w:type="gramStart"/>
      <w:r w:rsidRPr="00E117AE">
        <w:rPr>
          <w:rFonts w:ascii="Times New Roman" w:hAnsi="Times New Roman" w:cs="Times New Roman"/>
          <w:szCs w:val="24"/>
        </w:rPr>
        <w:t>Televised</w:t>
      </w:r>
      <w:proofErr w:type="gramEnd"/>
      <w:r w:rsidRPr="00E117AE">
        <w:rPr>
          <w:rFonts w:ascii="Times New Roman" w:hAnsi="Times New Roman" w:cs="Times New Roman"/>
          <w:szCs w:val="24"/>
        </w:rPr>
        <w:t xml:space="preserve"> </w:t>
      </w:r>
      <w:r>
        <w:rPr>
          <w:rFonts w:ascii="Times New Roman" w:hAnsi="Times New Roman" w:cs="Times New Roman"/>
          <w:szCs w:val="24"/>
        </w:rPr>
        <w:t>f</w:t>
      </w:r>
      <w:r w:rsidRPr="00E117AE">
        <w:rPr>
          <w:rFonts w:ascii="Times New Roman" w:hAnsi="Times New Roman" w:cs="Times New Roman"/>
          <w:szCs w:val="24"/>
        </w:rPr>
        <w:t xml:space="preserve">or the First-Time Ever </w:t>
      </w:r>
      <w:r>
        <w:rPr>
          <w:rFonts w:ascii="Times New Roman" w:hAnsi="Times New Roman" w:cs="Times New Roman"/>
          <w:szCs w:val="24"/>
        </w:rPr>
        <w:t>o</w:t>
      </w:r>
      <w:r w:rsidRPr="00E117AE">
        <w:rPr>
          <w:rFonts w:ascii="Times New Roman" w:hAnsi="Times New Roman" w:cs="Times New Roman"/>
          <w:szCs w:val="24"/>
        </w:rPr>
        <w:t>n</w:t>
      </w:r>
      <w:r w:rsidRPr="004E7077">
        <w:rPr>
          <w:rFonts w:ascii="Times New Roman" w:hAnsi="Times New Roman" w:cs="Times New Roman"/>
          <w:i/>
          <w:szCs w:val="24"/>
        </w:rPr>
        <w:t xml:space="preserve"> </w:t>
      </w:r>
    </w:p>
    <w:p w:rsidR="004E7077" w:rsidRPr="004E7077" w:rsidRDefault="00D13F64" w:rsidP="004E7077">
      <w:pPr>
        <w:pStyle w:val="NoSpacing"/>
        <w:jc w:val="center"/>
        <w:rPr>
          <w:rFonts w:ascii="Times New Roman" w:hAnsi="Times New Roman" w:cs="Times New Roman"/>
          <w:i/>
          <w:szCs w:val="24"/>
        </w:rPr>
      </w:pPr>
      <w:r w:rsidRPr="00E117AE">
        <w:rPr>
          <w:rFonts w:ascii="Times New Roman" w:hAnsi="Times New Roman" w:cs="Times New Roman"/>
          <w:szCs w:val="24"/>
        </w:rPr>
        <w:t>PBS Series</w:t>
      </w:r>
      <w:r>
        <w:rPr>
          <w:rFonts w:ascii="Times New Roman" w:hAnsi="Times New Roman" w:cs="Times New Roman"/>
          <w:i/>
          <w:szCs w:val="24"/>
        </w:rPr>
        <w:t xml:space="preserve"> </w:t>
      </w:r>
      <w:r w:rsidRPr="004E7077">
        <w:rPr>
          <w:rFonts w:ascii="Times New Roman" w:hAnsi="Times New Roman" w:cs="Times New Roman"/>
          <w:i/>
          <w:szCs w:val="24"/>
        </w:rPr>
        <w:t>Great Performances</w:t>
      </w:r>
    </w:p>
    <w:p w:rsidR="004E7077" w:rsidRPr="004E7077" w:rsidRDefault="004E7077" w:rsidP="004E7077">
      <w:pPr>
        <w:pStyle w:val="NoSpacing"/>
        <w:jc w:val="center"/>
        <w:rPr>
          <w:rFonts w:ascii="Times New Roman" w:hAnsi="Times New Roman" w:cs="Times New Roman"/>
          <w:b/>
          <w:sz w:val="24"/>
          <w:szCs w:val="24"/>
        </w:rPr>
      </w:pPr>
    </w:p>
    <w:p w:rsidR="004E7077" w:rsidRPr="00D13F64" w:rsidRDefault="004E7077" w:rsidP="004E7077">
      <w:pPr>
        <w:pStyle w:val="NoSpacing"/>
        <w:rPr>
          <w:rFonts w:ascii="Times New Roman" w:hAnsi="Times New Roman" w:cs="Times New Roman"/>
          <w:sz w:val="24"/>
          <w:szCs w:val="24"/>
        </w:rPr>
      </w:pPr>
      <w:r w:rsidRPr="00D13F64">
        <w:rPr>
          <w:rFonts w:ascii="Times New Roman" w:hAnsi="Times New Roman" w:cs="Times New Roman"/>
          <w:b/>
          <w:i/>
          <w:sz w:val="24"/>
          <w:szCs w:val="24"/>
        </w:rPr>
        <w:t>WASHINGTON, DC</w:t>
      </w:r>
      <w:r w:rsidRPr="00D13F64">
        <w:rPr>
          <w:rFonts w:ascii="Times New Roman" w:hAnsi="Times New Roman" w:cs="Times New Roman"/>
          <w:sz w:val="24"/>
          <w:szCs w:val="24"/>
        </w:rPr>
        <w:t>—</w:t>
      </w:r>
      <w:r w:rsidRPr="00D13F64">
        <w:rPr>
          <w:rFonts w:ascii="Times New Roman" w:hAnsi="Times New Roman" w:cs="Times New Roman"/>
          <w:i/>
          <w:sz w:val="24"/>
          <w:szCs w:val="24"/>
        </w:rPr>
        <w:t xml:space="preserve">AARP </w:t>
      </w:r>
      <w:proofErr w:type="gramStart"/>
      <w:r w:rsidRPr="00D13F64">
        <w:rPr>
          <w:rFonts w:ascii="Times New Roman" w:hAnsi="Times New Roman" w:cs="Times New Roman"/>
          <w:i/>
          <w:sz w:val="24"/>
          <w:szCs w:val="24"/>
        </w:rPr>
        <w:t>The</w:t>
      </w:r>
      <w:proofErr w:type="gramEnd"/>
      <w:r w:rsidRPr="00D13F64">
        <w:rPr>
          <w:rFonts w:ascii="Times New Roman" w:hAnsi="Times New Roman" w:cs="Times New Roman"/>
          <w:i/>
          <w:sz w:val="24"/>
          <w:szCs w:val="24"/>
        </w:rPr>
        <w:t xml:space="preserve"> Magazine</w:t>
      </w:r>
      <w:r w:rsidRPr="00D13F64">
        <w:rPr>
          <w:rFonts w:ascii="Times New Roman" w:hAnsi="Times New Roman" w:cs="Times New Roman"/>
          <w:sz w:val="24"/>
          <w:szCs w:val="24"/>
        </w:rPr>
        <w:t xml:space="preserve"> announced today that </w:t>
      </w:r>
      <w:r w:rsidRPr="00D13F64">
        <w:rPr>
          <w:rFonts w:ascii="Times New Roman" w:hAnsi="Times New Roman" w:cs="Times New Roman"/>
          <w:b/>
          <w:sz w:val="24"/>
          <w:szCs w:val="24"/>
        </w:rPr>
        <w:t>Helen Mirren</w:t>
      </w:r>
      <w:r w:rsidRPr="00D13F64">
        <w:rPr>
          <w:rFonts w:ascii="Times New Roman" w:hAnsi="Times New Roman" w:cs="Times New Roman"/>
          <w:sz w:val="24"/>
          <w:szCs w:val="24"/>
        </w:rPr>
        <w:t xml:space="preserve"> will receive the</w:t>
      </w:r>
      <w:r w:rsidRPr="00D13F64">
        <w:rPr>
          <w:rFonts w:ascii="Times New Roman" w:hAnsi="Times New Roman" w:cs="Times New Roman"/>
          <w:b/>
          <w:sz w:val="24"/>
          <w:szCs w:val="24"/>
        </w:rPr>
        <w:t xml:space="preserve"> 2017</w:t>
      </w:r>
      <w:r w:rsidRPr="00D13F64">
        <w:rPr>
          <w:rFonts w:ascii="Times New Roman" w:hAnsi="Times New Roman" w:cs="Times New Roman"/>
          <w:sz w:val="24"/>
          <w:szCs w:val="24"/>
        </w:rPr>
        <w:t xml:space="preserve"> </w:t>
      </w:r>
      <w:r w:rsidRPr="00D13F64">
        <w:rPr>
          <w:rFonts w:ascii="Times New Roman" w:hAnsi="Times New Roman" w:cs="Times New Roman"/>
          <w:b/>
          <w:sz w:val="24"/>
          <w:szCs w:val="24"/>
        </w:rPr>
        <w:t>Movies for Grownups Career Achievement Award</w:t>
      </w:r>
      <w:r w:rsidRPr="00D13F64">
        <w:rPr>
          <w:rFonts w:ascii="Times New Roman" w:hAnsi="Times New Roman" w:cs="Times New Roman"/>
          <w:sz w:val="24"/>
          <w:szCs w:val="24"/>
        </w:rPr>
        <w:t xml:space="preserve">. The </w:t>
      </w:r>
      <w:r w:rsidR="00126D3C" w:rsidRPr="00D13F64">
        <w:rPr>
          <w:rFonts w:ascii="Times New Roman" w:hAnsi="Times New Roman" w:cs="Times New Roman"/>
          <w:sz w:val="24"/>
          <w:szCs w:val="24"/>
        </w:rPr>
        <w:t xml:space="preserve">AARP </w:t>
      </w:r>
      <w:r w:rsidRPr="00D13F64">
        <w:rPr>
          <w:rFonts w:ascii="Times New Roman" w:hAnsi="Times New Roman" w:cs="Times New Roman"/>
          <w:b/>
          <w:sz w:val="24"/>
          <w:szCs w:val="24"/>
        </w:rPr>
        <w:t>Movies for Grownups</w:t>
      </w:r>
      <w:r w:rsidRPr="00D13F64">
        <w:rPr>
          <w:rFonts w:ascii="Times New Roman" w:hAnsi="Times New Roman" w:cs="Times New Roman"/>
          <w:b/>
          <w:sz w:val="24"/>
          <w:szCs w:val="24"/>
          <w:vertAlign w:val="superscript"/>
        </w:rPr>
        <w:t>®</w:t>
      </w:r>
      <w:r w:rsidRPr="00D13F64">
        <w:rPr>
          <w:rFonts w:ascii="Times New Roman" w:hAnsi="Times New Roman" w:cs="Times New Roman"/>
          <w:b/>
          <w:sz w:val="24"/>
          <w:szCs w:val="24"/>
        </w:rPr>
        <w:t xml:space="preserve"> multimedia franchise</w:t>
      </w:r>
      <w:r w:rsidRPr="00D13F64">
        <w:rPr>
          <w:rFonts w:ascii="Times New Roman" w:hAnsi="Times New Roman" w:cs="Times New Roman"/>
          <w:sz w:val="24"/>
          <w:szCs w:val="24"/>
        </w:rPr>
        <w:t xml:space="preserve"> was established in 2002 to celebrate and encourage filmmaking with unique appeal to movie lovers with a grownup state of mind—and recognize the inspiring artists who make them.</w:t>
      </w:r>
    </w:p>
    <w:p w:rsidR="004E7077" w:rsidRPr="00D13F64" w:rsidRDefault="004E7077" w:rsidP="004E7077">
      <w:pPr>
        <w:pStyle w:val="NoSpacing"/>
        <w:rPr>
          <w:rFonts w:ascii="Times New Roman" w:hAnsi="Times New Roman" w:cs="Times New Roman"/>
          <w:sz w:val="24"/>
          <w:szCs w:val="24"/>
        </w:rPr>
      </w:pPr>
    </w:p>
    <w:p w:rsidR="00D13F64" w:rsidRPr="00D13F64" w:rsidRDefault="004E7077" w:rsidP="00D13F64">
      <w:pPr>
        <w:pStyle w:val="NoSpacing"/>
        <w:rPr>
          <w:rFonts w:ascii="Times New Roman" w:hAnsi="Times New Roman" w:cs="Times New Roman"/>
          <w:color w:val="FF0000"/>
          <w:sz w:val="24"/>
          <w:szCs w:val="24"/>
        </w:rPr>
      </w:pPr>
      <w:r w:rsidRPr="00EB0595">
        <w:rPr>
          <w:rFonts w:ascii="Times New Roman" w:hAnsi="Times New Roman" w:cs="Times New Roman"/>
          <w:sz w:val="24"/>
          <w:szCs w:val="24"/>
        </w:rPr>
        <w:t xml:space="preserve">Mirren, an Academy </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Golden Globe</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Emmy</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Tony</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BAFTA</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xml:space="preserve"> &amp; Olivier</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xml:space="preserve"> Award-winning actress will receive Movies for Grownups’</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xml:space="preserve"> highest honor on Monday, Feb. 5, 2018, at the </w:t>
      </w:r>
      <w:r w:rsidR="00EB0595" w:rsidRPr="00EB0595">
        <w:rPr>
          <w:rFonts w:ascii="Times New Roman" w:hAnsi="Times New Roman" w:cs="Times New Roman"/>
          <w:sz w:val="24"/>
          <w:szCs w:val="24"/>
        </w:rPr>
        <w:t>Beverly Wilshire</w:t>
      </w:r>
      <w:r w:rsidR="006F0E03">
        <w:rPr>
          <w:rFonts w:ascii="Times New Roman" w:hAnsi="Times New Roman" w:cs="Times New Roman"/>
          <w:sz w:val="24"/>
          <w:szCs w:val="24"/>
        </w:rPr>
        <w:t xml:space="preserve">, </w:t>
      </w:r>
      <w:r w:rsidR="00EB0595" w:rsidRPr="00EB0595">
        <w:rPr>
          <w:rFonts w:ascii="Times New Roman" w:hAnsi="Times New Roman" w:cs="Times New Roman"/>
          <w:sz w:val="24"/>
          <w:szCs w:val="24"/>
        </w:rPr>
        <w:t>Beverly Hills.</w:t>
      </w:r>
      <w:r w:rsidRPr="00EB0595">
        <w:rPr>
          <w:rFonts w:ascii="Times New Roman" w:hAnsi="Times New Roman" w:cs="Times New Roman"/>
          <w:sz w:val="24"/>
          <w:szCs w:val="24"/>
        </w:rPr>
        <w:t xml:space="preserve"> </w:t>
      </w:r>
      <w:r w:rsidRPr="00EB0595">
        <w:rPr>
          <w:rFonts w:ascii="Times New Roman" w:hAnsi="Times New Roman" w:cs="Times New Roman"/>
          <w:i/>
          <w:sz w:val="24"/>
          <w:szCs w:val="24"/>
        </w:rPr>
        <w:t>AARP The Magazine</w:t>
      </w:r>
      <w:r w:rsidRPr="00EB0595">
        <w:rPr>
          <w:rFonts w:ascii="Times New Roman" w:hAnsi="Times New Roman" w:cs="Times New Roman"/>
          <w:sz w:val="24"/>
          <w:szCs w:val="24"/>
        </w:rPr>
        <w:t xml:space="preserve"> will host the 17</w:t>
      </w:r>
      <w:r w:rsidRPr="00EB0595">
        <w:rPr>
          <w:rFonts w:ascii="Times New Roman" w:hAnsi="Times New Roman" w:cs="Times New Roman"/>
          <w:sz w:val="24"/>
          <w:szCs w:val="24"/>
          <w:vertAlign w:val="superscript"/>
        </w:rPr>
        <w:t>th</w:t>
      </w:r>
      <w:r w:rsidRPr="00EB0595">
        <w:rPr>
          <w:rFonts w:ascii="Times New Roman" w:hAnsi="Times New Roman" w:cs="Times New Roman"/>
          <w:sz w:val="24"/>
          <w:szCs w:val="24"/>
        </w:rPr>
        <w:t xml:space="preserve"> annual Movies for Grownups</w:t>
      </w:r>
      <w:r w:rsidRPr="00EB0595">
        <w:rPr>
          <w:rFonts w:ascii="Times New Roman" w:hAnsi="Times New Roman" w:cs="Times New Roman"/>
          <w:b/>
          <w:sz w:val="24"/>
          <w:szCs w:val="24"/>
          <w:vertAlign w:val="superscript"/>
        </w:rPr>
        <w:t>®</w:t>
      </w:r>
      <w:r w:rsidRPr="00EB0595">
        <w:rPr>
          <w:rFonts w:ascii="Times New Roman" w:hAnsi="Times New Roman" w:cs="Times New Roman"/>
          <w:sz w:val="24"/>
          <w:szCs w:val="24"/>
        </w:rPr>
        <w:t xml:space="preserve"> Awards, where many other awards, including best actor, best actress and best director, will be presented. </w:t>
      </w:r>
      <w:r w:rsidR="00C118C8" w:rsidRPr="00EB0595">
        <w:rPr>
          <w:rFonts w:ascii="Times New Roman" w:hAnsi="Times New Roman" w:cs="Times New Roman"/>
          <w:sz w:val="24"/>
          <w:szCs w:val="24"/>
        </w:rPr>
        <w:t>Event proceeds benefit AARP Foundation, which works to end senior poverty by building economic opportunity</w:t>
      </w:r>
      <w:r w:rsidR="00C118C8" w:rsidRPr="00D13F64">
        <w:rPr>
          <w:rFonts w:ascii="Times New Roman" w:hAnsi="Times New Roman" w:cs="Times New Roman"/>
          <w:sz w:val="24"/>
          <w:szCs w:val="24"/>
        </w:rPr>
        <w:t xml:space="preserve"> and social connections for vulnerable older adults in L.A. and across the country.</w:t>
      </w:r>
      <w:r w:rsidRPr="00D13F64">
        <w:rPr>
          <w:rFonts w:ascii="Times New Roman" w:hAnsi="Times New Roman" w:cs="Times New Roman"/>
          <w:color w:val="FF0000"/>
          <w:sz w:val="24"/>
          <w:szCs w:val="24"/>
        </w:rPr>
        <w:t xml:space="preserve"> </w:t>
      </w:r>
    </w:p>
    <w:p w:rsidR="00D13F64" w:rsidRPr="00D13F64" w:rsidRDefault="00D13F64" w:rsidP="00D13F64">
      <w:pPr>
        <w:pStyle w:val="NoSpacing"/>
        <w:rPr>
          <w:rFonts w:ascii="Times New Roman" w:hAnsi="Times New Roman" w:cs="Times New Roman"/>
          <w:color w:val="FF0000"/>
          <w:sz w:val="24"/>
          <w:szCs w:val="24"/>
        </w:rPr>
      </w:pPr>
    </w:p>
    <w:p w:rsidR="00D13F64" w:rsidRPr="008B366B" w:rsidRDefault="00D13F64" w:rsidP="00D13F64">
      <w:pPr>
        <w:pStyle w:val="NoSpacing"/>
        <w:rPr>
          <w:rFonts w:ascii="Times New Roman" w:hAnsi="Times New Roman" w:cs="Times New Roman"/>
          <w:sz w:val="24"/>
          <w:szCs w:val="24"/>
        </w:rPr>
      </w:pPr>
      <w:r w:rsidRPr="00D13F64">
        <w:rPr>
          <w:rFonts w:ascii="Times New Roman" w:hAnsi="Times New Roman" w:cs="Times New Roman"/>
          <w:color w:val="1F497D"/>
          <w:sz w:val="24"/>
          <w:szCs w:val="24"/>
        </w:rPr>
        <w:t>“</w:t>
      </w:r>
      <w:r w:rsidRPr="00D13F64">
        <w:rPr>
          <w:rFonts w:ascii="Times New Roman" w:hAnsi="Times New Roman" w:cs="Times New Roman"/>
          <w:sz w:val="24"/>
          <w:szCs w:val="24"/>
        </w:rPr>
        <w:t xml:space="preserve">I am greatly </w:t>
      </w:r>
      <w:proofErr w:type="spellStart"/>
      <w:r w:rsidRPr="00D13F64">
        <w:rPr>
          <w:rFonts w:ascii="Times New Roman" w:hAnsi="Times New Roman" w:cs="Times New Roman"/>
          <w:sz w:val="24"/>
          <w:szCs w:val="24"/>
        </w:rPr>
        <w:t>honoured</w:t>
      </w:r>
      <w:proofErr w:type="spellEnd"/>
      <w:r w:rsidRPr="00D13F64">
        <w:rPr>
          <w:rFonts w:ascii="Times New Roman" w:hAnsi="Times New Roman" w:cs="Times New Roman"/>
          <w:sz w:val="24"/>
          <w:szCs w:val="24"/>
        </w:rPr>
        <w:t xml:space="preserve"> by this award. I consider film to be a high art form, that informs, inspires, and entertains,” said Helen Mirren. “It is the ultimate mirror up to nature. I am very grateful for the opportunity to be a part of that culture, both as performer and audience.</w:t>
      </w:r>
      <w:r w:rsidRPr="00D13F64">
        <w:rPr>
          <w:rFonts w:ascii="Times New Roman" w:hAnsi="Times New Roman" w:cs="Times New Roman"/>
          <w:color w:val="1F497D"/>
          <w:sz w:val="24"/>
          <w:szCs w:val="24"/>
        </w:rPr>
        <w:t>”</w:t>
      </w:r>
      <w:r w:rsidRPr="008B366B">
        <w:rPr>
          <w:rFonts w:ascii="Times New Roman" w:hAnsi="Times New Roman" w:cs="Times New Roman"/>
          <w:sz w:val="24"/>
          <w:szCs w:val="24"/>
        </w:rPr>
        <w:t> </w:t>
      </w:r>
    </w:p>
    <w:p w:rsidR="004E7077" w:rsidRPr="00D13F64" w:rsidRDefault="004E7077" w:rsidP="004E7077">
      <w:pPr>
        <w:autoSpaceDE w:val="0"/>
        <w:autoSpaceDN w:val="0"/>
        <w:adjustRightInd w:val="0"/>
        <w:spacing w:after="0" w:line="240" w:lineRule="auto"/>
        <w:contextualSpacing/>
        <w:rPr>
          <w:rFonts w:ascii="Times New Roman" w:hAnsi="Times New Roman" w:cs="Times New Roman"/>
          <w:color w:val="FF0000"/>
          <w:sz w:val="24"/>
          <w:szCs w:val="24"/>
        </w:rPr>
      </w:pPr>
    </w:p>
    <w:p w:rsidR="004E7077" w:rsidRPr="00D13F64" w:rsidRDefault="00D13F64" w:rsidP="004E7077">
      <w:pPr>
        <w:pStyle w:val="NoSpacing"/>
        <w:rPr>
          <w:rFonts w:ascii="Times New Roman" w:hAnsi="Times New Roman" w:cs="Times New Roman"/>
          <w:sz w:val="24"/>
          <w:szCs w:val="24"/>
        </w:rPr>
      </w:pPr>
      <w:r w:rsidRPr="008B366B">
        <w:rPr>
          <w:rFonts w:ascii="Times New Roman" w:hAnsi="Times New Roman" w:cs="Times New Roman"/>
          <w:sz w:val="24"/>
          <w:szCs w:val="24"/>
        </w:rPr>
        <w:t xml:space="preserve">Simultaneously, AARP announced today that the </w:t>
      </w:r>
      <w:r w:rsidRPr="008B366B">
        <w:rPr>
          <w:rFonts w:ascii="Times New Roman" w:hAnsi="Times New Roman" w:cs="Times New Roman"/>
          <w:i/>
          <w:sz w:val="24"/>
          <w:szCs w:val="24"/>
        </w:rPr>
        <w:t>Movies for Grownups</w:t>
      </w:r>
      <w:r w:rsidRPr="008B366B">
        <w:rPr>
          <w:rFonts w:ascii="Times New Roman" w:hAnsi="Times New Roman" w:cs="Times New Roman"/>
          <w:b/>
          <w:sz w:val="24"/>
          <w:szCs w:val="24"/>
          <w:vertAlign w:val="superscript"/>
        </w:rPr>
        <w:t>®</w:t>
      </w:r>
      <w:r w:rsidRPr="008B366B">
        <w:rPr>
          <w:rFonts w:ascii="Times New Roman" w:hAnsi="Times New Roman" w:cs="Times New Roman"/>
          <w:i/>
          <w:sz w:val="24"/>
          <w:szCs w:val="24"/>
        </w:rPr>
        <w:t xml:space="preserve"> Awards</w:t>
      </w:r>
      <w:r w:rsidRPr="008B366B">
        <w:rPr>
          <w:rFonts w:ascii="Times New Roman" w:hAnsi="Times New Roman" w:cs="Times New Roman"/>
          <w:sz w:val="24"/>
          <w:szCs w:val="24"/>
        </w:rPr>
        <w:t xml:space="preserve"> will be broadcast for the first time ever. Co-produced by the </w:t>
      </w:r>
      <w:r w:rsidRPr="008B366B">
        <w:rPr>
          <w:rFonts w:ascii="Times New Roman" w:hAnsi="Times New Roman" w:cs="Times New Roman"/>
          <w:b/>
          <w:i/>
          <w:sz w:val="24"/>
          <w:szCs w:val="24"/>
        </w:rPr>
        <w:t>Great Performances</w:t>
      </w:r>
      <w:r w:rsidRPr="008B366B">
        <w:rPr>
          <w:rFonts w:ascii="Times New Roman" w:hAnsi="Times New Roman" w:cs="Times New Roman"/>
          <w:sz w:val="24"/>
          <w:szCs w:val="24"/>
        </w:rPr>
        <w:t xml:space="preserve"> series, the awards </w:t>
      </w:r>
      <w:r w:rsidR="001F3D0B" w:rsidRPr="008B366B">
        <w:rPr>
          <w:rFonts w:ascii="Times New Roman" w:hAnsi="Times New Roman" w:cs="Times New Roman"/>
          <w:sz w:val="24"/>
          <w:szCs w:val="24"/>
        </w:rPr>
        <w:t>premiere Friday</w:t>
      </w:r>
      <w:r w:rsidRPr="008B366B">
        <w:rPr>
          <w:rFonts w:ascii="Times New Roman" w:hAnsi="Times New Roman" w:cs="Times New Roman"/>
          <w:sz w:val="24"/>
          <w:szCs w:val="24"/>
        </w:rPr>
        <w:t>, February 23 at 9 p.m. on PBS</w:t>
      </w:r>
      <w:r w:rsidR="001F3D0B" w:rsidRPr="008B366B">
        <w:rPr>
          <w:rFonts w:ascii="Times New Roman" w:hAnsi="Times New Roman" w:cs="Times New Roman"/>
          <w:sz w:val="24"/>
          <w:szCs w:val="24"/>
        </w:rPr>
        <w:t>, (</w:t>
      </w:r>
      <w:r w:rsidRPr="008B366B">
        <w:rPr>
          <w:rFonts w:ascii="Times New Roman" w:hAnsi="Times New Roman" w:cs="Times New Roman"/>
          <w:sz w:val="24"/>
          <w:szCs w:val="24"/>
        </w:rPr>
        <w:t xml:space="preserve">check local listings), </w:t>
      </w:r>
      <w:hyperlink r:id="rId10" w:history="1">
        <w:r w:rsidRPr="008B366B">
          <w:rPr>
            <w:rStyle w:val="Hyperlink"/>
            <w:rFonts w:ascii="Times New Roman" w:hAnsi="Times New Roman" w:cs="Times New Roman"/>
            <w:sz w:val="24"/>
            <w:szCs w:val="24"/>
          </w:rPr>
          <w:t>pbs.org/</w:t>
        </w:r>
        <w:proofErr w:type="spellStart"/>
        <w:r w:rsidRPr="008B366B">
          <w:rPr>
            <w:rStyle w:val="Hyperlink"/>
            <w:rFonts w:ascii="Times New Roman" w:hAnsi="Times New Roman" w:cs="Times New Roman"/>
            <w:sz w:val="24"/>
            <w:szCs w:val="24"/>
          </w:rPr>
          <w:t>gperf</w:t>
        </w:r>
        <w:proofErr w:type="spellEnd"/>
      </w:hyperlink>
      <w:r w:rsidRPr="008B366B">
        <w:rPr>
          <w:rFonts w:ascii="Times New Roman" w:hAnsi="Times New Roman" w:cs="Times New Roman"/>
          <w:sz w:val="24"/>
          <w:szCs w:val="24"/>
        </w:rPr>
        <w:t xml:space="preserve"> and PBS apps.</w:t>
      </w:r>
      <w:r w:rsidRPr="008B366B">
        <w:rPr>
          <w:rFonts w:ascii="Times New Roman" w:hAnsi="Times New Roman" w:cs="Times New Roman"/>
          <w:b/>
          <w:bCs/>
          <w:sz w:val="24"/>
          <w:szCs w:val="24"/>
        </w:rPr>
        <w:t xml:space="preserve"> </w:t>
      </w:r>
    </w:p>
    <w:p w:rsidR="004E7077" w:rsidRPr="008B366B" w:rsidRDefault="004E7077" w:rsidP="004E7077">
      <w:pPr>
        <w:pStyle w:val="NoSpacing"/>
        <w:rPr>
          <w:rFonts w:ascii="Times New Roman" w:hAnsi="Times New Roman" w:cs="Times New Roman"/>
          <w:color w:val="000000"/>
          <w:sz w:val="24"/>
          <w:szCs w:val="24"/>
        </w:rPr>
      </w:pPr>
      <w:r w:rsidRPr="008B366B">
        <w:rPr>
          <w:rFonts w:ascii="Times New Roman" w:hAnsi="Times New Roman" w:cs="Times New Roman"/>
          <w:sz w:val="24"/>
          <w:szCs w:val="24"/>
        </w:rPr>
        <w:br/>
        <w:t xml:space="preserve">“One of the world’s most beloved actresses, Helen Mirren continues to dazzle audiences </w:t>
      </w:r>
      <w:r w:rsidR="00521CAC" w:rsidRPr="008B366B">
        <w:rPr>
          <w:rFonts w:ascii="Times New Roman" w:hAnsi="Times New Roman" w:cs="Times New Roman"/>
          <w:sz w:val="24"/>
          <w:szCs w:val="24"/>
        </w:rPr>
        <w:t xml:space="preserve">year after year </w:t>
      </w:r>
      <w:r w:rsidRPr="008B366B">
        <w:rPr>
          <w:rFonts w:ascii="Times New Roman" w:hAnsi="Times New Roman" w:cs="Times New Roman"/>
          <w:sz w:val="24"/>
          <w:szCs w:val="24"/>
        </w:rPr>
        <w:t xml:space="preserve">with remarkable performances,” said Myrna Blyth, Senior Vice President and Editorial </w:t>
      </w:r>
      <w:r w:rsidRPr="008B366B">
        <w:rPr>
          <w:rFonts w:ascii="Times New Roman" w:hAnsi="Times New Roman" w:cs="Times New Roman"/>
          <w:sz w:val="24"/>
          <w:szCs w:val="24"/>
        </w:rPr>
        <w:lastRenderedPageBreak/>
        <w:t>Director for AARP Media</w:t>
      </w:r>
      <w:r w:rsidR="003F6D25" w:rsidRPr="008B366B">
        <w:rPr>
          <w:rFonts w:ascii="Times New Roman" w:hAnsi="Times New Roman" w:cs="Times New Roman"/>
          <w:sz w:val="24"/>
          <w:szCs w:val="24"/>
        </w:rPr>
        <w:t>.</w:t>
      </w:r>
      <w:r w:rsidRPr="008B366B">
        <w:rPr>
          <w:rFonts w:ascii="Times New Roman" w:hAnsi="Times New Roman" w:cs="Times New Roman"/>
          <w:sz w:val="24"/>
          <w:szCs w:val="24"/>
        </w:rPr>
        <w:t xml:space="preserve"> “Ms. Mirren’s body of work, woven through film, television and stage, are a benchmark of artistic achievement</w:t>
      </w:r>
      <w:r w:rsidR="00521CAC" w:rsidRPr="008B366B">
        <w:rPr>
          <w:rFonts w:ascii="Times New Roman" w:hAnsi="Times New Roman" w:cs="Times New Roman"/>
          <w:sz w:val="24"/>
          <w:szCs w:val="24"/>
        </w:rPr>
        <w:t xml:space="preserve">. </w:t>
      </w:r>
      <w:r w:rsidR="003F6D25" w:rsidRPr="008B366B">
        <w:rPr>
          <w:rFonts w:ascii="Times New Roman" w:hAnsi="Times New Roman" w:cs="Times New Roman"/>
          <w:sz w:val="24"/>
          <w:szCs w:val="24"/>
        </w:rPr>
        <w:t>We</w:t>
      </w:r>
      <w:r w:rsidRPr="008B366B">
        <w:rPr>
          <w:rFonts w:ascii="Times New Roman" w:hAnsi="Times New Roman" w:cs="Times New Roman"/>
          <w:sz w:val="24"/>
          <w:szCs w:val="24"/>
        </w:rPr>
        <w:t xml:space="preserve"> are thrilled to share this special evening </w:t>
      </w:r>
      <w:r w:rsidR="00521CAC" w:rsidRPr="008B366B">
        <w:rPr>
          <w:rFonts w:ascii="Times New Roman" w:hAnsi="Times New Roman" w:cs="Times New Roman"/>
          <w:sz w:val="24"/>
          <w:szCs w:val="24"/>
        </w:rPr>
        <w:t xml:space="preserve">that honors Helen Mirren </w:t>
      </w:r>
      <w:r w:rsidRPr="008B366B">
        <w:rPr>
          <w:rFonts w:ascii="Times New Roman" w:hAnsi="Times New Roman" w:cs="Times New Roman"/>
          <w:sz w:val="24"/>
          <w:szCs w:val="24"/>
        </w:rPr>
        <w:t xml:space="preserve">with viewers on PBS </w:t>
      </w:r>
      <w:r w:rsidR="00607A09" w:rsidRPr="008B366B">
        <w:rPr>
          <w:rFonts w:ascii="Times New Roman" w:hAnsi="Times New Roman" w:cs="Times New Roman"/>
          <w:sz w:val="24"/>
          <w:szCs w:val="24"/>
        </w:rPr>
        <w:t xml:space="preserve">Great </w:t>
      </w:r>
      <w:r w:rsidR="003A252D" w:rsidRPr="008B366B">
        <w:rPr>
          <w:rFonts w:ascii="Times New Roman" w:hAnsi="Times New Roman" w:cs="Times New Roman"/>
          <w:sz w:val="24"/>
          <w:szCs w:val="24"/>
        </w:rPr>
        <w:t>Performances</w:t>
      </w:r>
      <w:r w:rsidRPr="008B366B">
        <w:rPr>
          <w:rFonts w:ascii="Times New Roman" w:hAnsi="Times New Roman" w:cs="Times New Roman"/>
          <w:sz w:val="24"/>
          <w:szCs w:val="24"/>
        </w:rPr>
        <w:t>.”</w:t>
      </w:r>
    </w:p>
    <w:p w:rsidR="003A252D" w:rsidRPr="008B366B" w:rsidRDefault="003A252D" w:rsidP="004E7077">
      <w:pPr>
        <w:autoSpaceDE w:val="0"/>
        <w:autoSpaceDN w:val="0"/>
        <w:adjustRightInd w:val="0"/>
        <w:spacing w:after="0" w:line="240" w:lineRule="auto"/>
        <w:contextualSpacing/>
        <w:rPr>
          <w:rFonts w:ascii="Times New Roman" w:hAnsi="Times New Roman" w:cs="Times New Roman"/>
          <w:color w:val="FF0000"/>
          <w:sz w:val="24"/>
          <w:szCs w:val="24"/>
        </w:rPr>
      </w:pPr>
    </w:p>
    <w:p w:rsidR="004E7077" w:rsidRPr="008B366B" w:rsidRDefault="004E7077" w:rsidP="004E7077">
      <w:pPr>
        <w:pStyle w:val="NoSpacing"/>
        <w:rPr>
          <w:rFonts w:ascii="Times New Roman" w:hAnsi="Times New Roman" w:cs="Times New Roman"/>
          <w:sz w:val="24"/>
          <w:szCs w:val="24"/>
        </w:rPr>
      </w:pPr>
      <w:r w:rsidRPr="008B366B">
        <w:rPr>
          <w:rFonts w:ascii="Times New Roman" w:hAnsi="Times New Roman" w:cs="Times New Roman"/>
          <w:sz w:val="24"/>
          <w:szCs w:val="24"/>
        </w:rPr>
        <w:t>The recipient of an Academy</w:t>
      </w:r>
      <w:r w:rsidRPr="008B366B">
        <w:rPr>
          <w:rFonts w:ascii="Times New Roman" w:hAnsi="Times New Roman" w:cs="Times New Roman"/>
          <w:b/>
          <w:sz w:val="24"/>
          <w:szCs w:val="24"/>
          <w:vertAlign w:val="superscript"/>
        </w:rPr>
        <w:t>®</w:t>
      </w:r>
      <w:r w:rsidRPr="008B366B">
        <w:rPr>
          <w:rFonts w:ascii="Times New Roman" w:hAnsi="Times New Roman" w:cs="Times New Roman"/>
          <w:sz w:val="24"/>
          <w:szCs w:val="24"/>
        </w:rPr>
        <w:t xml:space="preserve"> and Golden Globe</w:t>
      </w:r>
      <w:r w:rsidRPr="008B366B">
        <w:rPr>
          <w:rFonts w:ascii="Times New Roman" w:hAnsi="Times New Roman" w:cs="Times New Roman"/>
          <w:b/>
          <w:sz w:val="24"/>
          <w:szCs w:val="24"/>
          <w:vertAlign w:val="superscript"/>
        </w:rPr>
        <w:t>®</w:t>
      </w:r>
      <w:r w:rsidRPr="008B366B">
        <w:rPr>
          <w:rFonts w:ascii="Times New Roman" w:hAnsi="Times New Roman" w:cs="Times New Roman"/>
          <w:sz w:val="24"/>
          <w:szCs w:val="24"/>
        </w:rPr>
        <w:t xml:space="preserve"> Best Actress Award for her landmark performance as Queen Elizabeth II in the movie, </w:t>
      </w:r>
      <w:r w:rsidRPr="008B366B">
        <w:rPr>
          <w:rFonts w:ascii="Times New Roman" w:hAnsi="Times New Roman" w:cs="Times New Roman"/>
          <w:i/>
          <w:sz w:val="24"/>
          <w:szCs w:val="24"/>
        </w:rPr>
        <w:t xml:space="preserve">The Queen, </w:t>
      </w:r>
      <w:r w:rsidRPr="008B366B">
        <w:rPr>
          <w:rFonts w:ascii="Times New Roman" w:hAnsi="Times New Roman" w:cs="Times New Roman"/>
          <w:sz w:val="24"/>
          <w:szCs w:val="24"/>
        </w:rPr>
        <w:t xml:space="preserve">Helen Mirren’s singular talent has been recognized with numerous awards worldwide. Two of her </w:t>
      </w:r>
      <w:r w:rsidRPr="00A94439">
        <w:rPr>
          <w:rFonts w:ascii="Times New Roman" w:hAnsi="Times New Roman" w:cs="Times New Roman"/>
          <w:sz w:val="24"/>
          <w:szCs w:val="24"/>
        </w:rPr>
        <w:t>four Primetime Emmy</w:t>
      </w:r>
      <w:r w:rsidRPr="00A94439">
        <w:rPr>
          <w:rFonts w:ascii="Times New Roman" w:hAnsi="Times New Roman" w:cs="Times New Roman"/>
          <w:b/>
          <w:sz w:val="24"/>
          <w:szCs w:val="24"/>
          <w:vertAlign w:val="superscript"/>
        </w:rPr>
        <w:t xml:space="preserve">® </w:t>
      </w:r>
      <w:r w:rsidRPr="00A94439">
        <w:rPr>
          <w:rFonts w:ascii="Times New Roman" w:hAnsi="Times New Roman" w:cs="Times New Roman"/>
          <w:sz w:val="24"/>
          <w:szCs w:val="24"/>
        </w:rPr>
        <w:t xml:space="preserve">Awards were earned for her breakout role as </w:t>
      </w:r>
      <w:r w:rsidR="00080570" w:rsidRPr="00A94439">
        <w:rPr>
          <w:rFonts w:ascii="Times New Roman" w:hAnsi="Times New Roman" w:cs="Times New Roman"/>
          <w:sz w:val="24"/>
          <w:szCs w:val="24"/>
        </w:rPr>
        <w:t>Detective Chief Inspector</w:t>
      </w:r>
      <w:r w:rsidRPr="00A94439">
        <w:rPr>
          <w:rFonts w:ascii="Times New Roman" w:hAnsi="Times New Roman" w:cs="Times New Roman"/>
          <w:sz w:val="24"/>
          <w:szCs w:val="24"/>
        </w:rPr>
        <w:t xml:space="preserve"> ‘Jane </w:t>
      </w:r>
      <w:proofErr w:type="spellStart"/>
      <w:r w:rsidRPr="00A94439">
        <w:rPr>
          <w:rFonts w:ascii="Times New Roman" w:hAnsi="Times New Roman" w:cs="Times New Roman"/>
          <w:sz w:val="24"/>
          <w:szCs w:val="24"/>
        </w:rPr>
        <w:t>Tennison</w:t>
      </w:r>
      <w:proofErr w:type="spellEnd"/>
      <w:r w:rsidRPr="00A94439">
        <w:rPr>
          <w:rFonts w:ascii="Times New Roman" w:hAnsi="Times New Roman" w:cs="Times New Roman"/>
          <w:sz w:val="24"/>
          <w:szCs w:val="24"/>
        </w:rPr>
        <w:t xml:space="preserve">’ on the long-running, highly popular British television series, </w:t>
      </w:r>
      <w:r w:rsidRPr="00A94439">
        <w:rPr>
          <w:rFonts w:ascii="Times New Roman" w:hAnsi="Times New Roman" w:cs="Times New Roman"/>
          <w:i/>
          <w:sz w:val="24"/>
          <w:szCs w:val="24"/>
        </w:rPr>
        <w:t>Prime Suspec</w:t>
      </w:r>
      <w:r w:rsidR="00A94439" w:rsidRPr="00A94439">
        <w:rPr>
          <w:rFonts w:ascii="Times New Roman" w:hAnsi="Times New Roman" w:cs="Times New Roman"/>
          <w:i/>
          <w:sz w:val="24"/>
          <w:szCs w:val="24"/>
        </w:rPr>
        <w:t xml:space="preserve">t, </w:t>
      </w:r>
      <w:r w:rsidR="00A94439" w:rsidRPr="00A94439">
        <w:rPr>
          <w:rFonts w:ascii="Times New Roman" w:hAnsi="Times New Roman"/>
          <w:sz w:val="24"/>
          <w:szCs w:val="24"/>
        </w:rPr>
        <w:t>which aired on PBS in America.</w:t>
      </w:r>
      <w:r w:rsidR="00A94439" w:rsidRPr="00A94439">
        <w:rPr>
          <w:rFonts w:ascii="Times New Roman" w:hAnsi="Times New Roman" w:cs="Times New Roman"/>
          <w:sz w:val="24"/>
          <w:szCs w:val="24"/>
        </w:rPr>
        <w:t xml:space="preserve"> </w:t>
      </w:r>
      <w:r w:rsidRPr="008B366B">
        <w:rPr>
          <w:rFonts w:ascii="Times New Roman" w:hAnsi="Times New Roman" w:cs="Times New Roman"/>
          <w:sz w:val="24"/>
          <w:szCs w:val="24"/>
        </w:rPr>
        <w:t>Also among Mirren’s many distinctions include four Movies for Grownups</w:t>
      </w:r>
      <w:r w:rsidRPr="008B366B">
        <w:rPr>
          <w:rFonts w:ascii="Times New Roman" w:hAnsi="Times New Roman" w:cs="Times New Roman"/>
          <w:b/>
          <w:sz w:val="24"/>
          <w:szCs w:val="24"/>
          <w:vertAlign w:val="superscript"/>
        </w:rPr>
        <w:t>®</w:t>
      </w:r>
      <w:r w:rsidRPr="008B366B">
        <w:rPr>
          <w:rFonts w:ascii="Times New Roman" w:hAnsi="Times New Roman" w:cs="Times New Roman"/>
          <w:sz w:val="24"/>
          <w:szCs w:val="24"/>
        </w:rPr>
        <w:t xml:space="preserve"> Awards, five BAFTA</w:t>
      </w:r>
      <w:r w:rsidRPr="008B366B">
        <w:rPr>
          <w:rFonts w:ascii="Times New Roman" w:hAnsi="Times New Roman" w:cs="Times New Roman"/>
          <w:b/>
          <w:sz w:val="24"/>
          <w:szCs w:val="24"/>
          <w:vertAlign w:val="superscript"/>
        </w:rPr>
        <w:t>®</w:t>
      </w:r>
      <w:r w:rsidRPr="008B366B">
        <w:rPr>
          <w:rFonts w:ascii="Times New Roman" w:hAnsi="Times New Roman" w:cs="Times New Roman"/>
          <w:sz w:val="24"/>
          <w:szCs w:val="24"/>
        </w:rPr>
        <w:t xml:space="preserve"> Awards, a Tony</w:t>
      </w:r>
      <w:r w:rsidRPr="008B366B">
        <w:rPr>
          <w:rFonts w:ascii="Times New Roman" w:hAnsi="Times New Roman" w:cs="Times New Roman"/>
          <w:b/>
          <w:sz w:val="24"/>
          <w:szCs w:val="24"/>
          <w:vertAlign w:val="superscript"/>
        </w:rPr>
        <w:t>®</w:t>
      </w:r>
      <w:r w:rsidRPr="008B366B">
        <w:rPr>
          <w:rFonts w:ascii="Times New Roman" w:hAnsi="Times New Roman" w:cs="Times New Roman"/>
          <w:sz w:val="24"/>
          <w:szCs w:val="24"/>
        </w:rPr>
        <w:t xml:space="preserve"> Award, and an Olivier</w:t>
      </w:r>
      <w:r w:rsidRPr="008B366B">
        <w:rPr>
          <w:rFonts w:ascii="Times New Roman" w:hAnsi="Times New Roman" w:cs="Times New Roman"/>
          <w:b/>
          <w:sz w:val="24"/>
          <w:szCs w:val="24"/>
          <w:vertAlign w:val="superscript"/>
        </w:rPr>
        <w:t>®</w:t>
      </w:r>
      <w:r w:rsidRPr="008B366B">
        <w:rPr>
          <w:rFonts w:ascii="Times New Roman" w:hAnsi="Times New Roman" w:cs="Times New Roman"/>
          <w:sz w:val="24"/>
          <w:szCs w:val="24"/>
        </w:rPr>
        <w:t xml:space="preserve"> Award. In 2003, she was appointed a Dame Commander of the Order of the British Empire (DBE).</w:t>
      </w:r>
    </w:p>
    <w:p w:rsidR="004E7077" w:rsidRPr="008B366B" w:rsidRDefault="004E7077" w:rsidP="004E7077">
      <w:pPr>
        <w:pStyle w:val="NoSpacing"/>
        <w:rPr>
          <w:rFonts w:ascii="Times New Roman" w:hAnsi="Times New Roman" w:cs="Times New Roman"/>
          <w:sz w:val="24"/>
          <w:szCs w:val="24"/>
        </w:rPr>
      </w:pPr>
    </w:p>
    <w:p w:rsidR="000C4BE5" w:rsidRPr="000C4BE5" w:rsidRDefault="004E7077" w:rsidP="000C4BE5">
      <w:pPr>
        <w:pStyle w:val="PlainText"/>
        <w:rPr>
          <w:rFonts w:ascii="Times New Roman" w:hAnsi="Times New Roman" w:cs="Times New Roman"/>
          <w:sz w:val="24"/>
          <w:szCs w:val="24"/>
        </w:rPr>
      </w:pPr>
      <w:r w:rsidRPr="000C4BE5">
        <w:rPr>
          <w:rFonts w:ascii="Times New Roman" w:hAnsi="Times New Roman" w:cs="Times New Roman"/>
          <w:sz w:val="24"/>
          <w:szCs w:val="24"/>
        </w:rPr>
        <w:t xml:space="preserve">Mirren began her five-decade acting career on the stage with the Royal Shakespeare Company. Her notable work in film includes </w:t>
      </w:r>
      <w:r w:rsidRPr="000C4BE5">
        <w:rPr>
          <w:rFonts w:ascii="Times New Roman" w:hAnsi="Times New Roman" w:cs="Times New Roman"/>
          <w:i/>
          <w:sz w:val="24"/>
          <w:szCs w:val="24"/>
        </w:rPr>
        <w:t>The Cook, the Thief, His Wife &amp; Her Lover, The Madness of King George, Teaching Mrs. Tingle, Gosford Park, The Last Station, Hitchcock</w:t>
      </w:r>
      <w:r w:rsidRPr="000C4BE5">
        <w:rPr>
          <w:rFonts w:ascii="Times New Roman" w:hAnsi="Times New Roman" w:cs="Times New Roman"/>
          <w:sz w:val="24"/>
          <w:szCs w:val="24"/>
        </w:rPr>
        <w:t xml:space="preserve"> and the action-comedies, </w:t>
      </w:r>
      <w:r w:rsidRPr="000C4BE5">
        <w:rPr>
          <w:rFonts w:ascii="Times New Roman" w:hAnsi="Times New Roman" w:cs="Times New Roman"/>
          <w:i/>
          <w:sz w:val="24"/>
          <w:szCs w:val="24"/>
        </w:rPr>
        <w:t>Red</w:t>
      </w:r>
      <w:r w:rsidRPr="000C4BE5">
        <w:rPr>
          <w:rFonts w:ascii="Times New Roman" w:hAnsi="Times New Roman" w:cs="Times New Roman"/>
          <w:sz w:val="24"/>
          <w:szCs w:val="24"/>
        </w:rPr>
        <w:t xml:space="preserve"> and </w:t>
      </w:r>
      <w:r w:rsidRPr="000C4BE5">
        <w:rPr>
          <w:rFonts w:ascii="Times New Roman" w:hAnsi="Times New Roman" w:cs="Times New Roman"/>
          <w:i/>
          <w:sz w:val="24"/>
          <w:szCs w:val="24"/>
        </w:rPr>
        <w:t>Red 2.</w:t>
      </w:r>
      <w:r w:rsidR="000C4BE5" w:rsidRPr="000C4BE5">
        <w:rPr>
          <w:rFonts w:ascii="Times New Roman" w:hAnsi="Times New Roman" w:cs="Times New Roman"/>
          <w:sz w:val="24"/>
          <w:szCs w:val="24"/>
        </w:rPr>
        <w:t xml:space="preserve"> Mirren can next be seen starring alongside Donald Sutherland in the upcoming Sony Pictures Classics film “</w:t>
      </w:r>
      <w:r w:rsidR="000C4BE5" w:rsidRPr="00DF30A9">
        <w:rPr>
          <w:rFonts w:ascii="Times New Roman" w:hAnsi="Times New Roman" w:cs="Times New Roman"/>
          <w:i/>
          <w:sz w:val="24"/>
          <w:szCs w:val="24"/>
        </w:rPr>
        <w:t>The Leisure Seeker</w:t>
      </w:r>
      <w:r w:rsidR="000C4BE5" w:rsidRPr="000C4BE5">
        <w:rPr>
          <w:rFonts w:ascii="Times New Roman" w:hAnsi="Times New Roman" w:cs="Times New Roman"/>
          <w:sz w:val="24"/>
          <w:szCs w:val="24"/>
        </w:rPr>
        <w:t xml:space="preserve">,” directed by Paolo </w:t>
      </w:r>
      <w:proofErr w:type="spellStart"/>
      <w:r w:rsidR="000C4BE5" w:rsidRPr="000C4BE5">
        <w:rPr>
          <w:rFonts w:ascii="Times New Roman" w:hAnsi="Times New Roman" w:cs="Times New Roman"/>
          <w:sz w:val="24"/>
          <w:szCs w:val="24"/>
        </w:rPr>
        <w:t>Virzì</w:t>
      </w:r>
      <w:proofErr w:type="spellEnd"/>
      <w:r w:rsidR="000C4BE5" w:rsidRPr="000C4BE5">
        <w:rPr>
          <w:rFonts w:ascii="Times New Roman" w:hAnsi="Times New Roman" w:cs="Times New Roman"/>
          <w:sz w:val="24"/>
          <w:szCs w:val="24"/>
        </w:rPr>
        <w:t>, opening January 19</w:t>
      </w:r>
      <w:r w:rsidR="000C4BE5" w:rsidRPr="00DF30A9">
        <w:rPr>
          <w:rFonts w:ascii="Times New Roman" w:hAnsi="Times New Roman" w:cs="Times New Roman"/>
          <w:sz w:val="24"/>
          <w:szCs w:val="24"/>
          <w:vertAlign w:val="superscript"/>
        </w:rPr>
        <w:t>th</w:t>
      </w:r>
      <w:r w:rsidR="000C4BE5" w:rsidRPr="000C4BE5">
        <w:rPr>
          <w:rFonts w:ascii="Times New Roman" w:hAnsi="Times New Roman" w:cs="Times New Roman"/>
          <w:sz w:val="24"/>
          <w:szCs w:val="24"/>
        </w:rPr>
        <w:t>.</w:t>
      </w:r>
    </w:p>
    <w:p w:rsidR="004E7077" w:rsidRPr="008B366B" w:rsidRDefault="004E7077" w:rsidP="004E7077">
      <w:pPr>
        <w:pStyle w:val="NoSpacing"/>
        <w:rPr>
          <w:rFonts w:ascii="Times New Roman" w:hAnsi="Times New Roman" w:cs="Times New Roman"/>
          <w:sz w:val="24"/>
          <w:szCs w:val="24"/>
        </w:rPr>
      </w:pPr>
    </w:p>
    <w:p w:rsidR="004E7077" w:rsidRPr="008B366B" w:rsidRDefault="000C4BE5" w:rsidP="004E7077">
      <w:pPr>
        <w:pStyle w:val="NoSpacing"/>
        <w:rPr>
          <w:rFonts w:ascii="Times New Roman" w:hAnsi="Times New Roman" w:cs="Times New Roman"/>
          <w:sz w:val="24"/>
          <w:szCs w:val="24"/>
        </w:rPr>
      </w:pPr>
      <w:r>
        <w:rPr>
          <w:rFonts w:ascii="Times New Roman" w:hAnsi="Times New Roman" w:cs="Times New Roman"/>
          <w:sz w:val="24"/>
          <w:szCs w:val="24"/>
        </w:rPr>
        <w:t xml:space="preserve">Helen </w:t>
      </w:r>
      <w:r w:rsidR="004E7077" w:rsidRPr="008B366B">
        <w:rPr>
          <w:rFonts w:ascii="Times New Roman" w:hAnsi="Times New Roman" w:cs="Times New Roman"/>
          <w:sz w:val="24"/>
          <w:szCs w:val="24"/>
        </w:rPr>
        <w:t>Mirren joins a prestigious list of previous AARP Movies for Grownups</w:t>
      </w:r>
      <w:r w:rsidR="004E7077" w:rsidRPr="008B366B">
        <w:rPr>
          <w:rFonts w:ascii="Times New Roman" w:hAnsi="Times New Roman" w:cs="Times New Roman"/>
          <w:b/>
          <w:sz w:val="24"/>
          <w:szCs w:val="24"/>
          <w:vertAlign w:val="superscript"/>
        </w:rPr>
        <w:t>®</w:t>
      </w:r>
      <w:r w:rsidR="004E7077" w:rsidRPr="008B366B">
        <w:rPr>
          <w:rFonts w:ascii="Times New Roman" w:hAnsi="Times New Roman" w:cs="Times New Roman"/>
          <w:sz w:val="24"/>
          <w:szCs w:val="24"/>
        </w:rPr>
        <w:t xml:space="preserve"> Career Achievement honorees, including Morgan Freeman, Michael Douglas, Kevin Costner, Susan Sarandon, Sharon Stone, Robert Redford and Robert De</w:t>
      </w:r>
      <w:r w:rsidR="005F081F" w:rsidRPr="008B366B">
        <w:rPr>
          <w:rFonts w:ascii="Times New Roman" w:hAnsi="Times New Roman" w:cs="Times New Roman"/>
          <w:sz w:val="24"/>
          <w:szCs w:val="24"/>
        </w:rPr>
        <w:t xml:space="preserve"> </w:t>
      </w:r>
      <w:proofErr w:type="spellStart"/>
      <w:r w:rsidR="004E7077" w:rsidRPr="008B366B">
        <w:rPr>
          <w:rFonts w:ascii="Times New Roman" w:hAnsi="Times New Roman" w:cs="Times New Roman"/>
          <w:sz w:val="24"/>
          <w:szCs w:val="24"/>
        </w:rPr>
        <w:t>Niro</w:t>
      </w:r>
      <w:proofErr w:type="spellEnd"/>
      <w:r w:rsidR="004E7077" w:rsidRPr="008B366B">
        <w:rPr>
          <w:rFonts w:ascii="Times New Roman" w:hAnsi="Times New Roman" w:cs="Times New Roman"/>
          <w:sz w:val="24"/>
          <w:szCs w:val="24"/>
        </w:rPr>
        <w:t>.</w:t>
      </w:r>
    </w:p>
    <w:p w:rsidR="00D13F64" w:rsidRPr="008B366B" w:rsidRDefault="00D13F64" w:rsidP="00CE0BC2">
      <w:pPr>
        <w:spacing w:after="0" w:line="240" w:lineRule="auto"/>
        <w:contextualSpacing/>
        <w:rPr>
          <w:rFonts w:ascii="Times New Roman" w:hAnsi="Times New Roman" w:cs="Times New Roman"/>
          <w:color w:val="000000"/>
          <w:sz w:val="24"/>
          <w:szCs w:val="24"/>
        </w:rPr>
      </w:pPr>
    </w:p>
    <w:p w:rsidR="00D13F64" w:rsidRPr="008B366B" w:rsidRDefault="00D13F64" w:rsidP="00D13F64">
      <w:pPr>
        <w:pStyle w:val="NoSpacing"/>
        <w:rPr>
          <w:rFonts w:ascii="Times New Roman" w:hAnsi="Times New Roman" w:cs="Times New Roman"/>
          <w:sz w:val="24"/>
          <w:szCs w:val="24"/>
        </w:rPr>
      </w:pPr>
      <w:r w:rsidRPr="008B366B">
        <w:rPr>
          <w:rFonts w:ascii="Times New Roman" w:hAnsi="Times New Roman" w:cs="Times New Roman"/>
          <w:sz w:val="24"/>
          <w:szCs w:val="24"/>
        </w:rPr>
        <w:t xml:space="preserve">“In keeping with our long history of showcasing the performing arts on public television, the Movies for Grownups Awards provides a welcome opportunity to recognize outstanding achievement in contemporary cinema,” said </w:t>
      </w:r>
      <w:r w:rsidRPr="008B366B">
        <w:rPr>
          <w:rFonts w:ascii="Times New Roman" w:hAnsi="Times New Roman" w:cs="Times New Roman"/>
          <w:i/>
          <w:sz w:val="24"/>
          <w:szCs w:val="24"/>
        </w:rPr>
        <w:t>Great Performances</w:t>
      </w:r>
      <w:r w:rsidRPr="008B366B">
        <w:rPr>
          <w:rFonts w:ascii="Times New Roman" w:hAnsi="Times New Roman" w:cs="Times New Roman"/>
          <w:sz w:val="24"/>
          <w:szCs w:val="24"/>
        </w:rPr>
        <w:t xml:space="preserve"> executive producer David Horn. </w:t>
      </w:r>
    </w:p>
    <w:p w:rsidR="00D13F64" w:rsidRPr="008B366B" w:rsidRDefault="00D13F64" w:rsidP="00D13F64">
      <w:pPr>
        <w:pStyle w:val="NoSpacing"/>
        <w:rPr>
          <w:rFonts w:ascii="Times New Roman" w:hAnsi="Times New Roman" w:cs="Times New Roman"/>
          <w:sz w:val="24"/>
          <w:szCs w:val="24"/>
        </w:rPr>
      </w:pPr>
    </w:p>
    <w:p w:rsidR="00D13F64" w:rsidRPr="008B366B" w:rsidRDefault="00D13F64" w:rsidP="00D13F64">
      <w:pPr>
        <w:pStyle w:val="NoSpacing"/>
        <w:rPr>
          <w:rFonts w:ascii="Times New Roman" w:hAnsi="Times New Roman" w:cs="Times New Roman"/>
          <w:b/>
          <w:bCs/>
          <w:sz w:val="24"/>
          <w:szCs w:val="24"/>
        </w:rPr>
      </w:pPr>
      <w:r w:rsidRPr="008B366B">
        <w:rPr>
          <w:rFonts w:ascii="Times New Roman" w:hAnsi="Times New Roman" w:cs="Times New Roman"/>
          <w:b/>
          <w:bCs/>
          <w:i/>
          <w:iCs/>
          <w:sz w:val="24"/>
          <w:szCs w:val="24"/>
        </w:rPr>
        <w:t>Great Performances</w:t>
      </w:r>
      <w:r w:rsidRPr="008B366B">
        <w:rPr>
          <w:rFonts w:ascii="Times New Roman" w:hAnsi="Times New Roman" w:cs="Times New Roman"/>
          <w:sz w:val="24"/>
          <w:szCs w:val="24"/>
        </w:rPr>
        <w:t xml:space="preserve"> is produced by THIRTEEN PRODUCTIONS LLC for WNET. Throughout its more than 40-year history on public television, </w:t>
      </w:r>
      <w:r w:rsidRPr="008B366B">
        <w:rPr>
          <w:rFonts w:ascii="Times New Roman" w:hAnsi="Times New Roman" w:cs="Times New Roman"/>
          <w:b/>
          <w:bCs/>
          <w:i/>
          <w:iCs/>
          <w:sz w:val="24"/>
          <w:szCs w:val="24"/>
        </w:rPr>
        <w:t>Great Performances</w:t>
      </w:r>
      <w:r w:rsidRPr="008B366B">
        <w:rPr>
          <w:rFonts w:ascii="Times New Roman" w:hAnsi="Times New Roman" w:cs="Times New Roman"/>
          <w:sz w:val="24"/>
          <w:szCs w:val="24"/>
        </w:rPr>
        <w:t xml:space="preserve"> has provided viewers across the country with an unparalleled showcase of the best in all genres of the performing arts, serving as America’s most prestigious and enduring broadcaster of cultural programming</w:t>
      </w:r>
      <w:r w:rsidR="00496807">
        <w:rPr>
          <w:rFonts w:ascii="Times New Roman" w:hAnsi="Times New Roman" w:cs="Times New Roman"/>
          <w:sz w:val="24"/>
          <w:szCs w:val="24"/>
        </w:rPr>
        <w:t>.</w:t>
      </w:r>
    </w:p>
    <w:p w:rsidR="00D13F64" w:rsidRPr="00D13F64" w:rsidRDefault="00D13F64" w:rsidP="00CE0BC2">
      <w:pPr>
        <w:spacing w:after="0" w:line="240" w:lineRule="auto"/>
        <w:contextualSpacing/>
        <w:rPr>
          <w:rFonts w:ascii="Times New Roman" w:hAnsi="Times New Roman" w:cs="Times New Roman"/>
          <w:color w:val="000000"/>
          <w:sz w:val="24"/>
          <w:szCs w:val="24"/>
        </w:rPr>
      </w:pPr>
    </w:p>
    <w:p w:rsidR="004E7077" w:rsidRPr="008B366B" w:rsidRDefault="004E7077" w:rsidP="00CE0BC2">
      <w:pPr>
        <w:spacing w:after="0" w:line="240" w:lineRule="auto"/>
        <w:contextualSpacing/>
        <w:rPr>
          <w:rFonts w:ascii="Times New Roman" w:hAnsi="Times New Roman" w:cs="Times New Roman"/>
          <w:sz w:val="24"/>
          <w:szCs w:val="24"/>
        </w:rPr>
      </w:pPr>
      <w:r w:rsidRPr="008B366B">
        <w:rPr>
          <w:rFonts w:ascii="Times New Roman" w:hAnsi="Times New Roman" w:cs="Times New Roman"/>
          <w:color w:val="000000"/>
          <w:sz w:val="24"/>
          <w:szCs w:val="24"/>
        </w:rPr>
        <w:t xml:space="preserve">With weekly news and reviews, nationwide screenings, and an annual awards event, </w:t>
      </w:r>
      <w:r w:rsidR="00126D3C" w:rsidRPr="008B366B">
        <w:rPr>
          <w:rFonts w:ascii="Times New Roman" w:hAnsi="Times New Roman" w:cs="Times New Roman"/>
          <w:color w:val="000000"/>
          <w:sz w:val="24"/>
          <w:szCs w:val="24"/>
        </w:rPr>
        <w:t xml:space="preserve">AARP’s </w:t>
      </w:r>
      <w:r w:rsidRPr="008B366B">
        <w:rPr>
          <w:rFonts w:ascii="Times New Roman" w:hAnsi="Times New Roman" w:cs="Times New Roman"/>
          <w:color w:val="000000"/>
          <w:sz w:val="24"/>
          <w:szCs w:val="24"/>
        </w:rPr>
        <w:t>Movies for Grownups multimedia franchise continues to champion movies for grownups, by grownups.  </w:t>
      </w:r>
      <w:r w:rsidRPr="008B366B">
        <w:rPr>
          <w:rFonts w:ascii="Times New Roman" w:hAnsi="Times New Roman" w:cs="Times New Roman"/>
          <w:sz w:val="24"/>
          <w:szCs w:val="24"/>
        </w:rPr>
        <w:t>For more information about AARP’s Movies for Grownups</w:t>
      </w:r>
      <w:r w:rsidRPr="008B366B">
        <w:rPr>
          <w:rFonts w:ascii="Times New Roman" w:hAnsi="Times New Roman" w:cs="Times New Roman"/>
          <w:b/>
          <w:sz w:val="24"/>
          <w:szCs w:val="24"/>
          <w:vertAlign w:val="superscript"/>
        </w:rPr>
        <w:t>®</w:t>
      </w:r>
      <w:r w:rsidRPr="008B366B">
        <w:rPr>
          <w:rFonts w:ascii="Times New Roman" w:hAnsi="Times New Roman" w:cs="Times New Roman"/>
          <w:sz w:val="24"/>
          <w:szCs w:val="24"/>
        </w:rPr>
        <w:t xml:space="preserve"> Awards, go online to </w:t>
      </w:r>
      <w:hyperlink r:id="rId11" w:history="1">
        <w:r w:rsidRPr="008B366B">
          <w:rPr>
            <w:rStyle w:val="Hyperlink"/>
            <w:rFonts w:ascii="Times New Roman" w:hAnsi="Times New Roman" w:cs="Times New Roman"/>
            <w:sz w:val="24"/>
            <w:szCs w:val="24"/>
          </w:rPr>
          <w:t>www.aarp.org/moviesforgrownups</w:t>
        </w:r>
      </w:hyperlink>
      <w:r w:rsidRPr="00D13F64">
        <w:rPr>
          <w:rFonts w:ascii="Times New Roman" w:hAnsi="Times New Roman" w:cs="Times New Roman"/>
          <w:sz w:val="24"/>
          <w:szCs w:val="24"/>
        </w:rPr>
        <w:t xml:space="preserve">. </w:t>
      </w:r>
    </w:p>
    <w:p w:rsidR="002040F3" w:rsidRPr="008B366B" w:rsidRDefault="002040F3" w:rsidP="00CE0BC2">
      <w:pPr>
        <w:spacing w:after="0" w:line="240" w:lineRule="auto"/>
        <w:contextualSpacing/>
        <w:rPr>
          <w:rFonts w:ascii="Times New Roman" w:hAnsi="Times New Roman" w:cs="Times New Roman"/>
          <w:sz w:val="24"/>
          <w:szCs w:val="24"/>
        </w:rPr>
      </w:pPr>
    </w:p>
    <w:p w:rsidR="004E7077" w:rsidRPr="00C118C8" w:rsidRDefault="004E7077" w:rsidP="004E7077">
      <w:pPr>
        <w:spacing w:after="0" w:line="240" w:lineRule="auto"/>
        <w:contextualSpacing/>
        <w:rPr>
          <w:rFonts w:ascii="Times New Roman" w:hAnsi="Times New Roman" w:cs="Times New Roman"/>
          <w:b/>
          <w:sz w:val="24"/>
          <w:szCs w:val="24"/>
          <w:u w:val="single"/>
        </w:rPr>
      </w:pPr>
    </w:p>
    <w:p w:rsidR="00607A09" w:rsidRPr="00C118C8" w:rsidRDefault="00607A09" w:rsidP="003A252D">
      <w:pPr>
        <w:spacing w:after="0" w:line="240" w:lineRule="auto"/>
        <w:contextualSpacing/>
        <w:jc w:val="center"/>
        <w:rPr>
          <w:rFonts w:ascii="Times New Roman" w:hAnsi="Times New Roman" w:cs="Times New Roman"/>
          <w:b/>
          <w:sz w:val="24"/>
          <w:szCs w:val="24"/>
        </w:rPr>
      </w:pPr>
      <w:r w:rsidRPr="00C118C8">
        <w:rPr>
          <w:rFonts w:ascii="Times New Roman" w:hAnsi="Times New Roman" w:cs="Times New Roman"/>
          <w:b/>
          <w:sz w:val="24"/>
          <w:szCs w:val="24"/>
        </w:rPr>
        <w:t># # #</w:t>
      </w:r>
    </w:p>
    <w:p w:rsidR="00607A09" w:rsidRPr="004E7077" w:rsidRDefault="00607A09" w:rsidP="004E7077">
      <w:pPr>
        <w:spacing w:after="0" w:line="240" w:lineRule="auto"/>
        <w:contextualSpacing/>
        <w:rPr>
          <w:rFonts w:ascii="Times New Roman" w:hAnsi="Times New Roman" w:cs="Times New Roman"/>
          <w:b/>
          <w:sz w:val="24"/>
          <w:szCs w:val="24"/>
          <w:u w:val="single"/>
        </w:rPr>
      </w:pPr>
    </w:p>
    <w:p w:rsidR="004E7077" w:rsidRPr="00C118C8" w:rsidRDefault="004E7077" w:rsidP="004E7077">
      <w:pPr>
        <w:pStyle w:val="NoSpacing"/>
        <w:rPr>
          <w:rFonts w:ascii="Times New Roman" w:hAnsi="Times New Roman" w:cs="Times New Roman"/>
          <w:b/>
          <w:color w:val="000000"/>
          <w:sz w:val="24"/>
          <w:szCs w:val="24"/>
          <w:u w:val="single"/>
        </w:rPr>
      </w:pPr>
      <w:r w:rsidRPr="00C118C8">
        <w:rPr>
          <w:rFonts w:ascii="Times New Roman" w:hAnsi="Times New Roman" w:cs="Times New Roman"/>
          <w:b/>
          <w:sz w:val="24"/>
          <w:szCs w:val="24"/>
          <w:u w:val="single"/>
        </w:rPr>
        <w:t xml:space="preserve">About AARP </w:t>
      </w:r>
      <w:proofErr w:type="gramStart"/>
      <w:r w:rsidRPr="00C118C8">
        <w:rPr>
          <w:rFonts w:ascii="Times New Roman" w:hAnsi="Times New Roman" w:cs="Times New Roman"/>
          <w:b/>
          <w:sz w:val="24"/>
          <w:szCs w:val="24"/>
          <w:u w:val="single"/>
        </w:rPr>
        <w:t>The</w:t>
      </w:r>
      <w:proofErr w:type="gramEnd"/>
      <w:r w:rsidRPr="00C118C8">
        <w:rPr>
          <w:rFonts w:ascii="Times New Roman" w:hAnsi="Times New Roman" w:cs="Times New Roman"/>
          <w:b/>
          <w:sz w:val="24"/>
          <w:szCs w:val="24"/>
          <w:u w:val="single"/>
        </w:rPr>
        <w:t xml:space="preserve"> Magazine’s Movies For Grownups® Awards’ Philanthropic Goals</w:t>
      </w:r>
    </w:p>
    <w:p w:rsidR="00C118C8" w:rsidRPr="00C118C8" w:rsidRDefault="00C118C8" w:rsidP="00C118C8">
      <w:pPr>
        <w:pStyle w:val="NoSpacing"/>
        <w:rPr>
          <w:rFonts w:ascii="Times New Roman" w:hAnsi="Times New Roman" w:cs="Times New Roman"/>
          <w:i/>
          <w:sz w:val="24"/>
          <w:szCs w:val="24"/>
        </w:rPr>
      </w:pPr>
      <w:r w:rsidRPr="00C118C8">
        <w:rPr>
          <w:rFonts w:ascii="Times New Roman" w:hAnsi="Times New Roman" w:cs="Times New Roman"/>
          <w:i/>
          <w:sz w:val="24"/>
          <w:szCs w:val="24"/>
        </w:rPr>
        <w:t>The annual Movies for Grownups</w:t>
      </w:r>
      <w:r w:rsidR="001F3D0B" w:rsidRPr="00C118C8">
        <w:rPr>
          <w:rFonts w:ascii="Times New Roman" w:hAnsi="Times New Roman" w:cs="Times New Roman"/>
          <w:i/>
          <w:sz w:val="24"/>
          <w:szCs w:val="24"/>
        </w:rPr>
        <w:t>® Awards</w:t>
      </w:r>
      <w:r w:rsidRPr="00C118C8">
        <w:rPr>
          <w:rFonts w:ascii="Times New Roman" w:hAnsi="Times New Roman" w:cs="Times New Roman"/>
          <w:i/>
          <w:sz w:val="24"/>
          <w:szCs w:val="24"/>
        </w:rPr>
        <w:t xml:space="preserve"> raises funds for AARP Foundation, AARP’s affiliated charity, which helps struggling people 50-plus around the country transform their lives </w:t>
      </w:r>
      <w:r w:rsidRPr="00C118C8">
        <w:rPr>
          <w:rFonts w:ascii="Times New Roman" w:hAnsi="Times New Roman" w:cs="Times New Roman"/>
          <w:i/>
          <w:sz w:val="24"/>
          <w:szCs w:val="24"/>
        </w:rPr>
        <w:lastRenderedPageBreak/>
        <w:t>through programs, services and vigorous legal advocacy. The Foundation works to increase economic opportunity and social connections to prevent and reduce senior poverty.</w:t>
      </w:r>
    </w:p>
    <w:p w:rsidR="004E7077" w:rsidRPr="00C118C8" w:rsidRDefault="004E7077" w:rsidP="004E7077">
      <w:pPr>
        <w:spacing w:after="0" w:line="240" w:lineRule="auto"/>
        <w:contextualSpacing/>
        <w:rPr>
          <w:rFonts w:ascii="Times New Roman" w:hAnsi="Times New Roman" w:cs="Times New Roman"/>
          <w:sz w:val="24"/>
          <w:szCs w:val="24"/>
        </w:rPr>
      </w:pPr>
    </w:p>
    <w:p w:rsidR="004E7077" w:rsidRPr="00C118C8" w:rsidRDefault="004E7077" w:rsidP="004E7077">
      <w:pPr>
        <w:pStyle w:val="NoSpacing"/>
        <w:rPr>
          <w:rFonts w:ascii="Times New Roman" w:hAnsi="Times New Roman" w:cs="Times New Roman"/>
          <w:b/>
          <w:sz w:val="24"/>
          <w:szCs w:val="24"/>
          <w:u w:val="single"/>
        </w:rPr>
      </w:pPr>
      <w:r w:rsidRPr="00C118C8">
        <w:rPr>
          <w:rFonts w:ascii="Times New Roman" w:hAnsi="Times New Roman" w:cs="Times New Roman"/>
          <w:b/>
          <w:sz w:val="24"/>
          <w:szCs w:val="24"/>
          <w:u w:val="single"/>
        </w:rPr>
        <w:t xml:space="preserve">About AARP </w:t>
      </w:r>
      <w:proofErr w:type="gramStart"/>
      <w:r w:rsidRPr="00C118C8">
        <w:rPr>
          <w:rFonts w:ascii="Times New Roman" w:hAnsi="Times New Roman" w:cs="Times New Roman"/>
          <w:b/>
          <w:sz w:val="24"/>
          <w:szCs w:val="24"/>
          <w:u w:val="single"/>
        </w:rPr>
        <w:t>The</w:t>
      </w:r>
      <w:proofErr w:type="gramEnd"/>
      <w:r w:rsidRPr="00C118C8">
        <w:rPr>
          <w:rFonts w:ascii="Times New Roman" w:hAnsi="Times New Roman" w:cs="Times New Roman"/>
          <w:b/>
          <w:sz w:val="24"/>
          <w:szCs w:val="24"/>
          <w:u w:val="single"/>
        </w:rPr>
        <w:t xml:space="preserve"> Magazine</w:t>
      </w:r>
    </w:p>
    <w:p w:rsidR="004E7077" w:rsidRPr="00C118C8" w:rsidRDefault="00607A09" w:rsidP="004E7077">
      <w:pPr>
        <w:spacing w:after="0" w:line="240" w:lineRule="auto"/>
        <w:contextualSpacing/>
        <w:rPr>
          <w:rFonts w:ascii="Times New Roman" w:hAnsi="Times New Roman" w:cs="Times New Roman"/>
          <w:sz w:val="24"/>
          <w:szCs w:val="24"/>
        </w:rPr>
      </w:pPr>
      <w:r w:rsidRPr="00C118C8">
        <w:rPr>
          <w:rFonts w:ascii="Times New Roman" w:hAnsi="Times New Roman" w:cs="Times New Roman"/>
          <w:i/>
          <w:sz w:val="24"/>
          <w:szCs w:val="24"/>
        </w:rPr>
        <w:t xml:space="preserve">With more than 37 million readers, AARP </w:t>
      </w:r>
      <w:proofErr w:type="gramStart"/>
      <w:r w:rsidRPr="00C118C8">
        <w:rPr>
          <w:rFonts w:ascii="Times New Roman" w:hAnsi="Times New Roman" w:cs="Times New Roman"/>
          <w:i/>
          <w:sz w:val="24"/>
          <w:szCs w:val="24"/>
        </w:rPr>
        <w:t>The</w:t>
      </w:r>
      <w:proofErr w:type="gramEnd"/>
      <w:r w:rsidRPr="00C118C8">
        <w:rPr>
          <w:rFonts w:ascii="Times New Roman" w:hAnsi="Times New Roman" w:cs="Times New Roman"/>
          <w:i/>
          <w:sz w:val="24"/>
          <w:szCs w:val="24"/>
        </w:rPr>
        <w:t xml:space="preserve"> Magazine is the nation’s largest circulation magazine – and the definitive lifestyle publication – for Americans 50 and older. AARP </w:t>
      </w:r>
      <w:proofErr w:type="gramStart"/>
      <w:r w:rsidRPr="00C118C8">
        <w:rPr>
          <w:rFonts w:ascii="Times New Roman" w:hAnsi="Times New Roman" w:cs="Times New Roman"/>
          <w:i/>
          <w:sz w:val="24"/>
          <w:szCs w:val="24"/>
        </w:rPr>
        <w:t>The</w:t>
      </w:r>
      <w:proofErr w:type="gramEnd"/>
      <w:r w:rsidRPr="00C118C8">
        <w:rPr>
          <w:rFonts w:ascii="Times New Roman" w:hAnsi="Times New Roman" w:cs="Times New Roman"/>
          <w:i/>
          <w:sz w:val="24"/>
          <w:szCs w:val="24"/>
        </w:rPr>
        <w:t xml:space="preserve"> Magazine delivers targeted content in three demographic versions – for readers age 50 to 59, 60 to 69 and 70-plus – including health and fitness features, financial guidance, consumer information and tips, celebrity interviews, and book and movie reviews. AARP has been publishing a magazine for members since its founding in 1958. AARP </w:t>
      </w:r>
      <w:proofErr w:type="gramStart"/>
      <w:r w:rsidRPr="00C118C8">
        <w:rPr>
          <w:rFonts w:ascii="Times New Roman" w:hAnsi="Times New Roman" w:cs="Times New Roman"/>
          <w:i/>
          <w:sz w:val="24"/>
          <w:szCs w:val="24"/>
        </w:rPr>
        <w:t>The</w:t>
      </w:r>
      <w:proofErr w:type="gramEnd"/>
      <w:r w:rsidRPr="00C118C8">
        <w:rPr>
          <w:rFonts w:ascii="Times New Roman" w:hAnsi="Times New Roman" w:cs="Times New Roman"/>
          <w:i/>
          <w:sz w:val="24"/>
          <w:szCs w:val="24"/>
        </w:rPr>
        <w:t xml:space="preserve"> Magazine is published bimonthly in print and continually online. Learn more at </w:t>
      </w:r>
      <w:hyperlink r:id="rId12" w:history="1">
        <w:r w:rsidRPr="00C118C8">
          <w:rPr>
            <w:rStyle w:val="Hyperlink"/>
            <w:rFonts w:ascii="Times New Roman" w:hAnsi="Times New Roman" w:cs="Times New Roman"/>
            <w:i/>
            <w:sz w:val="24"/>
            <w:szCs w:val="24"/>
          </w:rPr>
          <w:t>www.aarp.org/magazine/</w:t>
        </w:r>
      </w:hyperlink>
      <w:r w:rsidRPr="00C118C8">
        <w:rPr>
          <w:rFonts w:ascii="Times New Roman" w:hAnsi="Times New Roman" w:cs="Times New Roman"/>
          <w:i/>
          <w:sz w:val="24"/>
          <w:szCs w:val="24"/>
        </w:rPr>
        <w:t>.</w:t>
      </w:r>
    </w:p>
    <w:p w:rsidR="004E7077" w:rsidRPr="00C118C8" w:rsidRDefault="004E7077" w:rsidP="004E7077">
      <w:pPr>
        <w:pStyle w:val="NoSpacing"/>
        <w:rPr>
          <w:rFonts w:ascii="Times New Roman" w:hAnsi="Times New Roman" w:cs="Times New Roman"/>
          <w:b/>
          <w:sz w:val="24"/>
          <w:szCs w:val="24"/>
          <w:u w:val="single"/>
        </w:rPr>
      </w:pPr>
    </w:p>
    <w:p w:rsidR="002040F3" w:rsidRPr="00C118C8" w:rsidRDefault="002040F3" w:rsidP="004A7660">
      <w:pPr>
        <w:pStyle w:val="NoSpacing"/>
        <w:rPr>
          <w:rFonts w:ascii="Times New Roman" w:hAnsi="Times New Roman" w:cs="Times New Roman"/>
          <w:sz w:val="24"/>
          <w:szCs w:val="24"/>
        </w:rPr>
      </w:pPr>
      <w:r w:rsidRPr="00C118C8">
        <w:rPr>
          <w:rFonts w:ascii="Times New Roman" w:hAnsi="Times New Roman" w:cs="Times New Roman"/>
          <w:b/>
          <w:bCs/>
          <w:sz w:val="24"/>
          <w:szCs w:val="24"/>
          <w:u w:val="single"/>
        </w:rPr>
        <w:t>About WNET</w:t>
      </w:r>
      <w:r w:rsidRPr="00C118C8">
        <w:rPr>
          <w:rFonts w:ascii="Times New Roman" w:hAnsi="Times New Roman" w:cs="Times New Roman"/>
          <w:color w:val="000000"/>
          <w:sz w:val="24"/>
          <w:szCs w:val="24"/>
        </w:rPr>
        <w:br/>
      </w:r>
      <w:r w:rsidRPr="00B65399">
        <w:rPr>
          <w:rFonts w:ascii="Times New Roman" w:hAnsi="Times New Roman" w:cs="Times New Roman"/>
          <w:i/>
          <w:sz w:val="24"/>
          <w:szCs w:val="24"/>
        </w:rPr>
        <w:t xml:space="preserve">WNET is America’s flagship PBS station and parent company of </w:t>
      </w:r>
      <w:hyperlink r:id="rId13" w:history="1">
        <w:r w:rsidRPr="00B65399">
          <w:rPr>
            <w:rFonts w:ascii="Times New Roman" w:hAnsi="Times New Roman" w:cs="Times New Roman"/>
            <w:i/>
            <w:sz w:val="24"/>
            <w:szCs w:val="24"/>
          </w:rPr>
          <w:t>THIRTEEN</w:t>
        </w:r>
      </w:hyperlink>
      <w:r w:rsidRPr="00B65399">
        <w:rPr>
          <w:rFonts w:ascii="Times New Roman" w:hAnsi="Times New Roman" w:cs="Times New Roman"/>
          <w:i/>
          <w:sz w:val="24"/>
          <w:szCs w:val="24"/>
        </w:rPr>
        <w:t xml:space="preserve"> and </w:t>
      </w:r>
      <w:hyperlink r:id="rId14" w:history="1">
        <w:r w:rsidRPr="00B65399">
          <w:rPr>
            <w:rFonts w:ascii="Times New Roman" w:hAnsi="Times New Roman" w:cs="Times New Roman"/>
            <w:i/>
            <w:sz w:val="24"/>
            <w:szCs w:val="24"/>
          </w:rPr>
          <w:t>WLIW21</w:t>
        </w:r>
      </w:hyperlink>
      <w:r w:rsidRPr="00B65399">
        <w:rPr>
          <w:rFonts w:ascii="Times New Roman" w:hAnsi="Times New Roman" w:cs="Times New Roman"/>
          <w:i/>
          <w:sz w:val="24"/>
          <w:szCs w:val="24"/>
        </w:rPr>
        <w:t xml:space="preserve">. WNET also operates </w:t>
      </w:r>
      <w:hyperlink r:id="rId15" w:history="1">
        <w:r w:rsidRPr="00B65399">
          <w:rPr>
            <w:rFonts w:ascii="Times New Roman" w:hAnsi="Times New Roman" w:cs="Times New Roman"/>
            <w:i/>
            <w:sz w:val="24"/>
            <w:szCs w:val="24"/>
          </w:rPr>
          <w:t>NJTV</w:t>
        </w:r>
      </w:hyperlink>
      <w:r w:rsidRPr="00B65399">
        <w:rPr>
          <w:rFonts w:ascii="Times New Roman" w:hAnsi="Times New Roman" w:cs="Times New Roman"/>
          <w:i/>
          <w:sz w:val="24"/>
          <w:szCs w:val="24"/>
        </w:rPr>
        <w:t xml:space="preserve">, the statewide public media network in New Jersey. Through its broadcast channels, three cable services (THIRTEEN </w:t>
      </w:r>
      <w:proofErr w:type="spellStart"/>
      <w:r w:rsidRPr="00B65399">
        <w:rPr>
          <w:rFonts w:ascii="Times New Roman" w:hAnsi="Times New Roman" w:cs="Times New Roman"/>
          <w:i/>
          <w:sz w:val="24"/>
          <w:szCs w:val="24"/>
        </w:rPr>
        <w:t>PBSKids</w:t>
      </w:r>
      <w:proofErr w:type="spellEnd"/>
      <w:r w:rsidRPr="00B65399">
        <w:rPr>
          <w:rFonts w:ascii="Times New Roman" w:hAnsi="Times New Roman" w:cs="Times New Roman"/>
          <w:i/>
          <w:sz w:val="24"/>
          <w:szCs w:val="24"/>
        </w:rPr>
        <w:t xml:space="preserve">, Create and World) and online streaming sites, WNET brings quality arts, education and public affairs programming to more than five million viewers each week. WNET produces and presents such acclaimed PBS series as </w:t>
      </w:r>
      <w:hyperlink r:id="rId16" w:history="1">
        <w:r w:rsidRPr="00B65399">
          <w:rPr>
            <w:rFonts w:ascii="Times New Roman" w:hAnsi="Times New Roman" w:cs="Times New Roman"/>
            <w:i/>
            <w:sz w:val="24"/>
            <w:szCs w:val="24"/>
          </w:rPr>
          <w:t>Nature</w:t>
        </w:r>
      </w:hyperlink>
      <w:r w:rsidRPr="00B65399">
        <w:rPr>
          <w:rFonts w:ascii="Times New Roman" w:hAnsi="Times New Roman" w:cs="Times New Roman"/>
          <w:i/>
          <w:sz w:val="24"/>
          <w:szCs w:val="24"/>
        </w:rPr>
        <w:t xml:space="preserve">, </w:t>
      </w:r>
      <w:hyperlink r:id="rId17" w:history="1">
        <w:r w:rsidRPr="00B65399">
          <w:rPr>
            <w:rFonts w:ascii="Times New Roman" w:hAnsi="Times New Roman" w:cs="Times New Roman"/>
            <w:i/>
            <w:sz w:val="24"/>
            <w:szCs w:val="24"/>
          </w:rPr>
          <w:t>Great Performances</w:t>
        </w:r>
      </w:hyperlink>
      <w:r w:rsidRPr="00B65399">
        <w:rPr>
          <w:rFonts w:ascii="Times New Roman" w:hAnsi="Times New Roman" w:cs="Times New Roman"/>
          <w:i/>
          <w:sz w:val="24"/>
          <w:szCs w:val="24"/>
        </w:rPr>
        <w:t xml:space="preserve">, </w:t>
      </w:r>
      <w:hyperlink r:id="rId18" w:history="1">
        <w:r w:rsidRPr="00B65399">
          <w:rPr>
            <w:rFonts w:ascii="Times New Roman" w:hAnsi="Times New Roman" w:cs="Times New Roman"/>
            <w:i/>
            <w:sz w:val="24"/>
            <w:szCs w:val="24"/>
          </w:rPr>
          <w:t>American Masters</w:t>
        </w:r>
      </w:hyperlink>
      <w:r w:rsidRPr="00B65399">
        <w:rPr>
          <w:rFonts w:ascii="Times New Roman" w:hAnsi="Times New Roman" w:cs="Times New Roman"/>
          <w:i/>
          <w:sz w:val="24"/>
          <w:szCs w:val="24"/>
        </w:rPr>
        <w:t xml:space="preserve">, </w:t>
      </w:r>
      <w:hyperlink r:id="rId19" w:history="1">
        <w:r w:rsidRPr="00B65399">
          <w:rPr>
            <w:rFonts w:ascii="Times New Roman" w:hAnsi="Times New Roman" w:cs="Times New Roman"/>
            <w:i/>
            <w:sz w:val="24"/>
            <w:szCs w:val="24"/>
          </w:rPr>
          <w:t>PBS NewsHour Weekend</w:t>
        </w:r>
      </w:hyperlink>
      <w:r w:rsidRPr="00B65399">
        <w:rPr>
          <w:rFonts w:ascii="Times New Roman" w:hAnsi="Times New Roman" w:cs="Times New Roman"/>
          <w:i/>
          <w:sz w:val="24"/>
          <w:szCs w:val="24"/>
        </w:rPr>
        <w:t xml:space="preserve"> and a range of documentaries, children’s programs, and local news and cultural offerings. WNET’s groundbreaking series for children and young adults include </w:t>
      </w:r>
      <w:hyperlink r:id="rId20" w:history="1">
        <w:r w:rsidRPr="00B65399">
          <w:rPr>
            <w:rFonts w:ascii="Times New Roman" w:hAnsi="Times New Roman" w:cs="Times New Roman"/>
            <w:i/>
            <w:sz w:val="24"/>
            <w:szCs w:val="24"/>
          </w:rPr>
          <w:t>Get the Math</w:t>
        </w:r>
      </w:hyperlink>
      <w:r w:rsidRPr="00B65399">
        <w:rPr>
          <w:rFonts w:ascii="Times New Roman" w:hAnsi="Times New Roman" w:cs="Times New Roman"/>
          <w:i/>
          <w:sz w:val="24"/>
          <w:szCs w:val="24"/>
        </w:rPr>
        <w:t xml:space="preserve">, </w:t>
      </w:r>
      <w:hyperlink r:id="rId21" w:history="1">
        <w:r w:rsidRPr="00B65399">
          <w:rPr>
            <w:rFonts w:ascii="Times New Roman" w:hAnsi="Times New Roman" w:cs="Times New Roman"/>
            <w:i/>
            <w:sz w:val="24"/>
            <w:szCs w:val="24"/>
          </w:rPr>
          <w:t>Oh Noah!</w:t>
        </w:r>
      </w:hyperlink>
      <w:r w:rsidRPr="00B65399">
        <w:rPr>
          <w:rFonts w:ascii="Times New Roman" w:hAnsi="Times New Roman" w:cs="Times New Roman"/>
          <w:i/>
          <w:sz w:val="24"/>
          <w:szCs w:val="24"/>
        </w:rPr>
        <w:t xml:space="preserve"> </w:t>
      </w:r>
      <w:proofErr w:type="gramStart"/>
      <w:r w:rsidRPr="00B65399">
        <w:rPr>
          <w:rFonts w:ascii="Times New Roman" w:hAnsi="Times New Roman" w:cs="Times New Roman"/>
          <w:i/>
          <w:sz w:val="24"/>
          <w:szCs w:val="24"/>
        </w:rPr>
        <w:t>and</w:t>
      </w:r>
      <w:proofErr w:type="gramEnd"/>
      <w:r w:rsidRPr="00B65399">
        <w:rPr>
          <w:rFonts w:ascii="Times New Roman" w:hAnsi="Times New Roman" w:cs="Times New Roman"/>
          <w:i/>
          <w:sz w:val="24"/>
          <w:szCs w:val="24"/>
        </w:rPr>
        <w:t xml:space="preserve"> </w:t>
      </w:r>
      <w:hyperlink r:id="rId22" w:history="1">
        <w:r w:rsidRPr="00B65399">
          <w:rPr>
            <w:rFonts w:ascii="Times New Roman" w:hAnsi="Times New Roman" w:cs="Times New Roman"/>
            <w:i/>
            <w:sz w:val="24"/>
            <w:szCs w:val="24"/>
          </w:rPr>
          <w:t>Cyberchase</w:t>
        </w:r>
      </w:hyperlink>
      <w:r w:rsidRPr="00B65399">
        <w:rPr>
          <w:rFonts w:ascii="Times New Roman" w:hAnsi="Times New Roman" w:cs="Times New Roman"/>
          <w:i/>
          <w:sz w:val="24"/>
          <w:szCs w:val="24"/>
        </w:rPr>
        <w:t xml:space="preserve"> as well as </w:t>
      </w:r>
      <w:hyperlink r:id="rId23" w:history="1">
        <w:r w:rsidRPr="00B65399">
          <w:rPr>
            <w:rFonts w:ascii="Times New Roman" w:hAnsi="Times New Roman" w:cs="Times New Roman"/>
            <w:i/>
            <w:sz w:val="24"/>
            <w:szCs w:val="24"/>
          </w:rPr>
          <w:t>Mission US</w:t>
        </w:r>
      </w:hyperlink>
      <w:r w:rsidRPr="00B65399">
        <w:rPr>
          <w:rFonts w:ascii="Times New Roman" w:hAnsi="Times New Roman" w:cs="Times New Roman"/>
          <w:i/>
          <w:sz w:val="24"/>
          <w:szCs w:val="24"/>
        </w:rPr>
        <w:t xml:space="preserve">, the award-winning interactive history game. WNET highlights the tri-state’s unique culture and diverse communities through </w:t>
      </w:r>
      <w:hyperlink r:id="rId24" w:history="1">
        <w:r w:rsidRPr="00B65399">
          <w:rPr>
            <w:rFonts w:ascii="Times New Roman" w:hAnsi="Times New Roman" w:cs="Times New Roman"/>
            <w:i/>
            <w:sz w:val="24"/>
            <w:szCs w:val="24"/>
          </w:rPr>
          <w:t>NYC-ARTS</w:t>
        </w:r>
      </w:hyperlink>
      <w:r w:rsidRPr="00B65399">
        <w:rPr>
          <w:rFonts w:ascii="Times New Roman" w:hAnsi="Times New Roman" w:cs="Times New Roman"/>
          <w:i/>
          <w:sz w:val="24"/>
          <w:szCs w:val="24"/>
        </w:rPr>
        <w:t xml:space="preserve">, </w:t>
      </w:r>
      <w:hyperlink r:id="rId25" w:history="1">
        <w:r w:rsidRPr="00B65399">
          <w:rPr>
            <w:rFonts w:ascii="Times New Roman" w:hAnsi="Times New Roman" w:cs="Times New Roman"/>
            <w:i/>
            <w:sz w:val="24"/>
            <w:szCs w:val="24"/>
          </w:rPr>
          <w:t>Theater Close-Up</w:t>
        </w:r>
      </w:hyperlink>
      <w:r w:rsidRPr="00B65399">
        <w:rPr>
          <w:rFonts w:ascii="Times New Roman" w:hAnsi="Times New Roman" w:cs="Times New Roman"/>
          <w:i/>
          <w:sz w:val="24"/>
          <w:szCs w:val="24"/>
        </w:rPr>
        <w:t xml:space="preserve">, </w:t>
      </w:r>
      <w:hyperlink r:id="rId26" w:history="1">
        <w:r w:rsidRPr="00B65399">
          <w:rPr>
            <w:rFonts w:ascii="Times New Roman" w:hAnsi="Times New Roman" w:cs="Times New Roman"/>
            <w:i/>
            <w:sz w:val="24"/>
            <w:szCs w:val="24"/>
          </w:rPr>
          <w:t>NJTV News with Mary Alice Williams</w:t>
        </w:r>
      </w:hyperlink>
      <w:r w:rsidRPr="00B65399">
        <w:rPr>
          <w:rFonts w:ascii="Times New Roman" w:hAnsi="Times New Roman" w:cs="Times New Roman"/>
          <w:i/>
          <w:sz w:val="24"/>
          <w:szCs w:val="24"/>
        </w:rPr>
        <w:t xml:space="preserve"> and </w:t>
      </w:r>
      <w:hyperlink r:id="rId27" w:history="1">
        <w:r w:rsidRPr="00B65399">
          <w:rPr>
            <w:rFonts w:ascii="Times New Roman" w:hAnsi="Times New Roman" w:cs="Times New Roman"/>
            <w:i/>
            <w:sz w:val="24"/>
            <w:szCs w:val="24"/>
          </w:rPr>
          <w:t>MetroFocus</w:t>
        </w:r>
      </w:hyperlink>
      <w:r w:rsidRPr="00B65399">
        <w:rPr>
          <w:rFonts w:ascii="Times New Roman" w:hAnsi="Times New Roman" w:cs="Times New Roman"/>
          <w:i/>
          <w:sz w:val="24"/>
          <w:szCs w:val="24"/>
        </w:rPr>
        <w:t xml:space="preserve">, the daily multi-platform news magazine focusing on the New York region. In addition, WNET produces online-only programming including the award-winning series about gender identity, </w:t>
      </w:r>
      <w:hyperlink r:id="rId28" w:history="1">
        <w:r w:rsidRPr="00B65399">
          <w:rPr>
            <w:rFonts w:ascii="Times New Roman" w:hAnsi="Times New Roman" w:cs="Times New Roman"/>
            <w:i/>
            <w:sz w:val="24"/>
            <w:szCs w:val="24"/>
          </w:rPr>
          <w:t>First Person</w:t>
        </w:r>
      </w:hyperlink>
      <w:r w:rsidRPr="00B65399">
        <w:rPr>
          <w:rFonts w:ascii="Times New Roman" w:hAnsi="Times New Roman" w:cs="Times New Roman"/>
          <w:i/>
          <w:sz w:val="24"/>
          <w:szCs w:val="24"/>
        </w:rPr>
        <w:t xml:space="preserve">, and an intergenerational look at tech and pop culture, </w:t>
      </w:r>
      <w:hyperlink r:id="rId29" w:history="1">
        <w:r w:rsidRPr="00B65399">
          <w:rPr>
            <w:rFonts w:ascii="Times New Roman" w:hAnsi="Times New Roman" w:cs="Times New Roman"/>
            <w:i/>
            <w:sz w:val="24"/>
            <w:szCs w:val="24"/>
          </w:rPr>
          <w:t>The Chatterbox with Kevin and Grandma Lill</w:t>
        </w:r>
      </w:hyperlink>
      <w:r w:rsidRPr="00B65399">
        <w:rPr>
          <w:rFonts w:ascii="Times New Roman" w:hAnsi="Times New Roman" w:cs="Times New Roman"/>
          <w:i/>
          <w:sz w:val="24"/>
          <w:szCs w:val="24"/>
        </w:rPr>
        <w:t xml:space="preserve">. In 2015, THIRTEEN launched Passport, an online streaming service which allows members to see new and archival THIRTEEN and PBS programming anytime, anywhere: </w:t>
      </w:r>
      <w:hyperlink r:id="rId30" w:history="1">
        <w:r w:rsidRPr="00B65399">
          <w:rPr>
            <w:rFonts w:ascii="Times New Roman" w:hAnsi="Times New Roman" w:cs="Times New Roman"/>
            <w:i/>
            <w:sz w:val="24"/>
            <w:szCs w:val="24"/>
          </w:rPr>
          <w:t>www.thirteen.org/passport</w:t>
        </w:r>
      </w:hyperlink>
      <w:r w:rsidRPr="00B65399">
        <w:rPr>
          <w:rFonts w:ascii="Times New Roman" w:hAnsi="Times New Roman" w:cs="Times New Roman"/>
          <w:i/>
          <w:sz w:val="24"/>
          <w:szCs w:val="24"/>
        </w:rPr>
        <w:t>.</w:t>
      </w:r>
    </w:p>
    <w:p w:rsidR="00393A52" w:rsidRPr="003A252D" w:rsidRDefault="00655F4D" w:rsidP="002040F3">
      <w:pPr>
        <w:spacing w:after="0" w:line="240" w:lineRule="auto"/>
        <w:contextualSpacing/>
        <w:rPr>
          <w:rFonts w:ascii="Times New Roman" w:hAnsi="Times New Roman" w:cs="Times New Roman"/>
          <w:i/>
          <w:sz w:val="24"/>
          <w:szCs w:val="24"/>
        </w:rPr>
      </w:pPr>
    </w:p>
    <w:sectPr w:rsidR="00393A52" w:rsidRPr="003A2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7"/>
    <w:rsid w:val="00080570"/>
    <w:rsid w:val="000C4BE5"/>
    <w:rsid w:val="00103D98"/>
    <w:rsid w:val="00107A59"/>
    <w:rsid w:val="00113FAF"/>
    <w:rsid w:val="00126D3C"/>
    <w:rsid w:val="00131691"/>
    <w:rsid w:val="00187AF7"/>
    <w:rsid w:val="0019469E"/>
    <w:rsid w:val="001F3D0B"/>
    <w:rsid w:val="002040F3"/>
    <w:rsid w:val="002111B5"/>
    <w:rsid w:val="00260FDB"/>
    <w:rsid w:val="0026308D"/>
    <w:rsid w:val="002F402E"/>
    <w:rsid w:val="003A252D"/>
    <w:rsid w:val="003C1D97"/>
    <w:rsid w:val="003F6D25"/>
    <w:rsid w:val="00417601"/>
    <w:rsid w:val="00453563"/>
    <w:rsid w:val="00496807"/>
    <w:rsid w:val="004A7660"/>
    <w:rsid w:val="004E7077"/>
    <w:rsid w:val="005174F4"/>
    <w:rsid w:val="00521CAC"/>
    <w:rsid w:val="005C28F3"/>
    <w:rsid w:val="005F081F"/>
    <w:rsid w:val="00604FF0"/>
    <w:rsid w:val="00607A09"/>
    <w:rsid w:val="00655F4D"/>
    <w:rsid w:val="00657BF4"/>
    <w:rsid w:val="006F0E03"/>
    <w:rsid w:val="00772B35"/>
    <w:rsid w:val="008808A3"/>
    <w:rsid w:val="008B366B"/>
    <w:rsid w:val="00900D7D"/>
    <w:rsid w:val="00A94439"/>
    <w:rsid w:val="00AE3120"/>
    <w:rsid w:val="00B65399"/>
    <w:rsid w:val="00B81232"/>
    <w:rsid w:val="00C118C8"/>
    <w:rsid w:val="00CB0011"/>
    <w:rsid w:val="00CE0BC2"/>
    <w:rsid w:val="00D13F64"/>
    <w:rsid w:val="00D60119"/>
    <w:rsid w:val="00DC06E2"/>
    <w:rsid w:val="00DE60A6"/>
    <w:rsid w:val="00DF30A9"/>
    <w:rsid w:val="00E15AC5"/>
    <w:rsid w:val="00E83718"/>
    <w:rsid w:val="00EB0595"/>
    <w:rsid w:val="00FE4B32"/>
    <w:rsid w:val="00FF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42C28-7859-432F-B5C0-BF1A4C1E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77"/>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077"/>
    <w:rPr>
      <w:color w:val="0000FF" w:themeColor="hyperlink"/>
      <w:u w:val="single"/>
    </w:rPr>
  </w:style>
  <w:style w:type="paragraph" w:styleId="NoSpacing">
    <w:name w:val="No Spacing"/>
    <w:uiPriority w:val="1"/>
    <w:qFormat/>
    <w:rsid w:val="004E7077"/>
    <w:pPr>
      <w:spacing w:after="0" w:line="240" w:lineRule="auto"/>
    </w:pPr>
  </w:style>
  <w:style w:type="character" w:styleId="CommentReference">
    <w:name w:val="annotation reference"/>
    <w:basedOn w:val="DefaultParagraphFont"/>
    <w:uiPriority w:val="99"/>
    <w:semiHidden/>
    <w:unhideWhenUsed/>
    <w:rsid w:val="004E7077"/>
    <w:rPr>
      <w:sz w:val="16"/>
      <w:szCs w:val="16"/>
    </w:rPr>
  </w:style>
  <w:style w:type="paragraph" w:styleId="CommentText">
    <w:name w:val="annotation text"/>
    <w:basedOn w:val="Normal"/>
    <w:link w:val="CommentTextChar"/>
    <w:uiPriority w:val="99"/>
    <w:semiHidden/>
    <w:unhideWhenUsed/>
    <w:rsid w:val="004E7077"/>
    <w:pPr>
      <w:spacing w:line="240" w:lineRule="auto"/>
    </w:pPr>
    <w:rPr>
      <w:sz w:val="20"/>
      <w:szCs w:val="20"/>
    </w:rPr>
  </w:style>
  <w:style w:type="character" w:customStyle="1" w:styleId="CommentTextChar">
    <w:name w:val="Comment Text Char"/>
    <w:basedOn w:val="DefaultParagraphFont"/>
    <w:link w:val="CommentText"/>
    <w:uiPriority w:val="99"/>
    <w:semiHidden/>
    <w:rsid w:val="004E7077"/>
    <w:rPr>
      <w:sz w:val="20"/>
      <w:szCs w:val="20"/>
    </w:rPr>
  </w:style>
  <w:style w:type="paragraph" w:styleId="CommentSubject">
    <w:name w:val="annotation subject"/>
    <w:basedOn w:val="CommentText"/>
    <w:next w:val="CommentText"/>
    <w:link w:val="CommentSubjectChar"/>
    <w:uiPriority w:val="99"/>
    <w:semiHidden/>
    <w:unhideWhenUsed/>
    <w:rsid w:val="004E7077"/>
    <w:rPr>
      <w:b/>
      <w:bCs/>
    </w:rPr>
  </w:style>
  <w:style w:type="character" w:customStyle="1" w:styleId="CommentSubjectChar">
    <w:name w:val="Comment Subject Char"/>
    <w:basedOn w:val="CommentTextChar"/>
    <w:link w:val="CommentSubject"/>
    <w:uiPriority w:val="99"/>
    <w:semiHidden/>
    <w:rsid w:val="004E7077"/>
    <w:rPr>
      <w:b/>
      <w:bCs/>
      <w:sz w:val="20"/>
      <w:szCs w:val="20"/>
    </w:rPr>
  </w:style>
  <w:style w:type="paragraph" w:styleId="BalloonText">
    <w:name w:val="Balloon Text"/>
    <w:basedOn w:val="Normal"/>
    <w:link w:val="BalloonTextChar"/>
    <w:uiPriority w:val="99"/>
    <w:semiHidden/>
    <w:unhideWhenUsed/>
    <w:rsid w:val="004E7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077"/>
    <w:rPr>
      <w:rFonts w:ascii="Tahoma" w:hAnsi="Tahoma" w:cs="Tahoma"/>
      <w:sz w:val="16"/>
      <w:szCs w:val="16"/>
    </w:rPr>
  </w:style>
  <w:style w:type="character" w:styleId="Strong">
    <w:name w:val="Strong"/>
    <w:basedOn w:val="DefaultParagraphFont"/>
    <w:uiPriority w:val="22"/>
    <w:qFormat/>
    <w:rsid w:val="002040F3"/>
    <w:rPr>
      <w:b/>
      <w:bCs/>
    </w:rPr>
  </w:style>
  <w:style w:type="character" w:styleId="FollowedHyperlink">
    <w:name w:val="FollowedHyperlink"/>
    <w:basedOn w:val="DefaultParagraphFont"/>
    <w:uiPriority w:val="99"/>
    <w:semiHidden/>
    <w:unhideWhenUsed/>
    <w:rsid w:val="00107A59"/>
    <w:rPr>
      <w:color w:val="800080" w:themeColor="followedHyperlink"/>
      <w:u w:val="single"/>
    </w:rPr>
  </w:style>
  <w:style w:type="paragraph" w:styleId="PlainText">
    <w:name w:val="Plain Text"/>
    <w:basedOn w:val="Normal"/>
    <w:link w:val="PlainTextChar"/>
    <w:uiPriority w:val="99"/>
    <w:semiHidden/>
    <w:unhideWhenUsed/>
    <w:rsid w:val="000C4BE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4BE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2437">
      <w:bodyDiv w:val="1"/>
      <w:marLeft w:val="0"/>
      <w:marRight w:val="0"/>
      <w:marTop w:val="0"/>
      <w:marBottom w:val="0"/>
      <w:divBdr>
        <w:top w:val="none" w:sz="0" w:space="0" w:color="auto"/>
        <w:left w:val="none" w:sz="0" w:space="0" w:color="auto"/>
        <w:bottom w:val="none" w:sz="0" w:space="0" w:color="auto"/>
        <w:right w:val="none" w:sz="0" w:space="0" w:color="auto"/>
      </w:divBdr>
    </w:div>
    <w:div w:id="414940685">
      <w:bodyDiv w:val="1"/>
      <w:marLeft w:val="0"/>
      <w:marRight w:val="0"/>
      <w:marTop w:val="0"/>
      <w:marBottom w:val="0"/>
      <w:divBdr>
        <w:top w:val="none" w:sz="0" w:space="0" w:color="auto"/>
        <w:left w:val="none" w:sz="0" w:space="0" w:color="auto"/>
        <w:bottom w:val="none" w:sz="0" w:space="0" w:color="auto"/>
        <w:right w:val="none" w:sz="0" w:space="0" w:color="auto"/>
      </w:divBdr>
    </w:div>
    <w:div w:id="432944728">
      <w:bodyDiv w:val="1"/>
      <w:marLeft w:val="0"/>
      <w:marRight w:val="0"/>
      <w:marTop w:val="0"/>
      <w:marBottom w:val="0"/>
      <w:divBdr>
        <w:top w:val="none" w:sz="0" w:space="0" w:color="auto"/>
        <w:left w:val="none" w:sz="0" w:space="0" w:color="auto"/>
        <w:bottom w:val="none" w:sz="0" w:space="0" w:color="auto"/>
        <w:right w:val="none" w:sz="0" w:space="0" w:color="auto"/>
      </w:divBdr>
    </w:div>
    <w:div w:id="940576556">
      <w:bodyDiv w:val="1"/>
      <w:marLeft w:val="0"/>
      <w:marRight w:val="0"/>
      <w:marTop w:val="0"/>
      <w:marBottom w:val="0"/>
      <w:divBdr>
        <w:top w:val="none" w:sz="0" w:space="0" w:color="auto"/>
        <w:left w:val="none" w:sz="0" w:space="0" w:color="auto"/>
        <w:bottom w:val="none" w:sz="0" w:space="0" w:color="auto"/>
        <w:right w:val="none" w:sz="0" w:space="0" w:color="auto"/>
      </w:divBdr>
    </w:div>
    <w:div w:id="2023431626">
      <w:bodyDiv w:val="1"/>
      <w:marLeft w:val="0"/>
      <w:marRight w:val="0"/>
      <w:marTop w:val="0"/>
      <w:marBottom w:val="0"/>
      <w:divBdr>
        <w:top w:val="none" w:sz="0" w:space="0" w:color="auto"/>
        <w:left w:val="none" w:sz="0" w:space="0" w:color="auto"/>
        <w:bottom w:val="none" w:sz="0" w:space="0" w:color="auto"/>
        <w:right w:val="none" w:sz="0" w:space="0" w:color="auto"/>
      </w:divBdr>
    </w:div>
    <w:div w:id="205438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y@rogersandcowan.com" TargetMode="External"/><Relationship Id="rId13" Type="http://schemas.openxmlformats.org/officeDocument/2006/relationships/hyperlink" Target="http://thirteen.org/" TargetMode="External"/><Relationship Id="rId18" Type="http://schemas.openxmlformats.org/officeDocument/2006/relationships/hyperlink" Target="http://www.pbs.org/wnet/americanmasters" TargetMode="External"/><Relationship Id="rId26" Type="http://schemas.openxmlformats.org/officeDocument/2006/relationships/hyperlink" Target="http://www.njtvonline.org/news/" TargetMode="External"/><Relationship Id="rId3" Type="http://schemas.openxmlformats.org/officeDocument/2006/relationships/settings" Target="settings.xml"/><Relationship Id="rId21" Type="http://schemas.openxmlformats.org/officeDocument/2006/relationships/hyperlink" Target="http://www.pbskids.org/noah" TargetMode="External"/><Relationship Id="rId7" Type="http://schemas.openxmlformats.org/officeDocument/2006/relationships/hyperlink" Target="mailto:ptorres@aarp.org" TargetMode="External"/><Relationship Id="rId12" Type="http://schemas.openxmlformats.org/officeDocument/2006/relationships/hyperlink" Target="http://www.aarp.org/magazine/" TargetMode="External"/><Relationship Id="rId17" Type="http://schemas.openxmlformats.org/officeDocument/2006/relationships/hyperlink" Target="http://www.pbs.org/wnet/gperf" TargetMode="External"/><Relationship Id="rId25" Type="http://schemas.openxmlformats.org/officeDocument/2006/relationships/hyperlink" Target="http://www.thirteen.org/topic/programs/theater-close-up/" TargetMode="Externa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thirteen.org/get-the-math" TargetMode="External"/><Relationship Id="rId29" Type="http://schemas.openxmlformats.org/officeDocument/2006/relationships/hyperlink" Target="https://www.youtube.com/chatterboxpbs"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aarp.org/moviesforgrownups" TargetMode="External"/><Relationship Id="rId24" Type="http://schemas.openxmlformats.org/officeDocument/2006/relationships/hyperlink" Target="http://www.nyc-arts.or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njtvonline.org/" TargetMode="External"/><Relationship Id="rId23" Type="http://schemas.openxmlformats.org/officeDocument/2006/relationships/hyperlink" Target="http://www.mission-us.org/" TargetMode="External"/><Relationship Id="rId28" Type="http://schemas.openxmlformats.org/officeDocument/2006/relationships/hyperlink" Target="https://www.youtube.com/firstpersonpbs" TargetMode="External"/><Relationship Id="rId10" Type="http://schemas.openxmlformats.org/officeDocument/2006/relationships/hyperlink" Target="http://www.pbs.org/wnet/gperf/" TargetMode="External"/><Relationship Id="rId19" Type="http://schemas.openxmlformats.org/officeDocument/2006/relationships/hyperlink" Target="http://www.pbs.org/newshou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hneidere@wnet.org" TargetMode="External"/><Relationship Id="rId14" Type="http://schemas.openxmlformats.org/officeDocument/2006/relationships/hyperlink" Target="http://wliw.org/" TargetMode="External"/><Relationship Id="rId22" Type="http://schemas.openxmlformats.org/officeDocument/2006/relationships/hyperlink" Target="http://www.pbskids.org/cyberchase" TargetMode="External"/><Relationship Id="rId27" Type="http://schemas.openxmlformats.org/officeDocument/2006/relationships/hyperlink" Target="http://www.thirteen.org/metrofocus" TargetMode="External"/><Relationship Id="rId30" Type="http://schemas.openxmlformats.org/officeDocument/2006/relationships/hyperlink" Target="http://www.thirteen.org/pas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36B7-21CE-4926-B202-2393CDD3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7109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Guerin, Alexander J (TMP)</dc:creator>
  <cp:lastModifiedBy>Schneider, Emma</cp:lastModifiedBy>
  <cp:revision>2</cp:revision>
  <dcterms:created xsi:type="dcterms:W3CDTF">2017-12-05T23:13:00Z</dcterms:created>
  <dcterms:modified xsi:type="dcterms:W3CDTF">2017-12-05T23:13:00Z</dcterms:modified>
</cp:coreProperties>
</file>