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641B9" w:rsidR="006F2AC1" w:rsidP="006641B9" w:rsidRDefault="007047AC" w14:paraId="128B584A" w14:textId="708579F0">
      <w:pPr>
        <w:pStyle w:val="4PressContact-MediaInfo"/>
      </w:pPr>
      <w:r>
        <w:br/>
      </w:r>
      <w:r w:rsidRPr="006641B9" w:rsidR="006F2AC1">
        <w:t>Press Contact:</w:t>
      </w:r>
    </w:p>
    <w:p w:rsidRPr="006641B9" w:rsidR="006F2AC1" w:rsidP="006641B9" w:rsidRDefault="006F2AC1" w14:paraId="06C6CFB3" w14:textId="2B201A95">
      <w:pPr>
        <w:pStyle w:val="4PressContact-MediaInfo"/>
        <w:rPr>
          <w:rStyle w:val="Hyperlink"/>
          <w:color w:val="auto"/>
          <w:u w:val="none"/>
        </w:rPr>
      </w:pPr>
      <w:r w:rsidRPr="006641B9">
        <w:t xml:space="preserve">Elizabeth Boone, </w:t>
      </w:r>
      <w:r w:rsidRPr="006641B9" w:rsidR="00024468">
        <w:t xml:space="preserve">The </w:t>
      </w:r>
      <w:r w:rsidRPr="006641B9">
        <w:t>WNET</w:t>
      </w:r>
      <w:r w:rsidRPr="006641B9" w:rsidR="00024468">
        <w:t xml:space="preserve"> Group</w:t>
      </w:r>
      <w:r w:rsidRPr="006641B9">
        <w:t>, 212</w:t>
      </w:r>
      <w:r w:rsidR="00FA4A9E">
        <w:t>.</w:t>
      </w:r>
      <w:r w:rsidRPr="006641B9">
        <w:t>560</w:t>
      </w:r>
      <w:r w:rsidR="00FA4A9E">
        <w:t>.</w:t>
      </w:r>
      <w:r w:rsidRPr="006641B9">
        <w:t xml:space="preserve">8831, </w:t>
      </w:r>
      <w:r w:rsidRPr="006641B9">
        <w:fldChar w:fldCharType="begin"/>
      </w:r>
      <w:r w:rsidRPr="006641B9">
        <w:instrText xml:space="preserve"> HYPERLINK "mailto:booneb@wnet.org" </w:instrText>
      </w:r>
      <w:r w:rsidRPr="006641B9">
        <w:fldChar w:fldCharType="separate"/>
      </w:r>
      <w:r w:rsidRPr="006641B9">
        <w:rPr>
          <w:rStyle w:val="Hyperlink"/>
        </w:rPr>
        <w:t>booneb@wnet.org</w:t>
      </w:r>
    </w:p>
    <w:p w:rsidR="008F6F0B" w:rsidP="008F6F0B" w:rsidRDefault="006F2AC1" w14:paraId="40AD7503" w14:textId="1CAFA1EA">
      <w:pPr>
        <w:pStyle w:val="4PressContact-MediaInfo"/>
        <w:rPr>
          <w:rStyle w:val="Hyperlink"/>
          <w:kern w:val="20"/>
        </w:rPr>
      </w:pPr>
      <w:r w:rsidRPr="006641B9">
        <w:fldChar w:fldCharType="end"/>
      </w:r>
      <w:r w:rsidR="008F6F0B">
        <w:t xml:space="preserve">Press Materials: </w:t>
      </w:r>
      <w:hyperlink w:history="1" r:id="rId11">
        <w:r w:rsidRPr="00CB639D" w:rsidR="008F6F0B">
          <w:rPr>
            <w:rStyle w:val="Hyperlink"/>
          </w:rPr>
          <w:t>pbs.org/pressroom</w:t>
        </w:r>
      </w:hyperlink>
      <w:r w:rsidR="008F6F0B">
        <w:t xml:space="preserve"> or </w:t>
      </w:r>
      <w:hyperlink w:history="1" r:id="rId12">
        <w:r w:rsidRPr="00CB639D" w:rsidR="008F6F0B">
          <w:rPr>
            <w:rStyle w:val="Hyperlink"/>
          </w:rPr>
          <w:t>thirteen.org/pressroom</w:t>
        </w:r>
      </w:hyperlink>
    </w:p>
    <w:p w:rsidRPr="009D1FCF" w:rsidR="009D296A" w:rsidP="009D1FCF" w:rsidRDefault="009D296A" w14:paraId="634F052E" w14:textId="77777777"/>
    <w:p w:rsidR="00762515" w:rsidP="00252698" w:rsidRDefault="008F543F" w14:paraId="11495882" w14:textId="62063BB5">
      <w:pPr>
        <w:pStyle w:val="1Headline-MediaInfo"/>
      </w:pPr>
      <w:r>
        <w:t xml:space="preserve">New </w:t>
      </w:r>
      <w:r w:rsidRPr="5843C3A6" w:rsidR="00ED254C">
        <w:rPr>
          <w:i/>
          <w:iCs/>
        </w:rPr>
        <w:t xml:space="preserve">Great Performances </w:t>
      </w:r>
      <w:r>
        <w:t xml:space="preserve">Documentary </w:t>
      </w:r>
      <w:r w:rsidRPr="5843C3A6">
        <w:rPr>
          <w:rStyle w:val="normaltextrun"/>
          <w:i/>
          <w:iCs/>
          <w:color w:val="000000"/>
          <w:shd w:val="clear" w:color="auto" w:fill="FFFFFF"/>
        </w:rPr>
        <w:t>Broadway: Beyond the Golden Age</w:t>
      </w:r>
      <w:r w:rsidRPr="5843C3A6">
        <w:rPr>
          <w:i/>
          <w:iCs/>
        </w:rPr>
        <w:t xml:space="preserve"> </w:t>
      </w:r>
      <w:r w:rsidRPr="00ED254C" w:rsidR="00ED254C">
        <w:t xml:space="preserve">Explores </w:t>
      </w:r>
      <w:r>
        <w:t>1959-1983</w:t>
      </w:r>
      <w:r w:rsidRPr="00ED254C" w:rsidR="00ED254C">
        <w:t xml:space="preserve"> Broadway </w:t>
      </w:r>
      <w:r w:rsidR="00D1119D">
        <w:t xml:space="preserve">Shows </w:t>
      </w:r>
      <w:r w:rsidR="00713A01">
        <w:t xml:space="preserve">Through </w:t>
      </w:r>
      <w:r w:rsidR="00D10C84">
        <w:t>Stars</w:t>
      </w:r>
      <w:r w:rsidR="00C03B76">
        <w:t>’</w:t>
      </w:r>
      <w:r w:rsidR="00D10C84">
        <w:t xml:space="preserve"> Personal </w:t>
      </w:r>
      <w:r w:rsidR="00D1119D">
        <w:t xml:space="preserve">Stories </w:t>
      </w:r>
      <w:r w:rsidRPr="00ED254C" w:rsidR="00ED254C">
        <w:t>Beginning August 14 on PBS</w:t>
      </w:r>
    </w:p>
    <w:p w:rsidRPr="00757785" w:rsidR="00757785" w:rsidP="005B3F37" w:rsidRDefault="177D5EE4" w14:paraId="1AD74B85" w14:textId="39761B3F">
      <w:pPr>
        <w:pStyle w:val="2Subhead-MediaInfo"/>
      </w:pPr>
      <w:r>
        <w:t>Hosted by two-time Tony nominee Jonathan Groff</w:t>
      </w:r>
      <w:r w:rsidR="00F0662C">
        <w:t>,</w:t>
      </w:r>
      <w:r>
        <w:t xml:space="preserve"> f</w:t>
      </w:r>
      <w:r w:rsidR="00ED254C">
        <w:t>eaturing</w:t>
      </w:r>
      <w:r w:rsidR="43BA090D">
        <w:t xml:space="preserve"> shows including </w:t>
      </w:r>
      <w:r w:rsidRPr="5843C3A6" w:rsidR="43BA090D">
        <w:rPr>
          <w:rStyle w:val="normaltextrun"/>
          <w:color w:val="000000" w:themeColor="text1"/>
        </w:rPr>
        <w:t xml:space="preserve">“Once Upon a Mattress,” “Bye </w:t>
      </w:r>
      <w:proofErr w:type="spellStart"/>
      <w:r w:rsidRPr="5843C3A6" w:rsidR="43BA090D">
        <w:rPr>
          <w:rStyle w:val="normaltextrun"/>
          <w:color w:val="000000" w:themeColor="text1"/>
        </w:rPr>
        <w:t>Bye</w:t>
      </w:r>
      <w:proofErr w:type="spellEnd"/>
      <w:r w:rsidRPr="5843C3A6" w:rsidR="43BA090D">
        <w:rPr>
          <w:rStyle w:val="normaltextrun"/>
          <w:color w:val="000000" w:themeColor="text1"/>
        </w:rPr>
        <w:t xml:space="preserve"> Birdie,” “Barefoot in the Park,” “Pippin,” “A Chorus Line,” “</w:t>
      </w:r>
      <w:proofErr w:type="spellStart"/>
      <w:r w:rsidRPr="5843C3A6" w:rsidR="43BA090D">
        <w:rPr>
          <w:rStyle w:val="normaltextrun"/>
          <w:color w:val="000000" w:themeColor="text1"/>
        </w:rPr>
        <w:t>Ain’t</w:t>
      </w:r>
      <w:proofErr w:type="spellEnd"/>
      <w:r w:rsidRPr="5843C3A6" w:rsidR="43BA090D">
        <w:rPr>
          <w:rStyle w:val="normaltextrun"/>
          <w:color w:val="000000" w:themeColor="text1"/>
        </w:rPr>
        <w:t xml:space="preserve"> </w:t>
      </w:r>
      <w:proofErr w:type="spellStart"/>
      <w:r w:rsidRPr="5843C3A6" w:rsidR="43BA090D">
        <w:rPr>
          <w:rStyle w:val="normaltextrun"/>
          <w:color w:val="000000" w:themeColor="text1"/>
        </w:rPr>
        <w:t>Misbehavin</w:t>
      </w:r>
      <w:proofErr w:type="spellEnd"/>
      <w:r w:rsidRPr="5843C3A6" w:rsidR="43BA090D">
        <w:rPr>
          <w:rStyle w:val="normaltextrun"/>
          <w:color w:val="000000" w:themeColor="text1"/>
        </w:rPr>
        <w:t xml:space="preserve">’,” “42nd Street” and </w:t>
      </w:r>
      <w:proofErr w:type="gramStart"/>
      <w:r w:rsidRPr="5843C3A6" w:rsidR="43BA090D">
        <w:rPr>
          <w:rStyle w:val="normaltextrun"/>
          <w:color w:val="000000" w:themeColor="text1"/>
        </w:rPr>
        <w:t>more</w:t>
      </w:r>
      <w:proofErr w:type="gramEnd"/>
      <w:r w:rsidR="00ED254C">
        <w:t xml:space="preserve"> </w:t>
      </w:r>
    </w:p>
    <w:p w:rsidRPr="00ED4D78" w:rsidR="001E2061" w:rsidP="00AC6900" w:rsidRDefault="001E2061" w14:paraId="571A717D" w14:textId="0030EC48">
      <w:pPr>
        <w:pStyle w:val="3Bodytext-MediaInfo"/>
        <w:rPr>
          <w:rFonts w:cs="Arial"/>
          <w:bCs/>
          <w:iCs/>
        </w:rPr>
      </w:pPr>
    </w:p>
    <w:p w:rsidRPr="00ED4D78" w:rsidR="00B17BE7" w:rsidP="00AC6900" w:rsidRDefault="00B17BE7" w14:paraId="3E70E407" w14:textId="40842713">
      <w:pPr>
        <w:pStyle w:val="3Bodytext-MediaInfo"/>
        <w:rPr>
          <w:rFonts w:cs="Arial"/>
          <w:b/>
          <w:iCs/>
        </w:rPr>
      </w:pPr>
      <w:r w:rsidRPr="00ED4D78">
        <w:rPr>
          <w:rFonts w:cs="Arial"/>
          <w:b/>
          <w:iCs/>
        </w:rPr>
        <w:t>Synopsis:</w:t>
      </w:r>
    </w:p>
    <w:p w:rsidR="00C50A10" w:rsidP="00ED4D78" w:rsidRDefault="00ED4D78" w14:paraId="4387D57E" w14:textId="646CD87A">
      <w:pPr>
        <w:pStyle w:val="3Bodytext-MediaInfo"/>
        <w:rPr>
          <w:rStyle w:val="normaltextrun"/>
          <w:rFonts w:cs="Arial"/>
          <w:color w:val="000000"/>
          <w:shd w:val="clear" w:color="auto" w:fill="FFFFFF"/>
        </w:rPr>
      </w:pPr>
      <w:r w:rsidRPr="6A71D588" w:rsidR="12F5F9FE">
        <w:rPr>
          <w:rStyle w:val="normaltextrun"/>
          <w:rFonts w:cs="Arial"/>
          <w:b w:val="1"/>
          <w:bCs w:val="1"/>
          <w:i w:val="1"/>
          <w:iCs w:val="1"/>
          <w:color w:val="000000"/>
          <w:shd w:val="clear" w:color="auto" w:fill="FFFFFF"/>
        </w:rPr>
        <w:t>Great Performances – Broadway: Beyond the Golden Age</w:t>
      </w:r>
      <w:r w:rsidRPr="00ED4D78" w:rsidR="12F5F9FE">
        <w:rPr>
          <w:rStyle w:val="normaltextrun"/>
          <w:rFonts w:cs="Arial"/>
          <w:color w:val="000000"/>
          <w:shd w:val="clear" w:color="auto" w:fill="FFFFFF"/>
        </w:rPr>
        <w:t xml:space="preserve"> </w:t>
      </w:r>
      <w:r w:rsidRPr="00ED4D78" w:rsidR="03F203DF">
        <w:rPr>
          <w:rStyle w:val="normaltextrun"/>
          <w:rFonts w:cs="Arial"/>
          <w:color w:val="000000"/>
          <w:shd w:val="clear" w:color="auto" w:fill="FFFFFF"/>
        </w:rPr>
        <w:t>explores the world of</w:t>
      </w:r>
      <w:r w:rsidRPr="00ED4D78" w:rsidR="12F5F9FE">
        <w:rPr>
          <w:rStyle w:val="normaltextrun"/>
          <w:rFonts w:cs="Arial"/>
          <w:color w:val="000000"/>
          <w:shd w:val="clear" w:color="auto" w:fill="FFFFFF"/>
        </w:rPr>
        <w:t xml:space="preserve"> </w:t>
      </w:r>
      <w:r w:rsidRPr="00ED4D78" w:rsidR="03F203DF">
        <w:rPr>
          <w:rStyle w:val="normaltextrun"/>
          <w:rFonts w:cs="Arial"/>
          <w:color w:val="000000"/>
          <w:shd w:val="clear" w:color="auto" w:fill="FFFFFF"/>
        </w:rPr>
        <w:t>Broadway</w:t>
      </w:r>
      <w:r w:rsidRPr="00ED4D78" w:rsidR="12F5F9FE">
        <w:rPr>
          <w:rStyle w:val="normaltextrun"/>
          <w:rFonts w:cs="Arial"/>
          <w:color w:val="000000"/>
          <w:shd w:val="clear" w:color="auto" w:fill="FFFFFF"/>
        </w:rPr>
        <w:t xml:space="preserve"> from 1959 </w:t>
      </w:r>
      <w:r w:rsidR="77FBDFB9">
        <w:rPr>
          <w:rStyle w:val="normaltextrun"/>
          <w:rFonts w:cs="Arial"/>
          <w:color w:val="000000"/>
          <w:shd w:val="clear" w:color="auto" w:fill="FFFFFF"/>
        </w:rPr>
        <w:t xml:space="preserve">through </w:t>
      </w:r>
      <w:r w:rsidRPr="00ED4D78" w:rsidR="12F5F9FE">
        <w:rPr>
          <w:rStyle w:val="normaltextrun"/>
          <w:rFonts w:cs="Arial"/>
          <w:color w:val="000000"/>
          <w:shd w:val="clear" w:color="auto" w:fill="FFFFFF"/>
        </w:rPr>
        <w:t xml:space="preserve">the early 1980s as </w:t>
      </w:r>
      <w:r w:rsidRPr="5B158514" w:rsidR="43653AC6">
        <w:rPr>
          <w:rStyle w:val="normaltextrun"/>
          <w:rFonts w:cs="Arial"/>
          <w:color w:val="000000" w:themeColor="text1" w:themeTint="FF" w:themeShade="FF"/>
        </w:rPr>
        <w:t>re</w:t>
      </w:r>
      <w:r w:rsidRPr="5B158514" w:rsidR="0CD7D374">
        <w:rPr>
          <w:rStyle w:val="normaltextrun"/>
          <w:rFonts w:cs="Arial"/>
          <w:color w:val="000000" w:themeColor="text1" w:themeTint="FF" w:themeShade="FF"/>
        </w:rPr>
        <w:t>c</w:t>
      </w:r>
      <w:r w:rsidRPr="7B7E0AC1" w:rsidR="43653AC6">
        <w:rPr>
          <w:rStyle w:val="normaltextrun"/>
          <w:rFonts w:cs="Arial"/>
          <w:color w:val="000000" w:themeColor="text1" w:themeTint="FF" w:themeShade="FF"/>
        </w:rPr>
        <w:t>ounted</w:t>
      </w:r>
      <w:r w:rsidRPr="00ED4D78" w:rsidR="12F5F9FE">
        <w:rPr>
          <w:rStyle w:val="normaltextrun"/>
          <w:rFonts w:cs="Arial"/>
          <w:color w:val="000000"/>
          <w:shd w:val="clear" w:color="auto" w:fill="FFFFFF"/>
        </w:rPr>
        <w:t xml:space="preserve"> by </w:t>
      </w:r>
      <w:r w:rsidR="322810D6">
        <w:rPr>
          <w:rStyle w:val="normaltextrun"/>
          <w:rFonts w:cs="Arial"/>
          <w:color w:val="000000"/>
          <w:shd w:val="clear" w:color="auto" w:fill="FFFFFF"/>
        </w:rPr>
        <w:t>a</w:t>
      </w:r>
      <w:r w:rsidRPr="00ED4D78" w:rsidR="322810D6">
        <w:rPr>
          <w:rStyle w:val="normaltextrun"/>
          <w:rFonts w:cs="Arial"/>
          <w:color w:val="000000"/>
          <w:shd w:val="clear" w:color="auto" w:fill="FFFFFF"/>
        </w:rPr>
        <w:t xml:space="preserve"> diverse cast of Broadway</w:t>
      </w:r>
      <w:r w:rsidRPr="00ED4D78" w:rsidDel="00A8008F" w:rsidR="322810D6">
        <w:rPr>
          <w:rStyle w:val="normaltextrun"/>
          <w:rFonts w:cs="Arial"/>
          <w:color w:val="000000"/>
          <w:shd w:val="clear" w:color="auto" w:fill="FFFFFF"/>
        </w:rPr>
        <w:t xml:space="preserve"> </w:t>
      </w:r>
      <w:r w:rsidRPr="00ED4D78" w:rsidR="12F5F9FE">
        <w:rPr>
          <w:rStyle w:val="normaltextrun"/>
          <w:rFonts w:cs="Arial"/>
          <w:color w:val="000000"/>
          <w:shd w:val="clear" w:color="auto" w:fill="FFFFFF"/>
        </w:rPr>
        <w:t xml:space="preserve">stars who lived through it, creating a first-hand </w:t>
      </w:r>
      <w:r w:rsidRPr="00ED4D78" w:rsidR="12F5F9FE">
        <w:rPr>
          <w:rStyle w:val="normaltextrun"/>
          <w:rFonts w:cs="Arial"/>
          <w:color w:val="000000"/>
          <w:shd w:val="clear" w:color="auto" w:fill="FFFFFF"/>
        </w:rPr>
        <w:t xml:space="preserve">arch</w:t>
      </w:r>
      <w:r w:rsidRPr="00ED4D78" w:rsidR="12F5F9FE">
        <w:rPr>
          <w:rStyle w:val="normaltextrun"/>
          <w:rFonts w:cs="Arial"/>
          <w:color w:val="000000"/>
          <w:shd w:val="clear" w:color="auto" w:fill="FFFFFF"/>
        </w:rPr>
        <w:t xml:space="preserve">ive of </w:t>
      </w:r>
      <w:r w:rsidR="322810D6">
        <w:rPr>
          <w:rStyle w:val="normaltextrun"/>
          <w:rFonts w:cs="Arial"/>
          <w:color w:val="000000"/>
          <w:shd w:val="clear" w:color="auto" w:fill="FFFFFF"/>
        </w:rPr>
        <w:t xml:space="preserve">personal </w:t>
      </w:r>
      <w:r w:rsidRPr="00ED4D78" w:rsidR="12F5F9FE">
        <w:rPr>
          <w:rStyle w:val="normaltextrun"/>
          <w:rFonts w:cs="Arial"/>
          <w:color w:val="000000"/>
          <w:shd w:val="clear" w:color="auto" w:fill="FFFFFF"/>
        </w:rPr>
        <w:t xml:space="preserve">backstage stories and memories. </w:t>
      </w:r>
      <w:r w:rsidRPr="7B7E0AC1" w:rsidR="5DBACA7C">
        <w:rPr>
          <w:rStyle w:val="normaltextrun"/>
          <w:rFonts w:cs="Arial"/>
          <w:color w:val="000000" w:themeColor="text1" w:themeTint="FF" w:themeShade="FF"/>
        </w:rPr>
        <w:t>Written, directed and produced</w:t>
      </w:r>
      <w:r w:rsidRPr="00ED4D78" w:rsidR="6EFF3D53">
        <w:rPr>
          <w:rStyle w:val="normaltextrun"/>
          <w:rFonts w:cs="Arial"/>
          <w:color w:val="000000"/>
          <w:shd w:val="clear" w:color="auto" w:fill="FFFFFF"/>
        </w:rPr>
        <w:t xml:space="preserve"> by </w:t>
      </w:r>
      <w:r w:rsidR="1F6710C0">
        <w:rPr>
          <w:rStyle w:val="normaltextrun"/>
          <w:rFonts w:cs="Arial"/>
          <w:color w:val="000000"/>
          <w:shd w:val="clear" w:color="auto" w:fill="FFFFFF"/>
        </w:rPr>
        <w:t xml:space="preserve">the late </w:t>
      </w:r>
      <w:r w:rsidRPr="00ED4D78" w:rsidR="12F5F9FE">
        <w:rPr>
          <w:rStyle w:val="normaltextrun"/>
          <w:rFonts w:cs="Arial"/>
          <w:color w:val="000000"/>
          <w:shd w:val="clear" w:color="auto" w:fill="FFFFFF"/>
        </w:rPr>
        <w:t xml:space="preserve">filmmaker </w:t>
      </w:r>
      <w:r w:rsidRPr="00ED4D78" w:rsidR="12F5F9FE">
        <w:rPr>
          <w:rStyle w:val="normaltextrun"/>
          <w:rFonts w:cs="Arial"/>
          <w:b w:val="1"/>
          <w:bCs w:val="1"/>
          <w:color w:val="000000"/>
          <w:shd w:val="clear" w:color="auto" w:fill="FFFFFF"/>
        </w:rPr>
        <w:t>Rick McKay</w:t>
      </w:r>
      <w:r w:rsidRPr="00ED4D78" w:rsidR="0B4D5029">
        <w:rPr>
          <w:rStyle w:val="normaltextrun"/>
          <w:rFonts w:cs="Arial"/>
          <w:b w:val="1"/>
          <w:bCs w:val="1"/>
          <w:color w:val="000000"/>
          <w:shd w:val="clear" w:color="auto" w:fill="FFFFFF"/>
        </w:rPr>
        <w:t xml:space="preserve"> </w:t>
      </w:r>
      <w:r w:rsidRPr="08AA3F67" w:rsidR="0B4D5029">
        <w:rPr>
          <w:rStyle w:val="normaltextrun"/>
          <w:rFonts w:cs="Arial"/>
          <w:color w:val="000000"/>
          <w:shd w:val="clear" w:color="auto" w:fill="FFFFFF"/>
        </w:rPr>
        <w:t xml:space="preserve">and hosted by two-time Tony Award nominee </w:t>
      </w:r>
      <w:r w:rsidRPr="00ED4D78" w:rsidR="0B4D5029">
        <w:rPr>
          <w:rStyle w:val="normaltextrun"/>
          <w:rFonts w:cs="Arial"/>
          <w:b w:val="1"/>
          <w:bCs w:val="1"/>
          <w:color w:val="000000"/>
          <w:shd w:val="clear" w:color="auto" w:fill="FFFFFF"/>
        </w:rPr>
        <w:t>Jonathan Groff</w:t>
      </w:r>
      <w:r w:rsidRPr="00ED4D78" w:rsidR="12F5F9FE">
        <w:rPr>
          <w:rStyle w:val="normaltextrun"/>
          <w:rFonts w:cs="Arial"/>
          <w:color w:val="000000"/>
          <w:shd w:val="clear" w:color="auto" w:fill="FFFFFF"/>
        </w:rPr>
        <w:t xml:space="preserve">, the </w:t>
      </w:r>
      <w:r w:rsidRPr="7B7E0AC1" w:rsidR="2A31384C">
        <w:rPr>
          <w:rStyle w:val="normaltextrun"/>
          <w:rFonts w:cs="Arial"/>
          <w:color w:val="000000" w:themeColor="text1" w:themeTint="FF" w:themeShade="FF"/>
        </w:rPr>
        <w:t xml:space="preserve">new </w:t>
      </w:r>
      <w:r w:rsidRPr="00ED4D78" w:rsidR="12F5F9FE">
        <w:rPr>
          <w:rStyle w:val="normaltextrun"/>
          <w:rFonts w:cs="Arial"/>
          <w:color w:val="000000"/>
          <w:shd w:val="clear" w:color="auto" w:fill="FFFFFF"/>
        </w:rPr>
        <w:t xml:space="preserve">documentary </w:t>
      </w:r>
      <w:r w:rsidRPr="7B7E0AC1" w:rsidR="4CEDF30B">
        <w:rPr>
          <w:rStyle w:val="normaltextrun"/>
          <w:rFonts w:cs="Arial"/>
          <w:color w:val="000000" w:themeColor="text1" w:themeTint="FF" w:themeShade="FF"/>
        </w:rPr>
        <w:t xml:space="preserve">is the long-awaited sequel to McKay’s award-winning 2003 film </w:t>
      </w:r>
      <w:r w:rsidRPr="6A71D588" w:rsidR="4CEDF30B">
        <w:rPr>
          <w:rStyle w:val="normaltextrun"/>
          <w:rFonts w:cs="Arial"/>
          <w:i w:val="1"/>
          <w:iCs w:val="1"/>
          <w:color w:val="000000" w:themeColor="text1" w:themeTint="FF" w:themeShade="FF"/>
        </w:rPr>
        <w:t>Broadway: The Golden Age – By the Legends Who Were</w:t>
      </w:r>
      <w:r w:rsidRPr="6A71D588" w:rsidR="4CEDF30B">
        <w:rPr>
          <w:rStyle w:val="normaltextrun"/>
          <w:rFonts w:cs="Arial"/>
          <w:i w:val="1"/>
          <w:iCs w:val="1"/>
          <w:color w:val="000000" w:themeColor="text1" w:themeTint="FF" w:themeShade="FF"/>
        </w:rPr>
        <w:t xml:space="preserve"> There</w:t>
      </w:r>
      <w:r w:rsidRPr="7B7E0AC1" w:rsidR="4CEDF30B">
        <w:rPr>
          <w:rStyle w:val="normaltextrun"/>
          <w:rFonts w:cs="Arial"/>
          <w:color w:val="000000" w:themeColor="text1" w:themeTint="FF" w:themeShade="FF"/>
        </w:rPr>
        <w:t>. This follow-up to McKay’s acclaimed oral history of Broadway continues the saga</w:t>
      </w:r>
      <w:r w:rsidRPr="7B7E0AC1" w:rsidR="086EA2A8">
        <w:rPr>
          <w:rStyle w:val="normaltextrun"/>
          <w:rFonts w:cs="Arial"/>
          <w:color w:val="000000" w:themeColor="text1" w:themeTint="FF" w:themeShade="FF"/>
        </w:rPr>
        <w:t xml:space="preserve"> into the 60s and 70s, spotlighting </w:t>
      </w:r>
      <w:r w:rsidRPr="00ED4D78" w:rsidR="12F5F9FE">
        <w:rPr>
          <w:rStyle w:val="normaltextrun"/>
          <w:rFonts w:cs="Arial"/>
          <w:color w:val="000000"/>
          <w:shd w:val="clear" w:color="auto" w:fill="FFFFFF"/>
        </w:rPr>
        <w:t xml:space="preserve">beloved classic Broadway shows including “Once Upon a Mattress,” “Bye </w:t>
      </w:r>
      <w:proofErr w:type="spellStart"/>
      <w:r w:rsidRPr="00ED4D78" w:rsidR="12F5F9FE">
        <w:rPr>
          <w:rStyle w:val="normaltextrun"/>
          <w:rFonts w:cs="Arial"/>
          <w:color w:val="000000"/>
          <w:shd w:val="clear" w:color="auto" w:fill="FFFFFF"/>
        </w:rPr>
        <w:t>Bye</w:t>
      </w:r>
      <w:proofErr w:type="spellEnd"/>
      <w:r w:rsidRPr="00ED4D78" w:rsidR="12F5F9FE">
        <w:rPr>
          <w:rStyle w:val="normaltextrun"/>
          <w:rFonts w:cs="Arial"/>
          <w:color w:val="000000"/>
          <w:shd w:val="clear" w:color="auto" w:fill="FFFFFF"/>
        </w:rPr>
        <w:t xml:space="preserve"> Birdie,” “Barefoot in the Park,” “Pippin,” “A Chorus Line,” “</w:t>
      </w:r>
      <w:proofErr w:type="spellStart"/>
      <w:r w:rsidRPr="00ED4D78" w:rsidR="12F5F9FE">
        <w:rPr>
          <w:rStyle w:val="normaltextrun"/>
          <w:rFonts w:cs="Arial"/>
          <w:color w:val="000000"/>
          <w:shd w:val="clear" w:color="auto" w:fill="FFFFFF"/>
        </w:rPr>
        <w:t>Ain’t</w:t>
      </w:r>
      <w:proofErr w:type="spellEnd"/>
      <w:r w:rsidRPr="00ED4D78" w:rsidR="12F5F9FE">
        <w:rPr>
          <w:rStyle w:val="normaltextrun"/>
          <w:rFonts w:cs="Arial"/>
          <w:color w:val="000000"/>
          <w:shd w:val="clear" w:color="auto" w:fill="FFFFFF"/>
        </w:rPr>
        <w:t xml:space="preserve"> </w:t>
      </w:r>
      <w:proofErr w:type="spellStart"/>
      <w:r w:rsidRPr="00ED4D78" w:rsidR="12F5F9FE">
        <w:rPr>
          <w:rStyle w:val="normaltextrun"/>
          <w:rFonts w:cs="Arial"/>
          <w:color w:val="000000"/>
          <w:shd w:val="clear" w:color="auto" w:fill="FFFFFF"/>
        </w:rPr>
        <w:t>Misbehavin</w:t>
      </w:r>
      <w:proofErr w:type="spellEnd"/>
      <w:r w:rsidRPr="00ED4D78" w:rsidR="12F5F9FE">
        <w:rPr>
          <w:rStyle w:val="normaltextrun"/>
          <w:rFonts w:cs="Arial"/>
          <w:color w:val="000000"/>
          <w:shd w:val="clear" w:color="auto" w:fill="FFFFFF"/>
        </w:rPr>
        <w:t>’</w:t>
      </w:r>
      <w:r w:rsidRPr="5843C3A6" w:rsidR="620BF2FC">
        <w:rPr>
          <w:rStyle w:val="normaltextrun"/>
          <w:rFonts w:cs="Arial"/>
          <w:color w:val="000000" w:themeColor="text1"/>
        </w:rPr>
        <w:t>,</w:t>
      </w:r>
      <w:r w:rsidRPr="00ED4D78" w:rsidR="12F5F9FE">
        <w:rPr>
          <w:rStyle w:val="normaltextrun"/>
          <w:rFonts w:cs="Arial"/>
          <w:color w:val="000000"/>
          <w:shd w:val="clear" w:color="auto" w:fill="FFFFFF"/>
        </w:rPr>
        <w:t xml:space="preserve">” “Chicago” and “42nd Street.” </w:t>
      </w:r>
      <w:r w:rsidR="322810D6">
        <w:rPr>
          <w:rStyle w:val="normaltextrun"/>
          <w:rFonts w:cs="Arial"/>
          <w:color w:val="000000"/>
          <w:shd w:val="clear" w:color="auto" w:fill="FFFFFF"/>
        </w:rPr>
        <w:t>P</w:t>
      </w:r>
      <w:r w:rsidR="14D73000">
        <w:rPr>
          <w:rStyle w:val="normaltextrun"/>
          <w:rFonts w:cs="Arial"/>
          <w:color w:val="000000"/>
          <w:shd w:val="clear" w:color="auto" w:fill="FFFFFF"/>
        </w:rPr>
        <w:t xml:space="preserve">articular focus </w:t>
      </w:r>
      <w:r w:rsidR="322810D6">
        <w:rPr>
          <w:rStyle w:val="normaltextrun"/>
          <w:rFonts w:cs="Arial"/>
          <w:color w:val="000000"/>
          <w:shd w:val="clear" w:color="auto" w:fill="FFFFFF"/>
        </w:rPr>
        <w:t xml:space="preserve">is placed </w:t>
      </w:r>
      <w:r w:rsidR="14D73000">
        <w:rPr>
          <w:rStyle w:val="normaltextrun"/>
          <w:rFonts w:cs="Arial"/>
          <w:color w:val="000000"/>
          <w:shd w:val="clear" w:color="auto" w:fill="FFFFFF"/>
        </w:rPr>
        <w:t>on famed directors</w:t>
      </w:r>
      <w:r w:rsidR="73499895">
        <w:rPr>
          <w:rStyle w:val="normaltextrun"/>
          <w:rFonts w:cs="Arial"/>
          <w:color w:val="000000"/>
          <w:shd w:val="clear" w:color="auto" w:fill="FFFFFF"/>
        </w:rPr>
        <w:t xml:space="preserve"> and </w:t>
      </w:r>
      <w:r w:rsidR="14D73000">
        <w:rPr>
          <w:rStyle w:val="normaltextrun"/>
          <w:rFonts w:cs="Arial"/>
          <w:color w:val="000000"/>
          <w:shd w:val="clear" w:color="auto" w:fill="FFFFFF"/>
        </w:rPr>
        <w:t>choreographers Gower Champion, Bob Fosse</w:t>
      </w:r>
      <w:r w:rsidR="316B0FFF">
        <w:rPr>
          <w:rStyle w:val="normaltextrun"/>
          <w:rFonts w:cs="Arial"/>
          <w:color w:val="000000"/>
          <w:shd w:val="clear" w:color="auto" w:fill="FFFFFF"/>
        </w:rPr>
        <w:t>, George Abbott</w:t>
      </w:r>
      <w:r w:rsidR="14D73000">
        <w:rPr>
          <w:rStyle w:val="normaltextrun"/>
          <w:rFonts w:cs="Arial"/>
          <w:color w:val="000000"/>
          <w:shd w:val="clear" w:color="auto" w:fill="FFFFFF"/>
        </w:rPr>
        <w:t xml:space="preserve"> and Michael Bennett</w:t>
      </w:r>
      <w:r w:rsidR="322810D6">
        <w:rPr>
          <w:rStyle w:val="normaltextrun"/>
          <w:rFonts w:cs="Arial"/>
          <w:color w:val="000000"/>
          <w:shd w:val="clear" w:color="auto" w:fill="FFFFFF"/>
        </w:rPr>
        <w:t xml:space="preserve"> </w:t>
      </w:r>
      <w:r w:rsidRPr="00ED4D78" w:rsidR="12F5F9FE">
        <w:rPr>
          <w:rStyle w:val="normaltextrun"/>
          <w:rFonts w:cs="Arial"/>
          <w:color w:val="000000"/>
          <w:shd w:val="clear" w:color="auto" w:fill="FFFFFF"/>
        </w:rPr>
        <w:t xml:space="preserve">with anecdotes </w:t>
      </w:r>
      <w:r w:rsidR="322810D6">
        <w:rPr>
          <w:rStyle w:val="normaltextrun"/>
          <w:rFonts w:cs="Arial"/>
          <w:color w:val="000000"/>
          <w:shd w:val="clear" w:color="auto" w:fill="FFFFFF"/>
        </w:rPr>
        <w:t>from</w:t>
      </w:r>
      <w:r w:rsidRPr="08AA3F67" w:rsidR="12F5F9FE">
        <w:rPr>
          <w:rFonts w:cs="Arial"/>
        </w:rPr>
        <w:t xml:space="preserve"> 1959’s “Once Upon </w:t>
      </w:r>
      <w:proofErr w:type="gramStart"/>
      <w:r w:rsidRPr="08AA3F67" w:rsidR="12F5F9FE">
        <w:rPr>
          <w:rFonts w:cs="Arial"/>
        </w:rPr>
        <w:t>A</w:t>
      </w:r>
      <w:proofErr w:type="gramEnd"/>
      <w:r w:rsidRPr="08AA3F67" w:rsidR="12F5F9FE">
        <w:rPr>
          <w:rFonts w:cs="Arial"/>
        </w:rPr>
        <w:t xml:space="preserve"> Mattress” </w:t>
      </w:r>
      <w:r w:rsidR="40C30A6F">
        <w:rPr>
          <w:rFonts w:cs="Arial"/>
        </w:rPr>
        <w:t>through</w:t>
      </w:r>
      <w:r w:rsidRPr="08AA3F67" w:rsidR="12F5F9FE">
        <w:rPr>
          <w:rFonts w:cs="Arial"/>
        </w:rPr>
        <w:t xml:space="preserve"> 1983 when “A Chorus Line” became the longest-running show in Broadway history. Featuring </w:t>
      </w:r>
      <w:r w:rsidRPr="7B7E0AC1" w:rsidR="610C3EB4">
        <w:rPr>
          <w:rFonts w:cs="Arial"/>
        </w:rPr>
        <w:t xml:space="preserve">a galaxy of </w:t>
      </w:r>
      <w:r w:rsidRPr="08AA3F67" w:rsidR="12F5F9FE">
        <w:rPr>
          <w:rFonts w:cs="Arial"/>
        </w:rPr>
        <w:t xml:space="preserve">stars </w:t>
      </w:r>
      <w:r w:rsidRPr="08AA3F67" w:rsidR="60DEE367">
        <w:rPr>
          <w:rFonts w:cs="Arial"/>
        </w:rPr>
        <w:t>including</w:t>
      </w:r>
      <w:r w:rsidRPr="08AA3F67" w:rsidR="12F5F9FE">
        <w:rPr>
          <w:rFonts w:cs="Arial"/>
        </w:rPr>
        <w:t xml:space="preserve"> </w:t>
      </w:r>
      <w:r w:rsidRPr="00ED254C" w:rsidR="12F5F9FE">
        <w:rPr>
          <w:rFonts w:cs="Arial"/>
          <w:b w:val="1"/>
          <w:bCs w:val="1"/>
          <w:color w:val="000000" w:themeColor="text1"/>
        </w:rPr>
        <w:t>Alec Baldwin, Carol Burnett, Glenn Close, André De Shields, Jane Fonda, Robert Goulet, Liza Minnelli, Chita Rivera, Dick Van Dyke, Ben Vereen</w:t>
      </w:r>
      <w:r w:rsidRPr="08AA3F67" w:rsidR="12F5F9FE">
        <w:rPr>
          <w:rFonts w:cs="Arial"/>
          <w:b w:val="1"/>
          <w:bCs w:val="1"/>
        </w:rPr>
        <w:t xml:space="preserve"> </w:t>
      </w:r>
      <w:r w:rsidRPr="08AA3F67" w:rsidR="12F5F9FE">
        <w:rPr>
          <w:rFonts w:cs="Arial"/>
        </w:rPr>
        <w:t xml:space="preserve">and </w:t>
      </w:r>
      <w:r w:rsidRPr="7B7E0AC1" w:rsidR="27FE89D6">
        <w:rPr>
          <w:rFonts w:cs="Arial"/>
        </w:rPr>
        <w:t xml:space="preserve">many </w:t>
      </w:r>
      <w:r w:rsidRPr="08AA3F67" w:rsidR="12F5F9FE">
        <w:rPr>
          <w:rFonts w:cs="Arial"/>
        </w:rPr>
        <w:t xml:space="preserve">more, the </w:t>
      </w:r>
      <w:r w:rsidRPr="08AA3F67" w:rsidR="4CAF529E">
        <w:rPr>
          <w:rFonts w:cs="Arial"/>
        </w:rPr>
        <w:t>film</w:t>
      </w:r>
      <w:r w:rsidRPr="08AA3F67" w:rsidR="12F5F9FE">
        <w:rPr>
          <w:rFonts w:cs="Arial"/>
        </w:rPr>
        <w:t xml:space="preserve"> also includes</w:t>
      </w:r>
      <w:r w:rsidRPr="08AA3F67" w:rsidR="54EFB00C">
        <w:rPr>
          <w:rFonts w:cs="Arial"/>
        </w:rPr>
        <w:t xml:space="preserve"> rare</w:t>
      </w:r>
      <w:r w:rsidRPr="08AA3F67" w:rsidR="12F5F9FE">
        <w:rPr>
          <w:rFonts w:cs="Arial"/>
        </w:rPr>
        <w:t xml:space="preserve"> </w:t>
      </w:r>
      <w:r w:rsidRPr="08AA3F67" w:rsidR="12F5F9FE">
        <w:rPr>
          <w:rFonts w:cs="Arial"/>
        </w:rPr>
        <w:t xml:space="preserve">arch</w:t>
      </w:r>
      <w:r w:rsidRPr="08AA3F67" w:rsidR="12F5F9FE">
        <w:rPr>
          <w:rFonts w:cs="Arial"/>
        </w:rPr>
        <w:t xml:space="preserve">ival photos and</w:t>
      </w:r>
      <w:r w:rsidRPr="08AA3F67" w:rsidR="634CE559">
        <w:rPr>
          <w:rFonts w:cs="Arial"/>
        </w:rPr>
        <w:t xml:space="preserve"> never-before-seen</w:t>
      </w:r>
      <w:r w:rsidRPr="08AA3F67" w:rsidR="12F5F9FE">
        <w:rPr>
          <w:rFonts w:cs="Arial"/>
        </w:rPr>
        <w:t xml:space="preserve"> footage both onstage and off.</w:t>
      </w:r>
      <w:r w:rsidRPr="00ED4D78" w:rsidR="12F5F9FE">
        <w:rPr>
          <w:rStyle w:val="normaltextrun"/>
          <w:rFonts w:cs="Arial"/>
          <w:color w:val="000000"/>
          <w:shd w:val="clear" w:color="auto" w:fill="FFFFFF"/>
        </w:rPr>
        <w:t> </w:t>
      </w:r>
    </w:p>
    <w:p w:rsidR="00C50A10" w:rsidP="00ED4D78" w:rsidRDefault="00C50A10" w14:paraId="634370FE" w14:textId="77777777">
      <w:pPr>
        <w:pStyle w:val="3Bodytext-MediaInfo"/>
        <w:rPr>
          <w:rStyle w:val="normaltextrun"/>
          <w:rFonts w:cs="Arial"/>
          <w:color w:val="000000"/>
          <w:shd w:val="clear" w:color="auto" w:fill="FFFFFF"/>
        </w:rPr>
      </w:pPr>
    </w:p>
    <w:p w:rsidRPr="00C50A10" w:rsidR="00C50A10" w:rsidP="00ED4D78" w:rsidRDefault="00C50A10" w14:paraId="6640301A" w14:textId="47824AB5">
      <w:pPr>
        <w:pStyle w:val="3Bodytext-MediaInfo"/>
        <w:rPr>
          <w:rStyle w:val="normaltextrun"/>
          <w:rFonts w:cs="Arial"/>
          <w:b/>
          <w:bCs/>
          <w:color w:val="000000"/>
          <w:shd w:val="clear" w:color="auto" w:fill="FFFFFF"/>
        </w:rPr>
      </w:pPr>
      <w:r w:rsidRPr="00C50A10">
        <w:rPr>
          <w:rStyle w:val="normaltextrun"/>
          <w:rFonts w:cs="Arial"/>
          <w:b/>
          <w:bCs/>
          <w:color w:val="000000"/>
          <w:shd w:val="clear" w:color="auto" w:fill="FFFFFF"/>
        </w:rPr>
        <w:t>Airdates:</w:t>
      </w:r>
    </w:p>
    <w:p w:rsidR="00C50A10" w:rsidP="00C50A10" w:rsidRDefault="00C50A10" w14:paraId="0FE1B9AB" w14:textId="77777777">
      <w:pPr>
        <w:pStyle w:val="3Bodytext-MediaInfo"/>
        <w:numPr>
          <w:ilvl w:val="0"/>
          <w:numId w:val="5"/>
        </w:numPr>
        <w:rPr>
          <w:rFonts w:cs="Arial"/>
          <w:color w:val="000000"/>
          <w:shd w:val="clear" w:color="auto" w:fill="FFFFFF"/>
        </w:rPr>
      </w:pPr>
      <w:r w:rsidRPr="00C50A10">
        <w:rPr>
          <w:rStyle w:val="normaltextrun"/>
          <w:rFonts w:cs="Arial"/>
          <w:color w:val="000000"/>
          <w:shd w:val="clear" w:color="auto" w:fill="FFFFFF"/>
        </w:rPr>
        <w:t>P</w:t>
      </w:r>
      <w:r w:rsidRPr="00ED4D78" w:rsidR="00ED4D78">
        <w:rPr>
          <w:rStyle w:val="normaltextrun"/>
          <w:rFonts w:cs="Arial"/>
          <w:color w:val="000000"/>
          <w:shd w:val="clear" w:color="auto" w:fill="FFFFFF"/>
        </w:rPr>
        <w:t xml:space="preserve">remieres </w:t>
      </w:r>
      <w:r>
        <w:rPr>
          <w:rStyle w:val="normaltextrun"/>
          <w:rFonts w:cs="Arial"/>
          <w:color w:val="000000"/>
          <w:shd w:val="clear" w:color="auto" w:fill="FFFFFF"/>
        </w:rPr>
        <w:t xml:space="preserve">nationwide </w:t>
      </w:r>
      <w:r w:rsidRPr="08AA3F67" w:rsidR="00ED4D78">
        <w:rPr>
          <w:rFonts w:cs="Arial"/>
          <w:color w:val="000000"/>
          <w:shd w:val="clear" w:color="auto" w:fill="FFFFFF"/>
        </w:rPr>
        <w:t xml:space="preserve">beginning </w:t>
      </w:r>
      <w:r w:rsidRPr="00C50A10" w:rsidR="00ED4D78">
        <w:rPr>
          <w:rFonts w:cs="Arial"/>
          <w:color w:val="000000"/>
          <w:shd w:val="clear" w:color="auto" w:fill="FFFFFF"/>
        </w:rPr>
        <w:t>Saturday, August 14 on PBS</w:t>
      </w:r>
      <w:r w:rsidRPr="08AA3F67" w:rsidR="00ED4D78">
        <w:rPr>
          <w:rFonts w:cs="Arial"/>
          <w:color w:val="000000"/>
          <w:shd w:val="clear" w:color="auto" w:fill="FFFFFF"/>
        </w:rPr>
        <w:t xml:space="preserve"> (check local listings), </w:t>
      </w:r>
      <w:hyperlink w:history="1" r:id="rId13">
        <w:r w:rsidRPr="08AA3F67" w:rsidR="00ED4D78">
          <w:rPr>
            <w:rStyle w:val="Hyperlink"/>
            <w:rFonts w:cs="Arial"/>
            <w:shd w:val="clear" w:color="auto" w:fill="FFFFFF"/>
          </w:rPr>
          <w:t>pbs.org/</w:t>
        </w:r>
        <w:proofErr w:type="spellStart"/>
        <w:r w:rsidRPr="08AA3F67" w:rsidR="00ED4D78">
          <w:rPr>
            <w:rStyle w:val="Hyperlink"/>
            <w:rFonts w:cs="Arial"/>
            <w:shd w:val="clear" w:color="auto" w:fill="FFFFFF"/>
          </w:rPr>
          <w:t>gperf</w:t>
        </w:r>
        <w:proofErr w:type="spellEnd"/>
      </w:hyperlink>
      <w:r w:rsidRPr="08AA3F67" w:rsidR="00ED4D78">
        <w:rPr>
          <w:rFonts w:cs="Arial"/>
          <w:color w:val="000000"/>
          <w:shd w:val="clear" w:color="auto" w:fill="FFFFFF"/>
        </w:rPr>
        <w:t xml:space="preserve"> and the PBS Video app. </w:t>
      </w:r>
    </w:p>
    <w:p w:rsidRPr="00ED254C" w:rsidR="00ED4D78" w:rsidP="5843C3A6" w:rsidRDefault="00ED4D78" w14:paraId="6CC6A7FD" w14:textId="5CE0F62D">
      <w:pPr>
        <w:pStyle w:val="3Bodytext-MediaInfo"/>
        <w:numPr>
          <w:ilvl w:val="0"/>
          <w:numId w:val="5"/>
        </w:numPr>
        <w:rPr>
          <w:rFonts w:cs="Arial"/>
          <w:color w:val="000000"/>
          <w:shd w:val="clear" w:color="auto" w:fill="FFFFFF"/>
        </w:rPr>
      </w:pPr>
      <w:r w:rsidRPr="08AA3F67">
        <w:rPr>
          <w:rFonts w:cs="Arial"/>
          <w:color w:val="000000"/>
          <w:shd w:val="clear" w:color="auto" w:fill="FFFFFF"/>
        </w:rPr>
        <w:t>New York metro area</w:t>
      </w:r>
      <w:r w:rsidR="00C50A10">
        <w:rPr>
          <w:rFonts w:cs="Arial"/>
          <w:color w:val="000000"/>
          <w:shd w:val="clear" w:color="auto" w:fill="FFFFFF"/>
        </w:rPr>
        <w:t xml:space="preserve"> premiere</w:t>
      </w:r>
      <w:r w:rsidRPr="08AA3F67">
        <w:rPr>
          <w:rFonts w:cs="Arial"/>
          <w:color w:val="000000"/>
          <w:shd w:val="clear" w:color="auto" w:fill="FFFFFF"/>
        </w:rPr>
        <w:t xml:space="preserve"> </w:t>
      </w:r>
      <w:r w:rsidRPr="00C50A10">
        <w:rPr>
          <w:rFonts w:cs="Arial"/>
        </w:rPr>
        <w:t>Thursday, August 19 at 8 p.m. on THIRTEEN</w:t>
      </w:r>
      <w:r w:rsidRPr="08AA3F67">
        <w:rPr>
          <w:rFonts w:cs="Arial"/>
        </w:rPr>
        <w:t xml:space="preserve">. </w:t>
      </w:r>
    </w:p>
    <w:p w:rsidR="00B17BE7" w:rsidP="00443068" w:rsidRDefault="00B17BE7" w14:paraId="18021F1C" w14:textId="247035B0">
      <w:pPr>
        <w:pStyle w:val="3Bodytext-MediaInfo"/>
        <w:rPr>
          <w:rStyle w:val="normaltextrun"/>
          <w:rFonts w:cs="Arial"/>
          <w:color w:val="000000" w:themeColor="text1"/>
        </w:rPr>
      </w:pPr>
    </w:p>
    <w:p w:rsidR="001F4B22" w:rsidP="5B158514" w:rsidRDefault="001F4B22" w14:paraId="3E20ACFA" w14:textId="148D779E">
      <w:pPr>
        <w:pStyle w:val="3Bodytext-MediaInfo"/>
        <w:rPr>
          <w:rStyle w:val="normaltextrun"/>
          <w:rFonts w:cs="Arial"/>
          <w:b w:val="1"/>
          <w:bCs w:val="1"/>
          <w:color w:val="000000" w:themeColor="text1"/>
        </w:rPr>
        <w:sectPr w:rsidR="001F4B22" w:rsidSect="008F6C97">
          <w:headerReference w:type="even" r:id="rId14"/>
          <w:headerReference w:type="default" r:id="rId15"/>
          <w:footerReference w:type="even" r:id="rId16"/>
          <w:footerReference w:type="default" r:id="rId17"/>
          <w:headerReference w:type="first" r:id="rId18"/>
          <w:footerReference w:type="first" r:id="rId19"/>
          <w:pgSz w:w="12240" w:h="15840" w:orient="portrait" w:code="1"/>
          <w:pgMar w:top="1440" w:right="1008" w:bottom="1440" w:left="2340" w:header="360" w:footer="720" w:gutter="0"/>
          <w:cols w:space="720"/>
          <w:titlePg/>
        </w:sectPr>
      </w:pPr>
      <w:r w:rsidRPr="5B158514" w:rsidR="00B17BE7">
        <w:rPr>
          <w:rStyle w:val="normaltextrun"/>
          <w:rFonts w:cs="Arial"/>
          <w:b w:val="1"/>
          <w:bCs w:val="1"/>
          <w:color w:val="000000" w:themeColor="text1" w:themeTint="FF" w:themeShade="FF"/>
        </w:rPr>
        <w:t>Notable Talent</w:t>
      </w:r>
      <w:r w:rsidRPr="5B158514" w:rsidR="00B17BE7">
        <w:rPr>
          <w:rStyle w:val="normaltextrun"/>
          <w:rFonts w:cs="Arial"/>
          <w:b w:val="1"/>
          <w:bCs w:val="1"/>
          <w:color w:val="000000" w:themeColor="text1" w:themeTint="FF" w:themeShade="FF"/>
        </w:rPr>
        <w:t>:</w:t>
      </w:r>
    </w:p>
    <w:p w:rsidRPr="00716726" w:rsidR="00716726" w:rsidP="5843C3A6" w:rsidRDefault="44339B09" w14:paraId="4EFFDB62" w14:textId="2662FA15">
      <w:pPr>
        <w:pStyle w:val="3Bodytext-MediaInfo"/>
        <w:numPr>
          <w:ilvl w:val="0"/>
          <w:numId w:val="1"/>
        </w:numPr>
        <w:rPr>
          <w:color w:val="000000" w:themeColor="text1"/>
        </w:rPr>
      </w:pPr>
      <w:r w:rsidRPr="5B158514" w:rsidR="44339B09">
        <w:rPr>
          <w:rFonts w:cs="Arial"/>
          <w:color w:val="000000" w:themeColor="text1" w:themeTint="FF" w:themeShade="FF"/>
        </w:rPr>
        <w:t>Jonathan Groff</w:t>
      </w:r>
    </w:p>
    <w:p w:rsidRPr="00716726" w:rsidR="00716726" w:rsidP="5843C3A6" w:rsidRDefault="00716726" w14:paraId="2F3EAE94" w14:textId="190FE847">
      <w:pPr>
        <w:pStyle w:val="3Bodytext-MediaInfo"/>
        <w:numPr>
          <w:ilvl w:val="0"/>
          <w:numId w:val="1"/>
        </w:numPr>
        <w:rPr>
          <w:color w:val="000000" w:themeColor="text1"/>
        </w:rPr>
      </w:pPr>
      <w:r w:rsidRPr="5B158514" w:rsidR="00716726">
        <w:rPr>
          <w:rFonts w:cs="Arial"/>
          <w:color w:val="000000" w:themeColor="text1" w:themeTint="FF" w:themeShade="FF"/>
        </w:rPr>
        <w:t>Bea Arthur</w:t>
      </w:r>
    </w:p>
    <w:p w:rsidRPr="00716726" w:rsidR="00716726" w:rsidP="5843C3A6" w:rsidRDefault="00716726" w14:paraId="74FE2B52" w14:textId="5C2B6C72">
      <w:pPr>
        <w:pStyle w:val="3Bodytext-MediaInfo"/>
        <w:numPr>
          <w:ilvl w:val="0"/>
          <w:numId w:val="1"/>
        </w:numPr>
        <w:rPr>
          <w:color w:val="000000" w:themeColor="text1"/>
        </w:rPr>
      </w:pPr>
      <w:r w:rsidRPr="5B158514" w:rsidR="00716726">
        <w:rPr>
          <w:rFonts w:cs="Arial"/>
          <w:color w:val="000000" w:themeColor="text1" w:themeTint="FF" w:themeShade="FF"/>
        </w:rPr>
        <w:t>Elizabeth Ashley</w:t>
      </w:r>
    </w:p>
    <w:p w:rsidRPr="00716726" w:rsidR="00716726" w:rsidP="6A71D588" w:rsidRDefault="00716726" w14:paraId="7D70379A" w14:textId="139C2C3C">
      <w:pPr>
        <w:pStyle w:val="3Bodytext-MediaInfo"/>
        <w:numPr>
          <w:ilvl w:val="0"/>
          <w:numId w:val="1"/>
        </w:numPr>
        <w:rPr>
          <w:color w:val="000000" w:themeColor="text1"/>
        </w:rPr>
      </w:pPr>
      <w:r w:rsidRPr="6A71D588" w:rsidR="0D2DC9C9">
        <w:rPr>
          <w:rFonts w:cs="Arial"/>
          <w:color w:val="000000" w:themeColor="text1" w:themeTint="FF" w:themeShade="FF"/>
        </w:rPr>
        <w:t>Alec Baldwin</w:t>
      </w:r>
    </w:p>
    <w:p w:rsidR="45D4D52D" w:rsidP="6A71D588" w:rsidRDefault="45D4D52D" w14:paraId="16DEC995" w14:textId="758E83F9">
      <w:pPr>
        <w:pStyle w:val="3Bodytext-MediaInfo"/>
        <w:numPr>
          <w:ilvl w:val="0"/>
          <w:numId w:val="1"/>
        </w:numPr>
        <w:rPr>
          <w:color w:val="000000" w:themeColor="text1" w:themeTint="FF" w:themeShade="FF"/>
        </w:rPr>
      </w:pPr>
      <w:r w:rsidRPr="6A71D588" w:rsidR="45D4D52D">
        <w:rPr>
          <w:rFonts w:ascii="Arial" w:hAnsi="Arial" w:eastAsia="Times New Roman" w:cs="Arial"/>
          <w:color w:val="000000" w:themeColor="text1" w:themeTint="FF" w:themeShade="FF"/>
          <w:sz w:val="21"/>
          <w:szCs w:val="21"/>
        </w:rPr>
        <w:t>Candy Brown</w:t>
      </w:r>
    </w:p>
    <w:p w:rsidRPr="00716726" w:rsidR="00716726" w:rsidP="5843C3A6" w:rsidRDefault="00716726" w14:paraId="6F660458" w14:textId="5BF44EB1">
      <w:pPr>
        <w:pStyle w:val="3Bodytext-MediaInfo"/>
        <w:numPr>
          <w:ilvl w:val="0"/>
          <w:numId w:val="1"/>
        </w:numPr>
        <w:rPr>
          <w:color w:val="000000" w:themeColor="text1"/>
        </w:rPr>
      </w:pPr>
      <w:r w:rsidRPr="6A71D588" w:rsidR="0D2DC9C9">
        <w:rPr>
          <w:rFonts w:cs="Arial"/>
          <w:color w:val="000000" w:themeColor="text1" w:themeTint="FF" w:themeShade="FF"/>
        </w:rPr>
        <w:t>Carol Burnett</w:t>
      </w:r>
    </w:p>
    <w:p w:rsidRPr="00716726" w:rsidR="00716726" w:rsidP="5843C3A6" w:rsidRDefault="00716726" w14:paraId="6393FFCD" w14:textId="64F57099">
      <w:pPr>
        <w:pStyle w:val="3Bodytext-MediaInfo"/>
        <w:numPr>
          <w:ilvl w:val="0"/>
          <w:numId w:val="1"/>
        </w:numPr>
        <w:rPr>
          <w:color w:val="000000" w:themeColor="text1"/>
        </w:rPr>
      </w:pPr>
      <w:r w:rsidRPr="6A71D588" w:rsidR="0D2DC9C9">
        <w:rPr>
          <w:rFonts w:cs="Arial"/>
          <w:color w:val="000000" w:themeColor="text1" w:themeTint="FF" w:themeShade="FF"/>
        </w:rPr>
        <w:t>Glenn Close</w:t>
      </w:r>
    </w:p>
    <w:p w:rsidRPr="00716726" w:rsidR="00716726" w:rsidP="5843C3A6" w:rsidRDefault="00716726" w14:paraId="2CC3E809" w14:textId="46E7A9AE">
      <w:pPr>
        <w:pStyle w:val="3Bodytext-MediaInfo"/>
        <w:numPr>
          <w:ilvl w:val="0"/>
          <w:numId w:val="1"/>
        </w:numPr>
        <w:rPr>
          <w:color w:val="000000" w:themeColor="text1"/>
        </w:rPr>
      </w:pPr>
      <w:r w:rsidRPr="6A71D588" w:rsidR="0D2DC9C9">
        <w:rPr>
          <w:rFonts w:cs="Arial"/>
          <w:color w:val="000000" w:themeColor="text1" w:themeTint="FF" w:themeShade="FF"/>
        </w:rPr>
        <w:t>André De Shields</w:t>
      </w:r>
    </w:p>
    <w:p w:rsidRPr="00716726" w:rsidR="00716726" w:rsidP="5843C3A6" w:rsidRDefault="00716726" w14:paraId="19E30D14" w14:textId="18006039">
      <w:pPr>
        <w:pStyle w:val="3Bodytext-MediaInfo"/>
        <w:numPr>
          <w:ilvl w:val="0"/>
          <w:numId w:val="1"/>
        </w:numPr>
        <w:rPr>
          <w:color w:val="000000" w:themeColor="text1"/>
        </w:rPr>
      </w:pPr>
      <w:r w:rsidRPr="6A71D588" w:rsidR="0D2DC9C9">
        <w:rPr>
          <w:rFonts w:cs="Arial"/>
          <w:color w:val="000000" w:themeColor="text1" w:themeTint="FF" w:themeShade="FF"/>
        </w:rPr>
        <w:t>Jane Fonda</w:t>
      </w:r>
    </w:p>
    <w:p w:rsidRPr="00716726" w:rsidR="00716726" w:rsidP="5843C3A6" w:rsidRDefault="00716726" w14:paraId="773B7C5A" w14:textId="6FB73A78">
      <w:pPr>
        <w:pStyle w:val="3Bodytext-MediaInfo"/>
        <w:numPr>
          <w:ilvl w:val="0"/>
          <w:numId w:val="1"/>
        </w:numPr>
        <w:rPr>
          <w:color w:val="000000" w:themeColor="text1"/>
        </w:rPr>
      </w:pPr>
      <w:r w:rsidRPr="6A71D588" w:rsidR="0D2DC9C9">
        <w:rPr>
          <w:rFonts w:cs="Arial"/>
          <w:color w:val="000000" w:themeColor="text1" w:themeTint="FF" w:themeShade="FF"/>
        </w:rPr>
        <w:t>Robert Goulet</w:t>
      </w:r>
    </w:p>
    <w:p w:rsidRPr="00716726" w:rsidR="00716726" w:rsidP="5843C3A6" w:rsidRDefault="00716726" w14:paraId="67543B50" w14:textId="0EEF7CDA">
      <w:pPr>
        <w:pStyle w:val="3Bodytext-MediaInfo"/>
        <w:numPr>
          <w:ilvl w:val="0"/>
          <w:numId w:val="1"/>
        </w:numPr>
        <w:rPr>
          <w:color w:val="000000" w:themeColor="text1"/>
        </w:rPr>
      </w:pPr>
      <w:r w:rsidRPr="6A71D588" w:rsidR="0D2DC9C9">
        <w:rPr>
          <w:rFonts w:cs="Arial"/>
          <w:color w:val="000000" w:themeColor="text1" w:themeTint="FF" w:themeShade="FF"/>
        </w:rPr>
        <w:t>Robert Guillaume</w:t>
      </w:r>
    </w:p>
    <w:p w:rsidRPr="00716726" w:rsidR="00716726" w:rsidP="6A71D588" w:rsidRDefault="00716726" w14:paraId="4598EA8E" w14:textId="49FE20C3">
      <w:pPr>
        <w:pStyle w:val="3Bodytext-MediaInfo"/>
        <w:numPr>
          <w:ilvl w:val="0"/>
          <w:numId w:val="1"/>
        </w:numPr>
        <w:rPr>
          <w:color w:val="000000" w:themeColor="text1"/>
        </w:rPr>
      </w:pPr>
      <w:r w:rsidRPr="6A71D588" w:rsidR="0D2DC9C9">
        <w:rPr>
          <w:rFonts w:cs="Arial"/>
          <w:color w:val="000000" w:themeColor="text1" w:themeTint="FF" w:themeShade="FF"/>
        </w:rPr>
        <w:t>Cherry Jones</w:t>
      </w:r>
    </w:p>
    <w:p w:rsidR="0B202070" w:rsidP="6A71D588" w:rsidRDefault="0B202070" w14:paraId="7E683237" w14:textId="7D094B03">
      <w:pPr>
        <w:pStyle w:val="3Bodytext-MediaInfo"/>
        <w:numPr>
          <w:ilvl w:val="0"/>
          <w:numId w:val="1"/>
        </w:numPr>
        <w:rPr>
          <w:color w:val="000000" w:themeColor="text1" w:themeTint="FF" w:themeShade="FF"/>
        </w:rPr>
      </w:pPr>
      <w:r w:rsidRPr="6A71D588" w:rsidR="0B202070">
        <w:rPr>
          <w:rFonts w:ascii="Arial" w:hAnsi="Arial" w:eastAsia="Times New Roman" w:cs="Arial"/>
          <w:color w:val="000000" w:themeColor="text1" w:themeTint="FF" w:themeShade="FF"/>
          <w:sz w:val="21"/>
          <w:szCs w:val="21"/>
        </w:rPr>
        <w:t>Baayork Lee</w:t>
      </w:r>
    </w:p>
    <w:p w:rsidRPr="00716726" w:rsidR="00716726" w:rsidP="5843C3A6" w:rsidRDefault="00716726" w14:paraId="6F463625" w14:textId="46FE9D00">
      <w:pPr>
        <w:pStyle w:val="3Bodytext-MediaInfo"/>
        <w:numPr>
          <w:ilvl w:val="0"/>
          <w:numId w:val="1"/>
        </w:numPr>
        <w:rPr>
          <w:color w:val="000000" w:themeColor="text1"/>
        </w:rPr>
      </w:pPr>
      <w:r w:rsidRPr="5B158514" w:rsidR="00716726">
        <w:rPr>
          <w:rFonts w:cs="Arial"/>
          <w:color w:val="000000" w:themeColor="text1" w:themeTint="FF" w:themeShade="FF"/>
        </w:rPr>
        <w:t>Donna McKechnie</w:t>
      </w:r>
    </w:p>
    <w:p w:rsidRPr="00716726" w:rsidR="00716726" w:rsidP="5843C3A6" w:rsidRDefault="00716726" w14:paraId="7150CC71" w14:textId="316FF09D">
      <w:pPr>
        <w:pStyle w:val="3Bodytext-MediaInfo"/>
        <w:numPr>
          <w:ilvl w:val="0"/>
          <w:numId w:val="1"/>
        </w:numPr>
        <w:rPr>
          <w:color w:val="000000" w:themeColor="text1"/>
        </w:rPr>
      </w:pPr>
      <w:r w:rsidRPr="5B158514" w:rsidR="00716726">
        <w:rPr>
          <w:rFonts w:cs="Arial"/>
          <w:color w:val="000000" w:themeColor="text1" w:themeTint="FF" w:themeShade="FF"/>
        </w:rPr>
        <w:t>Liza Minnelli</w:t>
      </w:r>
    </w:p>
    <w:p w:rsidRPr="00716726" w:rsidR="00716726" w:rsidP="5843C3A6" w:rsidRDefault="00716726" w14:paraId="2C1E2CDE" w14:textId="445AB8D9">
      <w:pPr>
        <w:pStyle w:val="3Bodytext-MediaInfo"/>
        <w:numPr>
          <w:ilvl w:val="0"/>
          <w:numId w:val="1"/>
        </w:numPr>
        <w:rPr>
          <w:color w:val="000000" w:themeColor="text1"/>
        </w:rPr>
      </w:pPr>
      <w:r w:rsidRPr="6A71D588" w:rsidR="0D2DC9C9">
        <w:rPr>
          <w:rFonts w:cs="Arial"/>
          <w:color w:val="000000" w:themeColor="text1" w:themeTint="FF" w:themeShade="FF"/>
        </w:rPr>
        <w:t>Robert Morse</w:t>
      </w:r>
    </w:p>
    <w:p w:rsidRPr="00716726" w:rsidR="00716726" w:rsidP="5843C3A6" w:rsidRDefault="00716726" w14:paraId="1D38AB18" w14:textId="67B58F24">
      <w:pPr>
        <w:pStyle w:val="3Bodytext-MediaInfo"/>
        <w:numPr>
          <w:ilvl w:val="0"/>
          <w:numId w:val="1"/>
        </w:numPr>
        <w:rPr>
          <w:color w:val="000000" w:themeColor="text1"/>
        </w:rPr>
      </w:pPr>
      <w:r w:rsidRPr="6A71D588" w:rsidR="0D2DC9C9">
        <w:rPr>
          <w:rFonts w:cs="Arial"/>
          <w:color w:val="000000" w:themeColor="text1" w:themeTint="FF" w:themeShade="FF"/>
        </w:rPr>
        <w:t>Jerry Orbach</w:t>
      </w:r>
    </w:p>
    <w:p w:rsidRPr="00716726" w:rsidR="00716726" w:rsidP="6A71D588" w:rsidRDefault="00716726" w14:paraId="63913331" w14:textId="435AD97D">
      <w:pPr>
        <w:pStyle w:val="3Bodytext-MediaInfo"/>
        <w:numPr>
          <w:ilvl w:val="0"/>
          <w:numId w:val="1"/>
        </w:numPr>
        <w:rPr>
          <w:color w:val="000000" w:themeColor="text1"/>
        </w:rPr>
      </w:pPr>
      <w:r w:rsidRPr="6A71D588" w:rsidR="0D2DC9C9">
        <w:rPr>
          <w:rFonts w:cs="Arial"/>
          <w:color w:val="000000" w:themeColor="text1" w:themeTint="FF" w:themeShade="FF"/>
        </w:rPr>
        <w:t>Robert Redford</w:t>
      </w:r>
    </w:p>
    <w:p w:rsidR="25550B73" w:rsidP="6A71D588" w:rsidRDefault="25550B73" w14:paraId="05F0307A" w14:textId="08CC576F">
      <w:pPr>
        <w:pStyle w:val="3Bodytext-MediaInfo"/>
        <w:numPr>
          <w:ilvl w:val="0"/>
          <w:numId w:val="1"/>
        </w:numPr>
        <w:rPr>
          <w:color w:val="000000" w:themeColor="text1" w:themeTint="FF" w:themeShade="FF"/>
        </w:rPr>
      </w:pPr>
      <w:r w:rsidRPr="6A71D588" w:rsidR="25550B73">
        <w:rPr>
          <w:rFonts w:ascii="Arial" w:hAnsi="Arial" w:eastAsia="Times New Roman" w:cs="Arial"/>
          <w:color w:val="000000" w:themeColor="text1" w:themeTint="FF" w:themeShade="FF"/>
          <w:sz w:val="21"/>
          <w:szCs w:val="21"/>
        </w:rPr>
        <w:t>Debbie Reynolds</w:t>
      </w:r>
    </w:p>
    <w:p w:rsidRPr="00716726" w:rsidR="00716726" w:rsidP="6A71D588" w:rsidRDefault="00716726" w14:paraId="2A18AAC7" w14:textId="16A05258">
      <w:pPr>
        <w:pStyle w:val="3Bodytext-MediaInfo"/>
        <w:numPr>
          <w:ilvl w:val="0"/>
          <w:numId w:val="1"/>
        </w:numPr>
        <w:rPr>
          <w:color w:val="000000" w:themeColor="text1"/>
        </w:rPr>
      </w:pPr>
      <w:r w:rsidRPr="6A71D588" w:rsidR="0D2DC9C9">
        <w:rPr>
          <w:rFonts w:cs="Arial"/>
          <w:color w:val="000000" w:themeColor="text1" w:themeTint="FF" w:themeShade="FF"/>
        </w:rPr>
        <w:t>Chita Rivera</w:t>
      </w:r>
    </w:p>
    <w:p w:rsidR="23F84F19" w:rsidP="6A71D588" w:rsidRDefault="23F84F19" w14:paraId="620A860C" w14:textId="3573760C">
      <w:pPr>
        <w:pStyle w:val="3Bodytext-MediaInfo"/>
        <w:numPr>
          <w:ilvl w:val="0"/>
          <w:numId w:val="1"/>
        </w:numPr>
        <w:rPr>
          <w:color w:val="000000" w:themeColor="text1" w:themeTint="FF" w:themeShade="FF"/>
        </w:rPr>
      </w:pPr>
      <w:r w:rsidRPr="6A71D588" w:rsidR="23F84F19">
        <w:rPr>
          <w:rFonts w:ascii="Arial" w:hAnsi="Arial" w:eastAsia="Times New Roman" w:cs="Arial"/>
          <w:color w:val="000000" w:themeColor="text1" w:themeTint="FF" w:themeShade="FF"/>
          <w:sz w:val="21"/>
          <w:szCs w:val="21"/>
        </w:rPr>
        <w:t>Eva Marie Saint</w:t>
      </w:r>
    </w:p>
    <w:p w:rsidRPr="00716726" w:rsidR="00716726" w:rsidP="5843C3A6" w:rsidRDefault="00716726" w14:paraId="6A15502F" w14:textId="454EFE40">
      <w:pPr>
        <w:pStyle w:val="3Bodytext-MediaInfo"/>
        <w:numPr>
          <w:ilvl w:val="0"/>
          <w:numId w:val="1"/>
        </w:numPr>
        <w:rPr>
          <w:color w:val="000000" w:themeColor="text1"/>
        </w:rPr>
      </w:pPr>
      <w:r w:rsidRPr="5B158514" w:rsidR="00716726">
        <w:rPr>
          <w:rFonts w:cs="Arial"/>
          <w:color w:val="000000" w:themeColor="text1" w:themeTint="FF" w:themeShade="FF"/>
        </w:rPr>
        <w:t>Liev Schreiber</w:t>
      </w:r>
    </w:p>
    <w:p w:rsidRPr="00716726" w:rsidR="00716726" w:rsidP="5843C3A6" w:rsidRDefault="00716726" w14:paraId="6290114E" w14:textId="03341935">
      <w:pPr>
        <w:pStyle w:val="3Bodytext-MediaInfo"/>
        <w:numPr>
          <w:ilvl w:val="0"/>
          <w:numId w:val="1"/>
        </w:numPr>
        <w:rPr>
          <w:color w:val="000000" w:themeColor="text1"/>
        </w:rPr>
      </w:pPr>
      <w:r w:rsidRPr="5B158514" w:rsidR="00716726">
        <w:rPr>
          <w:rFonts w:cs="Arial"/>
          <w:color w:val="000000" w:themeColor="text1" w:themeTint="FF" w:themeShade="FF"/>
        </w:rPr>
        <w:t>Elaine Stritch</w:t>
      </w:r>
    </w:p>
    <w:p w:rsidRPr="00716726" w:rsidR="00716726" w:rsidP="5843C3A6" w:rsidRDefault="00716726" w14:paraId="1E6853E2" w14:textId="1E12EB89">
      <w:pPr>
        <w:pStyle w:val="3Bodytext-MediaInfo"/>
        <w:numPr>
          <w:ilvl w:val="0"/>
          <w:numId w:val="1"/>
        </w:numPr>
        <w:rPr>
          <w:color w:val="000000" w:themeColor="text1"/>
        </w:rPr>
      </w:pPr>
      <w:r w:rsidRPr="5B158514" w:rsidR="00716726">
        <w:rPr>
          <w:rFonts w:cs="Arial"/>
          <w:color w:val="000000" w:themeColor="text1" w:themeTint="FF" w:themeShade="FF"/>
        </w:rPr>
        <w:t>Dick Van Dyke</w:t>
      </w:r>
    </w:p>
    <w:p w:rsidRPr="00716726" w:rsidR="00716726" w:rsidP="5843C3A6" w:rsidRDefault="00716726" w14:paraId="765164BA" w14:textId="79C6E714">
      <w:pPr>
        <w:pStyle w:val="3Bodytext-MediaInfo"/>
        <w:numPr>
          <w:ilvl w:val="0"/>
          <w:numId w:val="1"/>
        </w:numPr>
        <w:rPr>
          <w:color w:val="000000" w:themeColor="text1"/>
        </w:rPr>
      </w:pPr>
      <w:r w:rsidRPr="5B158514" w:rsidR="00716726">
        <w:rPr>
          <w:rFonts w:cs="Arial"/>
          <w:color w:val="000000" w:themeColor="text1" w:themeTint="FF" w:themeShade="FF"/>
        </w:rPr>
        <w:t>Ben Vereen</w:t>
      </w:r>
    </w:p>
    <w:p w:rsidRPr="00716726" w:rsidR="00716726" w:rsidP="5843C3A6" w:rsidRDefault="00716726" w14:paraId="5A2DC0D8" w14:textId="5137A08E">
      <w:pPr>
        <w:pStyle w:val="3Bodytext-MediaInfo"/>
        <w:numPr>
          <w:ilvl w:val="0"/>
          <w:numId w:val="1"/>
        </w:numPr>
        <w:rPr>
          <w:color w:val="000000" w:themeColor="text1"/>
        </w:rPr>
      </w:pPr>
      <w:r w:rsidRPr="5B158514" w:rsidR="00716726">
        <w:rPr>
          <w:rFonts w:cs="Arial"/>
          <w:color w:val="000000" w:themeColor="text1" w:themeTint="FF" w:themeShade="FF"/>
        </w:rPr>
        <w:t>Lesley Ann Warren</w:t>
      </w:r>
    </w:p>
    <w:p w:rsidR="001F4B22" w:rsidP="00AC6900" w:rsidRDefault="001F4B22" w14:paraId="30D32B57" w14:textId="77777777">
      <w:pPr>
        <w:pStyle w:val="3Bodytext-MediaInfo"/>
        <w:sectPr w:rsidR="001F4B22" w:rsidSect="001F4B22">
          <w:type w:val="continuous"/>
          <w:pgSz w:w="12240" w:h="15840" w:orient="portrait" w:code="1"/>
          <w:pgMar w:top="1440" w:right="1008" w:bottom="1440" w:left="2340" w:header="360" w:footer="720" w:gutter="0"/>
          <w:cols w:space="720" w:num="2"/>
          <w:titlePg/>
        </w:sectPr>
      </w:pPr>
    </w:p>
    <w:p w:rsidR="001E2061" w:rsidP="00AC6900" w:rsidRDefault="001E2061" w14:paraId="61D6D524" w14:textId="0698D940">
      <w:pPr>
        <w:pStyle w:val="3Bodytext-MediaInfo"/>
        <w:rPr>
          <w:bCs/>
          <w:iCs/>
        </w:rPr>
      </w:pPr>
    </w:p>
    <w:p w:rsidRPr="006C6C5B" w:rsidR="00B17BE7" w:rsidP="00AC6900" w:rsidRDefault="00B17BE7" w14:paraId="147AF52A" w14:textId="7A9C2B50">
      <w:pPr>
        <w:pStyle w:val="3Bodytext-MediaInfo"/>
        <w:rPr>
          <w:rFonts w:cs="Arial"/>
          <w:b/>
          <w:iCs/>
        </w:rPr>
      </w:pPr>
      <w:r w:rsidRPr="00172D71">
        <w:rPr>
          <w:rFonts w:cs="Arial"/>
          <w:b/>
          <w:iCs/>
        </w:rPr>
        <w:t>Noteworthy Facts:</w:t>
      </w:r>
    </w:p>
    <w:p w:rsidR="006C6C5B" w:rsidP="5843C3A6" w:rsidRDefault="006C6C5B" w14:paraId="629C1F5C" w14:textId="7F7E7535">
      <w:pPr>
        <w:pStyle w:val="3Bodytext-MediaInfo"/>
        <w:numPr>
          <w:ilvl w:val="0"/>
          <w:numId w:val="4"/>
        </w:numPr>
        <w:rPr>
          <w:rStyle w:val="normaltextrun"/>
          <w:rFonts w:cs="Arial"/>
        </w:rPr>
      </w:pPr>
      <w:r w:rsidRPr="6A71D588" w:rsidR="3FF270EB">
        <w:rPr>
          <w:rStyle w:val="normaltextrun"/>
          <w:rFonts w:cs="Arial"/>
        </w:rPr>
        <w:t>Carol Burnett</w:t>
      </w:r>
      <w:r w:rsidRPr="6A71D588" w:rsidR="708447B7">
        <w:rPr>
          <w:rStyle w:val="normaltextrun"/>
          <w:rFonts w:cs="Arial"/>
        </w:rPr>
        <w:t xml:space="preserve"> did not get the part she wanted in</w:t>
      </w:r>
      <w:r w:rsidRPr="6A71D588" w:rsidR="77F09864">
        <w:rPr>
          <w:rStyle w:val="normaltextrun"/>
          <w:rFonts w:cs="Arial"/>
        </w:rPr>
        <w:t xml:space="preserve"> a</w:t>
      </w:r>
      <w:r w:rsidRPr="6A71D588" w:rsidR="708447B7">
        <w:rPr>
          <w:rStyle w:val="normaltextrun"/>
          <w:rFonts w:cs="Arial"/>
        </w:rPr>
        <w:t xml:space="preserve"> “Babes in Arms” </w:t>
      </w:r>
      <w:r w:rsidRPr="6A71D588" w:rsidR="7FF99E6F">
        <w:rPr>
          <w:rStyle w:val="normaltextrun"/>
          <w:rFonts w:cs="Arial"/>
        </w:rPr>
        <w:t xml:space="preserve">revival, </w:t>
      </w:r>
      <w:r w:rsidRPr="6A71D588" w:rsidR="708447B7">
        <w:rPr>
          <w:rStyle w:val="normaltextrun"/>
          <w:rFonts w:cs="Arial"/>
        </w:rPr>
        <w:t xml:space="preserve">which allowed her to accept </w:t>
      </w:r>
      <w:r w:rsidRPr="6A71D588" w:rsidR="5FD5FECC">
        <w:rPr>
          <w:rStyle w:val="normaltextrun"/>
          <w:rFonts w:cs="Arial"/>
        </w:rPr>
        <w:t xml:space="preserve">her </w:t>
      </w:r>
      <w:r w:rsidRPr="6A71D588" w:rsidR="10AAFABE">
        <w:rPr>
          <w:rStyle w:val="normaltextrun"/>
          <w:rFonts w:cs="Arial"/>
        </w:rPr>
        <w:t xml:space="preserve">star-making and Tony-nominated </w:t>
      </w:r>
      <w:r w:rsidRPr="6A71D588" w:rsidR="708447B7">
        <w:rPr>
          <w:rStyle w:val="normaltextrun"/>
          <w:rFonts w:cs="Arial"/>
        </w:rPr>
        <w:t xml:space="preserve">role </w:t>
      </w:r>
      <w:r w:rsidRPr="6A71D588" w:rsidR="708447B7">
        <w:rPr>
          <w:rStyle w:val="normaltextrun"/>
          <w:rFonts w:cs="Arial"/>
        </w:rPr>
        <w:t>in</w:t>
      </w:r>
      <w:r w:rsidRPr="6A71D588" w:rsidR="3FF270EB">
        <w:rPr>
          <w:rStyle w:val="normaltextrun"/>
          <w:rFonts w:cs="Arial"/>
        </w:rPr>
        <w:t xml:space="preserve"> “Once Upon a Mattress</w:t>
      </w:r>
      <w:r w:rsidRPr="6A71D588" w:rsidR="708447B7">
        <w:rPr>
          <w:rStyle w:val="normaltextrun"/>
          <w:rFonts w:cs="Arial"/>
        </w:rPr>
        <w:t>.”</w:t>
      </w:r>
    </w:p>
    <w:p w:rsidRPr="001A7EDE" w:rsidR="001A7EDE" w:rsidP="5843C3A6" w:rsidRDefault="00423336" w14:paraId="157778BF" w14:textId="4A4A1EDD">
      <w:pPr>
        <w:pStyle w:val="3Bodytext-MediaInfo"/>
        <w:numPr>
          <w:ilvl w:val="0"/>
          <w:numId w:val="4"/>
        </w:numPr>
        <w:rPr>
          <w:rStyle w:val="normaltextrun"/>
          <w:rFonts w:cs="Arial"/>
        </w:rPr>
      </w:pPr>
      <w:r w:rsidRPr="5B158514" w:rsidR="00423336">
        <w:rPr>
          <w:rStyle w:val="normaltextrun"/>
          <w:rFonts w:cs="Arial"/>
        </w:rPr>
        <w:t xml:space="preserve">After </w:t>
      </w:r>
      <w:r w:rsidRPr="5B158514" w:rsidR="3DA00F1D">
        <w:rPr>
          <w:rStyle w:val="normaltextrun"/>
          <w:rFonts w:cs="Arial"/>
        </w:rPr>
        <w:t xml:space="preserve">Dick Van Dyke </w:t>
      </w:r>
      <w:r w:rsidRPr="5B158514" w:rsidR="00423336">
        <w:rPr>
          <w:rStyle w:val="normaltextrun"/>
          <w:rFonts w:cs="Arial"/>
        </w:rPr>
        <w:t>audition</w:t>
      </w:r>
      <w:r w:rsidRPr="5B158514" w:rsidR="61783317">
        <w:rPr>
          <w:rStyle w:val="normaltextrun"/>
          <w:rFonts w:cs="Arial"/>
        </w:rPr>
        <w:t>ed</w:t>
      </w:r>
      <w:r w:rsidRPr="5B158514" w:rsidR="00423336">
        <w:rPr>
          <w:rStyle w:val="normaltextrun"/>
          <w:rFonts w:cs="Arial"/>
        </w:rPr>
        <w:t xml:space="preserve"> for “Bye </w:t>
      </w:r>
      <w:proofErr w:type="spellStart"/>
      <w:r w:rsidRPr="5B158514" w:rsidR="00423336">
        <w:rPr>
          <w:rStyle w:val="normaltextrun"/>
          <w:rFonts w:cs="Arial"/>
        </w:rPr>
        <w:t>Bye</w:t>
      </w:r>
      <w:proofErr w:type="spellEnd"/>
      <w:r w:rsidRPr="5B158514" w:rsidR="00423336">
        <w:rPr>
          <w:rStyle w:val="normaltextrun"/>
          <w:rFonts w:cs="Arial"/>
        </w:rPr>
        <w:t xml:space="preserve"> Birdie” </w:t>
      </w:r>
      <w:r w:rsidRPr="5B158514" w:rsidR="58537028">
        <w:rPr>
          <w:rStyle w:val="normaltextrun"/>
          <w:rFonts w:cs="Arial"/>
        </w:rPr>
        <w:t xml:space="preserve">for </w:t>
      </w:r>
      <w:r w:rsidRPr="5B158514" w:rsidR="1E6C3A6A">
        <w:rPr>
          <w:rStyle w:val="normaltextrun"/>
          <w:rFonts w:cs="Arial"/>
        </w:rPr>
        <w:t>director Gower Champion with Ray Bolger’s signature song</w:t>
      </w:r>
      <w:r w:rsidRPr="5B158514" w:rsidR="34E87CC6">
        <w:rPr>
          <w:rStyle w:val="normaltextrun"/>
          <w:rFonts w:cs="Arial"/>
        </w:rPr>
        <w:t>,</w:t>
      </w:r>
      <w:r w:rsidRPr="5B158514" w:rsidR="1E6C3A6A">
        <w:rPr>
          <w:rStyle w:val="normaltextrun"/>
          <w:rFonts w:cs="Arial"/>
        </w:rPr>
        <w:t xml:space="preserve"> </w:t>
      </w:r>
      <w:r w:rsidRPr="5B158514" w:rsidR="00423336">
        <w:rPr>
          <w:rStyle w:val="normaltextrun"/>
          <w:rFonts w:cs="Arial"/>
        </w:rPr>
        <w:t>“Once in Love with Amy</w:t>
      </w:r>
      <w:r w:rsidRPr="5B158514" w:rsidR="008F1B04">
        <w:rPr>
          <w:rStyle w:val="normaltextrun"/>
          <w:rFonts w:cs="Arial"/>
        </w:rPr>
        <w:t>,</w:t>
      </w:r>
      <w:r w:rsidRPr="5B158514" w:rsidR="00423336">
        <w:rPr>
          <w:rStyle w:val="normaltextrun"/>
          <w:rFonts w:cs="Arial"/>
        </w:rPr>
        <w:t xml:space="preserve">” </w:t>
      </w:r>
      <w:r w:rsidRPr="5B158514" w:rsidR="00423336">
        <w:rPr>
          <w:rStyle w:val="normaltextrun"/>
          <w:rFonts w:cs="Arial"/>
        </w:rPr>
        <w:t xml:space="preserve">Champion immediately </w:t>
      </w:r>
      <w:r w:rsidRPr="5B158514" w:rsidR="7C2F8AD6">
        <w:rPr>
          <w:rStyle w:val="normaltextrun"/>
          <w:rFonts w:cs="Arial"/>
        </w:rPr>
        <w:t xml:space="preserve">cast </w:t>
      </w:r>
      <w:r w:rsidRPr="5B158514" w:rsidR="00D1119D">
        <w:rPr>
          <w:rStyle w:val="normaltextrun"/>
          <w:rFonts w:cs="Arial"/>
        </w:rPr>
        <w:t>Van Dyke</w:t>
      </w:r>
      <w:r w:rsidRPr="5B158514" w:rsidR="00423336">
        <w:rPr>
          <w:rStyle w:val="normaltextrun"/>
          <w:rFonts w:cs="Arial"/>
        </w:rPr>
        <w:t xml:space="preserve"> </w:t>
      </w:r>
      <w:r w:rsidRPr="5B158514" w:rsidR="32A6BA3A">
        <w:rPr>
          <w:rStyle w:val="normaltextrun"/>
          <w:rFonts w:cs="Arial"/>
        </w:rPr>
        <w:t xml:space="preserve">in </w:t>
      </w:r>
      <w:r w:rsidRPr="5B158514" w:rsidR="00423336">
        <w:rPr>
          <w:rStyle w:val="normaltextrun"/>
          <w:rFonts w:cs="Arial"/>
        </w:rPr>
        <w:t>the</w:t>
      </w:r>
      <w:r w:rsidRPr="5B158514" w:rsidR="12A9D3AE">
        <w:rPr>
          <w:rStyle w:val="normaltextrun"/>
          <w:rFonts w:cs="Arial"/>
        </w:rPr>
        <w:t xml:space="preserve"> role</w:t>
      </w:r>
      <w:r w:rsidRPr="5B158514" w:rsidR="00423336">
        <w:rPr>
          <w:rStyle w:val="normaltextrun"/>
          <w:rFonts w:cs="Arial"/>
        </w:rPr>
        <w:t xml:space="preserve"> </w:t>
      </w:r>
      <w:r w:rsidRPr="5B158514" w:rsidR="00423336">
        <w:rPr>
          <w:rStyle w:val="normaltextrun"/>
          <w:rFonts w:cs="Arial"/>
        </w:rPr>
        <w:t>of Albert Peterson</w:t>
      </w:r>
      <w:r w:rsidRPr="5B158514" w:rsidR="00615A51">
        <w:rPr>
          <w:rStyle w:val="normaltextrun"/>
          <w:rFonts w:cs="Arial"/>
        </w:rPr>
        <w:t>,</w:t>
      </w:r>
      <w:r w:rsidRPr="5B158514" w:rsidR="00D1119D">
        <w:rPr>
          <w:rStyle w:val="normaltextrun"/>
          <w:rFonts w:cs="Arial"/>
        </w:rPr>
        <w:t xml:space="preserve"> which won him a Tony Award.</w:t>
      </w:r>
    </w:p>
    <w:p w:rsidRPr="00F44B15" w:rsidR="006C6C5B" w:rsidP="6A71D588" w:rsidRDefault="00ED254C" w14:paraId="42D03FBD" w14:textId="1AF2F467">
      <w:pPr>
        <w:pStyle w:val="3Bodytext-MediaInfo"/>
        <w:numPr>
          <w:ilvl w:val="0"/>
          <w:numId w:val="4"/>
        </w:numPr>
        <w:rPr>
          <w:rStyle w:val="normaltextrun"/>
          <w:rFonts w:cs="Arial"/>
          <w:b w:val="1"/>
          <w:bCs w:val="1"/>
        </w:rPr>
      </w:pPr>
      <w:r w:rsidRPr="006C6C5B" w:rsidR="0A589A43">
        <w:rPr>
          <w:rStyle w:val="normaltextrun"/>
          <w:rFonts w:cs="Arial"/>
          <w:color w:val="000000"/>
          <w:shd w:val="clear" w:color="auto" w:fill="FFFFFF"/>
        </w:rPr>
        <w:t xml:space="preserve">A decades-long passion project for filmmaker Rick McKay who </w:t>
      </w:r>
      <w:r w:rsidRPr="006C6C5B" w:rsidR="22F7BCB6">
        <w:rPr>
          <w:rStyle w:val="normaltextrun"/>
          <w:rFonts w:cs="Arial"/>
          <w:color w:val="000000"/>
          <w:shd w:val="clear" w:color="auto" w:fill="FFFFFF"/>
        </w:rPr>
        <w:t xml:space="preserve">researched, edited, directed and </w:t>
      </w:r>
      <w:r w:rsidRPr="006C6C5B" w:rsidR="0A589A43">
        <w:rPr>
          <w:rStyle w:val="normaltextrun"/>
          <w:rFonts w:cs="Arial"/>
          <w:color w:val="000000"/>
          <w:shd w:val="clear" w:color="auto" w:fill="FFFFFF"/>
        </w:rPr>
        <w:t>interviewed over 100 Broadway luminaries in a makeshift studio in his apartment</w:t>
      </w:r>
      <w:r w:rsidRPr="006C6C5B" w:rsidR="4CAF529E">
        <w:rPr>
          <w:rStyle w:val="normaltextrun"/>
          <w:rFonts w:cs="Arial"/>
          <w:color w:val="000000"/>
          <w:shd w:val="clear" w:color="auto" w:fill="FFFFFF"/>
        </w:rPr>
        <w:t xml:space="preserve">, </w:t>
      </w:r>
      <w:r w:rsidRPr="006C6C5B" w:rsidR="4CAF529E">
        <w:rPr>
          <w:rStyle w:val="normaltextrun"/>
          <w:rFonts w:cs="Arial"/>
          <w:color w:val="000000"/>
          <w:shd w:val="clear" w:color="auto" w:fill="FFFFFF"/>
        </w:rPr>
        <w:t>McKay’s untimely death in 2018 </w:t>
      </w:r>
      <w:r w:rsidRPr="006C6C5B" w:rsidR="3FF270EB">
        <w:rPr>
          <w:rStyle w:val="normaltextrun"/>
          <w:rFonts w:cs="Arial"/>
          <w:color w:val="000000"/>
          <w:shd w:val="clear" w:color="auto" w:fill="FFFFFF"/>
        </w:rPr>
        <w:t>halted work on the</w:t>
      </w:r>
      <w:r w:rsidRPr="006C6C5B" w:rsidR="4CAF529E">
        <w:rPr>
          <w:rStyle w:val="normaltextrun"/>
          <w:rFonts w:cs="Arial"/>
          <w:color w:val="000000"/>
          <w:shd w:val="clear" w:color="auto" w:fill="FFFFFF"/>
        </w:rPr>
        <w:t xml:space="preserve"> film</w:t>
      </w:r>
      <w:r w:rsidRPr="006C6C5B" w:rsidR="6A11A3AC">
        <w:rPr>
          <w:rStyle w:val="normaltextrun"/>
          <w:rFonts w:cs="Arial"/>
          <w:color w:val="000000"/>
          <w:shd w:val="clear" w:color="auto" w:fill="FFFFFF"/>
        </w:rPr>
        <w:t xml:space="preserve"> until his team of producers brought it to fruition</w:t>
      </w:r>
      <w:r w:rsidRPr="006C6C5B" w:rsidR="27301888">
        <w:rPr>
          <w:rStyle w:val="normaltextrun"/>
          <w:rFonts w:cs="Arial"/>
          <w:color w:val="000000"/>
          <w:shd w:val="clear" w:color="auto" w:fill="FFFFFF"/>
        </w:rPr>
        <w:t>.</w:t>
      </w:r>
    </w:p>
    <w:p w:rsidR="00B17BE7" w:rsidP="00AC6900" w:rsidRDefault="00B17BE7" w14:paraId="36FC950E" w14:textId="12EF0DEF">
      <w:pPr>
        <w:pStyle w:val="3Bodytext-MediaInfo"/>
        <w:rPr>
          <w:b/>
          <w:iCs/>
        </w:rPr>
      </w:pPr>
    </w:p>
    <w:p w:rsidR="00B17BE7" w:rsidP="00AC6900" w:rsidRDefault="00B17BE7" w14:paraId="77F6471D" w14:textId="06BAE711">
      <w:pPr>
        <w:pStyle w:val="3Bodytext-MediaInfo"/>
        <w:rPr>
          <w:b/>
          <w:iCs/>
        </w:rPr>
      </w:pPr>
      <w:r>
        <w:rPr>
          <w:b/>
          <w:iCs/>
        </w:rPr>
        <w:t>Short Listing:</w:t>
      </w:r>
      <w:r w:rsidR="00716726">
        <w:rPr>
          <w:b/>
          <w:iCs/>
        </w:rPr>
        <w:br/>
      </w:r>
      <w:r w:rsidRPr="00716726" w:rsidR="00716726">
        <w:rPr>
          <w:bCs/>
          <w:iCs/>
        </w:rPr>
        <w:t>Go backstage with stories from stars like Carol Burnett, Dick Van Dyke, Liza Minnelli and more.</w:t>
      </w:r>
    </w:p>
    <w:p w:rsidR="00B17BE7" w:rsidP="00AC6900" w:rsidRDefault="00B17BE7" w14:paraId="1286CDEA" w14:textId="589657B5">
      <w:pPr>
        <w:pStyle w:val="3Bodytext-MediaInfo"/>
        <w:rPr>
          <w:b/>
          <w:iCs/>
        </w:rPr>
      </w:pPr>
    </w:p>
    <w:p w:rsidR="00B17BE7" w:rsidP="00AC6900" w:rsidRDefault="00B17BE7" w14:paraId="1AAFA275" w14:textId="459B79E5">
      <w:pPr>
        <w:pStyle w:val="3Bodytext-MediaInfo"/>
        <w:rPr>
          <w:b/>
          <w:iCs/>
        </w:rPr>
      </w:pPr>
      <w:r>
        <w:rPr>
          <w:b/>
          <w:iCs/>
        </w:rPr>
        <w:t>Long Listing:</w:t>
      </w:r>
    </w:p>
    <w:p w:rsidRPr="00716726" w:rsidR="00B17BE7" w:rsidP="00AC6900" w:rsidRDefault="00716726" w14:paraId="793476B0" w14:textId="0756BDED">
      <w:pPr>
        <w:pStyle w:val="3Bodytext-MediaInfo"/>
        <w:rPr>
          <w:bCs/>
          <w:iCs/>
        </w:rPr>
      </w:pPr>
      <w:r w:rsidRPr="00716726">
        <w:rPr>
          <w:bCs/>
          <w:iCs/>
        </w:rPr>
        <w:t>Go backstage on Broadway from 1959 to the early 1980s through interviews with theater legends including Carol Burnett, Liza Minnelli, Dick Van Dyke and more touching on a variety of classic shows like “Bye, Bye Birdie,” “Pippin” and “A Chorus Line.”</w:t>
      </w:r>
    </w:p>
    <w:p w:rsidR="00716726" w:rsidP="00AC6900" w:rsidRDefault="00716726" w14:paraId="25C0EE96" w14:textId="77777777">
      <w:pPr>
        <w:pStyle w:val="3Bodytext-MediaInfo"/>
        <w:rPr>
          <w:b/>
          <w:iCs/>
        </w:rPr>
      </w:pPr>
    </w:p>
    <w:p w:rsidRPr="00B17BE7" w:rsidR="00B17BE7" w:rsidP="00AC6900" w:rsidRDefault="00B17BE7" w14:paraId="3FCF1E2C" w14:textId="2944A9CD">
      <w:pPr>
        <w:pStyle w:val="3Bodytext-MediaInfo"/>
      </w:pPr>
      <w:r w:rsidRPr="5843C3A6">
        <w:rPr>
          <w:b/>
          <w:bCs/>
        </w:rPr>
        <w:t>Series Overview:</w:t>
      </w:r>
      <w:r>
        <w:br/>
      </w:r>
      <w:r>
        <w:t xml:space="preserve">Throughout its </w:t>
      </w:r>
      <w:r w:rsidR="00F36A37">
        <w:t>nearly</w:t>
      </w:r>
      <w:r>
        <w:t xml:space="preserve"> </w:t>
      </w:r>
      <w:r w:rsidR="00F36A37">
        <w:t>5</w:t>
      </w:r>
      <w:r>
        <w:t xml:space="preserve">0-year history on PBS, </w:t>
      </w:r>
      <w:r w:rsidRPr="5843C3A6">
        <w:rPr>
          <w:b/>
          <w:bCs/>
          <w:i/>
          <w:iCs/>
        </w:rPr>
        <w:t>Great Performances</w:t>
      </w:r>
      <w:r>
        <w:t xml:space="preserve"> has provided an unparalleled showcase of the best in all genres of the performing arts, serving as America’s most prestigious and enduring broadcaster of cultural programming. The series is available for </w:t>
      </w:r>
      <w:r>
        <w:lastRenderedPageBreak/>
        <w:t xml:space="preserve">streaming simultaneously on all station-branded PBS platforms, including </w:t>
      </w:r>
      <w:hyperlink r:id="rId20">
        <w:r w:rsidRPr="5843C3A6">
          <w:rPr>
            <w:rStyle w:val="Hyperlink"/>
          </w:rPr>
          <w:t>pbs.org/</w:t>
        </w:r>
        <w:proofErr w:type="spellStart"/>
        <w:r w:rsidRPr="5843C3A6">
          <w:rPr>
            <w:rStyle w:val="Hyperlink"/>
          </w:rPr>
          <w:t>gperf</w:t>
        </w:r>
        <w:proofErr w:type="spellEnd"/>
      </w:hyperlink>
      <w:r>
        <w:t xml:space="preserve"> and the PBS Video app, which is available on iOS, Android, Roku, Apple TV, Amazon Fire TV, and Chromecast. PBS station members can view episodes via Passport (contact your local PBS station for details).</w:t>
      </w:r>
      <w:r w:rsidRPr="5843C3A6">
        <w:rPr>
          <w:b/>
          <w:bCs/>
          <w:i/>
          <w:iCs/>
        </w:rPr>
        <w:t xml:space="preserve"> Great Performances</w:t>
      </w:r>
      <w:r>
        <w:t xml:space="preserve"> is produced by The WNET Group. </w:t>
      </w:r>
    </w:p>
    <w:p w:rsidR="00B17BE7" w:rsidP="00AC6900" w:rsidRDefault="00B17BE7" w14:paraId="60386DF9" w14:textId="4956E568">
      <w:pPr>
        <w:pStyle w:val="3Bodytext-MediaInfo"/>
        <w:rPr>
          <w:b/>
          <w:iCs/>
        </w:rPr>
      </w:pPr>
    </w:p>
    <w:p w:rsidR="00B17BE7" w:rsidP="5B158514" w:rsidRDefault="00B17BE7" w14:paraId="25AB97DB" w14:textId="1A3D47BE">
      <w:pPr>
        <w:pStyle w:val="3Bodytext-MediaInfo"/>
        <w:rPr>
          <w:b w:val="1"/>
          <w:bCs w:val="1"/>
        </w:rPr>
      </w:pPr>
      <w:r w:rsidRPr="5B158514" w:rsidR="00B17BE7">
        <w:rPr>
          <w:b w:val="1"/>
          <w:bCs w:val="1"/>
        </w:rPr>
        <w:t xml:space="preserve">Production </w:t>
      </w:r>
      <w:r w:rsidRPr="5B158514" w:rsidR="00B17BE7">
        <w:rPr>
          <w:b w:val="1"/>
          <w:bCs w:val="1"/>
        </w:rPr>
        <w:t>Credits</w:t>
      </w:r>
      <w:r w:rsidRPr="5B158514" w:rsidR="00B17BE7">
        <w:rPr>
          <w:b w:val="1"/>
          <w:bCs w:val="1"/>
        </w:rPr>
        <w:t>:</w:t>
      </w:r>
    </w:p>
    <w:p w:rsidRPr="00716726" w:rsidR="00B17BE7" w:rsidP="5B158514" w:rsidRDefault="00B17BE7" w14:paraId="7D2FEEFB" w14:textId="32869387">
      <w:pPr>
        <w:pStyle w:val="3Bodytext-MediaInfo"/>
        <w:rPr>
          <w:b w:val="0"/>
          <w:bCs w:val="0"/>
        </w:rPr>
      </w:pPr>
      <w:r w:rsidR="3AE9D980">
        <w:rPr>
          <w:b w:val="0"/>
          <w:bCs w:val="0"/>
        </w:rPr>
        <w:t>A production of Broadway: The Golden Age and Beyond LLC in a</w:t>
      </w:r>
      <w:r w:rsidR="3AE9D980">
        <w:rPr>
          <w:b w:val="0"/>
          <w:bCs w:val="0"/>
        </w:rPr>
        <w:t xml:space="preserve">ssociation with The WNET Group, </w:t>
      </w:r>
      <w:r w:rsidRPr="5B158514" w:rsidR="3AE9D980">
        <w:rPr>
          <w:b w:val="0"/>
          <w:bCs w:val="0"/>
          <w:i w:val="1"/>
          <w:iCs w:val="1"/>
        </w:rPr>
        <w:t xml:space="preserve">Broadway: Beyond the Golden Age </w:t>
      </w:r>
      <w:r w:rsidR="3AE9D980">
        <w:rPr>
          <w:b w:val="0"/>
          <w:bCs w:val="0"/>
        </w:rPr>
        <w:t>was written, directed and produced by Rick McKay</w:t>
      </w:r>
      <w:r w:rsidR="798EBEB1">
        <w:rPr>
          <w:b w:val="0"/>
          <w:bCs w:val="0"/>
        </w:rPr>
        <w:t xml:space="preserve">; with Anne L. Bernstein and Albert M. Tapper as Executive Producers. Jane Klain, Jamie </w:t>
      </w:r>
      <w:proofErr w:type="spellStart"/>
      <w:r w:rsidR="798EBEB1">
        <w:rPr>
          <w:b w:val="0"/>
          <w:bCs w:val="0"/>
        </w:rPr>
        <w:t>deRoy</w:t>
      </w:r>
      <w:proofErr w:type="spellEnd"/>
      <w:r w:rsidR="798EBEB1">
        <w:rPr>
          <w:b w:val="0"/>
          <w:bCs w:val="0"/>
        </w:rPr>
        <w:t>, Richard Eric Weigle, Michael Anastasio, James Berry and Cor</w:t>
      </w:r>
      <w:r w:rsidR="798EBEB1">
        <w:rPr>
          <w:b w:val="0"/>
          <w:bCs w:val="0"/>
        </w:rPr>
        <w:t>ey Brunish are producers</w:t>
      </w:r>
      <w:r w:rsidR="723C5DDF">
        <w:rPr>
          <w:b w:val="0"/>
          <w:bCs w:val="0"/>
        </w:rPr>
        <w:t xml:space="preserve">, with Frances B. Bator, Kimberly Reed and Rachel Roark Stange as co-producers.  </w:t>
      </w:r>
      <w:r w:rsidR="495DCEE5">
        <w:rPr>
          <w:b w:val="0"/>
          <w:bCs w:val="0"/>
        </w:rPr>
        <w:t xml:space="preserve">For </w:t>
      </w:r>
      <w:r w:rsidRPr="5B158514" w:rsidR="495DCEE5">
        <w:rPr>
          <w:b w:val="1"/>
          <w:bCs w:val="1"/>
          <w:i w:val="1"/>
          <w:iCs w:val="1"/>
        </w:rPr>
        <w:t>Great Performances</w:t>
      </w:r>
      <w:r w:rsidR="495DCEE5">
        <w:rPr>
          <w:b w:val="0"/>
          <w:bCs w:val="0"/>
        </w:rPr>
        <w:t>, Bill O’Donnell is Series Producer and David Horn is Executive Producer.</w:t>
      </w:r>
    </w:p>
    <w:p w:rsidR="5B158514" w:rsidP="5B158514" w:rsidRDefault="5B158514" w14:paraId="19DD47EA" w14:textId="0E8D7DC9">
      <w:pPr>
        <w:pStyle w:val="3Bodytext-MediaInfo"/>
        <w:rPr>
          <w:rFonts w:ascii="Arial" w:hAnsi="Arial" w:eastAsia="Times New Roman" w:cs="Times New Roman"/>
          <w:b w:val="0"/>
          <w:bCs w:val="0"/>
          <w:sz w:val="21"/>
          <w:szCs w:val="21"/>
        </w:rPr>
      </w:pPr>
    </w:p>
    <w:p w:rsidR="00B17BE7" w:rsidP="00AC6900" w:rsidRDefault="00B17BE7" w14:paraId="1E407A12" w14:textId="4C8D65FA">
      <w:pPr>
        <w:pStyle w:val="3Bodytext-MediaInfo"/>
        <w:rPr>
          <w:color w:val="000000" w:themeColor="text1"/>
        </w:rPr>
      </w:pPr>
      <w:r w:rsidRPr="5B158514" w:rsidR="00B17BE7">
        <w:rPr>
          <w:b w:val="1"/>
          <w:bCs w:val="1"/>
        </w:rPr>
        <w:t>Underwriters:</w:t>
      </w:r>
      <w:r>
        <w:br/>
      </w:r>
      <w:r w:rsidRPr="5B158514" w:rsidR="00401141">
        <w:rPr>
          <w:color w:val="000000" w:themeColor="text1" w:themeTint="FF" w:themeShade="FF"/>
        </w:rPr>
        <w:t xml:space="preserve">Major funding for </w:t>
      </w:r>
      <w:r w:rsidRPr="5B158514" w:rsidR="00401141">
        <w:rPr>
          <w:b w:val="1"/>
          <w:bCs w:val="1"/>
          <w:i w:val="1"/>
          <w:iCs w:val="1"/>
          <w:color w:val="000000" w:themeColor="text1" w:themeTint="FF" w:themeShade="FF"/>
        </w:rPr>
        <w:t>Great Performances</w:t>
      </w:r>
      <w:r w:rsidRPr="5B158514" w:rsidR="00401141">
        <w:rPr>
          <w:color w:val="000000" w:themeColor="text1" w:themeTint="FF" w:themeShade="FF"/>
        </w:rPr>
        <w:t xml:space="preserve"> is provided by The Robert Cornell Memorial Foundation, the Anna-Maria and Stephen Kellen Arts Fund, the </w:t>
      </w:r>
      <w:proofErr w:type="spellStart"/>
      <w:r w:rsidRPr="5B158514" w:rsidR="00401141">
        <w:rPr>
          <w:color w:val="000000" w:themeColor="text1" w:themeTint="FF" w:themeShade="FF"/>
        </w:rPr>
        <w:t>LuEsther</w:t>
      </w:r>
      <w:proofErr w:type="spellEnd"/>
      <w:r w:rsidRPr="5B158514" w:rsidR="00401141">
        <w:rPr>
          <w:color w:val="000000" w:themeColor="text1" w:themeTint="FF" w:themeShade="FF"/>
        </w:rPr>
        <w:t xml:space="preserve"> T. Mertz Charitable Trust,</w:t>
      </w:r>
      <w:r w:rsidRPr="5B158514" w:rsidR="00401141">
        <w:rPr>
          <w:color w:val="000000" w:themeColor="text1" w:themeTint="FF" w:themeShade="FF"/>
        </w:rPr>
        <w:t xml:space="preserve"> </w:t>
      </w:r>
      <w:r w:rsidRPr="5B158514" w:rsidR="00401141">
        <w:rPr>
          <w:color w:val="000000" w:themeColor="text1" w:themeTint="FF" w:themeShade="FF"/>
        </w:rPr>
        <w:t xml:space="preserve">Jody and John </w:t>
      </w:r>
      <w:r w:rsidRPr="5B158514" w:rsidR="00401141">
        <w:rPr>
          <w:color w:val="000000" w:themeColor="text1" w:themeTint="FF" w:themeShade="FF"/>
        </w:rPr>
        <w:t>Arnhold</w:t>
      </w:r>
      <w:r w:rsidRPr="5B158514" w:rsidR="00401141">
        <w:rPr>
          <w:color w:val="000000" w:themeColor="text1" w:themeTint="FF" w:themeShade="FF"/>
        </w:rPr>
        <w:t>, The Philip and Janice Levin Foundation,</w:t>
      </w:r>
      <w:r w:rsidRPr="5B158514" w:rsidR="00401141">
        <w:rPr>
          <w:color w:val="000000" w:themeColor="text1" w:themeTint="FF" w:themeShade="FF"/>
        </w:rPr>
        <w:t xml:space="preserve"> </w:t>
      </w:r>
      <w:r w:rsidRPr="5B158514" w:rsidR="00401141">
        <w:rPr>
          <w:color w:val="000000" w:themeColor="text1" w:themeTint="FF" w:themeShade="FF"/>
        </w:rPr>
        <w:t xml:space="preserve">the Kate W. Cassidy Foundation, the Thea </w:t>
      </w:r>
      <w:proofErr w:type="spellStart"/>
      <w:r w:rsidRPr="5B158514" w:rsidR="00401141">
        <w:rPr>
          <w:color w:val="000000" w:themeColor="text1" w:themeTint="FF" w:themeShade="FF"/>
        </w:rPr>
        <w:t>Petschek</w:t>
      </w:r>
      <w:proofErr w:type="spellEnd"/>
      <w:r w:rsidRPr="5B158514" w:rsidR="00401141">
        <w:rPr>
          <w:color w:val="000000" w:themeColor="text1" w:themeTint="FF" w:themeShade="FF"/>
        </w:rPr>
        <w:t xml:space="preserve"> </w:t>
      </w:r>
      <w:r w:rsidRPr="5B158514" w:rsidR="00401141">
        <w:rPr>
          <w:color w:val="000000" w:themeColor="text1" w:themeTint="FF" w:themeShade="FF"/>
        </w:rPr>
        <w:t>Iervolino</w:t>
      </w:r>
      <w:r w:rsidRPr="5B158514" w:rsidR="00401141">
        <w:rPr>
          <w:color w:val="000000" w:themeColor="text1" w:themeTint="FF" w:themeShade="FF"/>
        </w:rPr>
        <w:t xml:space="preserve"> Foundation,</w:t>
      </w:r>
      <w:r w:rsidRPr="5B158514" w:rsidR="00401141">
        <w:rPr>
          <w:color w:val="000000" w:themeColor="text1" w:themeTint="FF" w:themeShade="FF"/>
        </w:rPr>
        <w:t xml:space="preserve"> </w:t>
      </w:r>
      <w:r w:rsidRPr="5B158514" w:rsidR="00401141">
        <w:rPr>
          <w:color w:val="000000" w:themeColor="text1" w:themeTint="FF" w:themeShade="FF"/>
        </w:rPr>
        <w:t xml:space="preserve">Rosalind P. Walter, The Starr Foundation, the Seton Melvin Charitable Trust, Ellen and James S. Marcus, and </w:t>
      </w:r>
      <w:r w:rsidRPr="5B158514" w:rsidR="00401141">
        <w:rPr>
          <w:color w:val="000000" w:themeColor="text1" w:themeTint="FF" w:themeShade="FF"/>
        </w:rPr>
        <w:t>the Estate of Worthington Mayo-Smith</w:t>
      </w:r>
      <w:r w:rsidRPr="5B158514" w:rsidR="00401141">
        <w:rPr>
          <w:color w:val="000000" w:themeColor="text1" w:themeTint="FF" w:themeShade="FF"/>
        </w:rPr>
        <w:t>.</w:t>
      </w:r>
      <w:r w:rsidRPr="5B158514" w:rsidR="225F1492">
        <w:rPr>
          <w:color w:val="000000" w:themeColor="text1" w:themeTint="FF" w:themeShade="FF"/>
        </w:rPr>
        <w:t xml:space="preserve"> Funding for </w:t>
      </w:r>
      <w:r w:rsidRPr="5B158514" w:rsidR="225F1492">
        <w:rPr>
          <w:i w:val="1"/>
          <w:iCs w:val="1"/>
          <w:color w:val="000000" w:themeColor="text1" w:themeTint="FF" w:themeShade="FF"/>
        </w:rPr>
        <w:t xml:space="preserve">Broadway: Beyond the Golden Age </w:t>
      </w:r>
      <w:r w:rsidRPr="5B158514" w:rsidR="225F1492">
        <w:rPr>
          <w:color w:val="000000" w:themeColor="text1" w:themeTint="FF" w:themeShade="FF"/>
        </w:rPr>
        <w:t xml:space="preserve">was </w:t>
      </w:r>
      <w:r w:rsidRPr="5B158514" w:rsidR="225F1492">
        <w:rPr>
          <w:color w:val="000000" w:themeColor="text1" w:themeTint="FF" w:themeShade="FF"/>
        </w:rPr>
        <w:t xml:space="preserve">provided by the Ted </w:t>
      </w:r>
      <w:proofErr w:type="spellStart"/>
      <w:r w:rsidRPr="5B158514" w:rsidR="225F1492">
        <w:rPr>
          <w:color w:val="000000" w:themeColor="text1" w:themeTint="FF" w:themeShade="FF"/>
        </w:rPr>
        <w:t>Snowdon</w:t>
      </w:r>
      <w:proofErr w:type="spellEnd"/>
      <w:r w:rsidRPr="5B158514" w:rsidR="225F1492">
        <w:rPr>
          <w:color w:val="000000" w:themeColor="text1" w:themeTint="FF" w:themeShade="FF"/>
        </w:rPr>
        <w:t xml:space="preserve"> Foundation, Nina Beaty, Steven Feuling &amp; Greg Polchow, the </w:t>
      </w:r>
      <w:proofErr w:type="spellStart"/>
      <w:r w:rsidRPr="5B158514" w:rsidR="225F1492">
        <w:rPr>
          <w:color w:val="000000" w:themeColor="text1" w:themeTint="FF" w:themeShade="FF"/>
        </w:rPr>
        <w:t>DeRoy</w:t>
      </w:r>
      <w:proofErr w:type="spellEnd"/>
      <w:r w:rsidRPr="5B158514" w:rsidR="225F1492">
        <w:rPr>
          <w:color w:val="000000" w:themeColor="text1" w:themeTint="FF" w:themeShade="FF"/>
        </w:rPr>
        <w:t xml:space="preserve"> Testamentary Foundation, the Marta Heflin Foundation, Riki </w:t>
      </w:r>
      <w:r w:rsidRPr="5B158514" w:rsidR="6F8518D5">
        <w:rPr>
          <w:color w:val="000000" w:themeColor="text1" w:themeTint="FF" w:themeShade="FF"/>
        </w:rPr>
        <w:t xml:space="preserve">Kane Larimer, Mark &amp; Kathy Ford, </w:t>
      </w:r>
      <w:r w:rsidRPr="5B158514" w:rsidR="6F8518D5">
        <w:rPr>
          <w:color w:val="000000" w:themeColor="text1" w:themeTint="FF" w:themeShade="FF"/>
        </w:rPr>
        <w:t xml:space="preserve">the Friars Foundation, </w:t>
      </w:r>
      <w:r w:rsidRPr="5B158514" w:rsidR="7255C96E">
        <w:rPr>
          <w:color w:val="000000" w:themeColor="text1" w:themeTint="FF" w:themeShade="FF"/>
        </w:rPr>
        <w:t xml:space="preserve">Mary Rodgers </w:t>
      </w:r>
      <w:proofErr w:type="spellStart"/>
      <w:r w:rsidRPr="5B158514" w:rsidR="7255C96E">
        <w:rPr>
          <w:color w:val="000000" w:themeColor="text1" w:themeTint="FF" w:themeShade="FF"/>
        </w:rPr>
        <w:t>Guettel</w:t>
      </w:r>
      <w:proofErr w:type="spellEnd"/>
      <w:r w:rsidRPr="5B158514" w:rsidR="7255C96E">
        <w:rPr>
          <w:color w:val="000000" w:themeColor="text1" w:themeTint="FF" w:themeShade="FF"/>
        </w:rPr>
        <w:t xml:space="preserve">, </w:t>
      </w:r>
      <w:r w:rsidRPr="5B158514" w:rsidR="6F8518D5">
        <w:rPr>
          <w:color w:val="000000" w:themeColor="text1" w:themeTint="FF" w:themeShade="FF"/>
        </w:rPr>
        <w:t xml:space="preserve">Louise </w:t>
      </w:r>
      <w:proofErr w:type="spellStart"/>
      <w:r w:rsidRPr="5B158514" w:rsidR="6F8518D5">
        <w:rPr>
          <w:color w:val="000000" w:themeColor="text1" w:themeTint="FF" w:themeShade="FF"/>
        </w:rPr>
        <w:t>Kerz</w:t>
      </w:r>
      <w:proofErr w:type="spellEnd"/>
      <w:r w:rsidRPr="5B158514" w:rsidR="6F8518D5">
        <w:rPr>
          <w:color w:val="000000" w:themeColor="text1" w:themeTint="FF" w:themeShade="FF"/>
        </w:rPr>
        <w:t xml:space="preserve"> Hirschfeld, Ted Chapin and others; a complete list is available from PBS.</w:t>
      </w:r>
    </w:p>
    <w:p w:rsidRPr="00401141" w:rsidR="00710EC8" w:rsidP="00AC6900" w:rsidRDefault="00710EC8" w14:paraId="518B9F06" w14:textId="77777777">
      <w:pPr>
        <w:pStyle w:val="3Bodytext-MediaInfo"/>
        <w:rPr>
          <w:color w:val="000000" w:themeColor="text1"/>
        </w:rPr>
      </w:pPr>
    </w:p>
    <w:p w:rsidRPr="00B17BE7" w:rsidR="00B17BE7" w:rsidP="5843C3A6" w:rsidRDefault="00B17BE7" w14:paraId="6D9D9524" w14:textId="1F32C475">
      <w:pPr>
        <w:pStyle w:val="3Bodytext-MediaInfo"/>
        <w:rPr>
          <w:rFonts w:cs="Arial"/>
        </w:rPr>
      </w:pPr>
      <w:r w:rsidRPr="5843C3A6">
        <w:rPr>
          <w:rFonts w:cs="Arial"/>
          <w:b/>
          <w:bCs/>
        </w:rPr>
        <w:t>Websites:</w:t>
      </w:r>
      <w:r w:rsidRPr="5843C3A6">
        <w:rPr>
          <w:rFonts w:cs="Arial"/>
        </w:rPr>
        <w:t xml:space="preserve"> </w:t>
      </w:r>
      <w:hyperlink r:id="rId25">
        <w:r w:rsidRPr="5843C3A6">
          <w:rPr>
            <w:rStyle w:val="Hyperlink"/>
            <w:rFonts w:cs="Arial"/>
          </w:rPr>
          <w:t>http://pbs.org/gperf</w:t>
        </w:r>
      </w:hyperlink>
      <w:r w:rsidRPr="5843C3A6">
        <w:rPr>
          <w:rFonts w:cs="Arial"/>
        </w:rPr>
        <w:t xml:space="preserve">, </w:t>
      </w:r>
      <w:hyperlink r:id="rId26">
        <w:r w:rsidRPr="5843C3A6">
          <w:rPr>
            <w:rStyle w:val="Hyperlink"/>
            <w:rFonts w:cs="Arial"/>
          </w:rPr>
          <w:t>facebook.com/</w:t>
        </w:r>
        <w:proofErr w:type="spellStart"/>
        <w:r w:rsidRPr="5843C3A6">
          <w:rPr>
            <w:rStyle w:val="Hyperlink"/>
            <w:rFonts w:cs="Arial"/>
          </w:rPr>
          <w:t>GreatPerformances</w:t>
        </w:r>
        <w:proofErr w:type="spellEnd"/>
      </w:hyperlink>
      <w:r w:rsidRPr="5843C3A6">
        <w:rPr>
          <w:rFonts w:cs="Arial"/>
        </w:rPr>
        <w:t xml:space="preserve">, </w:t>
      </w:r>
      <w:hyperlink r:id="rId27">
        <w:r w:rsidRPr="5843C3A6">
          <w:rPr>
            <w:rStyle w:val="Hyperlink"/>
            <w:rFonts w:cs="Arial"/>
          </w:rPr>
          <w:t>@GPerfPBS</w:t>
        </w:r>
      </w:hyperlink>
      <w:r w:rsidRPr="5843C3A6">
        <w:rPr>
          <w:rFonts w:cs="Arial"/>
          <w:u w:val="single"/>
        </w:rPr>
        <w:t>,</w:t>
      </w:r>
      <w:r w:rsidRPr="5843C3A6" w:rsidR="33FDDC90">
        <w:rPr>
          <w:rFonts w:cs="Arial"/>
          <w:u w:val="single"/>
        </w:rPr>
        <w:t xml:space="preserve"> </w:t>
      </w:r>
      <w:hyperlink w:history="1" r:id="rId28">
        <w:r w:rsidRPr="001F4B22" w:rsidR="001F4B22">
          <w:rPr>
            <w:rStyle w:val="Hyperlink"/>
            <w:rFonts w:cs="Arial"/>
          </w:rPr>
          <w:t>giphy.com/great-performances</w:t>
        </w:r>
      </w:hyperlink>
      <w:r w:rsidRPr="5843C3A6" w:rsidR="33FDDC90">
        <w:rPr>
          <w:rFonts w:cs="Arial"/>
        </w:rPr>
        <w:t>,</w:t>
      </w:r>
      <w:r w:rsidR="001F4B22">
        <w:rPr>
          <w:rFonts w:cs="Arial"/>
        </w:rPr>
        <w:t xml:space="preserve"> </w:t>
      </w:r>
      <w:hyperlink w:history="1" r:id="rId29">
        <w:r w:rsidRPr="5843C3A6" w:rsidR="00FA4D6D">
          <w:rPr>
            <w:rStyle w:val="Hyperlink"/>
            <w:rFonts w:cs="Arial"/>
          </w:rPr>
          <w:t>youtube.com/</w:t>
        </w:r>
        <w:proofErr w:type="spellStart"/>
        <w:r w:rsidRPr="5843C3A6" w:rsidR="00FA4D6D">
          <w:rPr>
            <w:rStyle w:val="Hyperlink"/>
            <w:rFonts w:cs="Arial"/>
          </w:rPr>
          <w:t>greatperformancespbs</w:t>
        </w:r>
        <w:proofErr w:type="spellEnd"/>
      </w:hyperlink>
      <w:r w:rsidRPr="5843C3A6">
        <w:rPr>
          <w:rFonts w:cs="Arial"/>
        </w:rPr>
        <w:t xml:space="preserve"> #GreatPerformancesPBS</w:t>
      </w:r>
    </w:p>
    <w:p w:rsidRPr="00B17BE7" w:rsidR="00B17BE7" w:rsidP="00B17BE7" w:rsidRDefault="00B17BE7" w14:paraId="4BF24078" w14:textId="68F89A82">
      <w:pPr>
        <w:pStyle w:val="paragraph"/>
        <w:spacing w:before="0" w:beforeAutospacing="0" w:after="0" w:afterAutospacing="0"/>
        <w:textAlignment w:val="baseline"/>
        <w:rPr>
          <w:rFonts w:ascii="Arial" w:hAnsi="Arial" w:cs="Arial"/>
          <w:sz w:val="18"/>
          <w:szCs w:val="18"/>
        </w:rPr>
      </w:pPr>
      <w:r w:rsidRPr="00B17BE7">
        <w:rPr>
          <w:rFonts w:ascii="Arial" w:hAnsi="Arial" w:cs="Arial"/>
          <w:b/>
          <w:iCs/>
        </w:rPr>
        <w:br/>
      </w:r>
      <w:r w:rsidRPr="00B17BE7">
        <w:rPr>
          <w:rStyle w:val="normaltextrun"/>
          <w:rFonts w:ascii="Arial" w:hAnsi="Arial" w:cs="Arial"/>
          <w:b/>
          <w:bCs/>
          <w:sz w:val="20"/>
          <w:szCs w:val="20"/>
          <w:lang w:val="en"/>
        </w:rPr>
        <w:t>About The WNET Group </w:t>
      </w:r>
      <w:r w:rsidRPr="00B17BE7">
        <w:rPr>
          <w:rStyle w:val="eop"/>
          <w:rFonts w:ascii="Arial" w:hAnsi="Arial" w:cs="Arial"/>
          <w:sz w:val="20"/>
          <w:szCs w:val="20"/>
        </w:rPr>
        <w:t> </w:t>
      </w:r>
    </w:p>
    <w:p w:rsidRPr="00C25E7F" w:rsidR="001E2061" w:rsidP="00C25E7F" w:rsidRDefault="00B81D1A" w14:paraId="7A5BD79F" w14:textId="47AB2204">
      <w:pPr>
        <w:pStyle w:val="paragraph"/>
        <w:spacing w:before="0" w:beforeAutospacing="0" w:after="0" w:afterAutospacing="0"/>
        <w:textAlignment w:val="baseline"/>
        <w:rPr>
          <w:rFonts w:ascii="Segoe UI" w:hAnsi="Segoe UI" w:cs="Segoe UI"/>
          <w:sz w:val="18"/>
          <w:szCs w:val="18"/>
        </w:rPr>
      </w:pPr>
      <w:hyperlink w:tgtFrame="_blank" w:history="1" r:id="rId30">
        <w:r w:rsidRPr="00B17BE7" w:rsidR="00B17BE7">
          <w:rPr>
            <w:rStyle w:val="normaltextrun"/>
            <w:rFonts w:ascii="Arial" w:hAnsi="Arial" w:cs="Arial"/>
            <w:color w:val="000080"/>
            <w:sz w:val="20"/>
            <w:szCs w:val="20"/>
            <w:u w:val="single"/>
          </w:rPr>
          <w:t>The WNET Group</w:t>
        </w:r>
      </w:hyperlink>
      <w:r w:rsidRPr="00B17BE7" w:rsidR="00B17BE7">
        <w:rPr>
          <w:rStyle w:val="normaltextrun"/>
          <w:rFonts w:ascii="Arial" w:hAnsi="Arial" w:cs="Arial"/>
          <w:sz w:val="20"/>
          <w:szCs w:val="20"/>
        </w:rPr>
        <w:t> creates inspiring media content and meaningful experiences for diverse audiences nationwide. It is the community-supported home of New York’s </w:t>
      </w:r>
      <w:hyperlink w:tgtFrame="_blank" w:history="1" r:id="rId31">
        <w:r w:rsidRPr="00B17BE7" w:rsidR="00B17BE7">
          <w:rPr>
            <w:rStyle w:val="normaltextrun"/>
            <w:rFonts w:ascii="Arial" w:hAnsi="Arial" w:cs="Arial"/>
            <w:color w:val="000080"/>
            <w:sz w:val="20"/>
            <w:szCs w:val="20"/>
            <w:u w:val="single"/>
          </w:rPr>
          <w:t>THIRTEEN</w:t>
        </w:r>
      </w:hyperlink>
      <w:r w:rsidRPr="00B17BE7" w:rsidR="00B17BE7">
        <w:rPr>
          <w:rStyle w:val="normaltextrun"/>
          <w:rFonts w:ascii="Arial" w:hAnsi="Arial" w:cs="Arial"/>
          <w:sz w:val="20"/>
          <w:szCs w:val="20"/>
        </w:rPr>
        <w:t> – America’s flagship PBS station – </w:t>
      </w:r>
      <w:hyperlink w:tgtFrame="_blank" w:history="1" r:id="rId32">
        <w:r w:rsidRPr="00B17BE7" w:rsidR="00B17BE7">
          <w:rPr>
            <w:rStyle w:val="normaltextrun"/>
            <w:rFonts w:ascii="Arial" w:hAnsi="Arial" w:cs="Arial"/>
            <w:color w:val="000080"/>
            <w:sz w:val="20"/>
            <w:szCs w:val="20"/>
            <w:u w:val="single"/>
          </w:rPr>
          <w:t>WLIW21</w:t>
        </w:r>
      </w:hyperlink>
      <w:r w:rsidRPr="00B17BE7" w:rsidR="00B17BE7">
        <w:rPr>
          <w:rStyle w:val="normaltextrun"/>
          <w:rFonts w:ascii="Arial" w:hAnsi="Arial" w:cs="Arial"/>
          <w:sz w:val="20"/>
          <w:szCs w:val="20"/>
        </w:rPr>
        <w:t>, THIRTEEN </w:t>
      </w:r>
      <w:proofErr w:type="spellStart"/>
      <w:r w:rsidRPr="00B17BE7" w:rsidR="00B17BE7">
        <w:rPr>
          <w:rStyle w:val="normaltextrun"/>
          <w:rFonts w:ascii="Arial" w:hAnsi="Arial" w:cs="Arial"/>
          <w:sz w:val="20"/>
          <w:szCs w:val="20"/>
        </w:rPr>
        <w:t>PBSKids</w:t>
      </w:r>
      <w:proofErr w:type="spellEnd"/>
      <w:r w:rsidRPr="00B17BE7" w:rsidR="00B17BE7">
        <w:rPr>
          <w:rStyle w:val="normaltextrun"/>
          <w:rFonts w:ascii="Arial" w:hAnsi="Arial" w:cs="Arial"/>
          <w:sz w:val="20"/>
          <w:szCs w:val="20"/>
        </w:rPr>
        <w:t>, WLIW</w:t>
      </w:r>
      <w:r w:rsidR="00B17BE7">
        <w:rPr>
          <w:rStyle w:val="normaltextrun"/>
          <w:rFonts w:ascii="Arial" w:hAnsi="Arial" w:cs="Arial"/>
          <w:sz w:val="20"/>
          <w:szCs w:val="20"/>
        </w:rPr>
        <w:t xml:space="preserve"> World and Create; </w:t>
      </w:r>
      <w:hyperlink w:tgtFrame="_blank" w:history="1" r:id="rId33">
        <w:r w:rsidR="00B17BE7">
          <w:rPr>
            <w:rStyle w:val="normaltextrun"/>
            <w:rFonts w:ascii="Arial" w:hAnsi="Arial" w:cs="Arial"/>
            <w:color w:val="0563C1"/>
            <w:sz w:val="20"/>
            <w:szCs w:val="20"/>
            <w:u w:val="single"/>
          </w:rPr>
          <w:t>NJ PBS</w:t>
        </w:r>
      </w:hyperlink>
      <w:r w:rsidR="00B17BE7">
        <w:rPr>
          <w:rStyle w:val="normaltextrun"/>
          <w:rFonts w:ascii="Arial" w:hAnsi="Arial" w:cs="Arial"/>
          <w:sz w:val="20"/>
          <w:szCs w:val="20"/>
        </w:rPr>
        <w:t>, New Jersey’s statewide public television network; Long Island’s only NPR station WLIW-FM; </w:t>
      </w:r>
      <w:hyperlink w:tgtFrame="_blank" w:history="1" r:id="rId34">
        <w:r w:rsidR="00B17BE7">
          <w:rPr>
            <w:rStyle w:val="normaltextrun"/>
            <w:rFonts w:ascii="Arial" w:hAnsi="Arial" w:cs="Arial"/>
            <w:color w:val="000080"/>
            <w:sz w:val="20"/>
            <w:szCs w:val="20"/>
            <w:u w:val="single"/>
          </w:rPr>
          <w:t>ALL ARTS</w:t>
        </w:r>
      </w:hyperlink>
      <w:r w:rsidR="00B17BE7">
        <w:rPr>
          <w:rStyle w:val="normaltextrun"/>
          <w:rFonts w:ascii="Arial" w:hAnsi="Arial" w:cs="Arial"/>
          <w:sz w:val="20"/>
          <w:szCs w:val="20"/>
        </w:rPr>
        <w:t>, the arts and culture media provider; and newsroom </w:t>
      </w:r>
      <w:hyperlink w:tgtFrame="_blank" w:history="1" r:id="rId35">
        <w:r w:rsidR="00B17BE7">
          <w:rPr>
            <w:rStyle w:val="normaltextrun"/>
            <w:rFonts w:ascii="Arial" w:hAnsi="Arial" w:cs="Arial"/>
            <w:color w:val="0563C1"/>
            <w:sz w:val="20"/>
            <w:szCs w:val="20"/>
            <w:u w:val="single"/>
          </w:rPr>
          <w:t>NJ Spotlight News</w:t>
        </w:r>
      </w:hyperlink>
      <w:r w:rsidR="00B17BE7">
        <w:rPr>
          <w:rStyle w:val="normaltextrun"/>
          <w:rFonts w:ascii="Arial" w:hAnsi="Arial" w:cs="Arial"/>
          <w:sz w:val="20"/>
          <w:szCs w:val="20"/>
        </w:rPr>
        <w:t>. Through these channels and streaming platforms, The WNET Group brings arts, culture, education, news, documentary, </w:t>
      </w:r>
      <w:proofErr w:type="gramStart"/>
      <w:r w:rsidR="00B17BE7">
        <w:rPr>
          <w:rStyle w:val="normaltextrun"/>
          <w:rFonts w:ascii="Arial" w:hAnsi="Arial" w:cs="Arial"/>
          <w:sz w:val="20"/>
          <w:szCs w:val="20"/>
        </w:rPr>
        <w:t>entertainment</w:t>
      </w:r>
      <w:proofErr w:type="gramEnd"/>
      <w:r w:rsidR="00B17BE7">
        <w:rPr>
          <w:rStyle w:val="normaltextrun"/>
          <w:rFonts w:ascii="Arial" w:hAnsi="Arial" w:cs="Arial"/>
          <w:sz w:val="20"/>
          <w:szCs w:val="20"/>
        </w:rPr>
        <w:t> and DIY programming to more than five million viewers each month. The WNET Group’s award-winning productions include signature PBS series </w:t>
      </w:r>
      <w:r w:rsidR="00B17BE7">
        <w:rPr>
          <w:rStyle w:val="normaltextrun"/>
          <w:rFonts w:ascii="Arial" w:hAnsi="Arial" w:cs="Arial"/>
          <w:b/>
          <w:bCs/>
          <w:i/>
          <w:iCs/>
          <w:sz w:val="20"/>
          <w:szCs w:val="20"/>
        </w:rPr>
        <w:t>Nature</w:t>
      </w:r>
      <w:r w:rsidR="00B17BE7">
        <w:rPr>
          <w:rStyle w:val="normaltextrun"/>
          <w:rFonts w:ascii="Arial" w:hAnsi="Arial" w:cs="Arial"/>
          <w:sz w:val="20"/>
          <w:szCs w:val="20"/>
        </w:rPr>
        <w:t>, </w:t>
      </w:r>
      <w:r w:rsidR="00B17BE7">
        <w:rPr>
          <w:rStyle w:val="normaltextrun"/>
          <w:rFonts w:ascii="Arial" w:hAnsi="Arial" w:cs="Arial"/>
          <w:b/>
          <w:bCs/>
          <w:i/>
          <w:iCs/>
          <w:sz w:val="20"/>
          <w:szCs w:val="20"/>
        </w:rPr>
        <w:t>Great Performances</w:t>
      </w:r>
      <w:r w:rsidR="00B17BE7">
        <w:rPr>
          <w:rStyle w:val="normaltextrun"/>
          <w:rFonts w:ascii="Arial" w:hAnsi="Arial" w:cs="Arial"/>
          <w:sz w:val="20"/>
          <w:szCs w:val="20"/>
        </w:rPr>
        <w:t>, </w:t>
      </w:r>
      <w:r w:rsidR="00B17BE7">
        <w:rPr>
          <w:rStyle w:val="normaltextrun"/>
          <w:rFonts w:ascii="Arial" w:hAnsi="Arial" w:cs="Arial"/>
          <w:b/>
          <w:bCs/>
          <w:i/>
          <w:iCs/>
          <w:sz w:val="20"/>
          <w:szCs w:val="20"/>
        </w:rPr>
        <w:t>American Masters</w:t>
      </w:r>
      <w:r w:rsidR="00B17BE7">
        <w:rPr>
          <w:rStyle w:val="normaltextrun"/>
          <w:rFonts w:ascii="Arial" w:hAnsi="Arial" w:cs="Arial"/>
          <w:sz w:val="20"/>
          <w:szCs w:val="20"/>
        </w:rPr>
        <w:t>, </w:t>
      </w:r>
      <w:r w:rsidR="00B17BE7">
        <w:rPr>
          <w:rStyle w:val="normaltextrun"/>
          <w:rFonts w:ascii="Arial" w:hAnsi="Arial" w:cs="Arial"/>
          <w:b/>
          <w:bCs/>
          <w:i/>
          <w:iCs/>
          <w:sz w:val="20"/>
          <w:szCs w:val="20"/>
        </w:rPr>
        <w:t>PBS NewsHour Weekend</w:t>
      </w:r>
      <w:r w:rsidR="00B17BE7">
        <w:rPr>
          <w:rStyle w:val="normaltextrun"/>
          <w:rFonts w:ascii="Arial" w:hAnsi="Arial" w:cs="Arial"/>
          <w:sz w:val="20"/>
          <w:szCs w:val="20"/>
        </w:rPr>
        <w:t> and </w:t>
      </w:r>
      <w:r w:rsidR="00B17BE7">
        <w:rPr>
          <w:rStyle w:val="normaltextrun"/>
          <w:rFonts w:ascii="Arial" w:hAnsi="Arial" w:cs="Arial"/>
          <w:b/>
          <w:bCs/>
          <w:i/>
          <w:iCs/>
          <w:sz w:val="20"/>
          <w:szCs w:val="20"/>
        </w:rPr>
        <w:t>Amanpour and Company </w:t>
      </w:r>
      <w:r w:rsidR="00B17BE7">
        <w:rPr>
          <w:rStyle w:val="normaltextrun"/>
          <w:rFonts w:ascii="Arial" w:hAnsi="Arial" w:cs="Arial"/>
          <w:sz w:val="20"/>
          <w:szCs w:val="20"/>
        </w:rPr>
        <w:t>and trusted local news programs </w:t>
      </w:r>
      <w:proofErr w:type="spellStart"/>
      <w:r w:rsidR="00B17BE7">
        <w:rPr>
          <w:rStyle w:val="normaltextrun"/>
          <w:rFonts w:ascii="Arial" w:hAnsi="Arial" w:cs="Arial"/>
          <w:b/>
          <w:bCs/>
          <w:i/>
          <w:iCs/>
          <w:sz w:val="20"/>
          <w:szCs w:val="20"/>
        </w:rPr>
        <w:t>MetroFocus</w:t>
      </w:r>
      <w:proofErr w:type="spellEnd"/>
      <w:r w:rsidR="00B17BE7">
        <w:rPr>
          <w:rStyle w:val="normaltextrun"/>
          <w:rFonts w:ascii="Arial" w:hAnsi="Arial" w:cs="Arial"/>
          <w:sz w:val="20"/>
          <w:szCs w:val="20"/>
        </w:rPr>
        <w:t> and </w:t>
      </w:r>
      <w:r w:rsidR="00B17BE7">
        <w:rPr>
          <w:rStyle w:val="normaltextrun"/>
          <w:rFonts w:ascii="Arial" w:hAnsi="Arial" w:cs="Arial"/>
          <w:b/>
          <w:bCs/>
          <w:i/>
          <w:iCs/>
          <w:sz w:val="20"/>
          <w:szCs w:val="20"/>
        </w:rPr>
        <w:t>NJ Spotlight News</w:t>
      </w:r>
      <w:r w:rsidR="00B17BE7">
        <w:rPr>
          <w:rStyle w:val="normaltextrun"/>
          <w:rFonts w:ascii="Arial" w:hAnsi="Arial" w:cs="Arial"/>
          <w:i/>
          <w:iCs/>
          <w:sz w:val="20"/>
          <w:szCs w:val="20"/>
        </w:rPr>
        <w:t> </w:t>
      </w:r>
      <w:r w:rsidR="00B17BE7">
        <w:rPr>
          <w:rStyle w:val="normaltextrun"/>
          <w:rFonts w:ascii="Arial" w:hAnsi="Arial" w:cs="Arial"/>
          <w:b/>
          <w:bCs/>
          <w:i/>
          <w:iCs/>
          <w:sz w:val="20"/>
          <w:szCs w:val="20"/>
          <w:lang w:val="en"/>
        </w:rPr>
        <w:t>with Briana </w:t>
      </w:r>
      <w:proofErr w:type="spellStart"/>
      <w:r w:rsidR="00B17BE7">
        <w:rPr>
          <w:rStyle w:val="normaltextrun"/>
          <w:rFonts w:ascii="Arial" w:hAnsi="Arial" w:cs="Arial"/>
          <w:b/>
          <w:bCs/>
          <w:i/>
          <w:iCs/>
          <w:sz w:val="20"/>
          <w:szCs w:val="20"/>
          <w:lang w:val="en"/>
        </w:rPr>
        <w:t>Vannozzi</w:t>
      </w:r>
      <w:proofErr w:type="spellEnd"/>
      <w:r w:rsidR="00B17BE7">
        <w:rPr>
          <w:rStyle w:val="normaltextrun"/>
          <w:rFonts w:ascii="Arial" w:hAnsi="Arial" w:cs="Arial"/>
          <w:sz w:val="20"/>
          <w:szCs w:val="20"/>
        </w:rPr>
        <w:t>. Inspiring curiosity and nurturing dreams, The WNET Group’s award-winning Kids’ Media and Education team produces the PBS KIDS series </w:t>
      </w:r>
      <w:proofErr w:type="spellStart"/>
      <w:r w:rsidR="00B17BE7">
        <w:rPr>
          <w:rStyle w:val="normaltextrun"/>
          <w:rFonts w:ascii="Arial" w:hAnsi="Arial" w:cs="Arial"/>
          <w:b/>
          <w:bCs/>
          <w:i/>
          <w:iCs/>
          <w:sz w:val="20"/>
          <w:szCs w:val="20"/>
        </w:rPr>
        <w:t>Cyberchase</w:t>
      </w:r>
      <w:proofErr w:type="spellEnd"/>
      <w:r w:rsidR="00B17BE7">
        <w:rPr>
          <w:rStyle w:val="normaltextrun"/>
          <w:rFonts w:ascii="Arial" w:hAnsi="Arial" w:cs="Arial"/>
          <w:sz w:val="20"/>
          <w:szCs w:val="20"/>
        </w:rPr>
        <w:t>, interactive </w:t>
      </w:r>
      <w:r w:rsidR="00B17BE7">
        <w:rPr>
          <w:rStyle w:val="normaltextrun"/>
          <w:rFonts w:ascii="Arial" w:hAnsi="Arial" w:cs="Arial"/>
          <w:b/>
          <w:bCs/>
          <w:i/>
          <w:iCs/>
          <w:sz w:val="20"/>
          <w:szCs w:val="20"/>
        </w:rPr>
        <w:t>Mission US</w:t>
      </w:r>
      <w:r w:rsidR="00B17BE7">
        <w:rPr>
          <w:rStyle w:val="normaltextrun"/>
          <w:rFonts w:ascii="Arial" w:hAnsi="Arial" w:cs="Arial"/>
          <w:sz w:val="20"/>
          <w:szCs w:val="20"/>
        </w:rPr>
        <w:t> history games, and resources for families, </w:t>
      </w:r>
      <w:proofErr w:type="gramStart"/>
      <w:r w:rsidR="00B17BE7">
        <w:rPr>
          <w:rStyle w:val="normaltextrun"/>
          <w:rFonts w:ascii="Arial" w:hAnsi="Arial" w:cs="Arial"/>
          <w:sz w:val="20"/>
          <w:szCs w:val="20"/>
        </w:rPr>
        <w:t>teachers</w:t>
      </w:r>
      <w:proofErr w:type="gramEnd"/>
      <w:r w:rsidR="00B17BE7">
        <w:rPr>
          <w:rStyle w:val="normaltextrun"/>
          <w:rFonts w:ascii="Arial" w:hAnsi="Arial" w:cs="Arial"/>
          <w:sz w:val="20"/>
          <w:szCs w:val="20"/>
        </w:rPr>
        <w:t>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r w:rsidR="00B17BE7">
        <w:rPr>
          <w:rStyle w:val="normaltextrun"/>
          <w:rFonts w:ascii="Arial" w:hAnsi="Arial" w:cs="Arial"/>
          <w:b/>
          <w:bCs/>
          <w:sz w:val="20"/>
          <w:szCs w:val="20"/>
        </w:rPr>
        <w:t> </w:t>
      </w:r>
      <w:r w:rsidR="00B17BE7">
        <w:rPr>
          <w:rStyle w:val="eop"/>
          <w:rFonts w:ascii="Arial" w:hAnsi="Arial" w:cs="Arial"/>
          <w:sz w:val="20"/>
          <w:szCs w:val="20"/>
        </w:rPr>
        <w:t> </w:t>
      </w:r>
    </w:p>
    <w:p w:rsidR="00CD1960" w:rsidP="002E0A76" w:rsidRDefault="00CD1960" w14:paraId="49130874" w14:textId="77777777">
      <w:pPr>
        <w:pStyle w:val="NormalIndent"/>
        <w:spacing w:line="240" w:lineRule="auto"/>
      </w:pPr>
    </w:p>
    <w:p w:rsidR="00CF4139" w:rsidP="00CF4139" w:rsidRDefault="00CF4139" w14:paraId="3855368E" w14:textId="153C0A51">
      <w:pPr>
        <w:pStyle w:val="NormalIndent"/>
        <w:ind w:firstLine="0"/>
        <w:jc w:val="center"/>
      </w:pPr>
      <w:r>
        <w:t>###</w:t>
      </w:r>
    </w:p>
    <w:p w:rsidRPr="005D2640" w:rsidR="00F43E63" w:rsidP="00CF4139" w:rsidRDefault="00F43E63" w14:paraId="3B64948D" w14:textId="77777777">
      <w:pPr>
        <w:pStyle w:val="NormalIndent"/>
        <w:ind w:firstLine="0"/>
        <w:jc w:val="center"/>
      </w:pPr>
    </w:p>
    <w:sectPr w:rsidRPr="005D2640" w:rsidR="00F43E63" w:rsidSect="001F4B22">
      <w:type w:val="continuous"/>
      <w:pgSz w:w="12240" w:h="15840" w:orient="portrait" w:code="1"/>
      <w:pgMar w:top="1440" w:right="1008" w:bottom="1440" w:left="2340" w:header="360" w:footer="720" w:gutter="0"/>
      <w:cols w:space="720"/>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81D1A" w:rsidRDefault="00B81D1A" w14:paraId="78BE223C" w14:textId="77777777">
      <w:r>
        <w:separator/>
      </w:r>
    </w:p>
  </w:endnote>
  <w:endnote w:type="continuationSeparator" w:id="0">
    <w:p w:rsidR="00B81D1A" w:rsidRDefault="00B81D1A" w14:paraId="3C7A93D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D7323" w:rsidRDefault="00BD7323" w14:paraId="503E6A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D7323" w:rsidRDefault="00BD7323" w14:paraId="7FE3D03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D7323" w:rsidRDefault="00BD7323" w14:paraId="586411D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81D1A" w:rsidRDefault="00B81D1A" w14:paraId="18991E55" w14:textId="77777777">
      <w:r>
        <w:separator/>
      </w:r>
    </w:p>
  </w:footnote>
  <w:footnote w:type="continuationSeparator" w:id="0">
    <w:p w:rsidR="00B81D1A" w:rsidRDefault="00B81D1A" w14:paraId="7745738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D7323" w:rsidRDefault="00BD7323" w14:paraId="4265193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D7323" w:rsidRDefault="00BD7323" w14:paraId="036DB3E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011A8D" w:rsidR="00CF4139" w:rsidRDefault="004453A2" w14:paraId="11A09079" w14:textId="0F503A6A">
    <w:pPr>
      <w:pStyle w:val="Header"/>
    </w:pPr>
    <w:r w:rsidRPr="004453A2">
      <w:rPr>
        <w:noProof/>
      </w:rPr>
      <w:drawing>
        <wp:anchor distT="0" distB="0" distL="114300" distR="114300" simplePos="0" relativeHeight="251658240"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Pr="003D50C9" w:rsidR="5843C3A6">
      <w:t xml:space="preserve"> </w:t>
    </w:r>
    <w:r w:rsidR="005F2A5A">
      <w:rPr>
        <w:noProof/>
        <w:sz w:val="20"/>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 uri="{AF507438-7753-43e0-B8FC-AC1667EBCBE1}">
                          <a14:hiddenEffects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rsidR="00CF4139" w:rsidRDefault="00CF4139" w14:paraId="540AAC77"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DCD6BAA">
            <v:shapetype id="_x0000_t202" coordsize="21600,21600" o:spt="202" path="m,l,21600r21600,l21600,xe" w14:anchorId="26DE0873">
              <v:stroke joinstyle="miter"/>
              <v:path gradientshapeok="t" o:connecttype="rect"/>
            </v:shapetype>
            <v:shape id="Text Box 1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">
              <v:textbox inset="0,0,0,0">
                <w:txbxContent>
                  <w:p w:rsidR="00CF4139" w:rsidRDefault="00CF4139" w14:paraId="672A6659" w14:textId="77777777"/>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37D14"/>
    <w:multiLevelType w:val="hybridMultilevel"/>
    <w:tmpl w:val="7D8275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84B0884"/>
    <w:multiLevelType w:val="hybridMultilevel"/>
    <w:tmpl w:val="9EE895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B6676FE"/>
    <w:multiLevelType w:val="hybridMultilevel"/>
    <w:tmpl w:val="5FD6EA1A"/>
    <w:lvl w:ilvl="0" w:tplc="667E86E2">
      <w:start w:val="1"/>
      <w:numFmt w:val="bullet"/>
      <w:lvlText w:val=""/>
      <w:lvlJc w:val="left"/>
      <w:pPr>
        <w:ind w:left="720" w:hanging="360"/>
      </w:pPr>
      <w:rPr>
        <w:rFonts w:hint="default" w:ascii="Symbol" w:hAnsi="Symbol"/>
      </w:rPr>
    </w:lvl>
    <w:lvl w:ilvl="1" w:tplc="30826A06">
      <w:start w:val="1"/>
      <w:numFmt w:val="bullet"/>
      <w:lvlText w:val="o"/>
      <w:lvlJc w:val="left"/>
      <w:pPr>
        <w:ind w:left="1440" w:hanging="360"/>
      </w:pPr>
      <w:rPr>
        <w:rFonts w:hint="default" w:ascii="Courier New" w:hAnsi="Courier New"/>
      </w:rPr>
    </w:lvl>
    <w:lvl w:ilvl="2" w:tplc="D9B45BEC">
      <w:start w:val="1"/>
      <w:numFmt w:val="bullet"/>
      <w:lvlText w:val=""/>
      <w:lvlJc w:val="left"/>
      <w:pPr>
        <w:ind w:left="2160" w:hanging="360"/>
      </w:pPr>
      <w:rPr>
        <w:rFonts w:hint="default" w:ascii="Wingdings" w:hAnsi="Wingdings"/>
      </w:rPr>
    </w:lvl>
    <w:lvl w:ilvl="3" w:tplc="D0EA20FC">
      <w:start w:val="1"/>
      <w:numFmt w:val="bullet"/>
      <w:lvlText w:val=""/>
      <w:lvlJc w:val="left"/>
      <w:pPr>
        <w:ind w:left="2880" w:hanging="360"/>
      </w:pPr>
      <w:rPr>
        <w:rFonts w:hint="default" w:ascii="Symbol" w:hAnsi="Symbol"/>
      </w:rPr>
    </w:lvl>
    <w:lvl w:ilvl="4" w:tplc="C25A6AF8">
      <w:start w:val="1"/>
      <w:numFmt w:val="bullet"/>
      <w:lvlText w:val="o"/>
      <w:lvlJc w:val="left"/>
      <w:pPr>
        <w:ind w:left="3600" w:hanging="360"/>
      </w:pPr>
      <w:rPr>
        <w:rFonts w:hint="default" w:ascii="Courier New" w:hAnsi="Courier New"/>
      </w:rPr>
    </w:lvl>
    <w:lvl w:ilvl="5" w:tplc="311C47D4">
      <w:start w:val="1"/>
      <w:numFmt w:val="bullet"/>
      <w:lvlText w:val=""/>
      <w:lvlJc w:val="left"/>
      <w:pPr>
        <w:ind w:left="4320" w:hanging="360"/>
      </w:pPr>
      <w:rPr>
        <w:rFonts w:hint="default" w:ascii="Wingdings" w:hAnsi="Wingdings"/>
      </w:rPr>
    </w:lvl>
    <w:lvl w:ilvl="6" w:tplc="0C72C77E">
      <w:start w:val="1"/>
      <w:numFmt w:val="bullet"/>
      <w:lvlText w:val=""/>
      <w:lvlJc w:val="left"/>
      <w:pPr>
        <w:ind w:left="5040" w:hanging="360"/>
      </w:pPr>
      <w:rPr>
        <w:rFonts w:hint="default" w:ascii="Symbol" w:hAnsi="Symbol"/>
      </w:rPr>
    </w:lvl>
    <w:lvl w:ilvl="7" w:tplc="C18236AC">
      <w:start w:val="1"/>
      <w:numFmt w:val="bullet"/>
      <w:lvlText w:val="o"/>
      <w:lvlJc w:val="left"/>
      <w:pPr>
        <w:ind w:left="5760" w:hanging="360"/>
      </w:pPr>
      <w:rPr>
        <w:rFonts w:hint="default" w:ascii="Courier New" w:hAnsi="Courier New"/>
      </w:rPr>
    </w:lvl>
    <w:lvl w:ilvl="8" w:tplc="D6C005E0">
      <w:start w:val="1"/>
      <w:numFmt w:val="bullet"/>
      <w:lvlText w:val=""/>
      <w:lvlJc w:val="left"/>
      <w:pPr>
        <w:ind w:left="6480" w:hanging="360"/>
      </w:pPr>
      <w:rPr>
        <w:rFonts w:hint="default" w:ascii="Wingdings" w:hAnsi="Wingdings"/>
      </w:rPr>
    </w:lvl>
  </w:abstractNum>
  <w:abstractNum w:abstractNumId="3" w15:restartNumberingAfterBreak="0">
    <w:nsid w:val="4CF75472"/>
    <w:multiLevelType w:val="hybridMultilevel"/>
    <w:tmpl w:val="A0B024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C9F3C30"/>
    <w:multiLevelType w:val="hybridMultilevel"/>
    <w:tmpl w:val="5A68D7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embedSystemFonts/>
  <w:activeWritingStyle w:lang="en-CA" w:vendorID="6" w:dllVersion="2"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on="f" color="white"/>
      <v:stroke on="f" weight=".25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14E5"/>
    <w:rsid w:val="000073D6"/>
    <w:rsid w:val="00024468"/>
    <w:rsid w:val="00025DE5"/>
    <w:rsid w:val="00041CD8"/>
    <w:rsid w:val="000553BE"/>
    <w:rsid w:val="00056928"/>
    <w:rsid w:val="000852C6"/>
    <w:rsid w:val="000A0268"/>
    <w:rsid w:val="000A71E7"/>
    <w:rsid w:val="000F044C"/>
    <w:rsid w:val="000F12DC"/>
    <w:rsid w:val="00130ED0"/>
    <w:rsid w:val="001516F6"/>
    <w:rsid w:val="00172D71"/>
    <w:rsid w:val="00190305"/>
    <w:rsid w:val="00195DCC"/>
    <w:rsid w:val="001A7EDE"/>
    <w:rsid w:val="001B424A"/>
    <w:rsid w:val="001C1F1C"/>
    <w:rsid w:val="001E2061"/>
    <w:rsid w:val="001E7116"/>
    <w:rsid w:val="001F1152"/>
    <w:rsid w:val="001F2703"/>
    <w:rsid w:val="001F4B22"/>
    <w:rsid w:val="00212DAA"/>
    <w:rsid w:val="00220BE8"/>
    <w:rsid w:val="00221B52"/>
    <w:rsid w:val="002360E7"/>
    <w:rsid w:val="00252698"/>
    <w:rsid w:val="00257740"/>
    <w:rsid w:val="00266BEA"/>
    <w:rsid w:val="00267CF3"/>
    <w:rsid w:val="0029184D"/>
    <w:rsid w:val="002940C7"/>
    <w:rsid w:val="002B25B6"/>
    <w:rsid w:val="002B568C"/>
    <w:rsid w:val="002B5C10"/>
    <w:rsid w:val="002D2742"/>
    <w:rsid w:val="002E0A76"/>
    <w:rsid w:val="002F27E4"/>
    <w:rsid w:val="003100AB"/>
    <w:rsid w:val="00332344"/>
    <w:rsid w:val="00350ED6"/>
    <w:rsid w:val="00352B32"/>
    <w:rsid w:val="00354FC9"/>
    <w:rsid w:val="0036371F"/>
    <w:rsid w:val="00364F79"/>
    <w:rsid w:val="00371B1B"/>
    <w:rsid w:val="00380AA9"/>
    <w:rsid w:val="003D50C9"/>
    <w:rsid w:val="00401141"/>
    <w:rsid w:val="00423336"/>
    <w:rsid w:val="00425311"/>
    <w:rsid w:val="00436C10"/>
    <w:rsid w:val="00443068"/>
    <w:rsid w:val="004453A2"/>
    <w:rsid w:val="00465E3E"/>
    <w:rsid w:val="004804D9"/>
    <w:rsid w:val="00481229"/>
    <w:rsid w:val="004B0E35"/>
    <w:rsid w:val="00507AED"/>
    <w:rsid w:val="0052169A"/>
    <w:rsid w:val="0052201C"/>
    <w:rsid w:val="00531A8C"/>
    <w:rsid w:val="005405B4"/>
    <w:rsid w:val="00571036"/>
    <w:rsid w:val="00581F0D"/>
    <w:rsid w:val="00591AF9"/>
    <w:rsid w:val="005A2DD6"/>
    <w:rsid w:val="005B2BB9"/>
    <w:rsid w:val="005B3F37"/>
    <w:rsid w:val="005E487D"/>
    <w:rsid w:val="005F2A5A"/>
    <w:rsid w:val="00615A51"/>
    <w:rsid w:val="006266BD"/>
    <w:rsid w:val="00627877"/>
    <w:rsid w:val="006641B9"/>
    <w:rsid w:val="006854A4"/>
    <w:rsid w:val="006967C2"/>
    <w:rsid w:val="006A7E76"/>
    <w:rsid w:val="006C6C5B"/>
    <w:rsid w:val="006D010F"/>
    <w:rsid w:val="006D01C9"/>
    <w:rsid w:val="006D3A45"/>
    <w:rsid w:val="006D409A"/>
    <w:rsid w:val="006F2AC1"/>
    <w:rsid w:val="007047AC"/>
    <w:rsid w:val="00705AEA"/>
    <w:rsid w:val="00710EC8"/>
    <w:rsid w:val="00713A01"/>
    <w:rsid w:val="00716726"/>
    <w:rsid w:val="007316F4"/>
    <w:rsid w:val="00744C10"/>
    <w:rsid w:val="0075167C"/>
    <w:rsid w:val="00757785"/>
    <w:rsid w:val="00762515"/>
    <w:rsid w:val="00765936"/>
    <w:rsid w:val="0079465A"/>
    <w:rsid w:val="007C2B39"/>
    <w:rsid w:val="007C6BFF"/>
    <w:rsid w:val="007D5E07"/>
    <w:rsid w:val="007D6D58"/>
    <w:rsid w:val="007D744A"/>
    <w:rsid w:val="007F750C"/>
    <w:rsid w:val="00805B86"/>
    <w:rsid w:val="00822300"/>
    <w:rsid w:val="0084115D"/>
    <w:rsid w:val="008475E5"/>
    <w:rsid w:val="00860208"/>
    <w:rsid w:val="008613DD"/>
    <w:rsid w:val="00863378"/>
    <w:rsid w:val="00866784"/>
    <w:rsid w:val="00895922"/>
    <w:rsid w:val="008A23DC"/>
    <w:rsid w:val="008B6451"/>
    <w:rsid w:val="008D0E5D"/>
    <w:rsid w:val="008F1B04"/>
    <w:rsid w:val="008F543F"/>
    <w:rsid w:val="008F62C4"/>
    <w:rsid w:val="008F6C97"/>
    <w:rsid w:val="008F6F0B"/>
    <w:rsid w:val="00902AF0"/>
    <w:rsid w:val="009053E6"/>
    <w:rsid w:val="00911AE1"/>
    <w:rsid w:val="00920B0D"/>
    <w:rsid w:val="009370A2"/>
    <w:rsid w:val="00945F23"/>
    <w:rsid w:val="00960F47"/>
    <w:rsid w:val="009678B5"/>
    <w:rsid w:val="009702CD"/>
    <w:rsid w:val="00984E3F"/>
    <w:rsid w:val="00990632"/>
    <w:rsid w:val="0099250C"/>
    <w:rsid w:val="009979E1"/>
    <w:rsid w:val="009A543D"/>
    <w:rsid w:val="009C42A8"/>
    <w:rsid w:val="009D1EAC"/>
    <w:rsid w:val="009D1FCF"/>
    <w:rsid w:val="009D296A"/>
    <w:rsid w:val="009D6DEF"/>
    <w:rsid w:val="009F3840"/>
    <w:rsid w:val="00A0374E"/>
    <w:rsid w:val="00A43477"/>
    <w:rsid w:val="00A51208"/>
    <w:rsid w:val="00A65B4E"/>
    <w:rsid w:val="00A67BB3"/>
    <w:rsid w:val="00A8008F"/>
    <w:rsid w:val="00AA6509"/>
    <w:rsid w:val="00AB2023"/>
    <w:rsid w:val="00AC6900"/>
    <w:rsid w:val="00AE77E2"/>
    <w:rsid w:val="00B0135A"/>
    <w:rsid w:val="00B10B22"/>
    <w:rsid w:val="00B17BE7"/>
    <w:rsid w:val="00B2589A"/>
    <w:rsid w:val="00B26307"/>
    <w:rsid w:val="00B5243D"/>
    <w:rsid w:val="00B81D1A"/>
    <w:rsid w:val="00BC72DA"/>
    <w:rsid w:val="00BD56BE"/>
    <w:rsid w:val="00BD6D64"/>
    <w:rsid w:val="00BD7323"/>
    <w:rsid w:val="00C03B76"/>
    <w:rsid w:val="00C25E7F"/>
    <w:rsid w:val="00C34B65"/>
    <w:rsid w:val="00C50A10"/>
    <w:rsid w:val="00C72B98"/>
    <w:rsid w:val="00CA0945"/>
    <w:rsid w:val="00CB0160"/>
    <w:rsid w:val="00CD1960"/>
    <w:rsid w:val="00CD6403"/>
    <w:rsid w:val="00CF4139"/>
    <w:rsid w:val="00CF69E2"/>
    <w:rsid w:val="00D02582"/>
    <w:rsid w:val="00D05E07"/>
    <w:rsid w:val="00D079B0"/>
    <w:rsid w:val="00D10C84"/>
    <w:rsid w:val="00D1119D"/>
    <w:rsid w:val="00D1448B"/>
    <w:rsid w:val="00D32E8A"/>
    <w:rsid w:val="00D628EA"/>
    <w:rsid w:val="00D7778F"/>
    <w:rsid w:val="00D824C1"/>
    <w:rsid w:val="00D901D6"/>
    <w:rsid w:val="00DB41A3"/>
    <w:rsid w:val="00DB54B5"/>
    <w:rsid w:val="00DB7EE0"/>
    <w:rsid w:val="00DC2FB0"/>
    <w:rsid w:val="00DC47D3"/>
    <w:rsid w:val="00DD422B"/>
    <w:rsid w:val="00DE30AE"/>
    <w:rsid w:val="00DE513A"/>
    <w:rsid w:val="00E268BE"/>
    <w:rsid w:val="00E53EAC"/>
    <w:rsid w:val="00E6571E"/>
    <w:rsid w:val="00EA0132"/>
    <w:rsid w:val="00EA5A8D"/>
    <w:rsid w:val="00EA5F9D"/>
    <w:rsid w:val="00EB2AF8"/>
    <w:rsid w:val="00EC21BE"/>
    <w:rsid w:val="00ED254C"/>
    <w:rsid w:val="00ED2C73"/>
    <w:rsid w:val="00ED4D78"/>
    <w:rsid w:val="00EE0FFE"/>
    <w:rsid w:val="00EE2499"/>
    <w:rsid w:val="00EE27F6"/>
    <w:rsid w:val="00EF2BDD"/>
    <w:rsid w:val="00F011E6"/>
    <w:rsid w:val="00F0662C"/>
    <w:rsid w:val="00F2532C"/>
    <w:rsid w:val="00F36A37"/>
    <w:rsid w:val="00F43E63"/>
    <w:rsid w:val="00F44B15"/>
    <w:rsid w:val="00F45669"/>
    <w:rsid w:val="00F47D07"/>
    <w:rsid w:val="00F61100"/>
    <w:rsid w:val="00F61DA6"/>
    <w:rsid w:val="00F65CFC"/>
    <w:rsid w:val="00F712CB"/>
    <w:rsid w:val="00FA4A9E"/>
    <w:rsid w:val="00FA4D6D"/>
    <w:rsid w:val="00FA78AA"/>
    <w:rsid w:val="00FA7C3A"/>
    <w:rsid w:val="00FB62C5"/>
    <w:rsid w:val="00FB7B5B"/>
    <w:rsid w:val="00FD4B69"/>
    <w:rsid w:val="00FF77E9"/>
    <w:rsid w:val="02B93BBB"/>
    <w:rsid w:val="03F203DF"/>
    <w:rsid w:val="04B09DB4"/>
    <w:rsid w:val="05CB370B"/>
    <w:rsid w:val="086EA2A8"/>
    <w:rsid w:val="08AA3F67"/>
    <w:rsid w:val="0A589A43"/>
    <w:rsid w:val="0B202070"/>
    <w:rsid w:val="0B4D5029"/>
    <w:rsid w:val="0B8F1974"/>
    <w:rsid w:val="0CD7D374"/>
    <w:rsid w:val="0D2DC9C9"/>
    <w:rsid w:val="0D7E8096"/>
    <w:rsid w:val="10AAFABE"/>
    <w:rsid w:val="1251F1B9"/>
    <w:rsid w:val="12A9D3AE"/>
    <w:rsid w:val="12F5F9FE"/>
    <w:rsid w:val="14D73000"/>
    <w:rsid w:val="177D5EE4"/>
    <w:rsid w:val="18C1333D"/>
    <w:rsid w:val="19EF9037"/>
    <w:rsid w:val="1BF8D3FF"/>
    <w:rsid w:val="1D94A460"/>
    <w:rsid w:val="1E6C3A6A"/>
    <w:rsid w:val="1EB5BC87"/>
    <w:rsid w:val="1F6710C0"/>
    <w:rsid w:val="1F9CA7B6"/>
    <w:rsid w:val="1FA8B753"/>
    <w:rsid w:val="2077424C"/>
    <w:rsid w:val="225F1492"/>
    <w:rsid w:val="22BE4816"/>
    <w:rsid w:val="22F7BCB6"/>
    <w:rsid w:val="23F84F19"/>
    <w:rsid w:val="24F41ABA"/>
    <w:rsid w:val="24FFC8E6"/>
    <w:rsid w:val="252A7120"/>
    <w:rsid w:val="25550B73"/>
    <w:rsid w:val="25E81A1B"/>
    <w:rsid w:val="27301888"/>
    <w:rsid w:val="27BF8887"/>
    <w:rsid w:val="27FE89D6"/>
    <w:rsid w:val="28F507DB"/>
    <w:rsid w:val="292F1B84"/>
    <w:rsid w:val="2A31384C"/>
    <w:rsid w:val="2BDC5ED0"/>
    <w:rsid w:val="2BFDBCF2"/>
    <w:rsid w:val="2F0D4B10"/>
    <w:rsid w:val="3117EF50"/>
    <w:rsid w:val="316B0FFF"/>
    <w:rsid w:val="322810D6"/>
    <w:rsid w:val="324A0F43"/>
    <w:rsid w:val="32A6BA3A"/>
    <w:rsid w:val="33FDDC90"/>
    <w:rsid w:val="34E87CC6"/>
    <w:rsid w:val="395EA7F6"/>
    <w:rsid w:val="3AE9D980"/>
    <w:rsid w:val="3D64940B"/>
    <w:rsid w:val="3DA00F1D"/>
    <w:rsid w:val="3DF3791C"/>
    <w:rsid w:val="3FF270EB"/>
    <w:rsid w:val="40C30A6F"/>
    <w:rsid w:val="42C35C22"/>
    <w:rsid w:val="43653AC6"/>
    <w:rsid w:val="43BA090D"/>
    <w:rsid w:val="4426E027"/>
    <w:rsid w:val="44339B09"/>
    <w:rsid w:val="45D4D52D"/>
    <w:rsid w:val="46845DE2"/>
    <w:rsid w:val="47101228"/>
    <w:rsid w:val="48E128ED"/>
    <w:rsid w:val="495DCEE5"/>
    <w:rsid w:val="4A9621AB"/>
    <w:rsid w:val="4CAF529E"/>
    <w:rsid w:val="4CEDF30B"/>
    <w:rsid w:val="4ED87339"/>
    <w:rsid w:val="542E5BFA"/>
    <w:rsid w:val="543DD5B7"/>
    <w:rsid w:val="546C9503"/>
    <w:rsid w:val="54BAD77B"/>
    <w:rsid w:val="54EFB00C"/>
    <w:rsid w:val="576A045C"/>
    <w:rsid w:val="5843C3A6"/>
    <w:rsid w:val="58537028"/>
    <w:rsid w:val="599F5A25"/>
    <w:rsid w:val="5A2039F9"/>
    <w:rsid w:val="5AB0D667"/>
    <w:rsid w:val="5B158514"/>
    <w:rsid w:val="5BB1AA0A"/>
    <w:rsid w:val="5D5AFCC8"/>
    <w:rsid w:val="5DBACA7C"/>
    <w:rsid w:val="5FD5FECC"/>
    <w:rsid w:val="607A3726"/>
    <w:rsid w:val="60DEE367"/>
    <w:rsid w:val="610C3EB4"/>
    <w:rsid w:val="61783317"/>
    <w:rsid w:val="620BF2FC"/>
    <w:rsid w:val="634CE559"/>
    <w:rsid w:val="66A477A6"/>
    <w:rsid w:val="67D41512"/>
    <w:rsid w:val="68B0A192"/>
    <w:rsid w:val="6A11A3AC"/>
    <w:rsid w:val="6A4EE137"/>
    <w:rsid w:val="6A71D588"/>
    <w:rsid w:val="6D790E18"/>
    <w:rsid w:val="6DA213D5"/>
    <w:rsid w:val="6E425A77"/>
    <w:rsid w:val="6EEE4483"/>
    <w:rsid w:val="6EFF3D53"/>
    <w:rsid w:val="6F8518D5"/>
    <w:rsid w:val="708447B7"/>
    <w:rsid w:val="714B0F8E"/>
    <w:rsid w:val="71E69FE7"/>
    <w:rsid w:val="723C5DDF"/>
    <w:rsid w:val="7255C96E"/>
    <w:rsid w:val="73499895"/>
    <w:rsid w:val="75428757"/>
    <w:rsid w:val="7637A90E"/>
    <w:rsid w:val="7682C620"/>
    <w:rsid w:val="77F09864"/>
    <w:rsid w:val="77FBDFB9"/>
    <w:rsid w:val="798EBEB1"/>
    <w:rsid w:val="7B7E0AC1"/>
    <w:rsid w:val="7B81AA79"/>
    <w:rsid w:val="7C2F8AD6"/>
    <w:rsid w:val="7CA6EA92"/>
    <w:rsid w:val="7E83FACF"/>
    <w:rsid w:val="7ED98D8A"/>
    <w:rsid w:val="7FF99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on="f" color="white"/>
      <v:stroke on="f" weight=".25pt"/>
      <v:textbox inset="0,0,0,0"/>
    </o:shapedefaults>
    <o:shapelayout v:ext="edit">
      <o:idmap v:ext="edit" data="1"/>
    </o:shapelayout>
  </w:shapeDefaults>
  <w:decimalSymbol w:val="."/>
  <w:listSeparator w:val=","/>
  <w14:docId w14:val="1C13E576"/>
  <w14:defaultImageDpi w14:val="300"/>
  <w15:docId w15:val="{64790157-3420-5E4E-B3AB-A014D49927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styleId="Small" w:customStyle="1">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rsid w:val="00364F79"/>
    <w:rPr>
      <w:rFonts w:ascii="Lucida Grande" w:hAnsi="Lucida Grande"/>
      <w:kern w:val="16"/>
      <w:sz w:val="18"/>
      <w:szCs w:val="18"/>
    </w:rPr>
  </w:style>
  <w:style w:type="character" w:styleId="Heading1Char" w:customStyle="1">
    <w:name w:val="Heading 1 Char"/>
    <w:basedOn w:val="DefaultParagraphFont"/>
    <w:link w:val="Heading1"/>
    <w:rsid w:val="009D6DEF"/>
    <w:rPr>
      <w:rFonts w:ascii="Arial" w:hAnsi="Arial"/>
      <w:b/>
      <w:color w:val="000000" w:themeColor="text1"/>
      <w:kern w:val="20"/>
      <w:sz w:val="32"/>
      <w:szCs w:val="32"/>
    </w:rPr>
  </w:style>
  <w:style w:type="paragraph" w:styleId="4PressContact-MediaInfo" w:customStyle="1">
    <w:name w:val="4 Press Contact-Media Info"/>
    <w:basedOn w:val="Normal"/>
    <w:qFormat/>
    <w:rsid w:val="00DC47D3"/>
    <w:pPr>
      <w:autoSpaceDE w:val="0"/>
      <w:autoSpaceDN w:val="0"/>
      <w:adjustRightInd w:val="0"/>
      <w:spacing w:line="264" w:lineRule="auto"/>
    </w:pPr>
    <w:rPr>
      <w:rFonts w:ascii="Arial" w:hAnsi="Arial" w:cs="Arial"/>
      <w:sz w:val="20"/>
    </w:rPr>
  </w:style>
  <w:style w:type="paragraph" w:styleId="2Subhead-MediaInfo" w:customStyle="1">
    <w:name w:val="2 Subhead-Media Info"/>
    <w:basedOn w:val="Heading2"/>
    <w:qFormat/>
    <w:rsid w:val="00FB7B5B"/>
    <w:rPr>
      <w:rFonts w:cs="Arial"/>
      <w:szCs w:val="26"/>
    </w:rPr>
  </w:style>
  <w:style w:type="paragraph" w:styleId="3Bodytext-MediaInfo" w:customStyle="1">
    <w:name w:val="3 Body text-Media Info"/>
    <w:basedOn w:val="NormalIndent"/>
    <w:qFormat/>
    <w:rsid w:val="00AC6900"/>
    <w:pPr>
      <w:spacing w:line="300" w:lineRule="auto"/>
      <w:ind w:firstLine="0"/>
    </w:pPr>
    <w:rPr>
      <w:rFonts w:ascii="Arial" w:hAnsi="Arial"/>
      <w:szCs w:val="21"/>
    </w:rPr>
  </w:style>
  <w:style w:type="paragraph" w:styleId="1Headline-MediaInfo" w:customStyle="1">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1E2061"/>
    <w:rPr>
      <w:color w:val="605E5C"/>
      <w:shd w:val="clear" w:color="auto" w:fill="E1DFDD"/>
    </w:rPr>
  </w:style>
  <w:style w:type="character" w:styleId="CommentReference">
    <w:name w:val="annotation reference"/>
    <w:basedOn w:val="DefaultParagraphFont"/>
    <w:uiPriority w:val="99"/>
    <w:semiHidden/>
    <w:unhideWhenUsed/>
    <w:qFormat/>
    <w:rsid w:val="001E2061"/>
    <w:rPr>
      <w:sz w:val="16"/>
      <w:szCs w:val="16"/>
    </w:rPr>
  </w:style>
  <w:style w:type="paragraph" w:styleId="CommentText">
    <w:name w:val="annotation text"/>
    <w:basedOn w:val="Normal"/>
    <w:link w:val="CommentTextChar"/>
    <w:uiPriority w:val="99"/>
    <w:semiHidden/>
    <w:unhideWhenUsed/>
    <w:rsid w:val="001E2061"/>
    <w:pPr>
      <w:spacing w:line="240" w:lineRule="auto"/>
    </w:pPr>
    <w:rPr>
      <w:sz w:val="20"/>
    </w:rPr>
  </w:style>
  <w:style w:type="character" w:styleId="CommentTextChar" w:customStyle="1">
    <w:name w:val="Comment Text Char"/>
    <w:basedOn w:val="DefaultParagraphFont"/>
    <w:link w:val="CommentText"/>
    <w:uiPriority w:val="99"/>
    <w:semiHidden/>
    <w:rsid w:val="001E2061"/>
    <w:rPr>
      <w:rFonts w:ascii="Georgia" w:hAnsi="Georgia"/>
      <w:kern w:val="16"/>
    </w:rPr>
  </w:style>
  <w:style w:type="paragraph" w:styleId="CommentSubject">
    <w:name w:val="annotation subject"/>
    <w:basedOn w:val="CommentText"/>
    <w:next w:val="CommentText"/>
    <w:link w:val="CommentSubjectChar"/>
    <w:uiPriority w:val="99"/>
    <w:semiHidden/>
    <w:unhideWhenUsed/>
    <w:rsid w:val="00267CF3"/>
    <w:rPr>
      <w:b/>
      <w:bCs/>
    </w:rPr>
  </w:style>
  <w:style w:type="character" w:styleId="CommentSubjectChar" w:customStyle="1">
    <w:name w:val="Comment Subject Char"/>
    <w:basedOn w:val="CommentTextChar"/>
    <w:link w:val="CommentSubject"/>
    <w:uiPriority w:val="99"/>
    <w:semiHidden/>
    <w:rsid w:val="00267CF3"/>
    <w:rPr>
      <w:rFonts w:ascii="Georgia" w:hAnsi="Georgia"/>
      <w:b/>
      <w:bCs/>
      <w:kern w:val="16"/>
    </w:rPr>
  </w:style>
  <w:style w:type="paragraph" w:styleId="paragraph" w:customStyle="1">
    <w:name w:val="paragraph"/>
    <w:basedOn w:val="Normal"/>
    <w:rsid w:val="00266BEA"/>
    <w:pPr>
      <w:spacing w:before="100" w:beforeAutospacing="1" w:after="100" w:afterAutospacing="1" w:line="240" w:lineRule="auto"/>
    </w:pPr>
    <w:rPr>
      <w:rFonts w:ascii="Times New Roman" w:hAnsi="Times New Roman"/>
      <w:kern w:val="0"/>
      <w:sz w:val="24"/>
      <w:szCs w:val="24"/>
    </w:rPr>
  </w:style>
  <w:style w:type="character" w:styleId="normaltextrun" w:customStyle="1">
    <w:name w:val="normaltextrun"/>
    <w:basedOn w:val="DefaultParagraphFont"/>
    <w:rsid w:val="00266BEA"/>
  </w:style>
  <w:style w:type="character" w:styleId="eop" w:customStyle="1">
    <w:name w:val="eop"/>
    <w:basedOn w:val="DefaultParagraphFont"/>
    <w:rsid w:val="00266BEA"/>
  </w:style>
  <w:style w:type="character" w:styleId="scxw33649438" w:customStyle="1">
    <w:name w:val="scxw33649438"/>
    <w:basedOn w:val="DefaultParagraphFont"/>
    <w:rsid w:val="00266BEA"/>
  </w:style>
  <w:style w:type="character" w:styleId="Strong">
    <w:name w:val="Strong"/>
    <w:basedOn w:val="DefaultParagraphFont"/>
    <w:uiPriority w:val="22"/>
    <w:qFormat/>
    <w:rsid w:val="00F61100"/>
    <w:rPr>
      <w:b/>
      <w:bCs/>
    </w:rPr>
  </w:style>
  <w:style w:type="paragraph" w:styleId="ListParagraph">
    <w:name w:val="List Paragraph"/>
    <w:basedOn w:val="Normal"/>
    <w:uiPriority w:val="34"/>
    <w:qFormat/>
    <w:rsid w:val="00C25E7F"/>
    <w:pPr>
      <w:spacing w:after="160" w:line="259" w:lineRule="auto"/>
      <w:ind w:left="720"/>
      <w:contextualSpacing/>
    </w:pPr>
    <w:rPr>
      <w:rFonts w:asciiTheme="minorHAnsi" w:hAnsiTheme="minorHAnsi" w:eastAsia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70964">
      <w:bodyDiv w:val="1"/>
      <w:marLeft w:val="0"/>
      <w:marRight w:val="0"/>
      <w:marTop w:val="0"/>
      <w:marBottom w:val="0"/>
      <w:divBdr>
        <w:top w:val="none" w:sz="0" w:space="0" w:color="auto"/>
        <w:left w:val="none" w:sz="0" w:space="0" w:color="auto"/>
        <w:bottom w:val="none" w:sz="0" w:space="0" w:color="auto"/>
        <w:right w:val="none" w:sz="0" w:space="0" w:color="auto"/>
      </w:divBdr>
      <w:divsChild>
        <w:div w:id="205527782">
          <w:marLeft w:val="0"/>
          <w:marRight w:val="0"/>
          <w:marTop w:val="0"/>
          <w:marBottom w:val="0"/>
          <w:divBdr>
            <w:top w:val="none" w:sz="0" w:space="0" w:color="auto"/>
            <w:left w:val="none" w:sz="0" w:space="0" w:color="auto"/>
            <w:bottom w:val="none" w:sz="0" w:space="0" w:color="auto"/>
            <w:right w:val="none" w:sz="0" w:space="0" w:color="auto"/>
          </w:divBdr>
        </w:div>
        <w:div w:id="1847280835">
          <w:marLeft w:val="0"/>
          <w:marRight w:val="0"/>
          <w:marTop w:val="0"/>
          <w:marBottom w:val="0"/>
          <w:divBdr>
            <w:top w:val="none" w:sz="0" w:space="0" w:color="auto"/>
            <w:left w:val="none" w:sz="0" w:space="0" w:color="auto"/>
            <w:bottom w:val="none" w:sz="0" w:space="0" w:color="auto"/>
            <w:right w:val="none" w:sz="0" w:space="0" w:color="auto"/>
          </w:divBdr>
        </w:div>
      </w:divsChild>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545020827">
      <w:bodyDiv w:val="1"/>
      <w:marLeft w:val="0"/>
      <w:marRight w:val="0"/>
      <w:marTop w:val="0"/>
      <w:marBottom w:val="0"/>
      <w:divBdr>
        <w:top w:val="none" w:sz="0" w:space="0" w:color="auto"/>
        <w:left w:val="none" w:sz="0" w:space="0" w:color="auto"/>
        <w:bottom w:val="none" w:sz="0" w:space="0" w:color="auto"/>
        <w:right w:val="none" w:sz="0" w:space="0" w:color="auto"/>
      </w:divBdr>
      <w:divsChild>
        <w:div w:id="424418656">
          <w:marLeft w:val="0"/>
          <w:marRight w:val="0"/>
          <w:marTop w:val="0"/>
          <w:marBottom w:val="0"/>
          <w:divBdr>
            <w:top w:val="none" w:sz="0" w:space="0" w:color="auto"/>
            <w:left w:val="none" w:sz="0" w:space="0" w:color="auto"/>
            <w:bottom w:val="none" w:sz="0" w:space="0" w:color="auto"/>
            <w:right w:val="none" w:sz="0" w:space="0" w:color="auto"/>
          </w:divBdr>
        </w:div>
        <w:div w:id="203713920">
          <w:marLeft w:val="0"/>
          <w:marRight w:val="0"/>
          <w:marTop w:val="0"/>
          <w:marBottom w:val="0"/>
          <w:divBdr>
            <w:top w:val="none" w:sz="0" w:space="0" w:color="auto"/>
            <w:left w:val="none" w:sz="0" w:space="0" w:color="auto"/>
            <w:bottom w:val="none" w:sz="0" w:space="0" w:color="auto"/>
            <w:right w:val="none" w:sz="0" w:space="0" w:color="auto"/>
          </w:divBdr>
        </w:div>
        <w:div w:id="1896315646">
          <w:marLeft w:val="0"/>
          <w:marRight w:val="0"/>
          <w:marTop w:val="0"/>
          <w:marBottom w:val="0"/>
          <w:divBdr>
            <w:top w:val="none" w:sz="0" w:space="0" w:color="auto"/>
            <w:left w:val="none" w:sz="0" w:space="0" w:color="auto"/>
            <w:bottom w:val="none" w:sz="0" w:space="0" w:color="auto"/>
            <w:right w:val="none" w:sz="0" w:space="0" w:color="auto"/>
          </w:divBdr>
        </w:div>
        <w:div w:id="217136087">
          <w:marLeft w:val="0"/>
          <w:marRight w:val="0"/>
          <w:marTop w:val="0"/>
          <w:marBottom w:val="0"/>
          <w:divBdr>
            <w:top w:val="none" w:sz="0" w:space="0" w:color="auto"/>
            <w:left w:val="none" w:sz="0" w:space="0" w:color="auto"/>
            <w:bottom w:val="none" w:sz="0" w:space="0" w:color="auto"/>
            <w:right w:val="none" w:sz="0" w:space="0" w:color="auto"/>
          </w:divBdr>
        </w:div>
        <w:div w:id="993072088">
          <w:marLeft w:val="0"/>
          <w:marRight w:val="0"/>
          <w:marTop w:val="0"/>
          <w:marBottom w:val="0"/>
          <w:divBdr>
            <w:top w:val="none" w:sz="0" w:space="0" w:color="auto"/>
            <w:left w:val="none" w:sz="0" w:space="0" w:color="auto"/>
            <w:bottom w:val="none" w:sz="0" w:space="0" w:color="auto"/>
            <w:right w:val="none" w:sz="0" w:space="0" w:color="auto"/>
          </w:divBdr>
        </w:div>
        <w:div w:id="1257862543">
          <w:marLeft w:val="0"/>
          <w:marRight w:val="0"/>
          <w:marTop w:val="0"/>
          <w:marBottom w:val="0"/>
          <w:divBdr>
            <w:top w:val="none" w:sz="0" w:space="0" w:color="auto"/>
            <w:left w:val="none" w:sz="0" w:space="0" w:color="auto"/>
            <w:bottom w:val="none" w:sz="0" w:space="0" w:color="auto"/>
            <w:right w:val="none" w:sz="0" w:space="0" w:color="auto"/>
          </w:divBdr>
        </w:div>
        <w:div w:id="667177248">
          <w:marLeft w:val="0"/>
          <w:marRight w:val="0"/>
          <w:marTop w:val="0"/>
          <w:marBottom w:val="0"/>
          <w:divBdr>
            <w:top w:val="none" w:sz="0" w:space="0" w:color="auto"/>
            <w:left w:val="none" w:sz="0" w:space="0" w:color="auto"/>
            <w:bottom w:val="none" w:sz="0" w:space="0" w:color="auto"/>
            <w:right w:val="none" w:sz="0" w:space="0" w:color="auto"/>
          </w:divBdr>
        </w:div>
        <w:div w:id="11980872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hyperlink" Target="http://www.pbs.org/gperf" TargetMode="External" Id="rId13" /><Relationship Type="http://schemas.openxmlformats.org/officeDocument/2006/relationships/header" Target="header3.xml" Id="rId18" /><Relationship Type="http://schemas.openxmlformats.org/officeDocument/2006/relationships/hyperlink" Target="http://www.facebook.com/GreatPerformances" TargetMode="External" Id="rId26" /><Relationship Type="http://schemas.openxmlformats.org/officeDocument/2006/relationships/hyperlink" Target="http://allarts.org/" TargetMode="External" Id="rId34" /><Relationship Type="http://schemas.openxmlformats.org/officeDocument/2006/relationships/settings" Target="settings.xml" Id="rId7" /><Relationship Type="http://schemas.openxmlformats.org/officeDocument/2006/relationships/hyperlink" Target="http://thirteen.org/pressroom" TargetMode="External" Id="rId12" /><Relationship Type="http://schemas.openxmlformats.org/officeDocument/2006/relationships/footer" Target="footer2.xml" Id="rId17" /><Relationship Type="http://schemas.openxmlformats.org/officeDocument/2006/relationships/hyperlink" Target="http://pbs.org/gperf" TargetMode="External" Id="rId25" /><Relationship Type="http://schemas.openxmlformats.org/officeDocument/2006/relationships/hyperlink" Target="https://www.mynjpbs.org/"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pbs.org/gperf" TargetMode="External" Id="rId20" /><Relationship Type="http://schemas.openxmlformats.org/officeDocument/2006/relationships/hyperlink" Target="https://youtube.com/greatperformancespbs/"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pbs.org/pressroom" TargetMode="External" Id="rId11" /><Relationship Type="http://schemas.openxmlformats.org/officeDocument/2006/relationships/hyperlink" Target="http://wliw.org/" TargetMode="External" Id="rId32" /><Relationship Type="http://schemas.microsoft.com/office/2011/relationships/people" Target="people.xml" Id="rId37" /><Relationship Type="http://schemas.openxmlformats.org/officeDocument/2006/relationships/numbering" Target="numbering.xml" Id="rId5" /><Relationship Type="http://schemas.openxmlformats.org/officeDocument/2006/relationships/header" Target="header2.xml" Id="rId15" /><Relationship Type="http://schemas.microsoft.com/office/2016/09/relationships/commentsIds" Target="commentsIds.xml" Id="rId23" /><Relationship Type="http://schemas.openxmlformats.org/officeDocument/2006/relationships/hyperlink" Target="https://giphy.com/great-performances/" TargetMode="External"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hyperlink" Target="http://thirteen.org/"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microsoft.com/office/2011/relationships/commentsExtended" Target="commentsExtended.xml" Id="rId22" /><Relationship Type="http://schemas.openxmlformats.org/officeDocument/2006/relationships/hyperlink" Target="https://twitter.com/GPerfPBS" TargetMode="External" Id="rId27" /><Relationship Type="http://schemas.openxmlformats.org/officeDocument/2006/relationships/hyperlink" Target="http://wnet.org/" TargetMode="External" Id="rId30" /><Relationship Type="http://schemas.openxmlformats.org/officeDocument/2006/relationships/hyperlink" Target="https://www.njspotlightnews.org/" TargetMode="External" Id="rId35" /><Relationship Type="http://schemas.openxmlformats.org/officeDocument/2006/relationships/webSettings" Target="webSettings.xml" Id="rId8" /><Relationship Type="http://schemas.openxmlformats.org/officeDocument/2006/relationships/customXml" Target="../customXml/item3.xml" Id="rId3"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7" ma:contentTypeDescription="Create a new document." ma:contentTypeScope="" ma:versionID="a99d21472423fa74898ce20507fc7865">
  <xsd:schema xmlns:xsd="http://www.w3.org/2001/XMLSchema" xmlns:xs="http://www.w3.org/2001/XMLSchema" xmlns:p="http://schemas.microsoft.com/office/2006/metadata/properties" xmlns:ns2="a83b1902-ffe3-41c1-8b5c-04b41c884060" targetNamespace="http://schemas.microsoft.com/office/2006/metadata/properties" ma:root="true" ma:fieldsID="dd5e7c4d4af8bc9becae537cae737404" ns2:_="">
    <xsd:import namespace="a83b1902-ffe3-41c1-8b5c-04b41c8840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66B2A5-1B41-4646-99C9-86FC5C96A400}">
  <ds:schemaRefs>
    <ds:schemaRef ds:uri="http://schemas.openxmlformats.org/officeDocument/2006/bibliography"/>
  </ds:schemaRefs>
</ds:datastoreItem>
</file>

<file path=customXml/itemProps2.xml><?xml version="1.0" encoding="utf-8"?>
<ds:datastoreItem xmlns:ds="http://schemas.openxmlformats.org/officeDocument/2006/customXml" ds:itemID="{70A1A0F7-42BC-4489-A972-D5EC8FD08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C0A9D-EF02-42DE-AA7D-1FE294353D8D}">
  <ds:schemaRefs>
    <ds:schemaRef ds:uri="http://schemas.microsoft.com/sharepoint/v3/contenttype/forms"/>
  </ds:schemaRefs>
</ds:datastoreItem>
</file>

<file path=customXml/itemProps4.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www.brandwares.com</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Secrets of the Dead Information re</dc:title>
  <dc:subject/>
  <dc:creator>wnet wnet</dc:creator>
  <keywords/>
  <dc:description>Version 1.04_x000d_
Job 0734_x000d_
August 5, 2009</dc:description>
  <lastModifiedBy>Boone, Elizabeth</lastModifiedBy>
  <revision>48</revision>
  <lastPrinted>2021-03-05T21:43:00.0000000Z</lastPrinted>
  <dcterms:created xsi:type="dcterms:W3CDTF">2021-07-06T21:47:00.0000000Z</dcterms:created>
  <dcterms:modified xsi:type="dcterms:W3CDTF">2021-07-19T21:42:14.0247969Z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