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708579F0" w:rsidR="006F2AC1" w:rsidRPr="006641B9" w:rsidRDefault="007047AC" w:rsidP="006641B9">
      <w:pPr>
        <w:pStyle w:val="4PressContact-MediaInfo"/>
      </w:pPr>
      <w:r>
        <w:br/>
      </w:r>
      <w:r w:rsidR="006F2AC1" w:rsidRPr="006641B9">
        <w:t>Press Contact:</w:t>
      </w:r>
    </w:p>
    <w:p w14:paraId="06C6CFB3" w14:textId="2B201A95"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fldChar w:fldCharType="begin"/>
      </w:r>
      <w:r w:rsidRPr="006641B9">
        <w:instrText xml:space="preserve"> HYPERLINK "mailto:booneb@wnet.org" </w:instrText>
      </w:r>
      <w:r w:rsidRPr="006641B9">
        <w:fldChar w:fldCharType="separate"/>
      </w:r>
      <w:r w:rsidRPr="006641B9">
        <w:rPr>
          <w:rStyle w:val="Hyperlink"/>
        </w:rPr>
        <w:t>booneb@wnet.org</w:t>
      </w:r>
    </w:p>
    <w:p w14:paraId="40AD7503" w14:textId="1CAFA1EA" w:rsidR="008F6F0B" w:rsidRDefault="006F2AC1" w:rsidP="008F6F0B">
      <w:pPr>
        <w:pStyle w:val="4PressContact-MediaInfo"/>
        <w:rPr>
          <w:rStyle w:val="Hyperlink"/>
          <w:kern w:val="20"/>
        </w:rPr>
      </w:pPr>
      <w:r w:rsidRPr="006641B9">
        <w:fldChar w:fldCharType="end"/>
      </w:r>
      <w:r w:rsidR="008F6F0B">
        <w:t xml:space="preserve">Press Materials: </w:t>
      </w:r>
      <w:hyperlink r:id="rId10" w:history="1">
        <w:r w:rsidR="008F6F0B" w:rsidRPr="00CB639D">
          <w:rPr>
            <w:rStyle w:val="Hyperlink"/>
          </w:rPr>
          <w:t>pbs.org/pressroom</w:t>
        </w:r>
      </w:hyperlink>
      <w:r w:rsidR="008F6F0B">
        <w:t xml:space="preserve"> or </w:t>
      </w:r>
      <w:hyperlink r:id="rId11" w:history="1">
        <w:r w:rsidR="008F6F0B" w:rsidRPr="00CB639D">
          <w:rPr>
            <w:rStyle w:val="Hyperlink"/>
          </w:rPr>
          <w:t>thirteen.org/pressroom</w:t>
        </w:r>
      </w:hyperlink>
    </w:p>
    <w:p w14:paraId="634F052E" w14:textId="77777777" w:rsidR="009D296A" w:rsidRPr="009D1FCF" w:rsidRDefault="009D296A" w:rsidP="009D1FCF"/>
    <w:p w14:paraId="11495882" w14:textId="09D71E3C" w:rsidR="00762515" w:rsidRDefault="001E2061" w:rsidP="00252698">
      <w:pPr>
        <w:pStyle w:val="1Headline-MediaInfo"/>
      </w:pPr>
      <w:r w:rsidRPr="001E2061">
        <w:rPr>
          <w:i/>
          <w:iCs/>
        </w:rPr>
        <w:t xml:space="preserve">Great </w:t>
      </w:r>
      <w:r w:rsidRPr="005B3F37">
        <w:rPr>
          <w:i/>
          <w:iCs/>
        </w:rPr>
        <w:t>Performances</w:t>
      </w:r>
      <w:r w:rsidRPr="005B3F37">
        <w:t xml:space="preserve"> Presents the</w:t>
      </w:r>
      <w:r w:rsidR="00762515" w:rsidRPr="005B3F37">
        <w:t xml:space="preserve"> </w:t>
      </w:r>
      <w:r w:rsidRPr="005B3F37">
        <w:t>U.S. Premiere</w:t>
      </w:r>
      <w:r w:rsidR="005A2DD6">
        <w:t>s</w:t>
      </w:r>
      <w:r w:rsidRPr="005B3F37">
        <w:t xml:space="preserve"> </w:t>
      </w:r>
      <w:r w:rsidR="00762515" w:rsidRPr="005B3F37">
        <w:t>of Latin</w:t>
      </w:r>
      <w:r w:rsidR="005B3F37" w:rsidRPr="005B3F37">
        <w:t xml:space="preserve"> Music </w:t>
      </w:r>
      <w:r w:rsidR="00762515" w:rsidRPr="005B3F37">
        <w:t>Documentaries from GRAMMY Winner Gloria Estefan and</w:t>
      </w:r>
      <w:r w:rsidR="005B3F37" w:rsidRPr="005B3F37">
        <w:t xml:space="preserve"> </w:t>
      </w:r>
      <w:r w:rsidR="00AE77E2" w:rsidRPr="005B3F37">
        <w:t>Raíces Jazz Orchestra</w:t>
      </w:r>
      <w:r w:rsidR="005B3F37" w:rsidRPr="005B3F37">
        <w:t xml:space="preserve"> July </w:t>
      </w:r>
      <w:r w:rsidR="00762515" w:rsidRPr="005B3F37">
        <w:t>9 and 16 on PBS</w:t>
      </w:r>
    </w:p>
    <w:p w14:paraId="1AD74B85" w14:textId="3D776DA9" w:rsidR="00757785" w:rsidRPr="00757785" w:rsidRDefault="005B3F37" w:rsidP="005B3F37">
      <w:pPr>
        <w:pStyle w:val="2Subhead-MediaInfo"/>
      </w:pPr>
      <w:r>
        <w:t xml:space="preserve">A behind-the-scenes look at </w:t>
      </w:r>
      <w:r w:rsidR="00F2532C">
        <w:t xml:space="preserve">Brazilian music and Latin jazz with </w:t>
      </w:r>
      <w:r>
        <w:t>Gloria Estefan</w:t>
      </w:r>
      <w:r w:rsidR="00F2532C">
        <w:t xml:space="preserve"> </w:t>
      </w:r>
      <w:r w:rsidR="00EE2499">
        <w:t xml:space="preserve">and </w:t>
      </w:r>
      <w:r>
        <w:t>Tony Succar</w:t>
      </w:r>
      <w:r w:rsidR="00EE2499">
        <w:t>’s</w:t>
      </w:r>
      <w:r>
        <w:t xml:space="preserve"> </w:t>
      </w:r>
      <w:r w:rsidR="00195DCC" w:rsidRPr="00195DCC">
        <w:t>“Raíces Jazz Orchestra”</w:t>
      </w:r>
    </w:p>
    <w:p w14:paraId="571A717D" w14:textId="0030EC48" w:rsidR="001E2061" w:rsidRDefault="001E2061" w:rsidP="00AC6900">
      <w:pPr>
        <w:pStyle w:val="3Bodytext-MediaInfo"/>
        <w:rPr>
          <w:bCs/>
          <w:iCs/>
        </w:rPr>
      </w:pPr>
    </w:p>
    <w:p w14:paraId="6FE531E9" w14:textId="09442685" w:rsidR="00266BEA" w:rsidRDefault="00D7778F" w:rsidP="00AC6900">
      <w:pPr>
        <w:pStyle w:val="3Bodytext-MediaInfo"/>
      </w:pPr>
      <w:r w:rsidRPr="002E0A76">
        <w:rPr>
          <w:bCs/>
          <w:iCs/>
        </w:rPr>
        <w:t xml:space="preserve">This July, </w:t>
      </w:r>
      <w:r w:rsidR="001F1152" w:rsidRPr="00443068">
        <w:rPr>
          <w:b/>
          <w:i/>
        </w:rPr>
        <w:t>Great Performances</w:t>
      </w:r>
      <w:r w:rsidR="001F1152">
        <w:rPr>
          <w:bCs/>
          <w:iCs/>
        </w:rPr>
        <w:t xml:space="preserve"> </w:t>
      </w:r>
      <w:r>
        <w:rPr>
          <w:bCs/>
          <w:iCs/>
        </w:rPr>
        <w:t>explores Brazilian music</w:t>
      </w:r>
      <w:r w:rsidR="00D02582">
        <w:rPr>
          <w:bCs/>
          <w:iCs/>
        </w:rPr>
        <w:t xml:space="preserve"> </w:t>
      </w:r>
      <w:r w:rsidR="00627877">
        <w:rPr>
          <w:bCs/>
          <w:iCs/>
        </w:rPr>
        <w:t xml:space="preserve">and Latin jazz </w:t>
      </w:r>
      <w:r w:rsidR="00D02582">
        <w:rPr>
          <w:bCs/>
          <w:iCs/>
        </w:rPr>
        <w:t>in</w:t>
      </w:r>
      <w:r>
        <w:rPr>
          <w:bCs/>
          <w:iCs/>
        </w:rPr>
        <w:t xml:space="preserve"> </w:t>
      </w:r>
      <w:r w:rsidR="001F1152">
        <w:rPr>
          <w:bCs/>
          <w:iCs/>
        </w:rPr>
        <w:t xml:space="preserve">two new </w:t>
      </w:r>
      <w:r w:rsidR="00920B0D">
        <w:rPr>
          <w:bCs/>
          <w:iCs/>
        </w:rPr>
        <w:t>documentaries</w:t>
      </w:r>
      <w:r w:rsidR="001F1152">
        <w:rPr>
          <w:bCs/>
          <w:iCs/>
        </w:rPr>
        <w:t>.</w:t>
      </w:r>
      <w:r w:rsidR="00266BEA">
        <w:rPr>
          <w:bCs/>
          <w:iCs/>
        </w:rPr>
        <w:t xml:space="preserve"> </w:t>
      </w:r>
      <w:r w:rsidR="00CA0945">
        <w:rPr>
          <w:bCs/>
          <w:iCs/>
        </w:rPr>
        <w:t>T</w:t>
      </w:r>
      <w:r w:rsidR="002D2742">
        <w:rPr>
          <w:bCs/>
          <w:iCs/>
        </w:rPr>
        <w:t>hree</w:t>
      </w:r>
      <w:r w:rsidR="00D1448B">
        <w:rPr>
          <w:bCs/>
          <w:iCs/>
        </w:rPr>
        <w:t xml:space="preserve">-time </w:t>
      </w:r>
      <w:r w:rsidR="00266BEA">
        <w:rPr>
          <w:bCs/>
          <w:iCs/>
        </w:rPr>
        <w:t xml:space="preserve">GRAMMY Award winner </w:t>
      </w:r>
      <w:r w:rsidR="00266BEA" w:rsidRPr="00D1448B">
        <w:rPr>
          <w:b/>
          <w:iCs/>
        </w:rPr>
        <w:t>Gloria Estefan</w:t>
      </w:r>
      <w:r w:rsidR="006D01C9">
        <w:rPr>
          <w:b/>
          <w:iCs/>
        </w:rPr>
        <w:t xml:space="preserve"> </w:t>
      </w:r>
      <w:r w:rsidR="00EA5A8D">
        <w:rPr>
          <w:bCs/>
          <w:iCs/>
        </w:rPr>
        <w:t xml:space="preserve">takes a </w:t>
      </w:r>
      <w:r w:rsidR="00EA5A8D" w:rsidRPr="00EA5A8D">
        <w:rPr>
          <w:bCs/>
          <w:iCs/>
        </w:rPr>
        <w:t>musical journey through Africa, Brazil and Cuba</w:t>
      </w:r>
      <w:r w:rsidR="00EA5A8D">
        <w:rPr>
          <w:bCs/>
          <w:iCs/>
        </w:rPr>
        <w:t xml:space="preserve"> </w:t>
      </w:r>
      <w:r w:rsidR="0084115D">
        <w:rPr>
          <w:bCs/>
          <w:iCs/>
        </w:rPr>
        <w:t>to</w:t>
      </w:r>
      <w:r w:rsidR="001F1152">
        <w:rPr>
          <w:bCs/>
          <w:iCs/>
        </w:rPr>
        <w:t xml:space="preserve"> </w:t>
      </w:r>
      <w:r w:rsidR="00195DCC">
        <w:rPr>
          <w:bCs/>
          <w:iCs/>
        </w:rPr>
        <w:t>explore</w:t>
      </w:r>
      <w:r w:rsidR="001F1152">
        <w:rPr>
          <w:bCs/>
          <w:iCs/>
        </w:rPr>
        <w:t xml:space="preserve"> </w:t>
      </w:r>
      <w:r w:rsidR="00F2532C">
        <w:rPr>
          <w:bCs/>
          <w:iCs/>
        </w:rPr>
        <w:t xml:space="preserve">how </w:t>
      </w:r>
      <w:r w:rsidR="00EA5A8D">
        <w:rPr>
          <w:bCs/>
          <w:iCs/>
        </w:rPr>
        <w:t>the music of these places</w:t>
      </w:r>
      <w:r w:rsidR="00F2532C">
        <w:rPr>
          <w:bCs/>
          <w:iCs/>
        </w:rPr>
        <w:t xml:space="preserve"> has influenced her own musical heritage </w:t>
      </w:r>
      <w:r w:rsidR="00352B32">
        <w:rPr>
          <w:bCs/>
          <w:iCs/>
        </w:rPr>
        <w:t xml:space="preserve">in </w:t>
      </w:r>
      <w:r w:rsidR="00352B32" w:rsidRPr="00443068">
        <w:rPr>
          <w:b/>
          <w:i/>
        </w:rPr>
        <w:t>Great Performances</w:t>
      </w:r>
      <w:r w:rsidR="00352B32">
        <w:rPr>
          <w:b/>
          <w:i/>
        </w:rPr>
        <w:t xml:space="preserve"> – Gloria Estefan: Sangre Yoruba</w:t>
      </w:r>
      <w:r w:rsidR="00352B32">
        <w:t xml:space="preserve">, premiering </w:t>
      </w:r>
      <w:r w:rsidR="00352B32" w:rsidRPr="00744C10">
        <w:rPr>
          <w:u w:val="single"/>
        </w:rPr>
        <w:t>Friday, July 9 at 9 p.m. on PBS</w:t>
      </w:r>
      <w:r w:rsidR="00352B32">
        <w:t xml:space="preserve"> (check local listings). </w:t>
      </w:r>
      <w:r w:rsidR="008F62C4">
        <w:t xml:space="preserve">GRAMMY nominee </w:t>
      </w:r>
      <w:r w:rsidR="008F62C4" w:rsidRPr="00744C10">
        <w:rPr>
          <w:b/>
          <w:bCs/>
        </w:rPr>
        <w:t>Sheila E.</w:t>
      </w:r>
      <w:r w:rsidR="008F62C4">
        <w:t xml:space="preserve"> hosts </w:t>
      </w:r>
      <w:r w:rsidR="001F1152" w:rsidRPr="00D1448B">
        <w:rPr>
          <w:b/>
          <w:bCs/>
          <w:i/>
          <w:iCs/>
        </w:rPr>
        <w:t>G</w:t>
      </w:r>
      <w:r w:rsidR="00D1448B" w:rsidRPr="00D1448B">
        <w:rPr>
          <w:b/>
          <w:bCs/>
          <w:i/>
          <w:iCs/>
        </w:rPr>
        <w:t>reat Performances: Roots of Latin Jazz</w:t>
      </w:r>
      <w:r w:rsidR="00D1448B">
        <w:t>,</w:t>
      </w:r>
      <w:r w:rsidR="007316F4">
        <w:t xml:space="preserve"> which examines the </w:t>
      </w:r>
      <w:r w:rsidR="00627877">
        <w:t xml:space="preserve">variety </w:t>
      </w:r>
      <w:r w:rsidR="007316F4" w:rsidRPr="005B3F37">
        <w:rPr>
          <w:rFonts w:cs="Arial"/>
          <w:color w:val="000000" w:themeColor="text1"/>
        </w:rPr>
        <w:t>of Latin America</w:t>
      </w:r>
      <w:r w:rsidR="007316F4">
        <w:rPr>
          <w:rFonts w:cs="Arial"/>
          <w:color w:val="000000" w:themeColor="text1"/>
        </w:rPr>
        <w:t>n</w:t>
      </w:r>
      <w:r w:rsidR="00627877">
        <w:rPr>
          <w:rFonts w:cs="Arial"/>
          <w:color w:val="000000" w:themeColor="text1"/>
        </w:rPr>
        <w:t xml:space="preserve"> music</w:t>
      </w:r>
      <w:r w:rsidR="007316F4">
        <w:rPr>
          <w:rFonts w:cs="Arial"/>
          <w:color w:val="000000" w:themeColor="text1"/>
        </w:rPr>
        <w:t xml:space="preserve"> </w:t>
      </w:r>
      <w:r w:rsidR="00EE2499">
        <w:rPr>
          <w:rFonts w:cs="Arial"/>
          <w:color w:val="000000" w:themeColor="text1"/>
        </w:rPr>
        <w:t xml:space="preserve">with the </w:t>
      </w:r>
      <w:r w:rsidR="00591AF9">
        <w:t>“</w:t>
      </w:r>
      <w:r w:rsidR="00591AF9" w:rsidRPr="001F1152">
        <w:t>Ra</w:t>
      </w:r>
      <w:r w:rsidR="00591AF9">
        <w:rPr>
          <w:rFonts w:cs="Arial"/>
        </w:rPr>
        <w:t>í</w:t>
      </w:r>
      <w:r w:rsidR="00591AF9" w:rsidRPr="001F1152">
        <w:t>ces Jazz Orchestra</w:t>
      </w:r>
      <w:r w:rsidR="00591AF9">
        <w:t xml:space="preserve">,” </w:t>
      </w:r>
      <w:r w:rsidR="00EE2499">
        <w:t xml:space="preserve">featuring </w:t>
      </w:r>
      <w:r w:rsidR="00591AF9">
        <w:t xml:space="preserve">two-time Latin GRAMMY-winning producer </w:t>
      </w:r>
      <w:r w:rsidR="00591AF9" w:rsidRPr="00195DCC">
        <w:rPr>
          <w:b/>
          <w:bCs/>
        </w:rPr>
        <w:t>Tony Succar</w:t>
      </w:r>
      <w:r w:rsidR="00591AF9">
        <w:t xml:space="preserve"> and</w:t>
      </w:r>
      <w:r w:rsidR="00627877">
        <w:t xml:space="preserve"> musician, producer and educator</w:t>
      </w:r>
      <w:r w:rsidR="00591AF9">
        <w:t xml:space="preserve"> </w:t>
      </w:r>
      <w:r w:rsidR="00591AF9" w:rsidRPr="007A3E56">
        <w:rPr>
          <w:b/>
          <w:bCs/>
        </w:rPr>
        <w:t>Dr. Pablo Gil</w:t>
      </w:r>
      <w:r w:rsidR="00591AF9">
        <w:t>.</w:t>
      </w:r>
      <w:r w:rsidR="00744C10" w:rsidRPr="00744C10">
        <w:t xml:space="preserve"> </w:t>
      </w:r>
      <w:r w:rsidR="00591AF9">
        <w:t>Th</w:t>
      </w:r>
      <w:r w:rsidR="009053E6">
        <w:t>e</w:t>
      </w:r>
      <w:r w:rsidR="00591AF9">
        <w:t xml:space="preserve"> documentary </w:t>
      </w:r>
      <w:r w:rsidR="009053E6">
        <w:t xml:space="preserve">premieres </w:t>
      </w:r>
      <w:r w:rsidR="009053E6" w:rsidRPr="00744C10">
        <w:rPr>
          <w:u w:val="single"/>
        </w:rPr>
        <w:t>Friday, July 16 at 10 p.m. on PBS</w:t>
      </w:r>
      <w:r w:rsidR="009053E6">
        <w:t xml:space="preserve"> </w:t>
      </w:r>
      <w:r w:rsidR="009053E6" w:rsidRPr="00744C10">
        <w:t>(check local listings)</w:t>
      </w:r>
      <w:r w:rsidR="009053E6">
        <w:t xml:space="preserve"> and </w:t>
      </w:r>
      <w:r w:rsidR="00591AF9">
        <w:t xml:space="preserve">is a </w:t>
      </w:r>
      <w:r w:rsidR="00744C10" w:rsidRPr="00744C10">
        <w:t xml:space="preserve">special co-presentation of </w:t>
      </w:r>
      <w:r w:rsidR="00744C10" w:rsidRPr="00744C10">
        <w:rPr>
          <w:b/>
          <w:bCs/>
          <w:i/>
          <w:iCs/>
        </w:rPr>
        <w:t>Great Performances</w:t>
      </w:r>
      <w:r w:rsidR="00744C10" w:rsidRPr="00744C10">
        <w:t xml:space="preserve"> and Latino Public Broadcasting’s </w:t>
      </w:r>
      <w:r w:rsidR="00744C10" w:rsidRPr="002E0A76">
        <w:rPr>
          <w:b/>
          <w:bCs/>
          <w:i/>
          <w:iCs/>
        </w:rPr>
        <w:t>VOCES</w:t>
      </w:r>
      <w:r w:rsidR="009053E6">
        <w:t>.</w:t>
      </w:r>
      <w:r w:rsidR="008F62C4">
        <w:t xml:space="preserve"> </w:t>
      </w:r>
      <w:r w:rsidR="00744C10">
        <w:t xml:space="preserve">Both programs </w:t>
      </w:r>
      <w:r w:rsidR="0036371F">
        <w:t xml:space="preserve">will </w:t>
      </w:r>
      <w:r w:rsidR="00744C10">
        <w:t xml:space="preserve">also stream on </w:t>
      </w:r>
      <w:hyperlink r:id="rId12" w:history="1">
        <w:r w:rsidR="00744C10" w:rsidRPr="00744C10">
          <w:rPr>
            <w:rStyle w:val="Hyperlink"/>
          </w:rPr>
          <w:t>pbs.org/gperf</w:t>
        </w:r>
      </w:hyperlink>
      <w:r w:rsidR="00744C10">
        <w:t xml:space="preserve"> and the PBS Video app.</w:t>
      </w:r>
    </w:p>
    <w:p w14:paraId="5E94D51C" w14:textId="2312D51F" w:rsidR="005B3F37" w:rsidRDefault="005B3F37" w:rsidP="00AC6900">
      <w:pPr>
        <w:pStyle w:val="3Bodytext-MediaInfo"/>
      </w:pPr>
    </w:p>
    <w:p w14:paraId="10F38CDD" w14:textId="22B5682C" w:rsidR="001F1152" w:rsidRPr="005B3F37" w:rsidRDefault="00765936" w:rsidP="00AC6900">
      <w:pPr>
        <w:pStyle w:val="3Bodytext-MediaInfo"/>
        <w:rPr>
          <w:rFonts w:cs="Arial"/>
          <w:color w:val="000000" w:themeColor="text1"/>
        </w:rPr>
      </w:pPr>
      <w:r w:rsidRPr="00443068">
        <w:rPr>
          <w:b/>
          <w:i/>
        </w:rPr>
        <w:t>Great Performances</w:t>
      </w:r>
      <w:r>
        <w:rPr>
          <w:b/>
          <w:i/>
        </w:rPr>
        <w:t xml:space="preserve"> – Gloria Estefan: Sangre Yoruba</w:t>
      </w:r>
      <w:r>
        <w:rPr>
          <w:bCs/>
          <w:iCs/>
        </w:rPr>
        <w:t xml:space="preserve"> </w:t>
      </w:r>
      <w:r w:rsidR="00EA5A8D">
        <w:t xml:space="preserve">journeys </w:t>
      </w:r>
      <w:r w:rsidR="001F1152">
        <w:t xml:space="preserve">through </w:t>
      </w:r>
      <w:r w:rsidR="001F1152" w:rsidRPr="001F1152">
        <w:t>three of Brazil’s most influential cities</w:t>
      </w:r>
      <w:r w:rsidR="001F1152">
        <w:t xml:space="preserve">, </w:t>
      </w:r>
      <w:r w:rsidR="001F1152" w:rsidRPr="001F1152">
        <w:t>Rio de Janeiro, S</w:t>
      </w:r>
      <w:r w:rsidRPr="00765936">
        <w:t>ã</w:t>
      </w:r>
      <w:r w:rsidR="001F1152" w:rsidRPr="001F1152">
        <w:t>o Paulo and Salvador</w:t>
      </w:r>
      <w:r>
        <w:t>,</w:t>
      </w:r>
      <w:r w:rsidR="001C1F1C">
        <w:t xml:space="preserve"> </w:t>
      </w:r>
      <w:r w:rsidR="00195DCC">
        <w:rPr>
          <w:rFonts w:cs="Arial"/>
          <w:color w:val="000000" w:themeColor="text1"/>
        </w:rPr>
        <w:t xml:space="preserve">with </w:t>
      </w:r>
      <w:r w:rsidR="00EE27F6">
        <w:rPr>
          <w:rFonts w:cs="Arial"/>
          <w:color w:val="000000" w:themeColor="text1"/>
        </w:rPr>
        <w:t>Estefan</w:t>
      </w:r>
      <w:r w:rsidR="00195DCC">
        <w:rPr>
          <w:rFonts w:cs="Arial"/>
          <w:color w:val="000000" w:themeColor="text1"/>
        </w:rPr>
        <w:t xml:space="preserve"> as </w:t>
      </w:r>
      <w:r w:rsidR="00EE27F6">
        <w:rPr>
          <w:rFonts w:cs="Arial"/>
          <w:color w:val="000000" w:themeColor="text1"/>
        </w:rPr>
        <w:t>narrator and host</w:t>
      </w:r>
      <w:r w:rsidR="00822300">
        <w:rPr>
          <w:rFonts w:cs="Arial"/>
          <w:color w:val="000000" w:themeColor="text1"/>
        </w:rPr>
        <w:t>, discussing</w:t>
      </w:r>
      <w:r w:rsidR="001C1F1C" w:rsidRPr="00765936">
        <w:rPr>
          <w:rFonts w:cs="Arial"/>
          <w:color w:val="000000" w:themeColor="text1"/>
        </w:rPr>
        <w:t xml:space="preserve"> the </w:t>
      </w:r>
      <w:r w:rsidR="00F2532C">
        <w:rPr>
          <w:rFonts w:cs="Arial"/>
          <w:color w:val="000000" w:themeColor="text1"/>
        </w:rPr>
        <w:t>history of Samba and its many variations</w:t>
      </w:r>
      <w:r w:rsidR="001C1F1C" w:rsidRPr="00765936">
        <w:rPr>
          <w:rStyle w:val="normaltextrun"/>
          <w:rFonts w:cs="Arial"/>
          <w:color w:val="000000" w:themeColor="text1"/>
        </w:rPr>
        <w:t xml:space="preserve">. </w:t>
      </w:r>
      <w:r w:rsidR="001F1152" w:rsidRPr="00765936">
        <w:rPr>
          <w:rFonts w:cs="Arial"/>
          <w:color w:val="000000" w:themeColor="text1"/>
        </w:rPr>
        <w:t xml:space="preserve">Featuring regional celebrities like </w:t>
      </w:r>
      <w:r w:rsidR="001F1152" w:rsidRPr="00765936">
        <w:rPr>
          <w:rFonts w:cs="Arial"/>
          <w:b/>
          <w:bCs/>
          <w:color w:val="000000" w:themeColor="text1"/>
        </w:rPr>
        <w:t xml:space="preserve">Maria Rita, Carlinhos Brown </w:t>
      </w:r>
      <w:r w:rsidR="001F1152" w:rsidRPr="00765936">
        <w:rPr>
          <w:rFonts w:cs="Arial"/>
          <w:color w:val="000000" w:themeColor="text1"/>
        </w:rPr>
        <w:t>and</w:t>
      </w:r>
      <w:r w:rsidR="001F1152" w:rsidRPr="00765936">
        <w:rPr>
          <w:rFonts w:cs="Arial"/>
          <w:b/>
          <w:bCs/>
          <w:color w:val="000000" w:themeColor="text1"/>
        </w:rPr>
        <w:t xml:space="preserve"> Jorge Ar</w:t>
      </w:r>
      <w:r w:rsidR="00190305">
        <w:rPr>
          <w:rFonts w:cs="Arial"/>
          <w:b/>
          <w:bCs/>
          <w:color w:val="000000" w:themeColor="text1"/>
        </w:rPr>
        <w:t>ag</w:t>
      </w:r>
      <w:r w:rsidR="001C1F1C" w:rsidRPr="00765936">
        <w:rPr>
          <w:rFonts w:cs="Arial"/>
          <w:b/>
          <w:bCs/>
          <w:color w:val="000000" w:themeColor="text1"/>
        </w:rPr>
        <w:t>ã</w:t>
      </w:r>
      <w:r w:rsidR="001F1152" w:rsidRPr="00765936">
        <w:rPr>
          <w:rFonts w:cs="Arial"/>
          <w:b/>
          <w:bCs/>
          <w:color w:val="000000" w:themeColor="text1"/>
        </w:rPr>
        <w:t>o</w:t>
      </w:r>
      <w:r w:rsidR="001F1152" w:rsidRPr="00765936">
        <w:rPr>
          <w:rFonts w:cs="Arial"/>
          <w:color w:val="000000" w:themeColor="text1"/>
        </w:rPr>
        <w:t xml:space="preserve">, </w:t>
      </w:r>
      <w:r w:rsidR="001C1F1C" w:rsidRPr="00765936">
        <w:rPr>
          <w:rFonts w:cs="Arial"/>
          <w:color w:val="000000" w:themeColor="text1"/>
        </w:rPr>
        <w:t xml:space="preserve">the documentary </w:t>
      </w:r>
      <w:r w:rsidR="00195DCC">
        <w:rPr>
          <w:rFonts w:cs="Arial"/>
          <w:color w:val="000000" w:themeColor="text1"/>
        </w:rPr>
        <w:t>looks at</w:t>
      </w:r>
      <w:r w:rsidR="001C1F1C" w:rsidRPr="00765936">
        <w:rPr>
          <w:rFonts w:cs="Arial"/>
          <w:color w:val="000000" w:themeColor="text1"/>
        </w:rPr>
        <w:t xml:space="preserve"> the </w:t>
      </w:r>
      <w:r w:rsidR="009A543D">
        <w:rPr>
          <w:rFonts w:cs="Arial"/>
          <w:color w:val="000000" w:themeColor="text1"/>
        </w:rPr>
        <w:t xml:space="preserve">African </w:t>
      </w:r>
      <w:r>
        <w:rPr>
          <w:rFonts w:cs="Arial"/>
          <w:color w:val="000000" w:themeColor="text1"/>
        </w:rPr>
        <w:t xml:space="preserve">origins of Brazilian music and </w:t>
      </w:r>
      <w:r w:rsidR="001C1F1C" w:rsidRPr="00765936">
        <w:rPr>
          <w:rFonts w:cs="Arial"/>
          <w:color w:val="000000" w:themeColor="text1"/>
        </w:rPr>
        <w:t>s</w:t>
      </w:r>
      <w:r>
        <w:rPr>
          <w:rFonts w:cs="Arial"/>
          <w:color w:val="000000" w:themeColor="text1"/>
        </w:rPr>
        <w:t>pecific</w:t>
      </w:r>
      <w:r w:rsidR="00822300">
        <w:rPr>
          <w:rFonts w:cs="Arial"/>
          <w:color w:val="000000" w:themeColor="text1"/>
        </w:rPr>
        <w:t xml:space="preserve"> sites</w:t>
      </w:r>
      <w:r>
        <w:rPr>
          <w:rFonts w:cs="Arial"/>
          <w:color w:val="000000" w:themeColor="text1"/>
        </w:rPr>
        <w:t xml:space="preserve"> </w:t>
      </w:r>
      <w:r w:rsidR="001C1F1C" w:rsidRPr="00765936">
        <w:rPr>
          <w:rFonts w:cs="Arial"/>
          <w:color w:val="000000" w:themeColor="text1"/>
        </w:rPr>
        <w:t xml:space="preserve">that have inspired artists </w:t>
      </w:r>
      <w:r w:rsidR="001C1F1C" w:rsidRPr="005B3F37">
        <w:rPr>
          <w:rFonts w:cs="Arial"/>
          <w:color w:val="000000" w:themeColor="text1"/>
        </w:rPr>
        <w:t>around the world</w:t>
      </w:r>
      <w:r w:rsidR="009979E1">
        <w:rPr>
          <w:rFonts w:cs="Arial"/>
          <w:color w:val="000000" w:themeColor="text1"/>
        </w:rPr>
        <w:t>,</w:t>
      </w:r>
      <w:r w:rsidR="001C1F1C" w:rsidRPr="005B3F37">
        <w:rPr>
          <w:rFonts w:cs="Arial"/>
          <w:color w:val="000000" w:themeColor="text1"/>
        </w:rPr>
        <w:t xml:space="preserve"> including </w:t>
      </w:r>
      <w:r w:rsidR="008A23DC">
        <w:rPr>
          <w:rFonts w:cs="Arial"/>
          <w:color w:val="000000" w:themeColor="text1"/>
        </w:rPr>
        <w:t>t</w:t>
      </w:r>
      <w:r w:rsidR="007C2B39">
        <w:rPr>
          <w:rFonts w:cs="Arial"/>
          <w:color w:val="000000" w:themeColor="text1"/>
        </w:rPr>
        <w:t xml:space="preserve">he Bay of All Saints </w:t>
      </w:r>
      <w:r w:rsidR="001B424A">
        <w:rPr>
          <w:rFonts w:cs="Arial"/>
          <w:color w:val="000000" w:themeColor="text1"/>
        </w:rPr>
        <w:t>and</w:t>
      </w:r>
      <w:r w:rsidR="00627877">
        <w:rPr>
          <w:rFonts w:cs="Arial"/>
          <w:color w:val="000000" w:themeColor="text1"/>
        </w:rPr>
        <w:t xml:space="preserve"> the</w:t>
      </w:r>
      <w:r w:rsidRPr="005B3F37">
        <w:rPr>
          <w:rFonts w:cs="Arial"/>
          <w:color w:val="000000" w:themeColor="text1"/>
        </w:rPr>
        <w:t xml:space="preserve"> </w:t>
      </w:r>
      <w:r w:rsidR="001C1F1C" w:rsidRPr="005B3F37">
        <w:rPr>
          <w:rFonts w:cs="Arial"/>
          <w:color w:val="000000" w:themeColor="text1"/>
        </w:rPr>
        <w:t>Christ the Redeemer</w:t>
      </w:r>
      <w:r w:rsidRPr="005B3F37">
        <w:rPr>
          <w:rFonts w:cs="Arial"/>
          <w:color w:val="000000" w:themeColor="text1"/>
        </w:rPr>
        <w:t xml:space="preserve"> statue</w:t>
      </w:r>
      <w:r w:rsidR="001C1F1C" w:rsidRPr="005B3F37">
        <w:rPr>
          <w:rFonts w:cs="Arial"/>
          <w:color w:val="000000" w:themeColor="text1"/>
        </w:rPr>
        <w:t xml:space="preserve">. </w:t>
      </w:r>
    </w:p>
    <w:p w14:paraId="4BD1D9E5" w14:textId="77777777" w:rsidR="00443068" w:rsidRPr="005B3F37" w:rsidRDefault="00443068" w:rsidP="00443068">
      <w:pPr>
        <w:pStyle w:val="3Bodytext-MediaInfo"/>
        <w:rPr>
          <w:rFonts w:cs="Arial"/>
          <w:color w:val="000000" w:themeColor="text1"/>
        </w:rPr>
      </w:pPr>
    </w:p>
    <w:p w14:paraId="7D48C194" w14:textId="06426CC6" w:rsidR="00266BEA" w:rsidRPr="005B3F37" w:rsidRDefault="001C1F1C" w:rsidP="00443068">
      <w:pPr>
        <w:pStyle w:val="3Bodytext-MediaInfo"/>
        <w:rPr>
          <w:rFonts w:cs="Arial"/>
          <w:color w:val="000000" w:themeColor="text1"/>
        </w:rPr>
      </w:pPr>
      <w:r w:rsidRPr="005B3F37" w:rsidDel="00531A8C">
        <w:rPr>
          <w:rFonts w:cs="Arial"/>
          <w:color w:val="000000" w:themeColor="text1"/>
        </w:rPr>
        <w:t xml:space="preserve">Produced by </w:t>
      </w:r>
      <w:r w:rsidR="00765936" w:rsidRPr="005B3F37" w:rsidDel="00531A8C">
        <w:rPr>
          <w:rFonts w:cs="Arial"/>
          <w:color w:val="000000" w:themeColor="text1"/>
        </w:rPr>
        <w:t xml:space="preserve">two-time </w:t>
      </w:r>
      <w:r w:rsidRPr="005B3F37" w:rsidDel="00531A8C">
        <w:rPr>
          <w:rFonts w:cs="Arial"/>
          <w:color w:val="000000" w:themeColor="text1"/>
        </w:rPr>
        <w:t xml:space="preserve">Latin </w:t>
      </w:r>
      <w:r w:rsidR="00765936" w:rsidRPr="005B3F37" w:rsidDel="00531A8C">
        <w:rPr>
          <w:rFonts w:cs="Arial"/>
          <w:color w:val="000000" w:themeColor="text1"/>
        </w:rPr>
        <w:t>GRAMMY-</w:t>
      </w:r>
      <w:r w:rsidRPr="005B3F37" w:rsidDel="00531A8C">
        <w:rPr>
          <w:rFonts w:cs="Arial"/>
          <w:color w:val="000000" w:themeColor="text1"/>
        </w:rPr>
        <w:t xml:space="preserve">winning producer </w:t>
      </w:r>
      <w:r w:rsidRPr="005B3F37" w:rsidDel="00531A8C">
        <w:rPr>
          <w:rFonts w:cs="Arial"/>
          <w:b/>
          <w:bCs/>
          <w:color w:val="000000" w:themeColor="text1"/>
        </w:rPr>
        <w:t>Tony Succar</w:t>
      </w:r>
      <w:r w:rsidR="00EE2499">
        <w:rPr>
          <w:rFonts w:cs="Arial"/>
          <w:b/>
          <w:bCs/>
          <w:color w:val="000000" w:themeColor="text1"/>
        </w:rPr>
        <w:t>,</w:t>
      </w:r>
      <w:r w:rsidRPr="005B3F37" w:rsidDel="00531A8C">
        <w:rPr>
          <w:rFonts w:cs="Arial"/>
          <w:color w:val="000000" w:themeColor="text1"/>
        </w:rPr>
        <w:t xml:space="preserve"> </w:t>
      </w:r>
      <w:r w:rsidR="00765936" w:rsidRPr="005B3F37">
        <w:rPr>
          <w:rFonts w:cs="Arial"/>
          <w:b/>
          <w:bCs/>
          <w:i/>
          <w:iCs/>
          <w:color w:val="000000" w:themeColor="text1"/>
        </w:rPr>
        <w:t>Great Performances: Roots of Latin Jazz</w:t>
      </w:r>
      <w:r w:rsidR="00863378">
        <w:rPr>
          <w:rFonts w:cs="Arial"/>
          <w:color w:val="000000" w:themeColor="text1"/>
        </w:rPr>
        <w:t xml:space="preserve"> </w:t>
      </w:r>
      <w:r w:rsidR="00863378">
        <w:rPr>
          <w:rStyle w:val="normaltextrun"/>
          <w:rFonts w:cs="Arial"/>
          <w:color w:val="000000" w:themeColor="text1"/>
        </w:rPr>
        <w:t>reveals</w:t>
      </w:r>
      <w:r w:rsidR="00863378" w:rsidRPr="005B3F37">
        <w:rPr>
          <w:rStyle w:val="normaltextrun"/>
          <w:rFonts w:cs="Arial"/>
          <w:color w:val="000000" w:themeColor="text1"/>
        </w:rPr>
        <w:t xml:space="preserve"> the unity between jazz music and Latin culture.</w:t>
      </w:r>
      <w:r w:rsidR="00CB0160">
        <w:rPr>
          <w:rFonts w:cs="Arial"/>
          <w:color w:val="000000" w:themeColor="text1"/>
        </w:rPr>
        <w:t xml:space="preserve"> </w:t>
      </w:r>
      <w:r w:rsidR="00F61100" w:rsidRPr="005B3F37">
        <w:rPr>
          <w:rFonts w:cs="Arial"/>
          <w:color w:val="000000" w:themeColor="text1"/>
        </w:rPr>
        <w:t xml:space="preserve">Showcasing </w:t>
      </w:r>
      <w:r w:rsidR="00F61100" w:rsidRPr="005B3F37">
        <w:rPr>
          <w:rStyle w:val="normaltextrun"/>
          <w:rFonts w:cs="Arial"/>
          <w:color w:val="000000" w:themeColor="text1"/>
        </w:rPr>
        <w:t xml:space="preserve">original compositions and arrangements of </w:t>
      </w:r>
      <w:r w:rsidR="005B3F37" w:rsidRPr="005B3F37">
        <w:rPr>
          <w:rStyle w:val="normaltextrun"/>
          <w:rFonts w:cs="Arial"/>
          <w:color w:val="000000" w:themeColor="text1"/>
        </w:rPr>
        <w:t xml:space="preserve">jazz </w:t>
      </w:r>
      <w:r w:rsidR="00F61100" w:rsidRPr="005B3F37">
        <w:rPr>
          <w:rStyle w:val="normaltextrun"/>
          <w:rFonts w:cs="Arial"/>
          <w:color w:val="000000" w:themeColor="text1"/>
        </w:rPr>
        <w:t>standards</w:t>
      </w:r>
      <w:r w:rsidR="006D010F">
        <w:rPr>
          <w:rStyle w:val="normaltextrun"/>
          <w:rFonts w:cs="Arial"/>
          <w:color w:val="000000" w:themeColor="text1"/>
        </w:rPr>
        <w:t>,</w:t>
      </w:r>
      <w:r w:rsidR="00F61100" w:rsidRPr="005B3F37">
        <w:rPr>
          <w:rStyle w:val="normaltextrun"/>
          <w:rFonts w:cs="Arial"/>
          <w:color w:val="000000" w:themeColor="text1"/>
        </w:rPr>
        <w:t xml:space="preserve"> such as “Eye of the Hurricane” by Herbie Hancock and “Mas</w:t>
      </w:r>
      <w:r w:rsidR="005B2BB9">
        <w:rPr>
          <w:rStyle w:val="normaltextrun"/>
          <w:rFonts w:cs="Arial"/>
          <w:color w:val="000000" w:themeColor="text1"/>
        </w:rPr>
        <w:t xml:space="preserve"> </w:t>
      </w:r>
      <w:r w:rsidR="00F61100" w:rsidRPr="005B3F37">
        <w:rPr>
          <w:rStyle w:val="normaltextrun"/>
          <w:rFonts w:cs="Arial"/>
          <w:color w:val="000000" w:themeColor="text1"/>
        </w:rPr>
        <w:t>que</w:t>
      </w:r>
      <w:r w:rsidR="005B2BB9">
        <w:rPr>
          <w:rStyle w:val="normaltextrun"/>
          <w:rFonts w:cs="Arial"/>
          <w:color w:val="000000" w:themeColor="text1"/>
        </w:rPr>
        <w:t xml:space="preserve"> N</w:t>
      </w:r>
      <w:r w:rsidR="00F61100" w:rsidRPr="005B3F37">
        <w:rPr>
          <w:rStyle w:val="normaltextrun"/>
          <w:rFonts w:cs="Arial"/>
          <w:color w:val="000000" w:themeColor="text1"/>
        </w:rPr>
        <w:t xml:space="preserve">ada” by Jorge Ben, the film features </w:t>
      </w:r>
      <w:r w:rsidR="00744C10" w:rsidRPr="005B3F37">
        <w:rPr>
          <w:rStyle w:val="normaltextrun"/>
          <w:rFonts w:cs="Arial"/>
          <w:color w:val="000000" w:themeColor="text1"/>
        </w:rPr>
        <w:t>GRAMMY-</w:t>
      </w:r>
      <w:r w:rsidR="00F61100" w:rsidRPr="005B3F37">
        <w:rPr>
          <w:rStyle w:val="normaltextrun"/>
          <w:rFonts w:cs="Arial"/>
          <w:color w:val="000000" w:themeColor="text1"/>
        </w:rPr>
        <w:t>winning artists</w:t>
      </w:r>
      <w:r w:rsidR="005B2BB9">
        <w:rPr>
          <w:rStyle w:val="normaltextrun"/>
          <w:rFonts w:cs="Arial"/>
          <w:color w:val="000000" w:themeColor="text1"/>
        </w:rPr>
        <w:t xml:space="preserve"> </w:t>
      </w:r>
      <w:r w:rsidR="00F61100" w:rsidRPr="005B3F37">
        <w:rPr>
          <w:rStyle w:val="normaltextrun"/>
          <w:rFonts w:cs="Arial"/>
          <w:b/>
          <w:bCs/>
          <w:color w:val="000000" w:themeColor="text1"/>
        </w:rPr>
        <w:t>Richard Bona</w:t>
      </w:r>
      <w:r w:rsidR="00F61100" w:rsidRPr="005B3F37">
        <w:rPr>
          <w:rStyle w:val="normaltextrun"/>
          <w:rFonts w:cs="Arial"/>
          <w:color w:val="000000" w:themeColor="text1"/>
        </w:rPr>
        <w:t xml:space="preserve"> and</w:t>
      </w:r>
      <w:r w:rsidR="005B2BB9">
        <w:rPr>
          <w:rStyle w:val="normaltextrun"/>
          <w:rFonts w:cs="Arial"/>
          <w:color w:val="000000" w:themeColor="text1"/>
        </w:rPr>
        <w:t xml:space="preserve"> </w:t>
      </w:r>
      <w:r w:rsidR="00F61100" w:rsidRPr="005B3F37">
        <w:rPr>
          <w:rStyle w:val="normaltextrun"/>
          <w:rFonts w:cs="Arial"/>
          <w:b/>
          <w:bCs/>
          <w:color w:val="000000" w:themeColor="text1"/>
        </w:rPr>
        <w:t>Anaadi</w:t>
      </w:r>
      <w:r w:rsidR="006D010F" w:rsidRPr="006D010F">
        <w:rPr>
          <w:rStyle w:val="normaltextrun"/>
          <w:rFonts w:cs="Arial"/>
          <w:color w:val="000000" w:themeColor="text1"/>
        </w:rPr>
        <w:t>,</w:t>
      </w:r>
      <w:r w:rsidR="005B2BB9">
        <w:rPr>
          <w:rStyle w:val="normaltextrun"/>
          <w:rFonts w:cs="Arial"/>
          <w:color w:val="000000" w:themeColor="text1"/>
        </w:rPr>
        <w:t xml:space="preserve"> </w:t>
      </w:r>
      <w:r w:rsidR="00F61100" w:rsidRPr="005B3F37">
        <w:rPr>
          <w:rStyle w:val="normaltextrun"/>
          <w:rFonts w:cs="Arial"/>
          <w:color w:val="000000" w:themeColor="text1"/>
        </w:rPr>
        <w:t xml:space="preserve">among others. </w:t>
      </w:r>
      <w:r w:rsidR="00CF69E2">
        <w:rPr>
          <w:rStyle w:val="normaltextrun"/>
          <w:rFonts w:cs="Arial"/>
          <w:color w:val="000000" w:themeColor="text1"/>
        </w:rPr>
        <w:t>Location</w:t>
      </w:r>
      <w:r w:rsidR="00F61100" w:rsidRPr="005B3F37">
        <w:rPr>
          <w:rStyle w:val="normaltextrun"/>
          <w:rFonts w:cs="Arial"/>
          <w:color w:val="000000" w:themeColor="text1"/>
        </w:rPr>
        <w:t xml:space="preserve"> </w:t>
      </w:r>
      <w:r w:rsidR="00EE2499">
        <w:rPr>
          <w:rStyle w:val="normaltextrun"/>
          <w:rFonts w:cs="Arial"/>
          <w:color w:val="000000" w:themeColor="text1"/>
        </w:rPr>
        <w:t xml:space="preserve">sequences </w:t>
      </w:r>
      <w:r w:rsidR="00F61100" w:rsidRPr="005B3F37">
        <w:rPr>
          <w:rStyle w:val="normaltextrun"/>
          <w:rFonts w:cs="Arial"/>
          <w:color w:val="000000" w:themeColor="text1"/>
        </w:rPr>
        <w:t>capture the vibrancy of cities</w:t>
      </w:r>
      <w:r w:rsidR="005B3F37" w:rsidRPr="005B3F37">
        <w:rPr>
          <w:rStyle w:val="normaltextrun"/>
          <w:rFonts w:cs="Arial"/>
          <w:color w:val="000000" w:themeColor="text1"/>
        </w:rPr>
        <w:t xml:space="preserve"> in the</w:t>
      </w:r>
      <w:r w:rsidR="00F61100" w:rsidRPr="005B3F37">
        <w:rPr>
          <w:rStyle w:val="normaltextrun"/>
          <w:rFonts w:cs="Arial"/>
          <w:color w:val="000000" w:themeColor="text1"/>
        </w:rPr>
        <w:t xml:space="preserve"> U</w:t>
      </w:r>
      <w:r w:rsidR="005B3F37" w:rsidRPr="005B3F37">
        <w:rPr>
          <w:rStyle w:val="normaltextrun"/>
          <w:rFonts w:cs="Arial"/>
          <w:color w:val="000000" w:themeColor="text1"/>
        </w:rPr>
        <w:t>.</w:t>
      </w:r>
      <w:r w:rsidR="00F61100" w:rsidRPr="005B3F37">
        <w:rPr>
          <w:rStyle w:val="normaltextrun"/>
          <w:rFonts w:cs="Arial"/>
          <w:color w:val="000000" w:themeColor="text1"/>
        </w:rPr>
        <w:t>S</w:t>
      </w:r>
      <w:r w:rsidR="005B3F37" w:rsidRPr="005B3F37">
        <w:rPr>
          <w:rStyle w:val="normaltextrun"/>
          <w:rFonts w:cs="Arial"/>
          <w:color w:val="000000" w:themeColor="text1"/>
        </w:rPr>
        <w:t>.</w:t>
      </w:r>
      <w:r w:rsidR="00F61100" w:rsidRPr="005B3F37">
        <w:rPr>
          <w:rStyle w:val="normaltextrun"/>
          <w:rFonts w:cs="Arial"/>
          <w:color w:val="000000" w:themeColor="text1"/>
        </w:rPr>
        <w:t>, Peru, Spain, Brazil</w:t>
      </w:r>
      <w:r w:rsidR="005B3F37" w:rsidRPr="005B3F37">
        <w:rPr>
          <w:rStyle w:val="normaltextrun"/>
          <w:rFonts w:cs="Arial"/>
          <w:color w:val="000000" w:themeColor="text1"/>
        </w:rPr>
        <w:t xml:space="preserve"> and </w:t>
      </w:r>
      <w:r w:rsidR="00F61100" w:rsidRPr="005B3F37">
        <w:rPr>
          <w:rStyle w:val="normaltextrun"/>
          <w:rFonts w:cs="Arial"/>
          <w:color w:val="000000" w:themeColor="text1"/>
        </w:rPr>
        <w:t>Cuba</w:t>
      </w:r>
      <w:r w:rsidR="00E6571E">
        <w:rPr>
          <w:rStyle w:val="normaltextrun"/>
          <w:rFonts w:cs="Arial"/>
          <w:color w:val="000000" w:themeColor="text1"/>
        </w:rPr>
        <w:t>.</w:t>
      </w:r>
      <w:r w:rsidR="00443068" w:rsidRPr="005B3F37">
        <w:rPr>
          <w:rStyle w:val="normaltextrun"/>
          <w:rFonts w:cs="Arial"/>
          <w:color w:val="000000" w:themeColor="text1"/>
        </w:rPr>
        <w:t xml:space="preserve"> </w:t>
      </w:r>
    </w:p>
    <w:p w14:paraId="61D6D524" w14:textId="77777777" w:rsidR="001E2061" w:rsidRPr="001E2061" w:rsidRDefault="001E2061" w:rsidP="00AC6900">
      <w:pPr>
        <w:pStyle w:val="3Bodytext-MediaInfo"/>
        <w:rPr>
          <w:bCs/>
          <w:iCs/>
        </w:rPr>
      </w:pPr>
    </w:p>
    <w:p w14:paraId="1CC2A377" w14:textId="507B8DD7" w:rsidR="001E2061" w:rsidRDefault="001E2061" w:rsidP="001E2061">
      <w:pPr>
        <w:pStyle w:val="3Bodytext-MediaInfo"/>
        <w:rPr>
          <w:bCs/>
          <w:iCs/>
        </w:rPr>
      </w:pPr>
      <w:r w:rsidRPr="001E2061">
        <w:rPr>
          <w:bCs/>
          <w:iCs/>
        </w:rPr>
        <w:t xml:space="preserve">Throughout its more than 40-year history on PBS, </w:t>
      </w:r>
      <w:r w:rsidRPr="001E2061">
        <w:rPr>
          <w:b/>
          <w:bCs/>
          <w:i/>
          <w:iCs/>
        </w:rPr>
        <w:t>Great Performances</w:t>
      </w:r>
      <w:r w:rsidRPr="001E2061">
        <w:rPr>
          <w:bCs/>
          <w:iCs/>
        </w:rPr>
        <w:t xml:space="preserve"> has provided an unparalleled showcase of the best in all genres of the performing arts, serving as America’s most prestigious and enduring broadcaster of cultural programming. The series is available for streaming simultaneously on all station-branded PBS platforms, including </w:t>
      </w:r>
      <w:hyperlink r:id="rId13" w:history="1">
        <w:r w:rsidRPr="001E2061">
          <w:rPr>
            <w:rStyle w:val="Hyperlink"/>
            <w:bCs/>
            <w:iCs/>
          </w:rPr>
          <w:t>pbs.org/gperf</w:t>
        </w:r>
      </w:hyperlink>
      <w:r w:rsidRPr="001E2061">
        <w:rPr>
          <w:bCs/>
          <w:iCs/>
        </w:rPr>
        <w:t xml:space="preserve"> and the PBS Video app, which is available on iOS, Android, Roku, Apple TV, Amazon Fire TV, and Chromecast. PBS station members can view episodes via Passport (contact your local PBS station for details).</w:t>
      </w:r>
      <w:r w:rsidRPr="001E2061">
        <w:rPr>
          <w:b/>
          <w:bCs/>
          <w:i/>
          <w:iCs/>
        </w:rPr>
        <w:t xml:space="preserve"> Great Performances</w:t>
      </w:r>
      <w:r w:rsidRPr="001E2061">
        <w:rPr>
          <w:bCs/>
          <w:iCs/>
        </w:rPr>
        <w:t xml:space="preserve"> is produced by </w:t>
      </w:r>
      <w:r w:rsidR="00863378">
        <w:rPr>
          <w:bCs/>
          <w:iCs/>
        </w:rPr>
        <w:t>The</w:t>
      </w:r>
      <w:r w:rsidRPr="001E2061">
        <w:rPr>
          <w:bCs/>
          <w:iCs/>
        </w:rPr>
        <w:t xml:space="preserve"> WNET</w:t>
      </w:r>
      <w:r w:rsidR="00863378">
        <w:rPr>
          <w:bCs/>
          <w:iCs/>
        </w:rPr>
        <w:t xml:space="preserve"> Group</w:t>
      </w:r>
      <w:r w:rsidRPr="001E2061">
        <w:rPr>
          <w:bCs/>
          <w:iCs/>
        </w:rPr>
        <w:t xml:space="preserve">. </w:t>
      </w:r>
    </w:p>
    <w:p w14:paraId="1E060C73" w14:textId="77777777" w:rsidR="001E2061" w:rsidRPr="001E2061" w:rsidRDefault="001E2061" w:rsidP="001E2061">
      <w:pPr>
        <w:pStyle w:val="3Bodytext-MediaInfo"/>
        <w:rPr>
          <w:bCs/>
          <w:iCs/>
        </w:rPr>
      </w:pPr>
    </w:p>
    <w:p w14:paraId="20D49950" w14:textId="2314D08E" w:rsidR="00762515" w:rsidRPr="00266BEA" w:rsidRDefault="00762515" w:rsidP="00266BEA">
      <w:pPr>
        <w:pStyle w:val="3Bodytext-MediaInfo"/>
        <w:rPr>
          <w:b/>
          <w:bCs/>
          <w:i/>
          <w:iCs/>
        </w:rPr>
      </w:pPr>
      <w:r w:rsidRPr="001E2061">
        <w:rPr>
          <w:b/>
          <w:bCs/>
          <w:i/>
          <w:iCs/>
        </w:rPr>
        <w:t>Great Performances</w:t>
      </w:r>
      <w:r>
        <w:rPr>
          <w:b/>
          <w:bCs/>
          <w:i/>
          <w:iCs/>
        </w:rPr>
        <w:t xml:space="preserve"> – Gloria Estefan: Sangre Yoruba </w:t>
      </w:r>
      <w:r w:rsidRPr="00266BEA">
        <w:t>is</w:t>
      </w:r>
      <w:r w:rsidR="00EA5A8D">
        <w:t xml:space="preserve"> a production of Sony Music Latin</w:t>
      </w:r>
      <w:r w:rsidR="008475E5">
        <w:t xml:space="preserve"> directed by Lourival Rodriguez and co-directed by Vytenis Didziulis, produced by Maricel Zambrano and Lourival Rodriguez with Afo Verde, Alex Gallardo, Ruben Leyva, Erick Douat, Gloria Estefan and Emilio Estefan as Executive Producers.</w:t>
      </w:r>
      <w:r w:rsidR="00266BEA">
        <w:rPr>
          <w:b/>
          <w:bCs/>
          <w:i/>
          <w:iCs/>
        </w:rPr>
        <w:t xml:space="preserve"> </w:t>
      </w:r>
      <w:r>
        <w:rPr>
          <w:b/>
          <w:bCs/>
          <w:i/>
          <w:iCs/>
        </w:rPr>
        <w:t xml:space="preserve">Great Performances: Roots of Latin Jazz </w:t>
      </w:r>
      <w:r w:rsidRPr="00266BEA">
        <w:t>is</w:t>
      </w:r>
      <w:r w:rsidR="00CF69E2">
        <w:t xml:space="preserve"> co-directed by Tony Succar and David Rousseau, produced by Tony Succar with Donald H. Thoms as executive producer</w:t>
      </w:r>
      <w:r w:rsidR="00266BEA">
        <w:t xml:space="preserve"> </w:t>
      </w:r>
      <w:r w:rsidR="00CF69E2">
        <w:t xml:space="preserve">For VOCES, Luis Ortiz is Managing Director and Sandie Viquez Pedlow is Executive Producer.  </w:t>
      </w:r>
      <w:r w:rsidR="00266BEA" w:rsidRPr="001E2061">
        <w:t xml:space="preserve">For </w:t>
      </w:r>
      <w:r w:rsidR="00266BEA" w:rsidRPr="001E2061">
        <w:rPr>
          <w:b/>
          <w:bCs/>
          <w:i/>
          <w:iCs/>
        </w:rPr>
        <w:t>Great Performances</w:t>
      </w:r>
      <w:r w:rsidR="00266BEA">
        <w:t xml:space="preserve">, </w:t>
      </w:r>
      <w:r w:rsidR="00266BEA" w:rsidRPr="001E2061">
        <w:t xml:space="preserve">Bill O’Donnell is Series Producer and </w:t>
      </w:r>
      <w:r w:rsidR="00266BEA" w:rsidRPr="00EF2BDD">
        <w:t>David Horn is Executive Producer</w:t>
      </w:r>
      <w:r w:rsidR="00266BEA" w:rsidRPr="001E2061">
        <w:t>.</w:t>
      </w:r>
    </w:p>
    <w:p w14:paraId="18870CCF" w14:textId="77777777" w:rsidR="00762515" w:rsidRPr="001E2061" w:rsidRDefault="00762515" w:rsidP="001E2061">
      <w:pPr>
        <w:pStyle w:val="3Bodytext-MediaInfo"/>
      </w:pPr>
    </w:p>
    <w:p w14:paraId="626A2AFC" w14:textId="3E5BFCE9" w:rsidR="001E2061" w:rsidRDefault="001E2061" w:rsidP="001E2061">
      <w:pPr>
        <w:pStyle w:val="3Bodytext-MediaInfo"/>
      </w:pPr>
      <w:r w:rsidRPr="001E2061">
        <w:t xml:space="preserve">Major funding for </w:t>
      </w:r>
      <w:r w:rsidRPr="001E2061">
        <w:rPr>
          <w:b/>
          <w:bCs/>
          <w:i/>
          <w:iCs/>
        </w:rPr>
        <w:t>Great Performances</w:t>
      </w:r>
      <w:r w:rsidRPr="001E2061">
        <w:t xml:space="preserve"> is provided by The Joseph and Robert Cornell Memorial Foundation, the Anna-Maria and Stephen Kellen Arts Fund, the LuEsther T. Mertz Charitable Trust, </w:t>
      </w:r>
      <w:r w:rsidR="00EF2BDD">
        <w:t xml:space="preserve">Jody and John Arnhold, The Philip and Janice Levin Foundation, the Kate W. Cassidy Foundation, the Thea Petschek Iervolino Foundation, Rosalind P. Walter, The Starr Foundation, the </w:t>
      </w:r>
      <w:r w:rsidRPr="001E2061">
        <w:t xml:space="preserve">Seton Melvin Charitable Trust, </w:t>
      </w:r>
      <w:r w:rsidR="00267CF3">
        <w:t xml:space="preserve">the Estate of Worthington Mayo-Smith, </w:t>
      </w:r>
      <w:r w:rsidR="00EF2BDD">
        <w:t xml:space="preserve">Ellen and James S. Marcus, </w:t>
      </w:r>
      <w:r w:rsidRPr="001E2061">
        <w:t>public television viewers and PBS.</w:t>
      </w:r>
    </w:p>
    <w:p w14:paraId="2E5BDD9E" w14:textId="1551B365" w:rsidR="001E2061" w:rsidRDefault="001E2061" w:rsidP="001E2061">
      <w:pPr>
        <w:pStyle w:val="3Bodytext-MediaInfo"/>
      </w:pPr>
    </w:p>
    <w:p w14:paraId="5588380D" w14:textId="33A4444E" w:rsidR="001E2061" w:rsidRPr="001E2061" w:rsidRDefault="001E2061" w:rsidP="001E2061">
      <w:pPr>
        <w:pStyle w:val="3Bodytext-MediaInfo"/>
        <w:rPr>
          <w:bCs/>
          <w:iCs/>
        </w:rPr>
      </w:pPr>
      <w:r w:rsidRPr="001E2061">
        <w:rPr>
          <w:b/>
          <w:bCs/>
          <w:iCs/>
        </w:rPr>
        <w:t>Websites:</w:t>
      </w:r>
      <w:r w:rsidRPr="001E2061">
        <w:rPr>
          <w:bCs/>
          <w:iCs/>
        </w:rPr>
        <w:t xml:space="preserve"> </w:t>
      </w:r>
      <w:hyperlink r:id="rId14">
        <w:r w:rsidRPr="001E2061">
          <w:rPr>
            <w:rStyle w:val="Hyperlink"/>
            <w:bCs/>
            <w:iCs/>
          </w:rPr>
          <w:t>http://pbs.org/gperf</w:t>
        </w:r>
      </w:hyperlink>
      <w:r w:rsidRPr="001E2061">
        <w:rPr>
          <w:bCs/>
          <w:iCs/>
        </w:rPr>
        <w:t xml:space="preserve">, </w:t>
      </w:r>
      <w:hyperlink r:id="rId15">
        <w:r w:rsidRPr="001E2061">
          <w:rPr>
            <w:rStyle w:val="Hyperlink"/>
            <w:bCs/>
            <w:iCs/>
          </w:rPr>
          <w:t>facebook.com/GreatPerformances</w:t>
        </w:r>
      </w:hyperlink>
      <w:r w:rsidRPr="001E2061">
        <w:rPr>
          <w:bCs/>
          <w:iCs/>
        </w:rPr>
        <w:t xml:space="preserve">, </w:t>
      </w:r>
      <w:hyperlink r:id="rId16">
        <w:r w:rsidRPr="001E2061">
          <w:rPr>
            <w:rStyle w:val="Hyperlink"/>
            <w:bCs/>
            <w:iCs/>
          </w:rPr>
          <w:t>@GPerfPBS</w:t>
        </w:r>
      </w:hyperlink>
      <w:r w:rsidRPr="001E2061">
        <w:rPr>
          <w:bCs/>
          <w:iCs/>
          <w:u w:val="single"/>
        </w:rPr>
        <w:t xml:space="preserve">, </w:t>
      </w:r>
      <w:hyperlink r:id="rId17" w:history="1">
        <w:r w:rsidRPr="001E2061">
          <w:rPr>
            <w:rStyle w:val="Hyperlink"/>
            <w:bCs/>
            <w:iCs/>
          </w:rPr>
          <w:t>https://www.youtube.com/greatperformancespbs/</w:t>
        </w:r>
      </w:hyperlink>
      <w:r w:rsidRPr="001E2061">
        <w:rPr>
          <w:bCs/>
          <w:iCs/>
        </w:rPr>
        <w:t xml:space="preserve"> #</w:t>
      </w:r>
      <w:r w:rsidR="00762515">
        <w:rPr>
          <w:bCs/>
          <w:iCs/>
        </w:rPr>
        <w:t>GreatPerformancesPBS</w:t>
      </w:r>
    </w:p>
    <w:p w14:paraId="7A5BD79F" w14:textId="11931149" w:rsidR="001E2061" w:rsidRDefault="001E2061" w:rsidP="001E2061">
      <w:pPr>
        <w:pStyle w:val="3Bodytext-MediaInfo"/>
      </w:pPr>
    </w:p>
    <w:p w14:paraId="04E96DD6" w14:textId="7FB6471F" w:rsidR="001E2061" w:rsidRPr="002E0A76" w:rsidRDefault="001E2061" w:rsidP="002E0A76">
      <w:pPr>
        <w:pStyle w:val="3Bodytext-MediaInfo"/>
        <w:spacing w:line="240" w:lineRule="auto"/>
        <w:rPr>
          <w:b/>
          <w:bCs/>
          <w:sz w:val="20"/>
          <w:szCs w:val="20"/>
          <w:lang w:val="en"/>
        </w:rPr>
      </w:pPr>
      <w:r w:rsidRPr="002E0A76">
        <w:rPr>
          <w:b/>
          <w:bCs/>
          <w:sz w:val="20"/>
          <w:szCs w:val="20"/>
          <w:lang w:val="en"/>
        </w:rPr>
        <w:t>About The</w:t>
      </w:r>
      <w:r w:rsidR="002B568C" w:rsidRPr="002E0A76">
        <w:rPr>
          <w:b/>
          <w:bCs/>
          <w:sz w:val="20"/>
          <w:szCs w:val="20"/>
          <w:lang w:val="en"/>
        </w:rPr>
        <w:t xml:space="preserve"> </w:t>
      </w:r>
      <w:r w:rsidRPr="002E0A76">
        <w:rPr>
          <w:b/>
          <w:bCs/>
          <w:sz w:val="20"/>
          <w:szCs w:val="20"/>
          <w:lang w:val="en"/>
        </w:rPr>
        <w:t>WNET Group</w:t>
      </w:r>
    </w:p>
    <w:p w14:paraId="27346C3E" w14:textId="77777777" w:rsidR="000014E5" w:rsidRPr="00D57FFA" w:rsidRDefault="009702CD" w:rsidP="000014E5">
      <w:pPr>
        <w:pStyle w:val="3Bodytext-MediaInfo"/>
        <w:spacing w:line="240" w:lineRule="auto"/>
        <w:rPr>
          <w:rFonts w:cs="Arial"/>
          <w:sz w:val="20"/>
          <w:szCs w:val="20"/>
        </w:rPr>
      </w:pPr>
      <w:hyperlink r:id="rId18" w:history="1">
        <w:r w:rsidR="000014E5" w:rsidRPr="00D57FFA">
          <w:rPr>
            <w:rStyle w:val="Hyperlink"/>
            <w:rFonts w:cs="Arial"/>
            <w:sz w:val="20"/>
            <w:szCs w:val="20"/>
          </w:rPr>
          <w:t>The WNET Group</w:t>
        </w:r>
      </w:hyperlink>
      <w:r w:rsidR="000014E5" w:rsidRPr="00D57FFA">
        <w:rPr>
          <w:rFonts w:cs="Arial"/>
          <w:sz w:val="20"/>
          <w:szCs w:val="20"/>
        </w:rPr>
        <w:t xml:space="preserve"> creates inspiring media content and meaningful experiences for diverse audiences nationwide. It is the community-supported home </w:t>
      </w:r>
      <w:r w:rsidR="000014E5" w:rsidRPr="00D57FFA">
        <w:rPr>
          <w:rStyle w:val="normaltextrun"/>
          <w:rFonts w:cs="Arial"/>
          <w:sz w:val="20"/>
          <w:szCs w:val="20"/>
        </w:rPr>
        <w:t xml:space="preserve">of New York’s </w:t>
      </w:r>
      <w:hyperlink r:id="rId19" w:tgtFrame="_blank" w:history="1">
        <w:r w:rsidR="000014E5" w:rsidRPr="00D57FFA">
          <w:rPr>
            <w:rStyle w:val="normaltextrun"/>
            <w:rFonts w:cs="Arial"/>
            <w:color w:val="000080"/>
            <w:sz w:val="20"/>
            <w:szCs w:val="20"/>
            <w:u w:val="single"/>
          </w:rPr>
          <w:t>THIRTEEN</w:t>
        </w:r>
      </w:hyperlink>
      <w:r w:rsidR="000014E5" w:rsidRPr="00D57FFA">
        <w:rPr>
          <w:rStyle w:val="normaltextrun"/>
          <w:rFonts w:cs="Arial"/>
          <w:sz w:val="20"/>
          <w:szCs w:val="20"/>
        </w:rPr>
        <w:t xml:space="preserve"> – America’s flagship PBS station – </w:t>
      </w:r>
      <w:hyperlink r:id="rId20" w:tgtFrame="_blank" w:history="1">
        <w:r w:rsidR="000014E5" w:rsidRPr="00D57FFA">
          <w:rPr>
            <w:rStyle w:val="normaltextrun"/>
            <w:rFonts w:cs="Arial"/>
            <w:color w:val="000080"/>
            <w:sz w:val="20"/>
            <w:szCs w:val="20"/>
            <w:u w:val="single"/>
          </w:rPr>
          <w:t>WLIW21</w:t>
        </w:r>
      </w:hyperlink>
      <w:r w:rsidR="000014E5" w:rsidRPr="00D57FFA">
        <w:rPr>
          <w:rStyle w:val="normaltextrun"/>
          <w:rFonts w:cs="Arial"/>
          <w:sz w:val="20"/>
          <w:szCs w:val="20"/>
        </w:rPr>
        <w:t xml:space="preserve">, THIRTEEN PBSKids, WLIW World and Create; </w:t>
      </w:r>
      <w:hyperlink r:id="rId21" w:tgtFrame="_blank" w:history="1">
        <w:r w:rsidR="000014E5" w:rsidRPr="00D57FFA">
          <w:rPr>
            <w:rStyle w:val="normaltextrun"/>
            <w:rFonts w:cs="Arial"/>
            <w:color w:val="0563C1"/>
            <w:sz w:val="20"/>
            <w:szCs w:val="20"/>
            <w:u w:val="single"/>
          </w:rPr>
          <w:t>NJ PBS</w:t>
        </w:r>
      </w:hyperlink>
      <w:r w:rsidR="000014E5" w:rsidRPr="00D57FFA">
        <w:rPr>
          <w:rStyle w:val="normaltextrun"/>
          <w:rFonts w:cs="Arial"/>
          <w:sz w:val="20"/>
          <w:szCs w:val="20"/>
        </w:rPr>
        <w:t xml:space="preserve">, New Jersey’s statewide public television network; Long Island’s only NPR station WLIW-FM; </w:t>
      </w:r>
      <w:hyperlink r:id="rId22" w:tgtFrame="_blank" w:history="1">
        <w:r w:rsidR="000014E5" w:rsidRPr="00D57FFA">
          <w:rPr>
            <w:rStyle w:val="normaltextrun"/>
            <w:rFonts w:cs="Arial"/>
            <w:color w:val="000080"/>
            <w:sz w:val="20"/>
            <w:szCs w:val="20"/>
            <w:u w:val="single"/>
          </w:rPr>
          <w:t>ALL ARTS</w:t>
        </w:r>
      </w:hyperlink>
      <w:r w:rsidR="000014E5" w:rsidRPr="00D57FFA">
        <w:rPr>
          <w:rStyle w:val="normaltextrun"/>
          <w:rFonts w:cs="Arial"/>
          <w:sz w:val="20"/>
          <w:szCs w:val="20"/>
        </w:rPr>
        <w:t xml:space="preserve">, the arts and culture media provider; and newsroom </w:t>
      </w:r>
      <w:hyperlink r:id="rId23" w:tgtFrame="_blank" w:history="1">
        <w:r w:rsidR="000014E5" w:rsidRPr="00D57FFA">
          <w:rPr>
            <w:rStyle w:val="normaltextrun"/>
            <w:rFonts w:cs="Arial"/>
            <w:color w:val="0563C1"/>
            <w:sz w:val="20"/>
            <w:szCs w:val="20"/>
            <w:u w:val="single"/>
          </w:rPr>
          <w:t>NJ Spotlight News</w:t>
        </w:r>
      </w:hyperlink>
      <w:r w:rsidR="000014E5" w:rsidRPr="00D57FFA">
        <w:rPr>
          <w:rStyle w:val="normaltextrun"/>
          <w:rFonts w:cs="Arial"/>
          <w:sz w:val="20"/>
          <w:szCs w:val="20"/>
        </w:rPr>
        <w:t>.</w:t>
      </w:r>
      <w:r w:rsidR="000014E5" w:rsidRPr="00D57FFA">
        <w:rPr>
          <w:rStyle w:val="normaltextrun"/>
          <w:sz w:val="20"/>
          <w:szCs w:val="20"/>
        </w:rPr>
        <w:t xml:space="preserve"> </w:t>
      </w:r>
      <w:r w:rsidR="000014E5" w:rsidRPr="00D57FFA">
        <w:rPr>
          <w:rFonts w:cs="Arial"/>
          <w:sz w:val="20"/>
          <w:szCs w:val="20"/>
        </w:rPr>
        <w:t xml:space="preserve">Through these channels and streaming platforms, The WNET Group brings arts, culture, education, news, documentary, entertainment and DIY programming to more than five million viewers each month. The WNET Group’s award-winning productions include signature PBS series </w:t>
      </w:r>
      <w:r w:rsidR="000014E5" w:rsidRPr="00D57FFA">
        <w:rPr>
          <w:rFonts w:cs="Arial"/>
          <w:b/>
          <w:bCs/>
          <w:i/>
          <w:iCs/>
          <w:sz w:val="20"/>
          <w:szCs w:val="20"/>
        </w:rPr>
        <w:t>Nature</w:t>
      </w:r>
      <w:r w:rsidR="000014E5" w:rsidRPr="00D57FFA">
        <w:rPr>
          <w:rFonts w:cs="Arial"/>
          <w:sz w:val="20"/>
          <w:szCs w:val="20"/>
        </w:rPr>
        <w:t xml:space="preserve">, </w:t>
      </w:r>
      <w:r w:rsidR="000014E5" w:rsidRPr="00D57FFA">
        <w:rPr>
          <w:rFonts w:cs="Arial"/>
          <w:b/>
          <w:bCs/>
          <w:i/>
          <w:iCs/>
          <w:sz w:val="20"/>
          <w:szCs w:val="20"/>
        </w:rPr>
        <w:t>Great Performances</w:t>
      </w:r>
      <w:r w:rsidR="000014E5" w:rsidRPr="00D57FFA">
        <w:rPr>
          <w:rFonts w:cs="Arial"/>
          <w:sz w:val="20"/>
          <w:szCs w:val="20"/>
        </w:rPr>
        <w:t xml:space="preserve">, </w:t>
      </w:r>
      <w:r w:rsidR="000014E5" w:rsidRPr="00D57FFA">
        <w:rPr>
          <w:rFonts w:cs="Arial"/>
          <w:b/>
          <w:bCs/>
          <w:i/>
          <w:iCs/>
          <w:sz w:val="20"/>
          <w:szCs w:val="20"/>
        </w:rPr>
        <w:t>American Masters</w:t>
      </w:r>
      <w:r w:rsidR="000014E5" w:rsidRPr="00D57FFA">
        <w:rPr>
          <w:rFonts w:cs="Arial"/>
          <w:sz w:val="20"/>
          <w:szCs w:val="20"/>
        </w:rPr>
        <w:t xml:space="preserve">, </w:t>
      </w:r>
      <w:r w:rsidR="000014E5" w:rsidRPr="00D57FFA">
        <w:rPr>
          <w:rFonts w:cs="Arial"/>
          <w:b/>
          <w:bCs/>
          <w:i/>
          <w:iCs/>
          <w:sz w:val="20"/>
          <w:szCs w:val="20"/>
        </w:rPr>
        <w:t>PBS NewsHour Weekend</w:t>
      </w:r>
      <w:r w:rsidR="000014E5" w:rsidRPr="00D57FFA">
        <w:rPr>
          <w:rFonts w:cs="Arial"/>
          <w:sz w:val="20"/>
          <w:szCs w:val="20"/>
        </w:rPr>
        <w:t xml:space="preserve"> and </w:t>
      </w:r>
      <w:r w:rsidR="000014E5" w:rsidRPr="00D57FFA">
        <w:rPr>
          <w:rFonts w:cs="Arial"/>
          <w:b/>
          <w:bCs/>
          <w:i/>
          <w:iCs/>
          <w:sz w:val="20"/>
          <w:szCs w:val="20"/>
        </w:rPr>
        <w:t xml:space="preserve">Amanpour and Company </w:t>
      </w:r>
      <w:r w:rsidR="000014E5" w:rsidRPr="00D57FFA">
        <w:rPr>
          <w:rFonts w:cs="Arial"/>
          <w:sz w:val="20"/>
          <w:szCs w:val="20"/>
        </w:rPr>
        <w:t xml:space="preserve">and trusted local </w:t>
      </w:r>
      <w:r w:rsidR="000014E5" w:rsidRPr="00D57FFA">
        <w:rPr>
          <w:rFonts w:cs="Arial"/>
          <w:sz w:val="20"/>
          <w:szCs w:val="20"/>
        </w:rPr>
        <w:lastRenderedPageBreak/>
        <w:t xml:space="preserve">news programs </w:t>
      </w:r>
      <w:r w:rsidR="000014E5" w:rsidRPr="00D57FFA">
        <w:rPr>
          <w:rFonts w:cs="Arial"/>
          <w:b/>
          <w:bCs/>
          <w:i/>
          <w:iCs/>
          <w:sz w:val="20"/>
          <w:szCs w:val="20"/>
        </w:rPr>
        <w:t>MetroFocus</w:t>
      </w:r>
      <w:r w:rsidR="000014E5" w:rsidRPr="00D57FFA">
        <w:rPr>
          <w:rFonts w:cs="Arial"/>
          <w:sz w:val="20"/>
          <w:szCs w:val="20"/>
        </w:rPr>
        <w:t xml:space="preserve"> and </w:t>
      </w:r>
      <w:r w:rsidR="000014E5" w:rsidRPr="00D57FFA">
        <w:rPr>
          <w:rFonts w:cs="Arial"/>
          <w:b/>
          <w:bCs/>
          <w:i/>
          <w:iCs/>
          <w:sz w:val="20"/>
          <w:szCs w:val="20"/>
        </w:rPr>
        <w:t>NJ Spotlight News</w:t>
      </w:r>
      <w:r w:rsidR="000014E5" w:rsidRPr="00D57FFA">
        <w:rPr>
          <w:rFonts w:cs="Arial"/>
          <w:i/>
          <w:iCs/>
          <w:sz w:val="20"/>
          <w:szCs w:val="20"/>
        </w:rPr>
        <w:t xml:space="preserve"> </w:t>
      </w:r>
      <w:r w:rsidR="000014E5" w:rsidRPr="00D57FFA">
        <w:rPr>
          <w:rFonts w:cs="Arial"/>
          <w:b/>
          <w:bCs/>
          <w:i/>
          <w:iCs/>
          <w:sz w:val="20"/>
          <w:szCs w:val="20"/>
          <w:lang w:val="en"/>
        </w:rPr>
        <w:t>with Briana Vannozzi</w:t>
      </w:r>
      <w:r w:rsidR="000014E5" w:rsidRPr="00D57FFA">
        <w:rPr>
          <w:rFonts w:cs="Arial"/>
          <w:sz w:val="20"/>
          <w:szCs w:val="20"/>
        </w:rPr>
        <w:t xml:space="preserve">. Inspiring curiosity and nurturing dreams, The WNET Group’s award-winning Kids’ Media and Education team produces the PBS KIDS series </w:t>
      </w:r>
      <w:r w:rsidR="000014E5" w:rsidRPr="00D57FFA">
        <w:rPr>
          <w:rFonts w:cs="Arial"/>
          <w:b/>
          <w:bCs/>
          <w:i/>
          <w:iCs/>
          <w:sz w:val="20"/>
          <w:szCs w:val="20"/>
        </w:rPr>
        <w:t>Cyberchase</w:t>
      </w:r>
      <w:r w:rsidR="000014E5" w:rsidRPr="00D57FFA">
        <w:rPr>
          <w:rFonts w:cs="Arial"/>
          <w:sz w:val="20"/>
          <w:szCs w:val="20"/>
        </w:rPr>
        <w:t xml:space="preserve">, interactive </w:t>
      </w:r>
      <w:r w:rsidR="000014E5" w:rsidRPr="00D57FFA">
        <w:rPr>
          <w:rFonts w:cs="Arial"/>
          <w:b/>
          <w:bCs/>
          <w:i/>
          <w:iCs/>
          <w:sz w:val="20"/>
          <w:szCs w:val="20"/>
        </w:rPr>
        <w:t>Mission US</w:t>
      </w:r>
      <w:r w:rsidR="000014E5" w:rsidRPr="00D57FFA">
        <w:rPr>
          <w:rFonts w:cs="Arial"/>
          <w:sz w:val="20"/>
          <w:szCs w:val="20"/>
        </w:rPr>
        <w:t xml:space="preserve"> history games, and resources for families, teachers and caregivers. A leading </w:t>
      </w:r>
      <w:r w:rsidR="000014E5">
        <w:rPr>
          <w:rFonts w:cs="Arial"/>
          <w:sz w:val="20"/>
          <w:szCs w:val="20"/>
        </w:rPr>
        <w:t xml:space="preserve">nonprofit </w:t>
      </w:r>
      <w:r w:rsidR="000014E5" w:rsidRPr="00D57FFA">
        <w:rPr>
          <w:rFonts w:cs="Arial"/>
          <w:sz w:val="20"/>
          <w:szCs w:val="20"/>
        </w:rPr>
        <w:t>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r w:rsidR="000014E5" w:rsidRPr="00D57FFA">
        <w:rPr>
          <w:rFonts w:cs="Arial"/>
          <w:b/>
          <w:bCs/>
          <w:sz w:val="20"/>
          <w:szCs w:val="20"/>
        </w:rPr>
        <w:t xml:space="preserve"> </w:t>
      </w:r>
    </w:p>
    <w:p w14:paraId="49130874" w14:textId="77777777" w:rsidR="00CD1960" w:rsidRDefault="00CD1960" w:rsidP="002E0A76">
      <w:pPr>
        <w:pStyle w:val="NormalIndent"/>
        <w:spacing w:line="240" w:lineRule="auto"/>
      </w:pPr>
    </w:p>
    <w:p w14:paraId="3855368E" w14:textId="153C0A51" w:rsidR="00CF4139" w:rsidRDefault="00CF4139" w:rsidP="00CF4139">
      <w:pPr>
        <w:pStyle w:val="NormalIndent"/>
        <w:ind w:firstLine="0"/>
        <w:jc w:val="center"/>
      </w:pPr>
      <w:r>
        <w:t>###</w:t>
      </w:r>
    </w:p>
    <w:p w14:paraId="3B64948D" w14:textId="77777777" w:rsidR="00F43E63" w:rsidRPr="005D2640" w:rsidRDefault="00F43E63" w:rsidP="00CF4139">
      <w:pPr>
        <w:pStyle w:val="NormalIndent"/>
        <w:ind w:firstLine="0"/>
        <w:jc w:val="center"/>
      </w:pPr>
    </w:p>
    <w:sectPr w:rsidR="00F43E63" w:rsidRPr="005D2640" w:rsidSect="008F6C97">
      <w:headerReference w:type="even" r:id="rId24"/>
      <w:headerReference w:type="default" r:id="rId25"/>
      <w:footerReference w:type="even" r:id="rId26"/>
      <w:footerReference w:type="default" r:id="rId27"/>
      <w:headerReference w:type="first" r:id="rId28"/>
      <w:footerReference w:type="first" r:id="rId29"/>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2B7FC" w14:textId="77777777" w:rsidR="009702CD" w:rsidRDefault="009702CD">
      <w:r>
        <w:separator/>
      </w:r>
    </w:p>
  </w:endnote>
  <w:endnote w:type="continuationSeparator" w:id="0">
    <w:p w14:paraId="366B4280" w14:textId="77777777" w:rsidR="009702CD" w:rsidRDefault="00970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6A2C" w14:textId="77777777" w:rsidR="00BD7323" w:rsidRDefault="00BD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D035" w14:textId="77777777" w:rsidR="00BD7323" w:rsidRDefault="00BD7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11DF" w14:textId="77777777" w:rsidR="00BD7323" w:rsidRDefault="00BD7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92ABD" w14:textId="77777777" w:rsidR="009702CD" w:rsidRDefault="009702CD">
      <w:r>
        <w:separator/>
      </w:r>
    </w:p>
  </w:footnote>
  <w:footnote w:type="continuationSeparator" w:id="0">
    <w:p w14:paraId="10D2270B" w14:textId="77777777" w:rsidR="009702CD" w:rsidRDefault="00970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1938" w14:textId="77777777" w:rsidR="00BD7323" w:rsidRDefault="00BD7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B3EA" w14:textId="77777777" w:rsidR="00BD7323" w:rsidRDefault="00BD7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0"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" filled="f" stroked="f">
              <v:textbox inset="0,0,0,0">
                <w:txbxContent>
                  <w:p w14:paraId="540AAC77" w14:textId="77777777"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14E5"/>
    <w:rsid w:val="000073D6"/>
    <w:rsid w:val="00024468"/>
    <w:rsid w:val="00025DE5"/>
    <w:rsid w:val="000553BE"/>
    <w:rsid w:val="00056928"/>
    <w:rsid w:val="000852C6"/>
    <w:rsid w:val="000A0268"/>
    <w:rsid w:val="000A71E7"/>
    <w:rsid w:val="000F044C"/>
    <w:rsid w:val="000F12DC"/>
    <w:rsid w:val="001516F6"/>
    <w:rsid w:val="00190305"/>
    <w:rsid w:val="00195DCC"/>
    <w:rsid w:val="001B424A"/>
    <w:rsid w:val="001C1F1C"/>
    <w:rsid w:val="001E2061"/>
    <w:rsid w:val="001E7116"/>
    <w:rsid w:val="001F1152"/>
    <w:rsid w:val="001F2703"/>
    <w:rsid w:val="00212DAA"/>
    <w:rsid w:val="00220BE8"/>
    <w:rsid w:val="00221B52"/>
    <w:rsid w:val="002360E7"/>
    <w:rsid w:val="00252698"/>
    <w:rsid w:val="00257740"/>
    <w:rsid w:val="00266BEA"/>
    <w:rsid w:val="00267CF3"/>
    <w:rsid w:val="002940C7"/>
    <w:rsid w:val="002B25B6"/>
    <w:rsid w:val="002B568C"/>
    <w:rsid w:val="002B5C10"/>
    <w:rsid w:val="002D2742"/>
    <w:rsid w:val="002E0A76"/>
    <w:rsid w:val="002F27E4"/>
    <w:rsid w:val="003100AB"/>
    <w:rsid w:val="00332344"/>
    <w:rsid w:val="00352B32"/>
    <w:rsid w:val="00354FC9"/>
    <w:rsid w:val="0036371F"/>
    <w:rsid w:val="00364F79"/>
    <w:rsid w:val="00380AA9"/>
    <w:rsid w:val="003D50C9"/>
    <w:rsid w:val="00425311"/>
    <w:rsid w:val="00436C10"/>
    <w:rsid w:val="00443068"/>
    <w:rsid w:val="004453A2"/>
    <w:rsid w:val="00465E3E"/>
    <w:rsid w:val="004804D9"/>
    <w:rsid w:val="00481229"/>
    <w:rsid w:val="004B0E35"/>
    <w:rsid w:val="00507AED"/>
    <w:rsid w:val="0052169A"/>
    <w:rsid w:val="0052201C"/>
    <w:rsid w:val="00531A8C"/>
    <w:rsid w:val="005405B4"/>
    <w:rsid w:val="00571036"/>
    <w:rsid w:val="00581F0D"/>
    <w:rsid w:val="00591AF9"/>
    <w:rsid w:val="005A2DD6"/>
    <w:rsid w:val="005B2BB9"/>
    <w:rsid w:val="005B3F37"/>
    <w:rsid w:val="005E487D"/>
    <w:rsid w:val="005F2A5A"/>
    <w:rsid w:val="006266BD"/>
    <w:rsid w:val="00627877"/>
    <w:rsid w:val="006641B9"/>
    <w:rsid w:val="006854A4"/>
    <w:rsid w:val="006967C2"/>
    <w:rsid w:val="006D010F"/>
    <w:rsid w:val="006D01C9"/>
    <w:rsid w:val="006D3A45"/>
    <w:rsid w:val="006F2AC1"/>
    <w:rsid w:val="007047AC"/>
    <w:rsid w:val="00705AEA"/>
    <w:rsid w:val="007316F4"/>
    <w:rsid w:val="00744C10"/>
    <w:rsid w:val="0075167C"/>
    <w:rsid w:val="00757785"/>
    <w:rsid w:val="00762515"/>
    <w:rsid w:val="00765936"/>
    <w:rsid w:val="0079465A"/>
    <w:rsid w:val="007C2B39"/>
    <w:rsid w:val="007C6BFF"/>
    <w:rsid w:val="007D5E07"/>
    <w:rsid w:val="007D6D58"/>
    <w:rsid w:val="007D744A"/>
    <w:rsid w:val="007F750C"/>
    <w:rsid w:val="00805B86"/>
    <w:rsid w:val="00822300"/>
    <w:rsid w:val="0084115D"/>
    <w:rsid w:val="008475E5"/>
    <w:rsid w:val="008613DD"/>
    <w:rsid w:val="00863378"/>
    <w:rsid w:val="00866784"/>
    <w:rsid w:val="00895922"/>
    <w:rsid w:val="008A23DC"/>
    <w:rsid w:val="008D0E5D"/>
    <w:rsid w:val="008F62C4"/>
    <w:rsid w:val="008F6C97"/>
    <w:rsid w:val="008F6F0B"/>
    <w:rsid w:val="00902AF0"/>
    <w:rsid w:val="009053E6"/>
    <w:rsid w:val="00920B0D"/>
    <w:rsid w:val="009370A2"/>
    <w:rsid w:val="00945F23"/>
    <w:rsid w:val="009702CD"/>
    <w:rsid w:val="00984E3F"/>
    <w:rsid w:val="00990632"/>
    <w:rsid w:val="0099250C"/>
    <w:rsid w:val="009979E1"/>
    <w:rsid w:val="009A543D"/>
    <w:rsid w:val="009C42A8"/>
    <w:rsid w:val="009D1EAC"/>
    <w:rsid w:val="009D1FCF"/>
    <w:rsid w:val="009D296A"/>
    <w:rsid w:val="009D6DEF"/>
    <w:rsid w:val="009F3840"/>
    <w:rsid w:val="00A0374E"/>
    <w:rsid w:val="00A51208"/>
    <w:rsid w:val="00A67BB3"/>
    <w:rsid w:val="00AC6900"/>
    <w:rsid w:val="00AE77E2"/>
    <w:rsid w:val="00B10B22"/>
    <w:rsid w:val="00B5243D"/>
    <w:rsid w:val="00BC72DA"/>
    <w:rsid w:val="00BD56BE"/>
    <w:rsid w:val="00BD6D64"/>
    <w:rsid w:val="00BD7323"/>
    <w:rsid w:val="00C34B65"/>
    <w:rsid w:val="00C72B98"/>
    <w:rsid w:val="00CA0945"/>
    <w:rsid w:val="00CB0160"/>
    <w:rsid w:val="00CD1960"/>
    <w:rsid w:val="00CD6403"/>
    <w:rsid w:val="00CF4139"/>
    <w:rsid w:val="00CF69E2"/>
    <w:rsid w:val="00D02582"/>
    <w:rsid w:val="00D079B0"/>
    <w:rsid w:val="00D1448B"/>
    <w:rsid w:val="00D32E8A"/>
    <w:rsid w:val="00D628EA"/>
    <w:rsid w:val="00D7778F"/>
    <w:rsid w:val="00D824C1"/>
    <w:rsid w:val="00D901D6"/>
    <w:rsid w:val="00DB41A3"/>
    <w:rsid w:val="00DB7EE0"/>
    <w:rsid w:val="00DC2FB0"/>
    <w:rsid w:val="00DC47D3"/>
    <w:rsid w:val="00DD422B"/>
    <w:rsid w:val="00DE30AE"/>
    <w:rsid w:val="00DE513A"/>
    <w:rsid w:val="00E268BE"/>
    <w:rsid w:val="00E53EAC"/>
    <w:rsid w:val="00E6571E"/>
    <w:rsid w:val="00EA0132"/>
    <w:rsid w:val="00EA5A8D"/>
    <w:rsid w:val="00EA5F9D"/>
    <w:rsid w:val="00EB2AF8"/>
    <w:rsid w:val="00EC21BE"/>
    <w:rsid w:val="00ED2C73"/>
    <w:rsid w:val="00EE2499"/>
    <w:rsid w:val="00EE27F6"/>
    <w:rsid w:val="00EF2BDD"/>
    <w:rsid w:val="00F011E6"/>
    <w:rsid w:val="00F2532C"/>
    <w:rsid w:val="00F43E63"/>
    <w:rsid w:val="00F45669"/>
    <w:rsid w:val="00F61100"/>
    <w:rsid w:val="00F61DA6"/>
    <w:rsid w:val="00FA4A9E"/>
    <w:rsid w:val="00FA78AA"/>
    <w:rsid w:val="00FA7C3A"/>
    <w:rsid w:val="00FB7B5B"/>
    <w:rsid w:val="00FD4B69"/>
    <w:rsid w:val="00FF7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1E2061"/>
    <w:rPr>
      <w:color w:val="605E5C"/>
      <w:shd w:val="clear" w:color="auto" w:fill="E1DFDD"/>
    </w:rPr>
  </w:style>
  <w:style w:type="character" w:styleId="CommentReference">
    <w:name w:val="annotation reference"/>
    <w:basedOn w:val="DefaultParagraphFont"/>
    <w:uiPriority w:val="99"/>
    <w:semiHidden/>
    <w:unhideWhenUsed/>
    <w:rsid w:val="001E2061"/>
    <w:rPr>
      <w:sz w:val="16"/>
      <w:szCs w:val="16"/>
    </w:rPr>
  </w:style>
  <w:style w:type="paragraph" w:styleId="CommentText">
    <w:name w:val="annotation text"/>
    <w:basedOn w:val="Normal"/>
    <w:link w:val="CommentTextChar"/>
    <w:uiPriority w:val="99"/>
    <w:semiHidden/>
    <w:unhideWhenUsed/>
    <w:rsid w:val="001E2061"/>
    <w:pPr>
      <w:spacing w:line="240" w:lineRule="auto"/>
    </w:pPr>
    <w:rPr>
      <w:sz w:val="20"/>
    </w:rPr>
  </w:style>
  <w:style w:type="character" w:customStyle="1" w:styleId="CommentTextChar">
    <w:name w:val="Comment Text Char"/>
    <w:basedOn w:val="DefaultParagraphFont"/>
    <w:link w:val="CommentText"/>
    <w:uiPriority w:val="99"/>
    <w:semiHidden/>
    <w:rsid w:val="001E2061"/>
    <w:rPr>
      <w:rFonts w:ascii="Georgia" w:hAnsi="Georgia"/>
      <w:kern w:val="16"/>
    </w:rPr>
  </w:style>
  <w:style w:type="paragraph" w:styleId="CommentSubject">
    <w:name w:val="annotation subject"/>
    <w:basedOn w:val="CommentText"/>
    <w:next w:val="CommentText"/>
    <w:link w:val="CommentSubjectChar"/>
    <w:uiPriority w:val="99"/>
    <w:semiHidden/>
    <w:unhideWhenUsed/>
    <w:rsid w:val="00267CF3"/>
    <w:rPr>
      <w:b/>
      <w:bCs/>
    </w:rPr>
  </w:style>
  <w:style w:type="character" w:customStyle="1" w:styleId="CommentSubjectChar">
    <w:name w:val="Comment Subject Char"/>
    <w:basedOn w:val="CommentTextChar"/>
    <w:link w:val="CommentSubject"/>
    <w:uiPriority w:val="99"/>
    <w:semiHidden/>
    <w:rsid w:val="00267CF3"/>
    <w:rPr>
      <w:rFonts w:ascii="Georgia" w:hAnsi="Georgia"/>
      <w:b/>
      <w:bCs/>
      <w:kern w:val="16"/>
    </w:rPr>
  </w:style>
  <w:style w:type="paragraph" w:customStyle="1" w:styleId="paragraph">
    <w:name w:val="paragraph"/>
    <w:basedOn w:val="Normal"/>
    <w:rsid w:val="00266BEA"/>
    <w:pPr>
      <w:spacing w:before="100" w:beforeAutospacing="1" w:after="100" w:afterAutospacing="1" w:line="240" w:lineRule="auto"/>
    </w:pPr>
    <w:rPr>
      <w:rFonts w:ascii="Times New Roman" w:hAnsi="Times New Roman"/>
      <w:kern w:val="0"/>
      <w:sz w:val="24"/>
      <w:szCs w:val="24"/>
    </w:rPr>
  </w:style>
  <w:style w:type="character" w:customStyle="1" w:styleId="normaltextrun">
    <w:name w:val="normaltextrun"/>
    <w:basedOn w:val="DefaultParagraphFont"/>
    <w:rsid w:val="00266BEA"/>
  </w:style>
  <w:style w:type="character" w:customStyle="1" w:styleId="eop">
    <w:name w:val="eop"/>
    <w:basedOn w:val="DefaultParagraphFont"/>
    <w:rsid w:val="00266BEA"/>
  </w:style>
  <w:style w:type="character" w:customStyle="1" w:styleId="scxw33649438">
    <w:name w:val="scxw33649438"/>
    <w:basedOn w:val="DefaultParagraphFont"/>
    <w:rsid w:val="00266BEA"/>
  </w:style>
  <w:style w:type="character" w:styleId="Strong">
    <w:name w:val="Strong"/>
    <w:basedOn w:val="DefaultParagraphFont"/>
    <w:uiPriority w:val="22"/>
    <w:qFormat/>
    <w:rsid w:val="00F611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545020827">
      <w:bodyDiv w:val="1"/>
      <w:marLeft w:val="0"/>
      <w:marRight w:val="0"/>
      <w:marTop w:val="0"/>
      <w:marBottom w:val="0"/>
      <w:divBdr>
        <w:top w:val="none" w:sz="0" w:space="0" w:color="auto"/>
        <w:left w:val="none" w:sz="0" w:space="0" w:color="auto"/>
        <w:bottom w:val="none" w:sz="0" w:space="0" w:color="auto"/>
        <w:right w:val="none" w:sz="0" w:space="0" w:color="auto"/>
      </w:divBdr>
      <w:divsChild>
        <w:div w:id="424418656">
          <w:marLeft w:val="0"/>
          <w:marRight w:val="0"/>
          <w:marTop w:val="0"/>
          <w:marBottom w:val="0"/>
          <w:divBdr>
            <w:top w:val="none" w:sz="0" w:space="0" w:color="auto"/>
            <w:left w:val="none" w:sz="0" w:space="0" w:color="auto"/>
            <w:bottom w:val="none" w:sz="0" w:space="0" w:color="auto"/>
            <w:right w:val="none" w:sz="0" w:space="0" w:color="auto"/>
          </w:divBdr>
        </w:div>
        <w:div w:id="203713920">
          <w:marLeft w:val="0"/>
          <w:marRight w:val="0"/>
          <w:marTop w:val="0"/>
          <w:marBottom w:val="0"/>
          <w:divBdr>
            <w:top w:val="none" w:sz="0" w:space="0" w:color="auto"/>
            <w:left w:val="none" w:sz="0" w:space="0" w:color="auto"/>
            <w:bottom w:val="none" w:sz="0" w:space="0" w:color="auto"/>
            <w:right w:val="none" w:sz="0" w:space="0" w:color="auto"/>
          </w:divBdr>
        </w:div>
        <w:div w:id="1896315646">
          <w:marLeft w:val="0"/>
          <w:marRight w:val="0"/>
          <w:marTop w:val="0"/>
          <w:marBottom w:val="0"/>
          <w:divBdr>
            <w:top w:val="none" w:sz="0" w:space="0" w:color="auto"/>
            <w:left w:val="none" w:sz="0" w:space="0" w:color="auto"/>
            <w:bottom w:val="none" w:sz="0" w:space="0" w:color="auto"/>
            <w:right w:val="none" w:sz="0" w:space="0" w:color="auto"/>
          </w:divBdr>
        </w:div>
        <w:div w:id="217136087">
          <w:marLeft w:val="0"/>
          <w:marRight w:val="0"/>
          <w:marTop w:val="0"/>
          <w:marBottom w:val="0"/>
          <w:divBdr>
            <w:top w:val="none" w:sz="0" w:space="0" w:color="auto"/>
            <w:left w:val="none" w:sz="0" w:space="0" w:color="auto"/>
            <w:bottom w:val="none" w:sz="0" w:space="0" w:color="auto"/>
            <w:right w:val="none" w:sz="0" w:space="0" w:color="auto"/>
          </w:divBdr>
        </w:div>
        <w:div w:id="993072088">
          <w:marLeft w:val="0"/>
          <w:marRight w:val="0"/>
          <w:marTop w:val="0"/>
          <w:marBottom w:val="0"/>
          <w:divBdr>
            <w:top w:val="none" w:sz="0" w:space="0" w:color="auto"/>
            <w:left w:val="none" w:sz="0" w:space="0" w:color="auto"/>
            <w:bottom w:val="none" w:sz="0" w:space="0" w:color="auto"/>
            <w:right w:val="none" w:sz="0" w:space="0" w:color="auto"/>
          </w:divBdr>
        </w:div>
        <w:div w:id="1257862543">
          <w:marLeft w:val="0"/>
          <w:marRight w:val="0"/>
          <w:marTop w:val="0"/>
          <w:marBottom w:val="0"/>
          <w:divBdr>
            <w:top w:val="none" w:sz="0" w:space="0" w:color="auto"/>
            <w:left w:val="none" w:sz="0" w:space="0" w:color="auto"/>
            <w:bottom w:val="none" w:sz="0" w:space="0" w:color="auto"/>
            <w:right w:val="none" w:sz="0" w:space="0" w:color="auto"/>
          </w:divBdr>
        </w:div>
        <w:div w:id="667177248">
          <w:marLeft w:val="0"/>
          <w:marRight w:val="0"/>
          <w:marTop w:val="0"/>
          <w:marBottom w:val="0"/>
          <w:divBdr>
            <w:top w:val="none" w:sz="0" w:space="0" w:color="auto"/>
            <w:left w:val="none" w:sz="0" w:space="0" w:color="auto"/>
            <w:bottom w:val="none" w:sz="0" w:space="0" w:color="auto"/>
            <w:right w:val="none" w:sz="0" w:space="0" w:color="auto"/>
          </w:divBdr>
        </w:div>
        <w:div w:id="11980872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pbs.org/gperf" TargetMode="External"/><Relationship Id="rId18" Type="http://schemas.openxmlformats.org/officeDocument/2006/relationships/hyperlink" Target="http://wnet.or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ynjpbs.org/" TargetMode="External"/><Relationship Id="rId7" Type="http://schemas.openxmlformats.org/officeDocument/2006/relationships/webSettings" Target="webSettings.xml"/><Relationship Id="rId12" Type="http://schemas.openxmlformats.org/officeDocument/2006/relationships/hyperlink" Target="http://www.pbs.org/gperf" TargetMode="External"/><Relationship Id="rId17" Type="http://schemas.openxmlformats.org/officeDocument/2006/relationships/hyperlink" Target="https://www.youtube.com/greatperformancespb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twitter.com/GPerfPBS" TargetMode="External"/><Relationship Id="rId20" Type="http://schemas.openxmlformats.org/officeDocument/2006/relationships/hyperlink" Target="http://wliw.or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thirteen.org/pressroom"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facebook.com/GreatPerformances" TargetMode="External"/><Relationship Id="rId23" Type="http://schemas.openxmlformats.org/officeDocument/2006/relationships/hyperlink" Target="https://www.njspotlightnews.org/" TargetMode="External"/><Relationship Id="rId28" Type="http://schemas.openxmlformats.org/officeDocument/2006/relationships/header" Target="header3.xml"/><Relationship Id="rId10" Type="http://schemas.openxmlformats.org/officeDocument/2006/relationships/hyperlink" Target="http://pbs.org/pressroom" TargetMode="External"/><Relationship Id="rId19" Type="http://schemas.openxmlformats.org/officeDocument/2006/relationships/hyperlink" Target="http://thirteen.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pbs.org/gperf" TargetMode="External"/><Relationship Id="rId22" Type="http://schemas.openxmlformats.org/officeDocument/2006/relationships/hyperlink" Target="http://allarts.or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7" ma:contentTypeDescription="Create a new document." ma:contentTypeScope="" ma:versionID="a99d21472423fa74898ce20507fc7865">
  <xsd:schema xmlns:xsd="http://www.w3.org/2001/XMLSchema" xmlns:xs="http://www.w3.org/2001/XMLSchema" xmlns:p="http://schemas.microsoft.com/office/2006/metadata/properties" xmlns:ns2="a83b1902-ffe3-41c1-8b5c-04b41c884060" targetNamespace="http://schemas.microsoft.com/office/2006/metadata/properties" ma:root="true" ma:fieldsID="dd5e7c4d4af8bc9becae537cae737404" ns2:_="">
    <xsd:import namespace="a83b1902-ffe3-41c1-8b5c-04b41c8840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66B2A5-1B41-4646-99C9-86FC5C96A400}">
  <ds:schemaRefs>
    <ds:schemaRef ds:uri="http://schemas.openxmlformats.org/officeDocument/2006/bibliography"/>
  </ds:schemaRefs>
</ds:datastoreItem>
</file>

<file path=customXml/itemProps2.xml><?xml version="1.0" encoding="utf-8"?>
<ds:datastoreItem xmlns:ds="http://schemas.openxmlformats.org/officeDocument/2006/customXml" ds:itemID="{70A1A0F7-42BC-4489-A972-D5EC8FD08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C0A9D-EF02-42DE-AA7D-1FE294353D8D}">
  <ds:schemaRefs>
    <ds:schemaRef ds:uri="http://schemas.microsoft.com/sharepoint/v3/contenttype/forms"/>
  </ds:schemaRefs>
</ds:datastoreItem>
</file>

<file path=customXml/itemProps4.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Manager/>
  <Company>www.brandwares.com</Company>
  <LinksUpToDate>false</LinksUpToDate>
  <CharactersWithSpaces>6538</CharactersWithSpaces>
  <SharedDoc>false</SharedDoc>
  <HyperlinkBase/>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Boone, Elizabeth</cp:lastModifiedBy>
  <cp:revision>4</cp:revision>
  <cp:lastPrinted>2021-03-05T21:43:00Z</cp:lastPrinted>
  <dcterms:created xsi:type="dcterms:W3CDTF">2021-06-21T18:10:00Z</dcterms:created>
  <dcterms:modified xsi:type="dcterms:W3CDTF">2021-07-06T13:35:00Z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