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391E4D68" w:rsidR="006F2AC1" w:rsidRPr="006641B9" w:rsidRDefault="006F2AC1" w:rsidP="006641B9">
      <w:pPr>
        <w:pStyle w:val="4PressContact-MediaInfo"/>
      </w:pPr>
      <w:r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40AD7503" w14:textId="0D9FA01C" w:rsidR="008F6F0B" w:rsidRDefault="006F2AC1" w:rsidP="008F6F0B">
      <w:pPr>
        <w:pStyle w:val="4PressContact-MediaInfo"/>
        <w:rPr>
          <w:rStyle w:val="Hyperlink"/>
          <w:kern w:val="20"/>
        </w:rPr>
      </w:pPr>
      <w:r w:rsidRPr="006641B9">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1FCF" w:rsidRDefault="009D296A" w:rsidP="009D1FCF"/>
    <w:p w14:paraId="4F456993" w14:textId="74627BCF" w:rsidR="00CF4139" w:rsidRPr="00252698" w:rsidRDefault="00023B30" w:rsidP="00252698">
      <w:pPr>
        <w:pStyle w:val="1Headline-MediaInfo"/>
      </w:pPr>
      <w:r w:rsidRPr="0A7A3904">
        <w:rPr>
          <w:i/>
          <w:iCs/>
        </w:rPr>
        <w:t>Great Performances</w:t>
      </w:r>
      <w:r>
        <w:t xml:space="preserve"> </w:t>
      </w:r>
      <w:r w:rsidR="00BF17EB">
        <w:t>Celebrates</w:t>
      </w:r>
      <w:r w:rsidR="00594DBF">
        <w:t xml:space="preserve"> </w:t>
      </w:r>
      <w:r w:rsidR="00002ED2">
        <w:t xml:space="preserve">Baltimore Symphony Orchestra </w:t>
      </w:r>
      <w:r w:rsidR="008D7E30">
        <w:t xml:space="preserve">Music </w:t>
      </w:r>
      <w:r w:rsidR="00BF17EB">
        <w:t>Director</w:t>
      </w:r>
      <w:r w:rsidR="00071C2A">
        <w:t xml:space="preserve"> Laureate</w:t>
      </w:r>
      <w:r w:rsidR="008D7E30">
        <w:t xml:space="preserve"> </w:t>
      </w:r>
      <w:r w:rsidR="00BF17EB">
        <w:t xml:space="preserve">Marin </w:t>
      </w:r>
      <w:r w:rsidR="007D6F5F">
        <w:t>Als</w:t>
      </w:r>
      <w:r w:rsidR="00BF17EB">
        <w:t xml:space="preserve">op in </w:t>
      </w:r>
      <w:r w:rsidRPr="0A7A3904">
        <w:rPr>
          <w:i/>
          <w:iCs/>
        </w:rPr>
        <w:t>The Conductor</w:t>
      </w:r>
      <w:r w:rsidR="00BF17EB">
        <w:t>,</w:t>
      </w:r>
      <w:r>
        <w:t xml:space="preserve"> </w:t>
      </w:r>
      <w:r w:rsidR="00EB5EB8">
        <w:t>Premiering March 25 on PBS</w:t>
      </w:r>
    </w:p>
    <w:p w14:paraId="34EFFF93" w14:textId="0CA43D90" w:rsidR="00CF4139" w:rsidRDefault="008814FC" w:rsidP="0A7A3904">
      <w:pPr>
        <w:pStyle w:val="2Subhead-MediaInfo"/>
        <w:rPr>
          <w:sz w:val="26"/>
        </w:rPr>
      </w:pPr>
      <w:r>
        <w:t>Featur</w:t>
      </w:r>
      <w:r w:rsidR="000A2E7D">
        <w:t>es</w:t>
      </w:r>
      <w:r w:rsidR="00477E99">
        <w:t xml:space="preserve"> </w:t>
      </w:r>
      <w:r w:rsidR="00F56FDE">
        <w:t>previously unseen</w:t>
      </w:r>
      <w:r>
        <w:t xml:space="preserve"> archival footag</w:t>
      </w:r>
      <w:r w:rsidR="007C3990">
        <w:t>e with mentor Leonard Bernstein</w:t>
      </w:r>
    </w:p>
    <w:p w14:paraId="1AD74B85" w14:textId="77777777" w:rsidR="00757785" w:rsidRPr="00757785" w:rsidRDefault="00757785" w:rsidP="00757785"/>
    <w:p w14:paraId="41FCE66C" w14:textId="053CE640" w:rsidR="007C203A" w:rsidRDefault="00EB5EB8" w:rsidP="003B54E5">
      <w:pPr>
        <w:pStyle w:val="NormalIndent"/>
        <w:ind w:firstLine="0"/>
        <w:rPr>
          <w:rFonts w:ascii="Arial" w:hAnsi="Arial"/>
          <w:szCs w:val="21"/>
        </w:rPr>
      </w:pPr>
      <w:r w:rsidRPr="00023B30">
        <w:rPr>
          <w:rFonts w:ascii="Arial" w:hAnsi="Arial"/>
          <w:b/>
          <w:bCs/>
          <w:i/>
          <w:iCs/>
          <w:szCs w:val="21"/>
        </w:rPr>
        <w:t>Great Performances: The Conductor</w:t>
      </w:r>
      <w:r w:rsidRPr="00023B30">
        <w:rPr>
          <w:rFonts w:ascii="Arial" w:hAnsi="Arial"/>
          <w:szCs w:val="21"/>
        </w:rPr>
        <w:t xml:space="preserve"> </w:t>
      </w:r>
      <w:r>
        <w:rPr>
          <w:rFonts w:ascii="Arial" w:hAnsi="Arial"/>
          <w:szCs w:val="21"/>
        </w:rPr>
        <w:t xml:space="preserve">tells the story of </w:t>
      </w:r>
      <w:r w:rsidR="007E7D77">
        <w:rPr>
          <w:rFonts w:ascii="Arial" w:hAnsi="Arial"/>
          <w:szCs w:val="21"/>
        </w:rPr>
        <w:t xml:space="preserve">the first female conductor of a major </w:t>
      </w:r>
      <w:r w:rsidR="00356959">
        <w:rPr>
          <w:rFonts w:ascii="Arial" w:hAnsi="Arial"/>
          <w:szCs w:val="21"/>
        </w:rPr>
        <w:t xml:space="preserve">symphony, </w:t>
      </w:r>
      <w:r w:rsidR="008814FC">
        <w:rPr>
          <w:rFonts w:ascii="Arial" w:hAnsi="Arial"/>
          <w:szCs w:val="21"/>
        </w:rPr>
        <w:t>Marin Alsop</w:t>
      </w:r>
      <w:r w:rsidR="00097DF1">
        <w:rPr>
          <w:rFonts w:ascii="Arial" w:hAnsi="Arial"/>
          <w:szCs w:val="21"/>
        </w:rPr>
        <w:t xml:space="preserve">. </w:t>
      </w:r>
      <w:r w:rsidR="0052264B">
        <w:rPr>
          <w:rFonts w:ascii="Arial" w:hAnsi="Arial"/>
          <w:szCs w:val="21"/>
        </w:rPr>
        <w:t xml:space="preserve">Documenting </w:t>
      </w:r>
      <w:r w:rsidR="00097DF1">
        <w:rPr>
          <w:rFonts w:ascii="Arial" w:hAnsi="Arial"/>
          <w:szCs w:val="21"/>
        </w:rPr>
        <w:t>Alsop’s</w:t>
      </w:r>
      <w:r w:rsidR="006576E6" w:rsidRPr="006576E6">
        <w:rPr>
          <w:rFonts w:ascii="Arial" w:hAnsi="Arial"/>
          <w:szCs w:val="21"/>
        </w:rPr>
        <w:t xml:space="preserve"> journey </w:t>
      </w:r>
      <w:r w:rsidR="00097DF1">
        <w:rPr>
          <w:rFonts w:ascii="Arial" w:hAnsi="Arial"/>
          <w:szCs w:val="21"/>
        </w:rPr>
        <w:t>from</w:t>
      </w:r>
      <w:r w:rsidR="006576E6" w:rsidRPr="006576E6">
        <w:rPr>
          <w:rFonts w:ascii="Arial" w:hAnsi="Arial"/>
          <w:szCs w:val="21"/>
        </w:rPr>
        <w:t xml:space="preserve"> </w:t>
      </w:r>
      <w:r w:rsidR="00EB0C2E">
        <w:rPr>
          <w:rFonts w:ascii="Arial" w:hAnsi="Arial"/>
          <w:szCs w:val="21"/>
        </w:rPr>
        <w:t xml:space="preserve">playing the violin as </w:t>
      </w:r>
      <w:r w:rsidR="006576E6" w:rsidRPr="006576E6">
        <w:rPr>
          <w:rFonts w:ascii="Arial" w:hAnsi="Arial"/>
          <w:szCs w:val="21"/>
        </w:rPr>
        <w:t xml:space="preserve">an ambitious nine-year-old </w:t>
      </w:r>
      <w:r w:rsidR="00EB0C2E">
        <w:rPr>
          <w:rFonts w:ascii="Arial" w:hAnsi="Arial"/>
          <w:szCs w:val="21"/>
        </w:rPr>
        <w:t>who</w:t>
      </w:r>
      <w:r w:rsidR="00F93BBC">
        <w:rPr>
          <w:rFonts w:ascii="Arial" w:hAnsi="Arial"/>
          <w:szCs w:val="21"/>
        </w:rPr>
        <w:t xml:space="preserve"> longed to conduct</w:t>
      </w:r>
      <w:r w:rsidR="001D3604">
        <w:rPr>
          <w:rFonts w:ascii="Arial" w:hAnsi="Arial"/>
          <w:szCs w:val="21"/>
        </w:rPr>
        <w:t>,</w:t>
      </w:r>
      <w:r w:rsidR="00314F07">
        <w:rPr>
          <w:rFonts w:ascii="Arial" w:hAnsi="Arial"/>
          <w:szCs w:val="21"/>
        </w:rPr>
        <w:t xml:space="preserve"> to</w:t>
      </w:r>
      <w:r w:rsidR="00EB0C2E">
        <w:rPr>
          <w:rFonts w:ascii="Arial" w:hAnsi="Arial"/>
          <w:szCs w:val="21"/>
        </w:rPr>
        <w:t xml:space="preserve"> </w:t>
      </w:r>
      <w:r w:rsidR="006576E6" w:rsidRPr="006576E6">
        <w:rPr>
          <w:rFonts w:ascii="Arial" w:hAnsi="Arial"/>
          <w:szCs w:val="21"/>
        </w:rPr>
        <w:t>attending Juilliard</w:t>
      </w:r>
      <w:r w:rsidR="001D3604">
        <w:rPr>
          <w:rFonts w:ascii="Arial" w:hAnsi="Arial"/>
          <w:szCs w:val="21"/>
        </w:rPr>
        <w:t xml:space="preserve">, </w:t>
      </w:r>
      <w:r w:rsidR="00314F07">
        <w:rPr>
          <w:rFonts w:ascii="Arial" w:hAnsi="Arial"/>
          <w:szCs w:val="21"/>
        </w:rPr>
        <w:t xml:space="preserve">to </w:t>
      </w:r>
      <w:r w:rsidR="006576E6" w:rsidRPr="006576E6">
        <w:rPr>
          <w:rFonts w:ascii="Arial" w:hAnsi="Arial"/>
          <w:szCs w:val="21"/>
        </w:rPr>
        <w:t>creating her own all-female string orchestra and swing band</w:t>
      </w:r>
      <w:r w:rsidR="0052667A">
        <w:rPr>
          <w:rFonts w:ascii="Arial" w:hAnsi="Arial"/>
          <w:szCs w:val="21"/>
        </w:rPr>
        <w:t>,</w:t>
      </w:r>
      <w:r w:rsidR="00F46C45">
        <w:rPr>
          <w:rFonts w:ascii="Arial" w:hAnsi="Arial"/>
          <w:szCs w:val="21"/>
        </w:rPr>
        <w:t xml:space="preserve"> </w:t>
      </w:r>
      <w:r w:rsidR="001A0D6C">
        <w:rPr>
          <w:rFonts w:ascii="Arial" w:hAnsi="Arial"/>
          <w:szCs w:val="21"/>
        </w:rPr>
        <w:t>to</w:t>
      </w:r>
      <w:r w:rsidR="001A0D6C">
        <w:rPr>
          <w:rFonts w:ascii="Arial" w:hAnsi="Arial"/>
          <w:szCs w:val="21"/>
        </w:rPr>
        <w:t xml:space="preserve"> </w:t>
      </w:r>
      <w:r w:rsidR="00F46C45">
        <w:rPr>
          <w:rFonts w:ascii="Arial" w:hAnsi="Arial"/>
          <w:szCs w:val="21"/>
        </w:rPr>
        <w:t>ultimately becom</w:t>
      </w:r>
      <w:r w:rsidR="00B461AB">
        <w:rPr>
          <w:rFonts w:ascii="Arial" w:hAnsi="Arial"/>
          <w:szCs w:val="21"/>
        </w:rPr>
        <w:t>ing</w:t>
      </w:r>
      <w:r w:rsidR="00F46C45">
        <w:rPr>
          <w:rFonts w:ascii="Arial" w:hAnsi="Arial"/>
          <w:szCs w:val="21"/>
        </w:rPr>
        <w:t xml:space="preserve"> music director of Baltimore Symphony Orchestra</w:t>
      </w:r>
      <w:r w:rsidR="006576E6" w:rsidRPr="006576E6">
        <w:rPr>
          <w:rFonts w:ascii="Arial" w:hAnsi="Arial"/>
          <w:szCs w:val="21"/>
        </w:rPr>
        <w:t>. Despite repeated rejection</w:t>
      </w:r>
      <w:r w:rsidR="00A561E5">
        <w:rPr>
          <w:rFonts w:ascii="Arial" w:hAnsi="Arial"/>
          <w:szCs w:val="21"/>
        </w:rPr>
        <w:t xml:space="preserve"> from the classical music establishment</w:t>
      </w:r>
      <w:r w:rsidR="006576E6" w:rsidRPr="006576E6">
        <w:rPr>
          <w:rFonts w:ascii="Arial" w:hAnsi="Arial"/>
          <w:szCs w:val="21"/>
        </w:rPr>
        <w:t>, Alsop</w:t>
      </w:r>
      <w:r w:rsidR="00A561E5">
        <w:rPr>
          <w:rFonts w:ascii="Arial" w:hAnsi="Arial"/>
          <w:szCs w:val="21"/>
        </w:rPr>
        <w:t xml:space="preserve"> persevered and</w:t>
      </w:r>
      <w:r w:rsidR="006576E6" w:rsidRPr="006576E6">
        <w:rPr>
          <w:rFonts w:ascii="Arial" w:hAnsi="Arial"/>
          <w:szCs w:val="21"/>
        </w:rPr>
        <w:t xml:space="preserve"> blazed her own trail</w:t>
      </w:r>
      <w:r w:rsidR="00725F68">
        <w:rPr>
          <w:rFonts w:ascii="Arial" w:hAnsi="Arial"/>
          <w:szCs w:val="21"/>
        </w:rPr>
        <w:t xml:space="preserve"> which </w:t>
      </w:r>
      <w:r w:rsidR="006576E6" w:rsidRPr="006576E6">
        <w:rPr>
          <w:rFonts w:ascii="Arial" w:hAnsi="Arial"/>
          <w:szCs w:val="21"/>
        </w:rPr>
        <w:t>gain</w:t>
      </w:r>
      <w:r w:rsidR="00725F68">
        <w:rPr>
          <w:rFonts w:ascii="Arial" w:hAnsi="Arial"/>
          <w:szCs w:val="21"/>
        </w:rPr>
        <w:t>ed</w:t>
      </w:r>
      <w:r w:rsidR="00891452">
        <w:rPr>
          <w:rFonts w:ascii="Arial" w:hAnsi="Arial"/>
          <w:szCs w:val="21"/>
        </w:rPr>
        <w:t xml:space="preserve"> her</w:t>
      </w:r>
      <w:r w:rsidR="006576E6" w:rsidRPr="006576E6">
        <w:rPr>
          <w:rFonts w:ascii="Arial" w:hAnsi="Arial"/>
          <w:szCs w:val="21"/>
        </w:rPr>
        <w:t xml:space="preserve"> </w:t>
      </w:r>
      <w:r w:rsidR="001D3604">
        <w:rPr>
          <w:rFonts w:ascii="Arial" w:hAnsi="Arial"/>
          <w:szCs w:val="21"/>
        </w:rPr>
        <w:t>attention</w:t>
      </w:r>
      <w:r w:rsidR="006576E6" w:rsidRPr="006576E6">
        <w:rPr>
          <w:rFonts w:ascii="Arial" w:hAnsi="Arial"/>
          <w:szCs w:val="21"/>
        </w:rPr>
        <w:t xml:space="preserve"> as a conductor</w:t>
      </w:r>
      <w:r w:rsidR="000E3855">
        <w:rPr>
          <w:rFonts w:ascii="Arial" w:hAnsi="Arial"/>
          <w:szCs w:val="21"/>
        </w:rPr>
        <w:t xml:space="preserve"> and </w:t>
      </w:r>
      <w:r w:rsidR="00FA0A65">
        <w:rPr>
          <w:rFonts w:ascii="Arial" w:hAnsi="Arial"/>
          <w:szCs w:val="21"/>
        </w:rPr>
        <w:t xml:space="preserve">opened </w:t>
      </w:r>
      <w:r w:rsidR="005B0FD6">
        <w:rPr>
          <w:rFonts w:ascii="Arial" w:hAnsi="Arial"/>
          <w:szCs w:val="21"/>
        </w:rPr>
        <w:t>new opportunities</w:t>
      </w:r>
      <w:r w:rsidR="006576E6" w:rsidRPr="006576E6">
        <w:rPr>
          <w:rFonts w:ascii="Arial" w:hAnsi="Arial"/>
          <w:szCs w:val="21"/>
        </w:rPr>
        <w:t xml:space="preserve"> </w:t>
      </w:r>
      <w:r w:rsidR="00486536">
        <w:rPr>
          <w:rFonts w:ascii="Arial" w:hAnsi="Arial"/>
          <w:szCs w:val="21"/>
        </w:rPr>
        <w:t xml:space="preserve">for her </w:t>
      </w:r>
      <w:r w:rsidR="006576E6" w:rsidRPr="006576E6">
        <w:rPr>
          <w:rFonts w:ascii="Arial" w:hAnsi="Arial"/>
          <w:szCs w:val="21"/>
        </w:rPr>
        <w:t xml:space="preserve">that </w:t>
      </w:r>
      <w:r w:rsidR="008378DA">
        <w:rPr>
          <w:rFonts w:ascii="Arial" w:hAnsi="Arial"/>
          <w:szCs w:val="21"/>
        </w:rPr>
        <w:t>led</w:t>
      </w:r>
      <w:r w:rsidR="00471DF0">
        <w:rPr>
          <w:rFonts w:ascii="Arial" w:hAnsi="Arial"/>
          <w:szCs w:val="21"/>
        </w:rPr>
        <w:t xml:space="preserve"> </w:t>
      </w:r>
      <w:r w:rsidR="008378DA">
        <w:rPr>
          <w:rFonts w:ascii="Arial" w:hAnsi="Arial"/>
          <w:szCs w:val="21"/>
        </w:rPr>
        <w:t xml:space="preserve">to studying </w:t>
      </w:r>
      <w:r w:rsidR="006576E6" w:rsidRPr="006576E6">
        <w:rPr>
          <w:rFonts w:ascii="Arial" w:hAnsi="Arial"/>
          <w:szCs w:val="21"/>
        </w:rPr>
        <w:t>with legendary</w:t>
      </w:r>
      <w:r w:rsidR="003D7548">
        <w:rPr>
          <w:rFonts w:ascii="Arial" w:hAnsi="Arial"/>
          <w:szCs w:val="21"/>
        </w:rPr>
        <w:t xml:space="preserve"> composer</w:t>
      </w:r>
      <w:r w:rsidR="006576E6" w:rsidRPr="006576E6">
        <w:rPr>
          <w:rFonts w:ascii="Arial" w:hAnsi="Arial"/>
          <w:szCs w:val="21"/>
        </w:rPr>
        <w:t xml:space="preserve"> Leonard Bernstein.</w:t>
      </w:r>
      <w:r w:rsidR="00B47F81">
        <w:rPr>
          <w:rFonts w:ascii="Arial" w:hAnsi="Arial"/>
          <w:szCs w:val="21"/>
        </w:rPr>
        <w:t xml:space="preserve"> </w:t>
      </w:r>
      <w:r w:rsidR="00380DC5">
        <w:rPr>
          <w:rFonts w:ascii="Arial" w:hAnsi="Arial"/>
        </w:rPr>
        <w:t>F</w:t>
      </w:r>
      <w:r w:rsidR="00473027" w:rsidRPr="0A7A3904">
        <w:rPr>
          <w:rFonts w:ascii="Arial" w:hAnsi="Arial"/>
        </w:rPr>
        <w:t xml:space="preserve">eaturing </w:t>
      </w:r>
      <w:r w:rsidR="00473027" w:rsidRPr="0A7A3904">
        <w:rPr>
          <w:rFonts w:ascii="Arial" w:hAnsi="Arial"/>
          <w:i/>
          <w:iCs/>
        </w:rPr>
        <w:t xml:space="preserve">cinema </w:t>
      </w:r>
      <w:r w:rsidR="00380DC5">
        <w:rPr>
          <w:rFonts w:ascii="Arial" w:hAnsi="Arial"/>
          <w:i/>
          <w:iCs/>
        </w:rPr>
        <w:t>verité</w:t>
      </w:r>
      <w:r w:rsidR="00473027" w:rsidRPr="0A7A3904">
        <w:rPr>
          <w:rFonts w:ascii="Arial" w:hAnsi="Arial"/>
        </w:rPr>
        <w:t xml:space="preserve"> scenes of Alsop conducting some of the world’s great orchestras</w:t>
      </w:r>
      <w:r w:rsidR="00380DC5">
        <w:rPr>
          <w:rFonts w:ascii="Arial" w:hAnsi="Arial"/>
        </w:rPr>
        <w:t>,</w:t>
      </w:r>
      <w:r w:rsidR="001A0D6C">
        <w:rPr>
          <w:rFonts w:ascii="Arial" w:hAnsi="Arial"/>
        </w:rPr>
        <w:t xml:space="preserve"> t</w:t>
      </w:r>
      <w:r w:rsidR="00473027" w:rsidRPr="0A7A3904">
        <w:rPr>
          <w:rFonts w:ascii="Arial" w:hAnsi="Arial"/>
        </w:rPr>
        <w:t xml:space="preserve">he new </w:t>
      </w:r>
      <w:r w:rsidR="00473027" w:rsidRPr="0A7A3904">
        <w:rPr>
          <w:rFonts w:ascii="Arial" w:hAnsi="Arial" w:cs="Arial"/>
        </w:rPr>
        <w:t xml:space="preserve">#PBSForTheArts documentary, </w:t>
      </w:r>
      <w:r w:rsidR="00473027" w:rsidRPr="0A7A3904">
        <w:rPr>
          <w:rFonts w:ascii="Arial" w:hAnsi="Arial" w:cs="Arial"/>
          <w:b/>
          <w:bCs/>
          <w:i/>
          <w:iCs/>
        </w:rPr>
        <w:t>Great Performances: The Conductor</w:t>
      </w:r>
      <w:r w:rsidR="00473027" w:rsidRPr="0A7A3904">
        <w:rPr>
          <w:rFonts w:ascii="Arial" w:hAnsi="Arial" w:cs="Arial"/>
        </w:rPr>
        <w:t xml:space="preserve">, premieres </w:t>
      </w:r>
      <w:r w:rsidR="00473027" w:rsidRPr="0A7A3904">
        <w:rPr>
          <w:rFonts w:ascii="Arial" w:hAnsi="Arial" w:cs="Arial"/>
          <w:u w:val="single"/>
        </w:rPr>
        <w:t>Friday, March 25 at 9 p.m. ET on PBS</w:t>
      </w:r>
      <w:r w:rsidR="00473027" w:rsidRPr="0A7A3904">
        <w:rPr>
          <w:rFonts w:ascii="Arial" w:hAnsi="Arial" w:cs="Arial"/>
        </w:rPr>
        <w:t xml:space="preserve"> </w:t>
      </w:r>
      <w:hyperlink r:id="rId13">
        <w:r w:rsidR="00473027" w:rsidRPr="0A7A3904">
          <w:rPr>
            <w:rStyle w:val="Hyperlink"/>
            <w:rFonts w:ascii="Arial" w:hAnsi="Arial" w:cs="Arial"/>
          </w:rPr>
          <w:t>(</w:t>
        </w:r>
      </w:hyperlink>
      <w:hyperlink r:id="rId14">
        <w:r w:rsidR="00473027" w:rsidRPr="0A7A3904">
          <w:rPr>
            <w:rStyle w:val="Hyperlink"/>
            <w:rFonts w:ascii="Arial" w:hAnsi="Arial" w:cs="Arial"/>
          </w:rPr>
          <w:t>check local listings</w:t>
        </w:r>
      </w:hyperlink>
      <w:hyperlink r:id="rId15">
        <w:r w:rsidR="00473027" w:rsidRPr="0A7A3904">
          <w:rPr>
            <w:rStyle w:val="Hyperlink"/>
            <w:rFonts w:ascii="Arial" w:hAnsi="Arial" w:cs="Arial"/>
          </w:rPr>
          <w:t>)</w:t>
        </w:r>
      </w:hyperlink>
      <w:r w:rsidR="00473027" w:rsidRPr="0A7A3904">
        <w:rPr>
          <w:rFonts w:ascii="Arial" w:hAnsi="Arial" w:cs="Arial"/>
        </w:rPr>
        <w:t xml:space="preserve">, </w:t>
      </w:r>
      <w:hyperlink r:id="rId16">
        <w:r w:rsidR="00473027" w:rsidRPr="0A7A3904">
          <w:rPr>
            <w:rStyle w:val="Hyperlink"/>
            <w:rFonts w:ascii="Arial" w:hAnsi="Arial" w:cs="Arial"/>
          </w:rPr>
          <w:t>pbs.org/</w:t>
        </w:r>
        <w:proofErr w:type="spellStart"/>
        <w:r w:rsidR="00473027" w:rsidRPr="0A7A3904">
          <w:rPr>
            <w:rStyle w:val="Hyperlink"/>
            <w:rFonts w:ascii="Arial" w:hAnsi="Arial" w:cs="Arial"/>
          </w:rPr>
          <w:t>gperf</w:t>
        </w:r>
        <w:proofErr w:type="spellEnd"/>
      </w:hyperlink>
      <w:r w:rsidR="00473027" w:rsidRPr="0A7A3904">
        <w:rPr>
          <w:rFonts w:ascii="Arial" w:hAnsi="Arial" w:cs="Arial"/>
        </w:rPr>
        <w:t xml:space="preserve"> and the </w:t>
      </w:r>
      <w:hyperlink r:id="rId17">
        <w:r w:rsidR="00473027" w:rsidRPr="0A7A3904">
          <w:rPr>
            <w:rStyle w:val="Hyperlink"/>
            <w:rFonts w:ascii="Arial" w:hAnsi="Arial" w:cs="Arial"/>
          </w:rPr>
          <w:t>PBS Video app</w:t>
        </w:r>
      </w:hyperlink>
      <w:r w:rsidR="00473027" w:rsidRPr="0A7A3904">
        <w:rPr>
          <w:rFonts w:ascii="Arial" w:hAnsi="Arial" w:cs="Arial"/>
        </w:rPr>
        <w:t xml:space="preserve"> in celebration of Women’s History month.</w:t>
      </w:r>
    </w:p>
    <w:p w14:paraId="4401015E" w14:textId="77777777" w:rsidR="007C203A" w:rsidRDefault="007C203A" w:rsidP="003B54E5">
      <w:pPr>
        <w:pStyle w:val="NormalIndent"/>
        <w:ind w:firstLine="0"/>
        <w:rPr>
          <w:rFonts w:ascii="Arial" w:hAnsi="Arial"/>
          <w:szCs w:val="21"/>
        </w:rPr>
      </w:pPr>
    </w:p>
    <w:p w14:paraId="212EA26B" w14:textId="5815D4B5" w:rsidR="0021683F" w:rsidRPr="0021683F" w:rsidRDefault="000A6BFC" w:rsidP="0A7A3904">
      <w:pPr>
        <w:pStyle w:val="NormalIndent"/>
        <w:ind w:firstLine="0"/>
        <w:rPr>
          <w:rFonts w:ascii="Arial" w:hAnsi="Arial"/>
        </w:rPr>
      </w:pPr>
      <w:r w:rsidRPr="0A7A3904">
        <w:rPr>
          <w:rFonts w:ascii="Arial" w:hAnsi="Arial"/>
        </w:rPr>
        <w:t xml:space="preserve">Set to a carefully curated soundtrack, </w:t>
      </w:r>
      <w:r w:rsidRPr="0A7A3904">
        <w:rPr>
          <w:rFonts w:ascii="Arial" w:hAnsi="Arial"/>
          <w:b/>
          <w:bCs/>
          <w:i/>
          <w:iCs/>
        </w:rPr>
        <w:t>Great Performances: The Conductor</w:t>
      </w:r>
      <w:r w:rsidRPr="0A7A3904">
        <w:rPr>
          <w:rFonts w:ascii="Arial" w:hAnsi="Arial"/>
        </w:rPr>
        <w:t xml:space="preserve"> tells Alsop’s story through a combination of rehearsal and performance footage from Baltimore, Brazil, Switzerland</w:t>
      </w:r>
      <w:r w:rsidR="00036F06" w:rsidRPr="0A7A3904">
        <w:rPr>
          <w:rFonts w:ascii="Arial" w:hAnsi="Arial"/>
        </w:rPr>
        <w:t xml:space="preserve">, </w:t>
      </w:r>
      <w:r w:rsidRPr="0A7A3904">
        <w:rPr>
          <w:rFonts w:ascii="Arial" w:hAnsi="Arial"/>
        </w:rPr>
        <w:t>New York City</w:t>
      </w:r>
      <w:r w:rsidR="00036F06" w:rsidRPr="0A7A3904">
        <w:rPr>
          <w:rFonts w:ascii="Arial" w:hAnsi="Arial"/>
        </w:rPr>
        <w:t xml:space="preserve"> and</w:t>
      </w:r>
      <w:r w:rsidR="000F08CA">
        <w:rPr>
          <w:rFonts w:ascii="Arial" w:hAnsi="Arial"/>
        </w:rPr>
        <w:t xml:space="preserve"> includes</w:t>
      </w:r>
      <w:r w:rsidR="001A0D6C">
        <w:rPr>
          <w:rFonts w:ascii="Arial" w:hAnsi="Arial"/>
        </w:rPr>
        <w:t xml:space="preserve"> </w:t>
      </w:r>
      <w:r w:rsidR="001A0D6C" w:rsidRPr="0A7A3904">
        <w:rPr>
          <w:rFonts w:ascii="Arial" w:hAnsi="Arial"/>
        </w:rPr>
        <w:t>previously unseen archival footage with her mentor Bernstein.</w:t>
      </w:r>
      <w:r w:rsidR="00036F06" w:rsidRPr="0A7A3904">
        <w:rPr>
          <w:rFonts w:ascii="Arial" w:hAnsi="Arial"/>
        </w:rPr>
        <w:t xml:space="preserve"> </w:t>
      </w:r>
      <w:r w:rsidR="001A0D6C">
        <w:rPr>
          <w:rFonts w:ascii="Arial" w:hAnsi="Arial"/>
        </w:rPr>
        <w:t>The film takes an up-close look at the conductor through</w:t>
      </w:r>
      <w:r w:rsidR="00036F06" w:rsidRPr="0A7A3904">
        <w:rPr>
          <w:rFonts w:ascii="Arial" w:hAnsi="Arial"/>
        </w:rPr>
        <w:t xml:space="preserve"> i</w:t>
      </w:r>
      <w:r w:rsidRPr="0A7A3904">
        <w:rPr>
          <w:rFonts w:ascii="Arial" w:hAnsi="Arial"/>
        </w:rPr>
        <w:t>ntimate interviews with music experts</w:t>
      </w:r>
      <w:r w:rsidR="00717291" w:rsidRPr="0A7A3904">
        <w:rPr>
          <w:rFonts w:ascii="Arial" w:hAnsi="Arial"/>
        </w:rPr>
        <w:t xml:space="preserve"> including São Paulo Symphony Orchestra artistic director </w:t>
      </w:r>
      <w:r w:rsidR="006A72A4" w:rsidRPr="0A7A3904">
        <w:rPr>
          <w:rFonts w:ascii="Arial" w:hAnsi="Arial"/>
        </w:rPr>
        <w:t xml:space="preserve">Arthur </w:t>
      </w:r>
      <w:proofErr w:type="spellStart"/>
      <w:r w:rsidR="006A72A4" w:rsidRPr="0A7A3904">
        <w:rPr>
          <w:rFonts w:ascii="Arial" w:hAnsi="Arial"/>
        </w:rPr>
        <w:t>Nestrovski</w:t>
      </w:r>
      <w:proofErr w:type="spellEnd"/>
      <w:r w:rsidR="001A0D6C">
        <w:rPr>
          <w:rFonts w:ascii="Arial" w:hAnsi="Arial"/>
        </w:rPr>
        <w:t xml:space="preserve">, </w:t>
      </w:r>
      <w:r w:rsidR="001A0D6C">
        <w:rPr>
          <w:rFonts w:ascii="Arial" w:hAnsi="Arial"/>
        </w:rPr>
        <w:lastRenderedPageBreak/>
        <w:t xml:space="preserve">Richmond City Orchestra music director </w:t>
      </w:r>
      <w:r w:rsidR="001A0D6C" w:rsidRPr="00580419">
        <w:rPr>
          <w:rFonts w:ascii="Arial" w:hAnsi="Arial"/>
        </w:rPr>
        <w:t xml:space="preserve">Valentina </w:t>
      </w:r>
      <w:proofErr w:type="spellStart"/>
      <w:r w:rsidR="001A0D6C" w:rsidRPr="00580419">
        <w:rPr>
          <w:rFonts w:ascii="Arial" w:hAnsi="Arial"/>
        </w:rPr>
        <w:t>Peleggi</w:t>
      </w:r>
      <w:proofErr w:type="spellEnd"/>
      <w:r w:rsidR="001A0D6C">
        <w:rPr>
          <w:rFonts w:ascii="Arial" w:hAnsi="Arial"/>
        </w:rPr>
        <w:t>,</w:t>
      </w:r>
      <w:r w:rsidR="001A0D6C" w:rsidRPr="00580419">
        <w:rPr>
          <w:rFonts w:ascii="Arial" w:hAnsi="Arial"/>
        </w:rPr>
        <w:t xml:space="preserve"> </w:t>
      </w:r>
      <w:r w:rsidR="001A0D6C">
        <w:rPr>
          <w:rFonts w:ascii="Arial" w:hAnsi="Arial"/>
        </w:rPr>
        <w:t xml:space="preserve">wife Kristin </w:t>
      </w:r>
      <w:proofErr w:type="spellStart"/>
      <w:r w:rsidR="001A0D6C">
        <w:rPr>
          <w:rFonts w:ascii="Arial" w:hAnsi="Arial"/>
        </w:rPr>
        <w:t>J</w:t>
      </w:r>
      <w:r w:rsidR="001A0D6C" w:rsidRPr="00F26321">
        <w:rPr>
          <w:rFonts w:ascii="Arial" w:hAnsi="Arial"/>
        </w:rPr>
        <w:t>urkscheit</w:t>
      </w:r>
      <w:proofErr w:type="spellEnd"/>
      <w:r w:rsidR="001A0D6C">
        <w:rPr>
          <w:rFonts w:ascii="Arial" w:hAnsi="Arial"/>
        </w:rPr>
        <w:t xml:space="preserve">, </w:t>
      </w:r>
      <w:r w:rsidR="00F51F59" w:rsidRPr="0A7A3904">
        <w:rPr>
          <w:rFonts w:ascii="Arial" w:hAnsi="Arial"/>
        </w:rPr>
        <w:t xml:space="preserve">members of </w:t>
      </w:r>
      <w:r w:rsidR="00C35B44" w:rsidRPr="0A7A3904">
        <w:rPr>
          <w:rFonts w:ascii="Arial" w:hAnsi="Arial"/>
        </w:rPr>
        <w:t>Baltimore Symphony Orchestra and more</w:t>
      </w:r>
      <w:r w:rsidR="001A0D6C">
        <w:rPr>
          <w:rFonts w:ascii="Arial" w:hAnsi="Arial"/>
        </w:rPr>
        <w:t>.</w:t>
      </w:r>
      <w:r w:rsidRPr="0A7A3904">
        <w:rPr>
          <w:rFonts w:ascii="Arial" w:hAnsi="Arial"/>
        </w:rPr>
        <w:t xml:space="preserve"> </w:t>
      </w:r>
    </w:p>
    <w:p w14:paraId="1B48389F" w14:textId="3CB0E455" w:rsidR="00155D35" w:rsidRDefault="00155D35" w:rsidP="00155D35">
      <w:pPr>
        <w:pStyle w:val="NormalIndent"/>
        <w:ind w:firstLine="0"/>
      </w:pPr>
    </w:p>
    <w:p w14:paraId="335E4B69" w14:textId="04FFA6C5" w:rsidR="00155D35" w:rsidRDefault="00155D35" w:rsidP="00155D35">
      <w:pPr>
        <w:pStyle w:val="3Bodytext-MediaInfo"/>
        <w:rPr>
          <w:bCs/>
          <w:iCs/>
        </w:rPr>
      </w:pPr>
      <w:r>
        <w:rPr>
          <w:bCs/>
          <w:iCs/>
        </w:rPr>
        <w:t xml:space="preserve">#PBSForTheArts is a multiplatform campaign that celebrates the arts in America. For more than 50 years, PBS has been the media destination for the arts, presenting dance, theater, opera, visual </w:t>
      </w:r>
      <w:proofErr w:type="gramStart"/>
      <w:r>
        <w:rPr>
          <w:bCs/>
          <w:iCs/>
        </w:rPr>
        <w:t>arts</w:t>
      </w:r>
      <w:proofErr w:type="gramEnd"/>
      <w:r>
        <w:rPr>
          <w:bCs/>
          <w:iCs/>
        </w:rPr>
        <w:t xml:space="preserve"> and concerts to Americans in every corner of the country. Previous </w:t>
      </w:r>
      <w:r>
        <w:rPr>
          <w:b/>
          <w:bCs/>
          <w:i/>
          <w:iCs/>
        </w:rPr>
        <w:t xml:space="preserve">Great Performances </w:t>
      </w:r>
      <w:r>
        <w:rPr>
          <w:bCs/>
          <w:iCs/>
        </w:rPr>
        <w:t xml:space="preserve">programs include </w:t>
      </w:r>
      <w:r>
        <w:rPr>
          <w:bCs/>
          <w:i/>
        </w:rPr>
        <w:t>Romeo &amp; Juliet</w:t>
      </w:r>
      <w:r>
        <w:rPr>
          <w:bCs/>
          <w:iCs/>
        </w:rPr>
        <w:t xml:space="preserve"> from the National Theatre, </w:t>
      </w:r>
      <w:r>
        <w:rPr>
          <w:bCs/>
          <w:i/>
        </w:rPr>
        <w:t>The Arts Interrupted</w:t>
      </w:r>
      <w:r>
        <w:rPr>
          <w:bCs/>
          <w:iCs/>
        </w:rPr>
        <w:t xml:space="preserve">, </w:t>
      </w:r>
      <w:proofErr w:type="spellStart"/>
      <w:r>
        <w:rPr>
          <w:bCs/>
          <w:i/>
          <w:iCs/>
        </w:rPr>
        <w:t>Coppelia</w:t>
      </w:r>
      <w:proofErr w:type="spellEnd"/>
      <w:r>
        <w:rPr>
          <w:bCs/>
        </w:rPr>
        <w:t xml:space="preserve">, </w:t>
      </w:r>
      <w:r>
        <w:rPr>
          <w:bCs/>
          <w:i/>
          <w:iCs/>
        </w:rPr>
        <w:t>From Vienna: The New Year’s Celebration 2022</w:t>
      </w:r>
      <w:r w:rsidR="00D2796E" w:rsidRPr="00B21029">
        <w:rPr>
          <w:bCs/>
          <w:iCs/>
        </w:rPr>
        <w:t xml:space="preserve"> and </w:t>
      </w:r>
      <w:r>
        <w:rPr>
          <w:bCs/>
          <w:i/>
        </w:rPr>
        <w:t>Reopening: The Broadway Revival</w:t>
      </w:r>
      <w:r w:rsidR="00F75BFD">
        <w:rPr>
          <w:bCs/>
          <w:iCs/>
        </w:rPr>
        <w:t xml:space="preserve">, </w:t>
      </w:r>
      <w:r w:rsidR="00D2796E">
        <w:rPr>
          <w:bCs/>
          <w:iCs/>
        </w:rPr>
        <w:t xml:space="preserve">as well as </w:t>
      </w:r>
      <w:r w:rsidR="00F75BFD">
        <w:rPr>
          <w:bCs/>
          <w:iCs/>
        </w:rPr>
        <w:t xml:space="preserve">the upcoming </w:t>
      </w:r>
      <w:r w:rsidR="00F75BFD">
        <w:rPr>
          <w:bCs/>
          <w:i/>
        </w:rPr>
        <w:t>Movies for Grownups</w:t>
      </w:r>
      <w:r w:rsidR="00B21029">
        <w:rPr>
          <w:bCs/>
          <w:i/>
        </w:rPr>
        <w:t xml:space="preserve"> Awards</w:t>
      </w:r>
      <w:r w:rsidR="00F75BFD">
        <w:rPr>
          <w:bCs/>
          <w:i/>
        </w:rPr>
        <w:t xml:space="preserve"> with AARP the Magazine</w:t>
      </w:r>
      <w:r w:rsidR="00D564C5">
        <w:rPr>
          <w:bCs/>
          <w:iCs/>
        </w:rPr>
        <w:t>,</w:t>
      </w:r>
      <w:r w:rsidR="00F75BFD">
        <w:rPr>
          <w:bCs/>
          <w:i/>
        </w:rPr>
        <w:t xml:space="preserve"> </w:t>
      </w:r>
      <w:r w:rsidR="00F75BFD">
        <w:rPr>
          <w:bCs/>
          <w:iCs/>
        </w:rPr>
        <w:t xml:space="preserve">premiering </w:t>
      </w:r>
      <w:r w:rsidR="00FA079C">
        <w:rPr>
          <w:bCs/>
          <w:iCs/>
        </w:rPr>
        <w:t xml:space="preserve">Friday, </w:t>
      </w:r>
      <w:r w:rsidR="00F75BFD">
        <w:rPr>
          <w:bCs/>
          <w:iCs/>
        </w:rPr>
        <w:t xml:space="preserve">March </w:t>
      </w:r>
      <w:r w:rsidR="00415CC0">
        <w:rPr>
          <w:bCs/>
          <w:iCs/>
        </w:rPr>
        <w:t xml:space="preserve">18 </w:t>
      </w:r>
      <w:r w:rsidR="00314418">
        <w:rPr>
          <w:bCs/>
          <w:iCs/>
        </w:rPr>
        <w:t xml:space="preserve">at </w:t>
      </w:r>
      <w:r w:rsidR="00FA079C">
        <w:rPr>
          <w:bCs/>
          <w:iCs/>
        </w:rPr>
        <w:t>9</w:t>
      </w:r>
      <w:r w:rsidR="00314418">
        <w:rPr>
          <w:bCs/>
          <w:iCs/>
        </w:rPr>
        <w:t xml:space="preserve"> p.m. </w:t>
      </w:r>
      <w:r w:rsidR="00415CC0">
        <w:rPr>
          <w:bCs/>
          <w:iCs/>
        </w:rPr>
        <w:t>on PBS</w:t>
      </w:r>
      <w:r w:rsidR="00314418">
        <w:rPr>
          <w:bCs/>
          <w:iCs/>
        </w:rPr>
        <w:t xml:space="preserve"> (check local listings)</w:t>
      </w:r>
      <w:r>
        <w:t>.</w:t>
      </w:r>
      <w:r>
        <w:rPr>
          <w:bCs/>
          <w:iCs/>
        </w:rPr>
        <w:t xml:space="preserve"> The collection of #PBSForTheArts programs is available at </w:t>
      </w:r>
      <w:hyperlink r:id="rId18" w:history="1">
        <w:r>
          <w:rPr>
            <w:rStyle w:val="Hyperlink"/>
            <w:bCs/>
            <w:iCs/>
          </w:rPr>
          <w:t>pbs.org/arts</w:t>
        </w:r>
      </w:hyperlink>
      <w:hyperlink r:id="rId19" w:history="1">
        <w:r w:rsidRPr="00B21029">
          <w:rPr>
            <w:rStyle w:val="Hyperlink"/>
            <w:bCs/>
            <w:iCs/>
            <w:u w:val="none"/>
          </w:rPr>
          <w:t xml:space="preserve"> </w:t>
        </w:r>
      </w:hyperlink>
      <w:r>
        <w:rPr>
          <w:bCs/>
          <w:iCs/>
        </w:rPr>
        <w:t xml:space="preserve">and the </w:t>
      </w:r>
      <w:hyperlink r:id="rId20" w:history="1">
        <w:r>
          <w:rPr>
            <w:rStyle w:val="Hyperlink"/>
            <w:bCs/>
            <w:iCs/>
          </w:rPr>
          <w:t>PBS Video app</w:t>
        </w:r>
      </w:hyperlink>
      <w:r w:rsidR="00CA599C">
        <w:rPr>
          <w:bCs/>
          <w:iCs/>
        </w:rPr>
        <w:t xml:space="preserve">, including </w:t>
      </w:r>
      <w:hyperlink r:id="rId21" w:history="1">
        <w:r w:rsidR="00CA599C">
          <w:rPr>
            <w:rStyle w:val="Hyperlink"/>
            <w:bCs/>
            <w:iCs/>
          </w:rPr>
          <w:t>PBS.org</w:t>
        </w:r>
      </w:hyperlink>
      <w:hyperlink r:id="rId22" w:history="1">
        <w:r w:rsidR="00CA599C" w:rsidRPr="00667540">
          <w:rPr>
            <w:rStyle w:val="Hyperlink"/>
            <w:bCs/>
            <w:iCs/>
            <w:u w:val="none"/>
          </w:rPr>
          <w:t xml:space="preserve"> </w:t>
        </w:r>
      </w:hyperlink>
      <w:r w:rsidR="00CA599C">
        <w:rPr>
          <w:bCs/>
          <w:iCs/>
        </w:rPr>
        <w:t xml:space="preserve">and the </w:t>
      </w:r>
      <w:hyperlink r:id="rId23" w:history="1">
        <w:r w:rsidR="00CA599C">
          <w:rPr>
            <w:rStyle w:val="Hyperlink"/>
            <w:bCs/>
            <w:iCs/>
          </w:rPr>
          <w:t>PBS Video App</w:t>
        </w:r>
      </w:hyperlink>
      <w:hyperlink r:id="rId24" w:history="1">
        <w:r w:rsidR="00CA599C" w:rsidRPr="00667540">
          <w:rPr>
            <w:rStyle w:val="Hyperlink"/>
            <w:bCs/>
            <w:iCs/>
            <w:u w:val="none"/>
          </w:rPr>
          <w:t>,</w:t>
        </w:r>
      </w:hyperlink>
      <w:r w:rsidR="00CA599C">
        <w:rPr>
          <w:bCs/>
          <w:iCs/>
        </w:rPr>
        <w:t xml:space="preserve"> available on iOS, Android, Roku streaming devices, Apple TV, Android TV, Amazon Fire TV, Samsung Smart TV, Chromecast and VIZIO</w:t>
      </w:r>
      <w:r>
        <w:rPr>
          <w:bCs/>
          <w:iCs/>
        </w:rPr>
        <w:t xml:space="preserve">. Curated conversation and digital shorts are also available on PBS social media platforms using #PBSForTheArts.  </w:t>
      </w:r>
    </w:p>
    <w:p w14:paraId="437FDA27" w14:textId="77777777" w:rsidR="00155D35" w:rsidRDefault="00155D35" w:rsidP="00155D35">
      <w:pPr>
        <w:pStyle w:val="3Bodytext-MediaInfo"/>
        <w:rPr>
          <w:bCs/>
          <w:iCs/>
        </w:rPr>
      </w:pPr>
    </w:p>
    <w:p w14:paraId="426F5D30" w14:textId="4E391B8A" w:rsidR="00155D35" w:rsidRDefault="00155D35" w:rsidP="00155D35">
      <w:pPr>
        <w:pStyle w:val="3Bodytext-MediaInfo"/>
        <w:rPr>
          <w:bCs/>
          <w:iCs/>
        </w:rPr>
      </w:pPr>
      <w:r>
        <w:rPr>
          <w:bCs/>
          <w:iCs/>
        </w:rPr>
        <w:t xml:space="preserve">Throughout its nearly 50-year history on PBS, </w:t>
      </w:r>
      <w:r>
        <w:rPr>
          <w:b/>
          <w:bCs/>
          <w:i/>
          <w:iCs/>
        </w:rPr>
        <w:t xml:space="preserve">Great Performances </w:t>
      </w:r>
      <w:r>
        <w:rPr>
          <w:bCs/>
          <w:iCs/>
        </w:rPr>
        <w:t xml:space="preserve">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25" w:history="1">
        <w:r>
          <w:rPr>
            <w:rStyle w:val="Hyperlink"/>
            <w:b/>
            <w:bCs/>
            <w:i/>
          </w:rPr>
          <w:t>Great Performances</w:t>
        </w:r>
        <w:r>
          <w:rPr>
            <w:rStyle w:val="Hyperlink"/>
            <w:bCs/>
            <w:iCs/>
          </w:rPr>
          <w:t xml:space="preserve"> website</w:t>
        </w:r>
      </w:hyperlink>
      <w:r>
        <w:rPr>
          <w:bCs/>
          <w:iCs/>
        </w:rPr>
        <w:t xml:space="preserve"> hosts exclusive videos, interviews, photos, full episodes and more. The series is produced by The WNET Group. </w:t>
      </w:r>
    </w:p>
    <w:p w14:paraId="313CA0E5" w14:textId="77777777" w:rsidR="00155D35" w:rsidRDefault="00155D35" w:rsidP="00155D35">
      <w:pPr>
        <w:pStyle w:val="3Bodytext-MediaInfo"/>
        <w:rPr>
          <w:bCs/>
          <w:iCs/>
        </w:rPr>
      </w:pPr>
    </w:p>
    <w:p w14:paraId="7DF53AD8" w14:textId="2BC831A3" w:rsidR="00155D35" w:rsidRDefault="00155D35" w:rsidP="0A7A3904">
      <w:pPr>
        <w:pStyle w:val="3Bodytext-MediaInfo"/>
        <w:rPr>
          <w:color w:val="000000" w:themeColor="text1"/>
        </w:rPr>
      </w:pPr>
      <w:r w:rsidRPr="0A7A3904">
        <w:rPr>
          <w:color w:val="000000" w:themeColor="text1"/>
        </w:rPr>
        <w:t xml:space="preserve">A </w:t>
      </w:r>
      <w:r w:rsidR="484AADA9" w:rsidRPr="0A7A3904">
        <w:rPr>
          <w:color w:val="000000" w:themeColor="text1"/>
        </w:rPr>
        <w:t>Nylon Films</w:t>
      </w:r>
      <w:r w:rsidR="1F12BF7D" w:rsidRPr="0A7A3904">
        <w:rPr>
          <w:color w:val="000000" w:themeColor="text1"/>
        </w:rPr>
        <w:t xml:space="preserve"> &amp; </w:t>
      </w:r>
      <w:proofErr w:type="spellStart"/>
      <w:r w:rsidR="484AADA9" w:rsidRPr="0A7A3904">
        <w:rPr>
          <w:color w:val="000000" w:themeColor="text1"/>
        </w:rPr>
        <w:t>Waystone</w:t>
      </w:r>
      <w:proofErr w:type="spellEnd"/>
      <w:r w:rsidR="6895168E" w:rsidRPr="0A7A3904">
        <w:rPr>
          <w:color w:val="000000" w:themeColor="text1"/>
        </w:rPr>
        <w:t xml:space="preserve"> </w:t>
      </w:r>
      <w:r w:rsidRPr="0A7A3904">
        <w:rPr>
          <w:color w:val="000000" w:themeColor="text1"/>
        </w:rPr>
        <w:t xml:space="preserve">production, </w:t>
      </w:r>
      <w:r w:rsidRPr="0A7A3904">
        <w:rPr>
          <w:b/>
          <w:bCs/>
          <w:i/>
          <w:iCs/>
        </w:rPr>
        <w:t xml:space="preserve">Great Performances: </w:t>
      </w:r>
      <w:r w:rsidR="00CA29ED" w:rsidRPr="0A7A3904">
        <w:rPr>
          <w:b/>
          <w:bCs/>
          <w:i/>
          <w:iCs/>
        </w:rPr>
        <w:t>The Conductor</w:t>
      </w:r>
      <w:r>
        <w:t xml:space="preserve"> </w:t>
      </w:r>
      <w:r w:rsidRPr="0A7A3904">
        <w:rPr>
          <w:color w:val="000000" w:themeColor="text1"/>
        </w:rPr>
        <w:t xml:space="preserve">is directed by </w:t>
      </w:r>
      <w:r w:rsidR="00E725C6" w:rsidRPr="0A7A3904">
        <w:rPr>
          <w:color w:val="000000" w:themeColor="text1"/>
        </w:rPr>
        <w:t xml:space="preserve">Bernadette </w:t>
      </w:r>
      <w:proofErr w:type="spellStart"/>
      <w:r w:rsidR="00E725C6" w:rsidRPr="0A7A3904">
        <w:rPr>
          <w:color w:val="000000" w:themeColor="text1"/>
        </w:rPr>
        <w:t>Wegenstein</w:t>
      </w:r>
      <w:proofErr w:type="spellEnd"/>
      <w:r w:rsidR="00E725C6" w:rsidRPr="0A7A3904">
        <w:rPr>
          <w:color w:val="000000" w:themeColor="text1"/>
        </w:rPr>
        <w:t xml:space="preserve"> </w:t>
      </w:r>
      <w:r w:rsidRPr="0A7A3904">
        <w:rPr>
          <w:color w:val="000000" w:themeColor="text1"/>
        </w:rPr>
        <w:t xml:space="preserve">and produced by </w:t>
      </w:r>
      <w:r w:rsidR="00E725C6" w:rsidRPr="0A7A3904">
        <w:rPr>
          <w:color w:val="000000" w:themeColor="text1"/>
        </w:rPr>
        <w:t>Annette Porter</w:t>
      </w:r>
      <w:r w:rsidRPr="0A7A3904">
        <w:rPr>
          <w:color w:val="000000" w:themeColor="text1"/>
        </w:rPr>
        <w:t xml:space="preserve">. </w:t>
      </w:r>
      <w:r w:rsidR="00E725C6" w:rsidRPr="0A7A3904">
        <w:rPr>
          <w:color w:val="000000" w:themeColor="text1"/>
        </w:rPr>
        <w:t xml:space="preserve">Elizabeth Grass </w:t>
      </w:r>
      <w:proofErr w:type="spellStart"/>
      <w:r w:rsidR="00E725C6" w:rsidRPr="0A7A3904">
        <w:rPr>
          <w:color w:val="000000" w:themeColor="text1"/>
        </w:rPr>
        <w:t>Weese</w:t>
      </w:r>
      <w:proofErr w:type="spellEnd"/>
      <w:r w:rsidR="00E725C6" w:rsidRPr="0A7A3904">
        <w:rPr>
          <w:color w:val="000000" w:themeColor="text1"/>
        </w:rPr>
        <w:t xml:space="preserve">, Robert </w:t>
      </w:r>
      <w:proofErr w:type="spellStart"/>
      <w:r w:rsidR="00E725C6" w:rsidRPr="0A7A3904">
        <w:rPr>
          <w:color w:val="000000" w:themeColor="text1"/>
        </w:rPr>
        <w:t>Meyerhoff</w:t>
      </w:r>
      <w:proofErr w:type="spellEnd"/>
      <w:r w:rsidR="005F3A52" w:rsidRPr="0A7A3904">
        <w:rPr>
          <w:color w:val="000000" w:themeColor="text1"/>
        </w:rPr>
        <w:t xml:space="preserve"> </w:t>
      </w:r>
      <w:r w:rsidR="641008CB" w:rsidRPr="0A7A3904">
        <w:rPr>
          <w:color w:val="000000" w:themeColor="text1"/>
        </w:rPr>
        <w:t xml:space="preserve">and </w:t>
      </w:r>
      <w:proofErr w:type="spellStart"/>
      <w:r w:rsidR="00E725C6" w:rsidRPr="0A7A3904">
        <w:rPr>
          <w:color w:val="000000" w:themeColor="text1"/>
        </w:rPr>
        <w:t>Rheda</w:t>
      </w:r>
      <w:proofErr w:type="spellEnd"/>
      <w:r w:rsidR="00E725C6" w:rsidRPr="0A7A3904">
        <w:rPr>
          <w:color w:val="000000" w:themeColor="text1"/>
        </w:rPr>
        <w:t xml:space="preserve"> Becker</w:t>
      </w:r>
      <w:r w:rsidR="005F3A52" w:rsidRPr="0A7A3904">
        <w:rPr>
          <w:color w:val="000000" w:themeColor="text1"/>
        </w:rPr>
        <w:t xml:space="preserve"> </w:t>
      </w:r>
      <w:r w:rsidR="00E725C6" w:rsidRPr="0A7A3904">
        <w:rPr>
          <w:color w:val="000000" w:themeColor="text1"/>
        </w:rPr>
        <w:t>are</w:t>
      </w:r>
      <w:r w:rsidRPr="0A7A3904">
        <w:rPr>
          <w:color w:val="000000" w:themeColor="text1"/>
        </w:rPr>
        <w:t xml:space="preserve"> executive producers. For </w:t>
      </w:r>
      <w:r w:rsidRPr="0A7A3904">
        <w:rPr>
          <w:b/>
          <w:bCs/>
          <w:i/>
          <w:iCs/>
        </w:rPr>
        <w:t>Great Performances</w:t>
      </w:r>
      <w:r w:rsidRPr="0A7A3904">
        <w:rPr>
          <w:color w:val="000000" w:themeColor="text1"/>
        </w:rPr>
        <w:t xml:space="preserve">, Bill O’Donnell is series producer and David Horn is executive producer.  </w:t>
      </w:r>
    </w:p>
    <w:p w14:paraId="388A48ED" w14:textId="42CB493B" w:rsidR="00023B30" w:rsidRDefault="00023B30" w:rsidP="00023B30">
      <w:pPr>
        <w:pStyle w:val="NormalIndent"/>
        <w:ind w:firstLine="0"/>
      </w:pPr>
    </w:p>
    <w:p w14:paraId="0BC5402B" w14:textId="5249390E" w:rsidR="00023B30" w:rsidRDefault="00071C2A" w:rsidP="00FF4706">
      <w:pPr>
        <w:rPr>
          <w:rFonts w:ascii="Arial" w:hAnsi="Arial" w:cs="Arial"/>
          <w:color w:val="000000" w:themeColor="text1"/>
          <w:shd w:val="clear" w:color="auto" w:fill="FFFFFF"/>
        </w:rPr>
      </w:pPr>
      <w:r>
        <w:rPr>
          <w:rFonts w:ascii="Arial" w:hAnsi="Arial" w:cs="Arial"/>
          <w:color w:val="000000" w:themeColor="text1"/>
          <w:shd w:val="clear" w:color="auto" w:fill="FFFFFF"/>
        </w:rPr>
        <w:t xml:space="preserve">Support for </w:t>
      </w:r>
      <w:r w:rsidRPr="00071C2A">
        <w:rPr>
          <w:rFonts w:ascii="Arial" w:hAnsi="Arial" w:cs="Arial"/>
          <w:b/>
          <w:bCs/>
          <w:i/>
          <w:iCs/>
          <w:color w:val="000000" w:themeColor="text1"/>
          <w:shd w:val="clear" w:color="auto" w:fill="FFFFFF"/>
        </w:rPr>
        <w:t>Great Performances: The Conductor</w:t>
      </w:r>
      <w:r w:rsidRPr="00071C2A">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was provided by</w:t>
      </w:r>
      <w:r w:rsidR="00CD2944">
        <w:rPr>
          <w:rFonts w:ascii="Arial" w:hAnsi="Arial" w:cs="Arial"/>
          <w:color w:val="000000" w:themeColor="text1"/>
          <w:shd w:val="clear" w:color="auto" w:fill="FFFFFF"/>
        </w:rPr>
        <w:t xml:space="preserve"> Elizabeth Grass </w:t>
      </w:r>
      <w:proofErr w:type="spellStart"/>
      <w:r w:rsidR="00CD2944">
        <w:rPr>
          <w:rFonts w:ascii="Arial" w:hAnsi="Arial" w:cs="Arial"/>
          <w:color w:val="000000" w:themeColor="text1"/>
          <w:shd w:val="clear" w:color="auto" w:fill="FFFFFF"/>
        </w:rPr>
        <w:t>Weese</w:t>
      </w:r>
      <w:proofErr w:type="spellEnd"/>
      <w:r w:rsidR="00CD2944">
        <w:rPr>
          <w:rFonts w:ascii="Arial" w:hAnsi="Arial" w:cs="Arial"/>
          <w:color w:val="000000" w:themeColor="text1"/>
          <w:shd w:val="clear" w:color="auto" w:fill="FFFFFF"/>
        </w:rPr>
        <w:t xml:space="preserve">, Robert E. </w:t>
      </w:r>
      <w:proofErr w:type="spellStart"/>
      <w:r w:rsidR="00CD2944">
        <w:rPr>
          <w:rFonts w:ascii="Arial" w:hAnsi="Arial" w:cs="Arial"/>
          <w:color w:val="000000" w:themeColor="text1"/>
          <w:shd w:val="clear" w:color="auto" w:fill="FFFFFF"/>
        </w:rPr>
        <w:t>Meyerhoff</w:t>
      </w:r>
      <w:proofErr w:type="spellEnd"/>
      <w:r w:rsidR="00CD2944">
        <w:rPr>
          <w:rFonts w:ascii="Arial" w:hAnsi="Arial" w:cs="Arial"/>
          <w:color w:val="000000" w:themeColor="text1"/>
          <w:shd w:val="clear" w:color="auto" w:fill="FFFFFF"/>
        </w:rPr>
        <w:t xml:space="preserve"> and </w:t>
      </w:r>
      <w:proofErr w:type="spellStart"/>
      <w:r w:rsidR="00CD2944">
        <w:rPr>
          <w:rFonts w:ascii="Arial" w:hAnsi="Arial" w:cs="Arial"/>
          <w:color w:val="000000" w:themeColor="text1"/>
          <w:shd w:val="clear" w:color="auto" w:fill="FFFFFF"/>
        </w:rPr>
        <w:t>Rheda</w:t>
      </w:r>
      <w:proofErr w:type="spellEnd"/>
      <w:r w:rsidR="00CD2944">
        <w:rPr>
          <w:rFonts w:ascii="Arial" w:hAnsi="Arial" w:cs="Arial"/>
          <w:color w:val="000000" w:themeColor="text1"/>
          <w:shd w:val="clear" w:color="auto" w:fill="FFFFFF"/>
        </w:rPr>
        <w:t xml:space="preserve"> Becker, Bloomberg Philanthropies, Shelter Foundation Inc., The </w:t>
      </w:r>
      <w:proofErr w:type="spellStart"/>
      <w:r w:rsidR="00CD2944">
        <w:rPr>
          <w:rFonts w:ascii="Arial" w:hAnsi="Arial" w:cs="Arial"/>
          <w:color w:val="000000" w:themeColor="text1"/>
          <w:shd w:val="clear" w:color="auto" w:fill="FFFFFF"/>
        </w:rPr>
        <w:t>Charlesmead</w:t>
      </w:r>
      <w:proofErr w:type="spellEnd"/>
      <w:r w:rsidR="00CD2944">
        <w:rPr>
          <w:rFonts w:ascii="Arial" w:hAnsi="Arial" w:cs="Arial"/>
          <w:color w:val="000000" w:themeColor="text1"/>
          <w:shd w:val="clear" w:color="auto" w:fill="FFFFFF"/>
        </w:rPr>
        <w:t xml:space="preserve"> Foundation, The Clinton Family Fund, Neil Ruther, Bruce Fleming, Paula Singer and Lynn Heller.</w:t>
      </w:r>
      <w:r>
        <w:rPr>
          <w:rFonts w:ascii="Arial" w:hAnsi="Arial" w:cs="Arial"/>
          <w:color w:val="000000" w:themeColor="text1"/>
          <w:shd w:val="clear" w:color="auto" w:fill="FFFFFF"/>
        </w:rPr>
        <w:t xml:space="preserve"> </w:t>
      </w:r>
      <w:r w:rsidR="00023B30" w:rsidRPr="00155D35">
        <w:rPr>
          <w:rFonts w:ascii="Arial" w:hAnsi="Arial" w:cs="Arial"/>
          <w:color w:val="000000" w:themeColor="text1"/>
          <w:shd w:val="clear" w:color="auto" w:fill="FFFFFF"/>
        </w:rPr>
        <w:t>Series funding for </w:t>
      </w:r>
      <w:r w:rsidR="00023B30" w:rsidRPr="00155D35">
        <w:rPr>
          <w:rStyle w:val="Emphasis"/>
          <w:rFonts w:ascii="Arial" w:hAnsi="Arial" w:cs="Arial"/>
          <w:b/>
          <w:bCs/>
          <w:color w:val="000000" w:themeColor="text1"/>
          <w:shd w:val="clear" w:color="auto" w:fill="FFFFFF"/>
        </w:rPr>
        <w:t>Great Performances</w:t>
      </w:r>
      <w:r w:rsidR="00023B30" w:rsidRPr="00155D35">
        <w:rPr>
          <w:rFonts w:ascii="Arial" w:hAnsi="Arial" w:cs="Arial"/>
          <w:color w:val="000000" w:themeColor="text1"/>
          <w:shd w:val="clear" w:color="auto" w:fill="FFFFFF"/>
        </w:rPr>
        <w:t xml:space="preserve"> is made possible by The Robert Cornell Memorial Foundation, the Anna-Maria and Stephen Kellen Arts Fund, the </w:t>
      </w:r>
      <w:proofErr w:type="spellStart"/>
      <w:r w:rsidR="00023B30" w:rsidRPr="00155D35">
        <w:rPr>
          <w:rFonts w:ascii="Arial" w:hAnsi="Arial" w:cs="Arial"/>
          <w:color w:val="000000" w:themeColor="text1"/>
          <w:shd w:val="clear" w:color="auto" w:fill="FFFFFF"/>
        </w:rPr>
        <w:t>LuEsther</w:t>
      </w:r>
      <w:proofErr w:type="spellEnd"/>
      <w:r w:rsidR="00023B30" w:rsidRPr="00155D35">
        <w:rPr>
          <w:rFonts w:ascii="Arial" w:hAnsi="Arial" w:cs="Arial"/>
          <w:color w:val="000000" w:themeColor="text1"/>
          <w:shd w:val="clear" w:color="auto" w:fill="FFFFFF"/>
        </w:rPr>
        <w:t xml:space="preserve"> T. Mertz Charitable Trust, Sue and Edgar </w:t>
      </w:r>
      <w:proofErr w:type="spellStart"/>
      <w:r w:rsidR="00023B30" w:rsidRPr="00155D35">
        <w:rPr>
          <w:rFonts w:ascii="Arial" w:hAnsi="Arial" w:cs="Arial"/>
          <w:color w:val="000000" w:themeColor="text1"/>
          <w:shd w:val="clear" w:color="auto" w:fill="FFFFFF"/>
        </w:rPr>
        <w:t>Wachenheim</w:t>
      </w:r>
      <w:proofErr w:type="spellEnd"/>
      <w:r w:rsidR="00023B30" w:rsidRPr="00155D35">
        <w:rPr>
          <w:rFonts w:ascii="Arial" w:hAnsi="Arial" w:cs="Arial"/>
          <w:color w:val="000000" w:themeColor="text1"/>
          <w:shd w:val="clear" w:color="auto" w:fill="FFFFFF"/>
        </w:rPr>
        <w:t xml:space="preserve"> III, Jody and John Arnhold,</w:t>
      </w:r>
      <w:r w:rsidR="75BE8D91" w:rsidRPr="00155D35">
        <w:rPr>
          <w:rFonts w:ascii="Arial" w:hAnsi="Arial" w:cs="Arial"/>
          <w:color w:val="000000" w:themeColor="text1"/>
          <w:shd w:val="clear" w:color="auto" w:fill="FFFFFF"/>
        </w:rPr>
        <w:t xml:space="preserve"> the Abra</w:t>
      </w:r>
      <w:r w:rsidR="00023B30" w:rsidRPr="00155D35">
        <w:rPr>
          <w:rFonts w:ascii="Arial" w:hAnsi="Arial" w:cs="Arial"/>
          <w:color w:val="000000" w:themeColor="text1"/>
          <w:shd w:val="clear" w:color="auto" w:fill="FFFFFF"/>
        </w:rPr>
        <w:t xml:space="preserve"> </w:t>
      </w:r>
      <w:r w:rsidR="753A33CD" w:rsidRPr="00155D35">
        <w:rPr>
          <w:rFonts w:ascii="Arial" w:hAnsi="Arial" w:cs="Arial"/>
          <w:color w:val="000000" w:themeColor="text1"/>
          <w:shd w:val="clear" w:color="auto" w:fill="FFFFFF"/>
        </w:rPr>
        <w:t>Prentice</w:t>
      </w:r>
      <w:r w:rsidR="5812DDB1" w:rsidRPr="00155D35">
        <w:rPr>
          <w:rFonts w:ascii="Arial" w:hAnsi="Arial" w:cs="Arial"/>
          <w:color w:val="000000" w:themeColor="text1"/>
          <w:shd w:val="clear" w:color="auto" w:fill="FFFFFF"/>
        </w:rPr>
        <w:t xml:space="preserve"> Foundation</w:t>
      </w:r>
      <w:r w:rsidR="753A33CD" w:rsidRPr="00155D35">
        <w:rPr>
          <w:rFonts w:ascii="Arial" w:hAnsi="Arial" w:cs="Arial"/>
          <w:color w:val="000000" w:themeColor="text1"/>
          <w:shd w:val="clear" w:color="auto" w:fill="FFFFFF"/>
        </w:rPr>
        <w:t xml:space="preserve">, </w:t>
      </w:r>
      <w:r w:rsidR="00023B30" w:rsidRPr="00155D35">
        <w:rPr>
          <w:rFonts w:ascii="Arial" w:hAnsi="Arial" w:cs="Arial"/>
          <w:color w:val="000000" w:themeColor="text1"/>
          <w:shd w:val="clear" w:color="auto" w:fill="FFFFFF"/>
        </w:rPr>
        <w:t xml:space="preserve">The Starr Foundation, The Philip and Janice Levin Foundation, the Kate W. Cassidy Foundation, the Thea </w:t>
      </w:r>
      <w:proofErr w:type="spellStart"/>
      <w:r w:rsidR="00023B30" w:rsidRPr="00155D35">
        <w:rPr>
          <w:rFonts w:ascii="Arial" w:hAnsi="Arial" w:cs="Arial"/>
          <w:color w:val="000000" w:themeColor="text1"/>
          <w:shd w:val="clear" w:color="auto" w:fill="FFFFFF"/>
        </w:rPr>
        <w:t>Petschek</w:t>
      </w:r>
      <w:proofErr w:type="spellEnd"/>
      <w:r w:rsidR="00023B30" w:rsidRPr="00155D35">
        <w:rPr>
          <w:rFonts w:ascii="Arial" w:hAnsi="Arial" w:cs="Arial"/>
          <w:color w:val="000000" w:themeColor="text1"/>
          <w:shd w:val="clear" w:color="auto" w:fill="FFFFFF"/>
        </w:rPr>
        <w:t xml:space="preserve"> </w:t>
      </w:r>
      <w:proofErr w:type="spellStart"/>
      <w:r w:rsidR="00023B30" w:rsidRPr="00155D35">
        <w:rPr>
          <w:rFonts w:ascii="Arial" w:hAnsi="Arial" w:cs="Arial"/>
          <w:color w:val="000000" w:themeColor="text1"/>
          <w:shd w:val="clear" w:color="auto" w:fill="FFFFFF"/>
        </w:rPr>
        <w:t>Iervolino</w:t>
      </w:r>
      <w:proofErr w:type="spellEnd"/>
      <w:r w:rsidR="00023B30" w:rsidRPr="00155D35">
        <w:rPr>
          <w:rFonts w:ascii="Arial" w:hAnsi="Arial" w:cs="Arial"/>
          <w:color w:val="000000" w:themeColor="text1"/>
          <w:shd w:val="clear" w:color="auto" w:fill="FFFFFF"/>
        </w:rPr>
        <w:t xml:space="preserve"> Foundation, the Seton Melvin Charitable Trust, the Estate of Worthington Mayo-Smith, the Jack Lawrence Charitable Remainder Trust </w:t>
      </w:r>
      <w:proofErr w:type="spellStart"/>
      <w:r w:rsidR="00023B30" w:rsidRPr="00155D35">
        <w:rPr>
          <w:rFonts w:ascii="Arial" w:hAnsi="Arial" w:cs="Arial"/>
          <w:color w:val="000000" w:themeColor="text1"/>
          <w:shd w:val="clear" w:color="auto" w:fill="FFFFFF"/>
        </w:rPr>
        <w:t>Worchell</w:t>
      </w:r>
      <w:proofErr w:type="spellEnd"/>
      <w:r w:rsidR="00023B30" w:rsidRPr="00155D35">
        <w:rPr>
          <w:rFonts w:ascii="Arial" w:hAnsi="Arial" w:cs="Arial"/>
          <w:color w:val="000000" w:themeColor="text1"/>
          <w:shd w:val="clear" w:color="auto" w:fill="FFFFFF"/>
        </w:rPr>
        <w:t xml:space="preserve"> Lawrence, and Ellen and James S. Marcus. </w:t>
      </w:r>
    </w:p>
    <w:p w14:paraId="1F6EFF2C" w14:textId="004010A2" w:rsidR="00155D35" w:rsidRDefault="00155D35" w:rsidP="00023B30">
      <w:pPr>
        <w:pStyle w:val="NormalIndent"/>
        <w:ind w:firstLine="0"/>
        <w:rPr>
          <w:rFonts w:ascii="Arial" w:hAnsi="Arial" w:cs="Arial"/>
          <w:color w:val="000000" w:themeColor="text1"/>
          <w:shd w:val="clear" w:color="auto" w:fill="FFFFFF"/>
        </w:rPr>
      </w:pPr>
    </w:p>
    <w:p w14:paraId="532F9F17" w14:textId="77777777" w:rsidR="00155D35" w:rsidRDefault="00155D35" w:rsidP="00155D35">
      <w:pPr>
        <w:pStyle w:val="3Bodytext-MediaInfo"/>
        <w:rPr>
          <w:rStyle w:val="normaltextrun"/>
        </w:rPr>
      </w:pPr>
      <w:r>
        <w:rPr>
          <w:b/>
        </w:rPr>
        <w:t>Websites: </w:t>
      </w:r>
      <w:hyperlink r:id="rId26" w:history="1">
        <w:r>
          <w:rPr>
            <w:rStyle w:val="Hyperlink"/>
            <w:rFonts w:cs="Arial"/>
            <w:bCs/>
          </w:rPr>
          <w:t>http://pbs.org/gperf</w:t>
        </w:r>
      </w:hyperlink>
      <w:r>
        <w:t>, </w:t>
      </w:r>
      <w:hyperlink r:id="rId27" w:history="1">
        <w:r>
          <w:rPr>
            <w:rStyle w:val="Hyperlink"/>
            <w:rFonts w:cs="Arial"/>
            <w:bCs/>
          </w:rPr>
          <w:t>http://facebook.com/GreatPerformances</w:t>
        </w:r>
      </w:hyperlink>
      <w:r>
        <w:t>, </w:t>
      </w:r>
      <w:hyperlink r:id="rId28" w:history="1">
        <w:r>
          <w:rPr>
            <w:rStyle w:val="Hyperlink"/>
            <w:rFonts w:cs="Arial"/>
            <w:bCs/>
          </w:rPr>
          <w:t>@GPerfPBS</w:t>
        </w:r>
      </w:hyperlink>
      <w:r>
        <w:t xml:space="preserve">, </w:t>
      </w:r>
      <w:hyperlink r:id="rId29" w:history="1">
        <w:r>
          <w:rPr>
            <w:rStyle w:val="Hyperlink"/>
            <w:rFonts w:cs="Arial"/>
            <w:bCs/>
          </w:rPr>
          <w:t>http://youtube.com/greatperformancespbs</w:t>
        </w:r>
      </w:hyperlink>
      <w:r>
        <w:t xml:space="preserve">, </w:t>
      </w:r>
      <w:hyperlink r:id="rId30" w:history="1">
        <w:r>
          <w:rPr>
            <w:rStyle w:val="Hyperlink"/>
          </w:rPr>
          <w:t>giphy.com/great</w:t>
        </w:r>
      </w:hyperlink>
      <w:hyperlink r:id="rId31" w:history="1">
        <w:r>
          <w:rPr>
            <w:rStyle w:val="Hyperlink"/>
          </w:rPr>
          <w:t>-</w:t>
        </w:r>
      </w:hyperlink>
      <w:hyperlink r:id="rId32" w:history="1">
        <w:r>
          <w:rPr>
            <w:rStyle w:val="Hyperlink"/>
          </w:rPr>
          <w:t>performances</w:t>
        </w:r>
      </w:hyperlink>
      <w:r>
        <w:t xml:space="preserve"> #GreatPerformancesPBS #PBSForTheArts</w:t>
      </w:r>
    </w:p>
    <w:p w14:paraId="64F70467" w14:textId="77777777" w:rsidR="00155D35" w:rsidRDefault="00155D35" w:rsidP="00155D35">
      <w:pPr>
        <w:pStyle w:val="3Bodytext-MediaInfo"/>
        <w:rPr>
          <w:bCs/>
          <w:iCs/>
          <w:lang w:val="en"/>
        </w:rPr>
      </w:pPr>
    </w:p>
    <w:p w14:paraId="7370D575" w14:textId="77777777" w:rsidR="00155D35" w:rsidRPr="008B3ABC" w:rsidRDefault="00155D35" w:rsidP="00B21029">
      <w:pPr>
        <w:pStyle w:val="3Bodytext-MediaInfo"/>
        <w:spacing w:line="240" w:lineRule="auto"/>
        <w:rPr>
          <w:sz w:val="20"/>
          <w:szCs w:val="20"/>
        </w:rPr>
      </w:pPr>
      <w:r w:rsidRPr="008B3ABC">
        <w:rPr>
          <w:rStyle w:val="normaltextrun"/>
          <w:rFonts w:cs="Arial"/>
          <w:b/>
          <w:bCs/>
          <w:sz w:val="20"/>
          <w:szCs w:val="20"/>
          <w:lang w:val="en"/>
        </w:rPr>
        <w:t>About The WNET Group </w:t>
      </w:r>
      <w:r w:rsidRPr="008B3ABC">
        <w:rPr>
          <w:rStyle w:val="normaltextrun"/>
          <w:rFonts w:cs="Arial"/>
          <w:sz w:val="20"/>
          <w:szCs w:val="20"/>
        </w:rPr>
        <w:t> </w:t>
      </w:r>
      <w:r w:rsidRPr="008B3ABC">
        <w:rPr>
          <w:rStyle w:val="eop"/>
          <w:rFonts w:cs="Arial"/>
          <w:sz w:val="20"/>
          <w:szCs w:val="20"/>
        </w:rPr>
        <w:t> </w:t>
      </w:r>
    </w:p>
    <w:p w14:paraId="4AB9D4E0" w14:textId="77777777" w:rsidR="00155D35" w:rsidRPr="008B3ABC" w:rsidRDefault="008152CC" w:rsidP="00B21029">
      <w:pPr>
        <w:pStyle w:val="3Bodytext-MediaInfo"/>
        <w:spacing w:after="10" w:line="240" w:lineRule="auto"/>
        <w:rPr>
          <w:rFonts w:eastAsia="Arial"/>
          <w:color w:val="000000"/>
          <w:kern w:val="0"/>
          <w:sz w:val="20"/>
          <w:szCs w:val="20"/>
        </w:rPr>
      </w:pPr>
      <w:hyperlink r:id="rId33" w:history="1">
        <w:r w:rsidR="00155D35" w:rsidRPr="008B3ABC">
          <w:rPr>
            <w:rStyle w:val="Hyperlink"/>
            <w:rFonts w:eastAsia="Arial"/>
            <w:kern w:val="0"/>
            <w:sz w:val="20"/>
            <w:szCs w:val="20"/>
          </w:rPr>
          <w:t>The WNET Group</w:t>
        </w:r>
      </w:hyperlink>
      <w:hyperlink r:id="rId34" w:history="1">
        <w:r w:rsidR="00155D35" w:rsidRPr="008B3ABC">
          <w:rPr>
            <w:rStyle w:val="Hyperlink"/>
            <w:rFonts w:eastAsia="Arial"/>
            <w:color w:val="000000"/>
            <w:kern w:val="0"/>
            <w:sz w:val="20"/>
            <w:szCs w:val="20"/>
          </w:rPr>
          <w:t xml:space="preserve"> </w:t>
        </w:r>
      </w:hyperlink>
      <w:r w:rsidR="00155D35" w:rsidRPr="008B3ABC">
        <w:rPr>
          <w:rFonts w:eastAsia="Arial"/>
          <w:color w:val="000000"/>
          <w:kern w:val="0"/>
          <w:sz w:val="20"/>
          <w:szCs w:val="20"/>
        </w:rPr>
        <w:t xml:space="preserve">creates inspiring media content and meaningful experiences for diverse audiences nationwide. It is the community-supported home of New York’s </w:t>
      </w:r>
      <w:hyperlink r:id="rId35" w:history="1">
        <w:r w:rsidR="00155D35" w:rsidRPr="008B3ABC">
          <w:rPr>
            <w:rStyle w:val="Hyperlink"/>
            <w:rFonts w:eastAsia="Arial"/>
            <w:kern w:val="0"/>
            <w:sz w:val="20"/>
            <w:szCs w:val="20"/>
          </w:rPr>
          <w:t>THIRTEEN</w:t>
        </w:r>
      </w:hyperlink>
      <w:hyperlink r:id="rId36" w:history="1">
        <w:r w:rsidR="00155D35" w:rsidRPr="008B3ABC">
          <w:rPr>
            <w:rStyle w:val="Hyperlink"/>
            <w:rFonts w:eastAsia="Arial"/>
            <w:color w:val="000000"/>
            <w:kern w:val="0"/>
            <w:sz w:val="20"/>
            <w:szCs w:val="20"/>
          </w:rPr>
          <w:t xml:space="preserve"> </w:t>
        </w:r>
      </w:hyperlink>
      <w:r w:rsidR="00155D35" w:rsidRPr="008B3ABC">
        <w:rPr>
          <w:rFonts w:eastAsia="Arial"/>
          <w:color w:val="000000"/>
          <w:kern w:val="0"/>
          <w:sz w:val="20"/>
          <w:szCs w:val="20"/>
        </w:rPr>
        <w:t>– America’s flagship PBS station –</w:t>
      </w:r>
      <w:hyperlink r:id="rId37" w:history="1">
        <w:r w:rsidR="00155D35" w:rsidRPr="008B3ABC">
          <w:rPr>
            <w:rStyle w:val="Hyperlink"/>
            <w:rFonts w:eastAsia="Arial"/>
            <w:color w:val="000000"/>
            <w:kern w:val="0"/>
            <w:sz w:val="20"/>
            <w:szCs w:val="20"/>
          </w:rPr>
          <w:t xml:space="preserve"> </w:t>
        </w:r>
      </w:hyperlink>
      <w:hyperlink r:id="rId38" w:history="1">
        <w:r w:rsidR="00155D35" w:rsidRPr="008B3ABC">
          <w:rPr>
            <w:rStyle w:val="Hyperlink"/>
            <w:rFonts w:eastAsia="Arial"/>
            <w:kern w:val="0"/>
            <w:sz w:val="20"/>
            <w:szCs w:val="20"/>
          </w:rPr>
          <w:t>WLIW</w:t>
        </w:r>
      </w:hyperlink>
      <w:hyperlink r:id="rId39" w:history="1">
        <w:r w:rsidR="00155D35" w:rsidRPr="008B3ABC">
          <w:rPr>
            <w:rStyle w:val="Hyperlink"/>
            <w:rFonts w:eastAsia="Arial"/>
            <w:kern w:val="0"/>
            <w:sz w:val="20"/>
            <w:szCs w:val="20"/>
          </w:rPr>
          <w:t>21</w:t>
        </w:r>
      </w:hyperlink>
      <w:hyperlink r:id="rId40" w:history="1">
        <w:r w:rsidR="00155D35" w:rsidRPr="008B3ABC">
          <w:rPr>
            <w:rStyle w:val="Hyperlink"/>
            <w:rFonts w:eastAsia="Arial"/>
            <w:color w:val="000000"/>
            <w:kern w:val="0"/>
            <w:sz w:val="20"/>
            <w:szCs w:val="20"/>
          </w:rPr>
          <w:t>,</w:t>
        </w:r>
      </w:hyperlink>
      <w:r w:rsidR="00155D35" w:rsidRPr="008B3ABC">
        <w:rPr>
          <w:rFonts w:eastAsia="Arial"/>
          <w:color w:val="000000"/>
          <w:kern w:val="0"/>
          <w:sz w:val="20"/>
          <w:szCs w:val="20"/>
        </w:rPr>
        <w:t xml:space="preserve"> THIRTEEN </w:t>
      </w:r>
      <w:proofErr w:type="spellStart"/>
      <w:r w:rsidR="00155D35" w:rsidRPr="008B3ABC">
        <w:rPr>
          <w:rFonts w:eastAsia="Arial"/>
          <w:color w:val="000000"/>
          <w:kern w:val="0"/>
          <w:sz w:val="20"/>
          <w:szCs w:val="20"/>
        </w:rPr>
        <w:t>PBSKids</w:t>
      </w:r>
      <w:proofErr w:type="spellEnd"/>
      <w:r w:rsidR="00155D35" w:rsidRPr="008B3ABC">
        <w:rPr>
          <w:rFonts w:eastAsia="Arial"/>
          <w:color w:val="000000"/>
          <w:kern w:val="0"/>
          <w:sz w:val="20"/>
          <w:szCs w:val="20"/>
        </w:rPr>
        <w:t xml:space="preserve">, WLIW World and Create; </w:t>
      </w:r>
      <w:hyperlink r:id="rId41" w:history="1">
        <w:r w:rsidR="00155D35" w:rsidRPr="008B3ABC">
          <w:rPr>
            <w:rStyle w:val="Hyperlink"/>
            <w:rFonts w:eastAsia="Arial"/>
            <w:kern w:val="0"/>
            <w:sz w:val="20"/>
            <w:szCs w:val="20"/>
          </w:rPr>
          <w:t>NJ PBS</w:t>
        </w:r>
      </w:hyperlink>
      <w:hyperlink r:id="rId42" w:history="1">
        <w:r w:rsidR="00155D35" w:rsidRPr="008B3ABC">
          <w:rPr>
            <w:rStyle w:val="Hyperlink"/>
            <w:rFonts w:eastAsia="Arial"/>
            <w:color w:val="000000"/>
            <w:kern w:val="0"/>
            <w:sz w:val="20"/>
            <w:szCs w:val="20"/>
          </w:rPr>
          <w:t>,</w:t>
        </w:r>
      </w:hyperlink>
      <w:r w:rsidR="00155D35" w:rsidRPr="008B3ABC">
        <w:rPr>
          <w:rFonts w:eastAsia="Arial"/>
          <w:color w:val="000000"/>
          <w:kern w:val="0"/>
          <w:sz w:val="20"/>
          <w:szCs w:val="20"/>
        </w:rPr>
        <w:t xml:space="preserve"> New Jersey’s statewide public television network; Long Island’s only NPR station WLIW-FM</w:t>
      </w:r>
      <w:hyperlink r:id="rId43" w:history="1">
        <w:r w:rsidR="00155D35" w:rsidRPr="008B3ABC">
          <w:rPr>
            <w:rStyle w:val="Hyperlink"/>
            <w:rFonts w:eastAsia="Arial"/>
            <w:color w:val="000000"/>
            <w:kern w:val="0"/>
            <w:sz w:val="20"/>
            <w:szCs w:val="20"/>
          </w:rPr>
          <w:t xml:space="preserve">; </w:t>
        </w:r>
      </w:hyperlink>
      <w:hyperlink r:id="rId44" w:history="1">
        <w:r w:rsidR="00155D35" w:rsidRPr="008B3ABC">
          <w:rPr>
            <w:rStyle w:val="Hyperlink"/>
            <w:rFonts w:eastAsia="Arial"/>
            <w:kern w:val="0"/>
            <w:sz w:val="20"/>
            <w:szCs w:val="20"/>
          </w:rPr>
          <w:t>ALL ARTS</w:t>
        </w:r>
      </w:hyperlink>
      <w:hyperlink r:id="rId45" w:history="1">
        <w:r w:rsidR="00155D35" w:rsidRPr="008B3ABC">
          <w:rPr>
            <w:rStyle w:val="Hyperlink"/>
            <w:rFonts w:eastAsia="Arial"/>
            <w:color w:val="000000"/>
            <w:kern w:val="0"/>
            <w:sz w:val="20"/>
            <w:szCs w:val="20"/>
          </w:rPr>
          <w:t>,</w:t>
        </w:r>
      </w:hyperlink>
      <w:r w:rsidR="00155D35" w:rsidRPr="008B3ABC">
        <w:rPr>
          <w:rFonts w:eastAsia="Arial"/>
          <w:color w:val="000000"/>
          <w:kern w:val="0"/>
          <w:sz w:val="20"/>
          <w:szCs w:val="20"/>
        </w:rPr>
        <w:t xml:space="preserve"> the arts and culture media provider; and newsroom </w:t>
      </w:r>
      <w:hyperlink r:id="rId46" w:history="1">
        <w:r w:rsidR="00155D35" w:rsidRPr="008B3ABC">
          <w:rPr>
            <w:rStyle w:val="Hyperlink"/>
            <w:rFonts w:eastAsia="Arial"/>
            <w:kern w:val="0"/>
            <w:sz w:val="20"/>
            <w:szCs w:val="20"/>
          </w:rPr>
          <w:t>NJ Spotlight News</w:t>
        </w:r>
      </w:hyperlink>
      <w:hyperlink r:id="rId47" w:history="1">
        <w:r w:rsidR="00155D35" w:rsidRPr="008B3ABC">
          <w:rPr>
            <w:rStyle w:val="Hyperlink"/>
            <w:rFonts w:eastAsia="Arial"/>
            <w:color w:val="000000"/>
            <w:kern w:val="0"/>
            <w:sz w:val="20"/>
            <w:szCs w:val="20"/>
          </w:rPr>
          <w:t>.</w:t>
        </w:r>
      </w:hyperlink>
      <w:r w:rsidR="00155D35" w:rsidRPr="008B3ABC">
        <w:rPr>
          <w:rFonts w:eastAsia="Arial"/>
          <w:color w:val="000000"/>
          <w:kern w:val="0"/>
          <w:sz w:val="20"/>
          <w:szCs w:val="20"/>
        </w:rPr>
        <w:t xml:space="preserve"> Through these channels and streaming platforms, The WNET Group brings arts, culture, education, news, documentary, entertainment and DIY programming to more than five million viewers each month. The WNET Group’s award-winning productions include signature PBS series </w:t>
      </w:r>
      <w:r w:rsidR="00155D35" w:rsidRPr="008B3ABC">
        <w:rPr>
          <w:rFonts w:eastAsia="Arial"/>
          <w:b/>
          <w:i/>
          <w:color w:val="000000"/>
          <w:kern w:val="0"/>
          <w:sz w:val="20"/>
          <w:szCs w:val="20"/>
        </w:rPr>
        <w:t>Nature</w:t>
      </w:r>
      <w:r w:rsidR="00155D35" w:rsidRPr="008B3ABC">
        <w:rPr>
          <w:rFonts w:eastAsia="Arial"/>
          <w:color w:val="000000"/>
          <w:kern w:val="0"/>
          <w:sz w:val="20"/>
          <w:szCs w:val="20"/>
        </w:rPr>
        <w:t xml:space="preserve">, </w:t>
      </w:r>
      <w:r w:rsidR="00155D35" w:rsidRPr="008B3ABC">
        <w:rPr>
          <w:rFonts w:eastAsia="Arial"/>
          <w:b/>
          <w:i/>
          <w:color w:val="000000"/>
          <w:kern w:val="0"/>
          <w:sz w:val="20"/>
          <w:szCs w:val="20"/>
        </w:rPr>
        <w:t>Great</w:t>
      </w:r>
      <w:r w:rsidR="00155D35" w:rsidRPr="008B3ABC">
        <w:rPr>
          <w:rFonts w:eastAsia="Arial"/>
          <w:i/>
          <w:color w:val="000000"/>
          <w:kern w:val="0"/>
          <w:sz w:val="20"/>
          <w:szCs w:val="20"/>
        </w:rPr>
        <w:t xml:space="preserve"> </w:t>
      </w:r>
      <w:r w:rsidR="00155D35" w:rsidRPr="008B3ABC">
        <w:rPr>
          <w:rFonts w:eastAsia="Arial"/>
          <w:b/>
          <w:i/>
          <w:color w:val="000000"/>
          <w:kern w:val="0"/>
          <w:sz w:val="20"/>
          <w:szCs w:val="20"/>
        </w:rPr>
        <w:t>Performances</w:t>
      </w:r>
      <w:r w:rsidR="00155D35" w:rsidRPr="008B3ABC">
        <w:rPr>
          <w:rFonts w:eastAsia="Arial"/>
          <w:color w:val="000000"/>
          <w:kern w:val="0"/>
          <w:sz w:val="20"/>
          <w:szCs w:val="20"/>
        </w:rPr>
        <w:t xml:space="preserve">, </w:t>
      </w:r>
      <w:r w:rsidR="00155D35" w:rsidRPr="008B3ABC">
        <w:rPr>
          <w:rFonts w:eastAsia="Arial"/>
          <w:b/>
          <w:i/>
          <w:color w:val="000000"/>
          <w:kern w:val="0"/>
          <w:sz w:val="20"/>
          <w:szCs w:val="20"/>
        </w:rPr>
        <w:t>American</w:t>
      </w:r>
      <w:r w:rsidR="00155D35" w:rsidRPr="008B3ABC">
        <w:rPr>
          <w:rFonts w:eastAsia="Arial"/>
          <w:i/>
          <w:color w:val="000000"/>
          <w:kern w:val="0"/>
          <w:sz w:val="20"/>
          <w:szCs w:val="20"/>
        </w:rPr>
        <w:t xml:space="preserve"> </w:t>
      </w:r>
      <w:r w:rsidR="00155D35" w:rsidRPr="008B3ABC">
        <w:rPr>
          <w:rFonts w:eastAsia="Arial"/>
          <w:b/>
          <w:i/>
          <w:color w:val="000000"/>
          <w:kern w:val="0"/>
          <w:sz w:val="20"/>
          <w:szCs w:val="20"/>
        </w:rPr>
        <w:t>Masters</w:t>
      </w:r>
      <w:r w:rsidR="00155D35" w:rsidRPr="008B3ABC">
        <w:rPr>
          <w:rFonts w:eastAsia="Arial"/>
          <w:color w:val="000000"/>
          <w:kern w:val="0"/>
          <w:sz w:val="20"/>
          <w:szCs w:val="20"/>
        </w:rPr>
        <w:t xml:space="preserve">, </w:t>
      </w:r>
      <w:r w:rsidR="00155D35" w:rsidRPr="008B3ABC">
        <w:rPr>
          <w:rFonts w:eastAsia="Arial"/>
          <w:b/>
          <w:i/>
          <w:color w:val="000000"/>
          <w:kern w:val="0"/>
          <w:sz w:val="20"/>
          <w:szCs w:val="20"/>
        </w:rPr>
        <w:t>PBS NewsHour Weekend</w:t>
      </w:r>
      <w:r w:rsidR="00155D35" w:rsidRPr="008B3ABC">
        <w:rPr>
          <w:rFonts w:eastAsia="Arial"/>
          <w:color w:val="000000"/>
          <w:kern w:val="0"/>
          <w:sz w:val="20"/>
          <w:szCs w:val="20"/>
        </w:rPr>
        <w:t xml:space="preserve"> and </w:t>
      </w:r>
      <w:r w:rsidR="00155D35" w:rsidRPr="008B3ABC">
        <w:rPr>
          <w:rFonts w:eastAsia="Arial"/>
          <w:b/>
          <w:i/>
          <w:color w:val="000000"/>
          <w:kern w:val="0"/>
          <w:sz w:val="20"/>
          <w:szCs w:val="20"/>
        </w:rPr>
        <w:t>Amanpour and Company</w:t>
      </w:r>
      <w:r w:rsidR="00155D35" w:rsidRPr="008B3ABC">
        <w:rPr>
          <w:rFonts w:eastAsia="Arial"/>
          <w:i/>
          <w:color w:val="000000"/>
          <w:kern w:val="0"/>
          <w:sz w:val="20"/>
          <w:szCs w:val="20"/>
        </w:rPr>
        <w:t xml:space="preserve"> </w:t>
      </w:r>
      <w:r w:rsidR="00155D35" w:rsidRPr="008B3ABC">
        <w:rPr>
          <w:rFonts w:eastAsia="Arial"/>
          <w:color w:val="000000"/>
          <w:kern w:val="0"/>
          <w:sz w:val="20"/>
          <w:szCs w:val="20"/>
        </w:rPr>
        <w:t xml:space="preserve">and trusted local news programs </w:t>
      </w:r>
      <w:proofErr w:type="spellStart"/>
      <w:r w:rsidR="00155D35" w:rsidRPr="008B3ABC">
        <w:rPr>
          <w:rFonts w:eastAsia="Arial"/>
          <w:b/>
          <w:i/>
          <w:color w:val="000000"/>
          <w:kern w:val="0"/>
          <w:sz w:val="20"/>
          <w:szCs w:val="20"/>
        </w:rPr>
        <w:t>MetroFocus</w:t>
      </w:r>
      <w:proofErr w:type="spellEnd"/>
      <w:r w:rsidR="00155D35" w:rsidRPr="008B3ABC">
        <w:rPr>
          <w:rFonts w:eastAsia="Arial"/>
          <w:color w:val="000000"/>
          <w:kern w:val="0"/>
          <w:sz w:val="20"/>
          <w:szCs w:val="20"/>
        </w:rPr>
        <w:t xml:space="preserve"> and </w:t>
      </w:r>
      <w:r w:rsidR="00155D35" w:rsidRPr="008B3ABC">
        <w:rPr>
          <w:rFonts w:eastAsia="Arial"/>
          <w:b/>
          <w:i/>
          <w:color w:val="000000"/>
          <w:kern w:val="0"/>
          <w:sz w:val="20"/>
          <w:szCs w:val="20"/>
        </w:rPr>
        <w:t xml:space="preserve">NJ Spotlight News with Briana </w:t>
      </w:r>
      <w:proofErr w:type="spellStart"/>
      <w:r w:rsidR="00155D35" w:rsidRPr="008B3ABC">
        <w:rPr>
          <w:rFonts w:eastAsia="Arial"/>
          <w:b/>
          <w:i/>
          <w:color w:val="000000"/>
          <w:kern w:val="0"/>
          <w:sz w:val="20"/>
          <w:szCs w:val="20"/>
        </w:rPr>
        <w:t>Vannozzi</w:t>
      </w:r>
      <w:proofErr w:type="spellEnd"/>
      <w:r w:rsidR="00155D35" w:rsidRPr="008B3ABC">
        <w:rPr>
          <w:rFonts w:eastAsia="Arial"/>
          <w:color w:val="000000"/>
          <w:kern w:val="0"/>
          <w:sz w:val="20"/>
          <w:szCs w:val="20"/>
        </w:rPr>
        <w:t xml:space="preserve">. Inspiring curiosity and nurturing dreams, The WNET Group’s award-winning Kids’ Media and Education team produces the PBS KIDS series </w:t>
      </w:r>
      <w:proofErr w:type="spellStart"/>
      <w:r w:rsidR="00155D35" w:rsidRPr="008B3ABC">
        <w:rPr>
          <w:rFonts w:eastAsia="Arial"/>
          <w:b/>
          <w:i/>
          <w:color w:val="000000"/>
          <w:kern w:val="0"/>
          <w:sz w:val="20"/>
          <w:szCs w:val="20"/>
        </w:rPr>
        <w:t>Cyberchase</w:t>
      </w:r>
      <w:proofErr w:type="spellEnd"/>
      <w:r w:rsidR="00155D35" w:rsidRPr="008B3ABC">
        <w:rPr>
          <w:rFonts w:eastAsia="Arial"/>
          <w:color w:val="000000"/>
          <w:kern w:val="0"/>
          <w:sz w:val="20"/>
          <w:szCs w:val="20"/>
        </w:rPr>
        <w:t xml:space="preserve">, interactive </w:t>
      </w:r>
      <w:r w:rsidR="00155D35" w:rsidRPr="008B3ABC">
        <w:rPr>
          <w:rFonts w:eastAsia="Arial"/>
          <w:b/>
          <w:i/>
          <w:color w:val="000000"/>
          <w:kern w:val="0"/>
          <w:sz w:val="20"/>
          <w:szCs w:val="20"/>
        </w:rPr>
        <w:t>Mission US</w:t>
      </w:r>
      <w:r w:rsidR="00155D35" w:rsidRPr="008B3ABC">
        <w:rPr>
          <w:rFonts w:eastAsia="Arial"/>
          <w:color w:val="000000"/>
          <w:kern w:val="0"/>
          <w:sz w:val="20"/>
          <w:szCs w:val="20"/>
        </w:rPr>
        <w:t xml:space="preserve"> history games, and resources for families, </w:t>
      </w:r>
      <w:proofErr w:type="gramStart"/>
      <w:r w:rsidR="00155D35" w:rsidRPr="008B3ABC">
        <w:rPr>
          <w:rFonts w:eastAsia="Arial"/>
          <w:color w:val="000000"/>
          <w:kern w:val="0"/>
          <w:sz w:val="20"/>
          <w:szCs w:val="20"/>
        </w:rPr>
        <w:t>teachers</w:t>
      </w:r>
      <w:proofErr w:type="gramEnd"/>
      <w:r w:rsidR="00155D35" w:rsidRPr="008B3ABC">
        <w:rPr>
          <w:rFonts w:eastAsia="Arial"/>
          <w:color w:val="000000"/>
          <w:kern w:val="0"/>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 </w:t>
      </w:r>
    </w:p>
    <w:p w14:paraId="5CC9BFAD" w14:textId="77777777" w:rsidR="00023B30" w:rsidRPr="00023B30" w:rsidRDefault="00023B30" w:rsidP="00155D35">
      <w:pPr>
        <w:pStyle w:val="NormalIndent"/>
        <w:ind w:firstLine="0"/>
      </w:pPr>
    </w:p>
    <w:p w14:paraId="49130874" w14:textId="77777777" w:rsidR="00CD1960" w:rsidRDefault="00CD1960" w:rsidP="00155D35">
      <w:pPr>
        <w:pStyle w:val="NormalIndent"/>
        <w:ind w:firstLine="0"/>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48"/>
      <w:headerReference w:type="default" r:id="rId49"/>
      <w:footerReference w:type="even" r:id="rId50"/>
      <w:footerReference w:type="default" r:id="rId51"/>
      <w:headerReference w:type="first" r:id="rId52"/>
      <w:footerReference w:type="first" r:id="rId53"/>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14189" w14:textId="77777777" w:rsidR="008152CC" w:rsidRDefault="008152CC">
      <w:r>
        <w:separator/>
      </w:r>
    </w:p>
  </w:endnote>
  <w:endnote w:type="continuationSeparator" w:id="0">
    <w:p w14:paraId="4D33065E" w14:textId="77777777" w:rsidR="008152CC" w:rsidRDefault="0081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53F1E" w14:textId="77777777" w:rsidR="008152CC" w:rsidRDefault="008152CC">
      <w:r>
        <w:separator/>
      </w:r>
    </w:p>
  </w:footnote>
  <w:footnote w:type="continuationSeparator" w:id="0">
    <w:p w14:paraId="00AC1A01" w14:textId="77777777" w:rsidR="008152CC" w:rsidRDefault="0081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5828"/>
    <w:multiLevelType w:val="multilevel"/>
    <w:tmpl w:val="654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2ED2"/>
    <w:rsid w:val="000073D6"/>
    <w:rsid w:val="00023B30"/>
    <w:rsid w:val="00024468"/>
    <w:rsid w:val="00026F8E"/>
    <w:rsid w:val="00036F06"/>
    <w:rsid w:val="0004192D"/>
    <w:rsid w:val="000553BE"/>
    <w:rsid w:val="00071C2A"/>
    <w:rsid w:val="000852C6"/>
    <w:rsid w:val="00087EB7"/>
    <w:rsid w:val="00097DF1"/>
    <w:rsid w:val="000A2E7D"/>
    <w:rsid w:val="000A6BFC"/>
    <w:rsid w:val="000B3A32"/>
    <w:rsid w:val="000D7B28"/>
    <w:rsid w:val="000E1555"/>
    <w:rsid w:val="000E3855"/>
    <w:rsid w:val="000F044C"/>
    <w:rsid w:val="000F08CA"/>
    <w:rsid w:val="001408B6"/>
    <w:rsid w:val="00142B49"/>
    <w:rsid w:val="001516F6"/>
    <w:rsid w:val="001547E7"/>
    <w:rsid w:val="00155D35"/>
    <w:rsid w:val="001636CD"/>
    <w:rsid w:val="00181616"/>
    <w:rsid w:val="00192B95"/>
    <w:rsid w:val="001A0D6C"/>
    <w:rsid w:val="001D3604"/>
    <w:rsid w:val="001E1AD9"/>
    <w:rsid w:val="001E3E68"/>
    <w:rsid w:val="001E571E"/>
    <w:rsid w:val="001F2A42"/>
    <w:rsid w:val="001F3A95"/>
    <w:rsid w:val="001F3F42"/>
    <w:rsid w:val="001F68FD"/>
    <w:rsid w:val="002049E1"/>
    <w:rsid w:val="00212DAA"/>
    <w:rsid w:val="002160C8"/>
    <w:rsid w:val="0021683F"/>
    <w:rsid w:val="00225603"/>
    <w:rsid w:val="002415D1"/>
    <w:rsid w:val="00252698"/>
    <w:rsid w:val="00271E18"/>
    <w:rsid w:val="002940C7"/>
    <w:rsid w:val="002B5C10"/>
    <w:rsid w:val="002D5EFC"/>
    <w:rsid w:val="002F27E4"/>
    <w:rsid w:val="003100AB"/>
    <w:rsid w:val="00314418"/>
    <w:rsid w:val="00314F07"/>
    <w:rsid w:val="0032589B"/>
    <w:rsid w:val="00332344"/>
    <w:rsid w:val="0034429A"/>
    <w:rsid w:val="00352E70"/>
    <w:rsid w:val="00356959"/>
    <w:rsid w:val="003633B2"/>
    <w:rsid w:val="00364F79"/>
    <w:rsid w:val="00380AA9"/>
    <w:rsid w:val="00380DC5"/>
    <w:rsid w:val="0038764E"/>
    <w:rsid w:val="003B54E5"/>
    <w:rsid w:val="003B7FC0"/>
    <w:rsid w:val="003D50C9"/>
    <w:rsid w:val="003D7548"/>
    <w:rsid w:val="003E1F0A"/>
    <w:rsid w:val="00401A3A"/>
    <w:rsid w:val="004053ED"/>
    <w:rsid w:val="004126FC"/>
    <w:rsid w:val="0041587A"/>
    <w:rsid w:val="00415CC0"/>
    <w:rsid w:val="00425311"/>
    <w:rsid w:val="004453A2"/>
    <w:rsid w:val="00460443"/>
    <w:rsid w:val="00465E3E"/>
    <w:rsid w:val="00471DF0"/>
    <w:rsid w:val="00473027"/>
    <w:rsid w:val="00477E99"/>
    <w:rsid w:val="00481229"/>
    <w:rsid w:val="00482593"/>
    <w:rsid w:val="00486536"/>
    <w:rsid w:val="004D3520"/>
    <w:rsid w:val="0052201C"/>
    <w:rsid w:val="0052218B"/>
    <w:rsid w:val="0052264B"/>
    <w:rsid w:val="0052667A"/>
    <w:rsid w:val="00555B7E"/>
    <w:rsid w:val="00575298"/>
    <w:rsid w:val="00580419"/>
    <w:rsid w:val="00585727"/>
    <w:rsid w:val="00594DBF"/>
    <w:rsid w:val="005B0FD6"/>
    <w:rsid w:val="005E1180"/>
    <w:rsid w:val="005E487D"/>
    <w:rsid w:val="005F2A5A"/>
    <w:rsid w:val="005F3A52"/>
    <w:rsid w:val="00621242"/>
    <w:rsid w:val="006576E6"/>
    <w:rsid w:val="006641B9"/>
    <w:rsid w:val="00664D4F"/>
    <w:rsid w:val="00665850"/>
    <w:rsid w:val="006967C2"/>
    <w:rsid w:val="006A72A4"/>
    <w:rsid w:val="006B2878"/>
    <w:rsid w:val="006F2AC1"/>
    <w:rsid w:val="00705AEA"/>
    <w:rsid w:val="00713338"/>
    <w:rsid w:val="00717291"/>
    <w:rsid w:val="00721F90"/>
    <w:rsid w:val="00725F68"/>
    <w:rsid w:val="00757785"/>
    <w:rsid w:val="0077039F"/>
    <w:rsid w:val="00773BBA"/>
    <w:rsid w:val="0077549C"/>
    <w:rsid w:val="0079465A"/>
    <w:rsid w:val="007C203A"/>
    <w:rsid w:val="007C3990"/>
    <w:rsid w:val="007D3B0B"/>
    <w:rsid w:val="007D6F5F"/>
    <w:rsid w:val="007D744A"/>
    <w:rsid w:val="007E7D77"/>
    <w:rsid w:val="007F750C"/>
    <w:rsid w:val="00805B86"/>
    <w:rsid w:val="008152CC"/>
    <w:rsid w:val="008339E3"/>
    <w:rsid w:val="00835152"/>
    <w:rsid w:val="008378DA"/>
    <w:rsid w:val="008412F8"/>
    <w:rsid w:val="00866784"/>
    <w:rsid w:val="0088002A"/>
    <w:rsid w:val="008814FC"/>
    <w:rsid w:val="00891452"/>
    <w:rsid w:val="008B3ABC"/>
    <w:rsid w:val="008C5905"/>
    <w:rsid w:val="008D0E5D"/>
    <w:rsid w:val="008D71B9"/>
    <w:rsid w:val="008D7E30"/>
    <w:rsid w:val="008F6C97"/>
    <w:rsid w:val="008F6F0B"/>
    <w:rsid w:val="00902AF0"/>
    <w:rsid w:val="0090383A"/>
    <w:rsid w:val="009370A2"/>
    <w:rsid w:val="00945F23"/>
    <w:rsid w:val="00984E3F"/>
    <w:rsid w:val="0099250C"/>
    <w:rsid w:val="009B3900"/>
    <w:rsid w:val="009C42A8"/>
    <w:rsid w:val="009D1EAC"/>
    <w:rsid w:val="009D1FCF"/>
    <w:rsid w:val="009D296A"/>
    <w:rsid w:val="009D6DEF"/>
    <w:rsid w:val="00A43218"/>
    <w:rsid w:val="00A561E5"/>
    <w:rsid w:val="00A94E55"/>
    <w:rsid w:val="00AC6900"/>
    <w:rsid w:val="00AE4112"/>
    <w:rsid w:val="00AF733E"/>
    <w:rsid w:val="00B17812"/>
    <w:rsid w:val="00B21029"/>
    <w:rsid w:val="00B27AD5"/>
    <w:rsid w:val="00B412E3"/>
    <w:rsid w:val="00B461AB"/>
    <w:rsid w:val="00B47F81"/>
    <w:rsid w:val="00B518FD"/>
    <w:rsid w:val="00B5243D"/>
    <w:rsid w:val="00B72DF3"/>
    <w:rsid w:val="00BC72DA"/>
    <w:rsid w:val="00BD7323"/>
    <w:rsid w:val="00BF17EB"/>
    <w:rsid w:val="00C13938"/>
    <w:rsid w:val="00C34B65"/>
    <w:rsid w:val="00C35B44"/>
    <w:rsid w:val="00C461B7"/>
    <w:rsid w:val="00C6621A"/>
    <w:rsid w:val="00C72B98"/>
    <w:rsid w:val="00C72E4F"/>
    <w:rsid w:val="00CA29ED"/>
    <w:rsid w:val="00CA599C"/>
    <w:rsid w:val="00CD1960"/>
    <w:rsid w:val="00CD2944"/>
    <w:rsid w:val="00CD4EEC"/>
    <w:rsid w:val="00CF4139"/>
    <w:rsid w:val="00D2796E"/>
    <w:rsid w:val="00D32E8A"/>
    <w:rsid w:val="00D51D52"/>
    <w:rsid w:val="00D564C5"/>
    <w:rsid w:val="00D628EA"/>
    <w:rsid w:val="00D824C1"/>
    <w:rsid w:val="00D901D6"/>
    <w:rsid w:val="00DA2F88"/>
    <w:rsid w:val="00DA4267"/>
    <w:rsid w:val="00DA48B8"/>
    <w:rsid w:val="00DB3D3B"/>
    <w:rsid w:val="00DB41A3"/>
    <w:rsid w:val="00DC2FB0"/>
    <w:rsid w:val="00DC47D3"/>
    <w:rsid w:val="00DC6AF4"/>
    <w:rsid w:val="00DD49EB"/>
    <w:rsid w:val="00DD5BD6"/>
    <w:rsid w:val="00DE513A"/>
    <w:rsid w:val="00E01099"/>
    <w:rsid w:val="00E1055C"/>
    <w:rsid w:val="00E34913"/>
    <w:rsid w:val="00E4544B"/>
    <w:rsid w:val="00E725C6"/>
    <w:rsid w:val="00E802DC"/>
    <w:rsid w:val="00E858FA"/>
    <w:rsid w:val="00EA5F9D"/>
    <w:rsid w:val="00EB0C2E"/>
    <w:rsid w:val="00EB2AF8"/>
    <w:rsid w:val="00EB45AE"/>
    <w:rsid w:val="00EB5EB8"/>
    <w:rsid w:val="00EC21BE"/>
    <w:rsid w:val="00ED32D9"/>
    <w:rsid w:val="00EF194E"/>
    <w:rsid w:val="00F26321"/>
    <w:rsid w:val="00F3607B"/>
    <w:rsid w:val="00F43E63"/>
    <w:rsid w:val="00F45669"/>
    <w:rsid w:val="00F46C45"/>
    <w:rsid w:val="00F47584"/>
    <w:rsid w:val="00F51F59"/>
    <w:rsid w:val="00F56FDE"/>
    <w:rsid w:val="00F614A2"/>
    <w:rsid w:val="00F75BFD"/>
    <w:rsid w:val="00F93BBC"/>
    <w:rsid w:val="00FA079C"/>
    <w:rsid w:val="00FA0A65"/>
    <w:rsid w:val="00FA4A9E"/>
    <w:rsid w:val="00FA78AA"/>
    <w:rsid w:val="00FA7C3A"/>
    <w:rsid w:val="00FB1BC8"/>
    <w:rsid w:val="00FB7B5B"/>
    <w:rsid w:val="00FD2616"/>
    <w:rsid w:val="00FF4706"/>
    <w:rsid w:val="00FF77E9"/>
    <w:rsid w:val="033CF327"/>
    <w:rsid w:val="0A7A3904"/>
    <w:rsid w:val="0BE4B5C5"/>
    <w:rsid w:val="0CF1A115"/>
    <w:rsid w:val="1F12BF7D"/>
    <w:rsid w:val="2482F499"/>
    <w:rsid w:val="25382FBC"/>
    <w:rsid w:val="29A3B970"/>
    <w:rsid w:val="33AEE125"/>
    <w:rsid w:val="3BE94D71"/>
    <w:rsid w:val="484AADA9"/>
    <w:rsid w:val="4C2D439E"/>
    <w:rsid w:val="5812DDB1"/>
    <w:rsid w:val="62784564"/>
    <w:rsid w:val="641008CB"/>
    <w:rsid w:val="6895168E"/>
    <w:rsid w:val="753A33CD"/>
    <w:rsid w:val="75BE8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Emphasis">
    <w:name w:val="Emphasis"/>
    <w:basedOn w:val="DefaultParagraphFont"/>
    <w:uiPriority w:val="20"/>
    <w:qFormat/>
    <w:rsid w:val="00023B30"/>
    <w:rPr>
      <w:i/>
      <w:iCs/>
    </w:rPr>
  </w:style>
  <w:style w:type="character" w:customStyle="1" w:styleId="normaltextrun">
    <w:name w:val="normaltextrun"/>
    <w:basedOn w:val="DefaultParagraphFont"/>
    <w:rsid w:val="00155D35"/>
  </w:style>
  <w:style w:type="character" w:customStyle="1" w:styleId="eop">
    <w:name w:val="eop"/>
    <w:basedOn w:val="DefaultParagraphFont"/>
    <w:rsid w:val="00155D35"/>
  </w:style>
  <w:style w:type="character" w:styleId="CommentReference">
    <w:name w:val="annotation reference"/>
    <w:basedOn w:val="DefaultParagraphFont"/>
    <w:uiPriority w:val="99"/>
    <w:semiHidden/>
    <w:unhideWhenUsed/>
    <w:rsid w:val="00CA29ED"/>
    <w:rPr>
      <w:sz w:val="16"/>
      <w:szCs w:val="16"/>
    </w:rPr>
  </w:style>
  <w:style w:type="paragraph" w:styleId="CommentText">
    <w:name w:val="annotation text"/>
    <w:basedOn w:val="Normal"/>
    <w:link w:val="CommentTextChar"/>
    <w:uiPriority w:val="99"/>
    <w:semiHidden/>
    <w:unhideWhenUsed/>
    <w:rsid w:val="00CA29ED"/>
    <w:pPr>
      <w:spacing w:line="240" w:lineRule="auto"/>
    </w:pPr>
    <w:rPr>
      <w:sz w:val="20"/>
    </w:rPr>
  </w:style>
  <w:style w:type="character" w:customStyle="1" w:styleId="CommentTextChar">
    <w:name w:val="Comment Text Char"/>
    <w:basedOn w:val="DefaultParagraphFont"/>
    <w:link w:val="CommentText"/>
    <w:uiPriority w:val="99"/>
    <w:semiHidden/>
    <w:rsid w:val="00CA29ED"/>
    <w:rPr>
      <w:rFonts w:ascii="Georgia" w:hAnsi="Georgia"/>
      <w:kern w:val="16"/>
    </w:rPr>
  </w:style>
  <w:style w:type="paragraph" w:styleId="CommentSubject">
    <w:name w:val="annotation subject"/>
    <w:basedOn w:val="CommentText"/>
    <w:next w:val="CommentText"/>
    <w:link w:val="CommentSubjectChar"/>
    <w:uiPriority w:val="99"/>
    <w:semiHidden/>
    <w:unhideWhenUsed/>
    <w:rsid w:val="00CA29ED"/>
    <w:rPr>
      <w:b/>
      <w:bCs/>
    </w:rPr>
  </w:style>
  <w:style w:type="character" w:customStyle="1" w:styleId="CommentSubjectChar">
    <w:name w:val="Comment Subject Char"/>
    <w:basedOn w:val="CommentTextChar"/>
    <w:link w:val="CommentSubject"/>
    <w:uiPriority w:val="99"/>
    <w:semiHidden/>
    <w:rsid w:val="00CA29ED"/>
    <w:rPr>
      <w:rFonts w:ascii="Georgia" w:hAnsi="Georgia"/>
      <w:b/>
      <w:bCs/>
      <w:kern w:val="16"/>
    </w:rPr>
  </w:style>
  <w:style w:type="character" w:styleId="UnresolvedMention">
    <w:name w:val="Unresolved Mention"/>
    <w:basedOn w:val="DefaultParagraphFont"/>
    <w:uiPriority w:val="99"/>
    <w:semiHidden/>
    <w:unhideWhenUsed/>
    <w:rsid w:val="00EB5EB8"/>
    <w:rPr>
      <w:color w:val="605E5C"/>
      <w:shd w:val="clear" w:color="auto" w:fill="E1DFDD"/>
    </w:rPr>
  </w:style>
  <w:style w:type="paragraph" w:styleId="Revision">
    <w:name w:val="Revision"/>
    <w:hidden/>
    <w:uiPriority w:val="99"/>
    <w:semiHidden/>
    <w:rsid w:val="00352E70"/>
    <w:rPr>
      <w:rFonts w:ascii="Georgia" w:hAnsi="Georgia"/>
      <w:kern w:val="16"/>
      <w:sz w:val="21"/>
    </w:rPr>
  </w:style>
  <w:style w:type="paragraph" w:customStyle="1" w:styleId="paragraph">
    <w:name w:val="paragraph"/>
    <w:basedOn w:val="Normal"/>
    <w:rsid w:val="00087EB7"/>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466197163">
      <w:bodyDiv w:val="1"/>
      <w:marLeft w:val="0"/>
      <w:marRight w:val="0"/>
      <w:marTop w:val="0"/>
      <w:marBottom w:val="0"/>
      <w:divBdr>
        <w:top w:val="none" w:sz="0" w:space="0" w:color="auto"/>
        <w:left w:val="none" w:sz="0" w:space="0" w:color="auto"/>
        <w:bottom w:val="none" w:sz="0" w:space="0" w:color="auto"/>
        <w:right w:val="none" w:sz="0" w:space="0" w:color="auto"/>
      </w:divBdr>
    </w:div>
    <w:div w:id="1632320783">
      <w:bodyDiv w:val="1"/>
      <w:marLeft w:val="0"/>
      <w:marRight w:val="0"/>
      <w:marTop w:val="0"/>
      <w:marBottom w:val="0"/>
      <w:divBdr>
        <w:top w:val="none" w:sz="0" w:space="0" w:color="auto"/>
        <w:left w:val="none" w:sz="0" w:space="0" w:color="auto"/>
        <w:bottom w:val="none" w:sz="0" w:space="0" w:color="auto"/>
        <w:right w:val="none" w:sz="0" w:space="0" w:color="auto"/>
      </w:divBdr>
    </w:div>
    <w:div w:id="2011054293">
      <w:bodyDiv w:val="1"/>
      <w:marLeft w:val="0"/>
      <w:marRight w:val="0"/>
      <w:marTop w:val="0"/>
      <w:marBottom w:val="0"/>
      <w:divBdr>
        <w:top w:val="none" w:sz="0" w:space="0" w:color="auto"/>
        <w:left w:val="none" w:sz="0" w:space="0" w:color="auto"/>
        <w:bottom w:val="none" w:sz="0" w:space="0" w:color="auto"/>
        <w:right w:val="none" w:sz="0" w:space="0" w:color="auto"/>
      </w:divBdr>
    </w:div>
    <w:div w:id="2076663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pbs.org/arts" TargetMode="External"/><Relationship Id="rId26" Type="http://schemas.openxmlformats.org/officeDocument/2006/relationships/hyperlink" Target="http://www.pbs.org/gperf" TargetMode="External"/><Relationship Id="rId39" Type="http://schemas.openxmlformats.org/officeDocument/2006/relationships/hyperlink" Target="http://wliw.org/" TargetMode="External"/><Relationship Id="rId21" Type="http://schemas.openxmlformats.org/officeDocument/2006/relationships/hyperlink" Target="http://pbs.org/" TargetMode="External"/><Relationship Id="rId34" Type="http://schemas.openxmlformats.org/officeDocument/2006/relationships/hyperlink" Target="http://wnet.org/" TargetMode="External"/><Relationship Id="rId42" Type="http://schemas.openxmlformats.org/officeDocument/2006/relationships/hyperlink" Target="https://www.mynjpbs.org/" TargetMode="External"/><Relationship Id="rId47" Type="http://schemas.openxmlformats.org/officeDocument/2006/relationships/hyperlink" Target="https://www.njspotlightnews.org/"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bs.org/gperf" TargetMode="External"/><Relationship Id="rId29" Type="http://schemas.openxmlformats.org/officeDocument/2006/relationships/hyperlink" Target="http://youtube.com/greatperformancespbs" TargetMode="External"/><Relationship Id="rId11" Type="http://schemas.openxmlformats.org/officeDocument/2006/relationships/hyperlink" Target="http://pbs.org/pressroom" TargetMode="External"/><Relationship Id="rId24" Type="http://schemas.openxmlformats.org/officeDocument/2006/relationships/hyperlink" Target="https://www.pbs.org/pbs-video-app/" TargetMode="External"/><Relationship Id="rId32" Type="http://schemas.openxmlformats.org/officeDocument/2006/relationships/hyperlink" Target="https://giphy.com/great-performances/" TargetMode="External"/><Relationship Id="rId37" Type="http://schemas.openxmlformats.org/officeDocument/2006/relationships/hyperlink" Target="http://wliw.org/" TargetMode="External"/><Relationship Id="rId40" Type="http://schemas.openxmlformats.org/officeDocument/2006/relationships/hyperlink" Target="http://wliw.org/" TargetMode="External"/><Relationship Id="rId45" Type="http://schemas.openxmlformats.org/officeDocument/2006/relationships/hyperlink" Target="http://allarts.org/"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pbs.org/arts" TargetMode="External"/><Relationship Id="rId31" Type="http://schemas.openxmlformats.org/officeDocument/2006/relationships/hyperlink" Target="https://giphy.com/great-performances/" TargetMode="External"/><Relationship Id="rId44" Type="http://schemas.openxmlformats.org/officeDocument/2006/relationships/hyperlink" Target="http://allarts.org/"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pbs.org/" TargetMode="External"/><Relationship Id="rId27" Type="http://schemas.openxmlformats.org/officeDocument/2006/relationships/hyperlink" Target="http://www.facebook.com/GreatPerformances" TargetMode="External"/><Relationship Id="rId30" Type="http://schemas.openxmlformats.org/officeDocument/2006/relationships/hyperlink" Target="https://giphy.com/great-performances/" TargetMode="External"/><Relationship Id="rId35" Type="http://schemas.openxmlformats.org/officeDocument/2006/relationships/hyperlink" Target="http://thirteen.org/" TargetMode="External"/><Relationship Id="rId43" Type="http://schemas.openxmlformats.org/officeDocument/2006/relationships/hyperlink" Target="http://allarts.org/"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s://www.pbs.org/pbs-video-app/" TargetMode="External"/><Relationship Id="rId25" Type="http://schemas.openxmlformats.org/officeDocument/2006/relationships/hyperlink" Target="https://www.pbs.org/wnet/gperf/" TargetMode="External"/><Relationship Id="rId33" Type="http://schemas.openxmlformats.org/officeDocument/2006/relationships/hyperlink" Target="http://wnet.org/" TargetMode="External"/><Relationship Id="rId38" Type="http://schemas.openxmlformats.org/officeDocument/2006/relationships/hyperlink" Target="http://wliw.org/" TargetMode="External"/><Relationship Id="rId46" Type="http://schemas.openxmlformats.org/officeDocument/2006/relationships/hyperlink" Target="https://www.njspotlightnews.org/" TargetMode="External"/><Relationship Id="rId20" Type="http://schemas.openxmlformats.org/officeDocument/2006/relationships/hyperlink" Target="https://www.pbs.org/pbs-video-app/" TargetMode="External"/><Relationship Id="rId41" Type="http://schemas.openxmlformats.org/officeDocument/2006/relationships/hyperlink" Target="https://www.mynjpbs.or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bs.org/tv_schedules/" TargetMode="External"/><Relationship Id="rId23" Type="http://schemas.openxmlformats.org/officeDocument/2006/relationships/hyperlink" Target="https://www.pbs.org/pbs-video-app/" TargetMode="External"/><Relationship Id="rId28" Type="http://schemas.openxmlformats.org/officeDocument/2006/relationships/hyperlink" Target="http://twitter.com/gperfpbs" TargetMode="External"/><Relationship Id="rId36" Type="http://schemas.openxmlformats.org/officeDocument/2006/relationships/hyperlink" Target="http://thirteen.org/" TargetMode="External"/><Relationship Id="rId4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2" ma:contentTypeDescription="Create a new document." ma:contentTypeScope="" ma:versionID="8a8a2ebabdb806d9e69293b8ce6e1dc2">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33993732e184f0b4c5db4f79fee8fce9"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2.xml><?xml version="1.0" encoding="utf-8"?>
<ds:datastoreItem xmlns:ds="http://schemas.openxmlformats.org/officeDocument/2006/customXml" ds:itemID="{533C0B37-D83C-4975-A18E-84FE78756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59E79-B230-4B1F-B44E-7DDC0C5FE076}">
  <ds:schemaRefs>
    <ds:schemaRef ds:uri="http://schemas.openxmlformats.org/officeDocument/2006/bibliography"/>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1185</Words>
  <Characters>6757</Characters>
  <Application>Microsoft Office Word</Application>
  <DocSecurity>0</DocSecurity>
  <Lines>56</Lines>
  <Paragraphs>15</Paragraphs>
  <ScaleCrop>false</ScaleCrop>
  <Manager/>
  <Company>www.brandwares.com</Company>
  <LinksUpToDate>false</LinksUpToDate>
  <CharactersWithSpaces>7927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Version 1.04_x000d_
Job 0734_x000d_
August 5, 2009</dc:description>
  <cp:lastModifiedBy>Boone, Elizabeth</cp:lastModifiedBy>
  <cp:revision>4</cp:revision>
  <cp:lastPrinted>2021-03-05T21:43:00Z</cp:lastPrinted>
  <dcterms:created xsi:type="dcterms:W3CDTF">2022-02-11T20:42:00Z</dcterms:created>
  <dcterms:modified xsi:type="dcterms:W3CDTF">2022-02-11T20:47:00Z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