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DB6D7" w14:textId="77777777" w:rsidR="00EA6A72" w:rsidRPr="004B1716" w:rsidRDefault="00EA6A72" w:rsidP="00A703DC">
      <w:pPr>
        <w:pStyle w:val="PBSHeadline"/>
        <w:rPr>
          <w:rFonts w:asciiTheme="minorBidi" w:hAnsiTheme="minorBidi" w:cstheme="minorBidi"/>
          <w:szCs w:val="32"/>
        </w:rPr>
      </w:pPr>
    </w:p>
    <w:p w14:paraId="408B23E9" w14:textId="35003E4F" w:rsidR="00312AC9" w:rsidRPr="00C12CB8" w:rsidRDefault="003A4387" w:rsidP="00296EAF">
      <w:pPr>
        <w:jc w:val="center"/>
        <w:rPr>
          <w:rFonts w:eastAsia="Times New Roman" w:cs="Arial"/>
          <w:b/>
          <w:color w:val="000000" w:themeColor="text1"/>
          <w:sz w:val="32"/>
          <w:szCs w:val="32"/>
        </w:rPr>
      </w:pPr>
      <w:r w:rsidRPr="00C12CB8">
        <w:rPr>
          <w:rFonts w:eastAsia="Times New Roman" w:cs="Arial"/>
          <w:b/>
          <w:color w:val="000000" w:themeColor="text1"/>
          <w:sz w:val="32"/>
          <w:szCs w:val="32"/>
        </w:rPr>
        <w:t>HUMAN</w:t>
      </w:r>
      <w:r w:rsidR="00D67E07" w:rsidRPr="00C12CB8">
        <w:rPr>
          <w:rFonts w:eastAsia="Times New Roman" w:cs="Arial"/>
          <w:b/>
          <w:color w:val="000000" w:themeColor="text1"/>
          <w:sz w:val="32"/>
          <w:szCs w:val="32"/>
        </w:rPr>
        <w:t>: THE WORLD WITHIN</w:t>
      </w:r>
    </w:p>
    <w:p w14:paraId="7711EF7E" w14:textId="0AED7A49" w:rsidR="00EA6A72" w:rsidRPr="00C12CB8" w:rsidRDefault="00CD5D29" w:rsidP="00296EAF">
      <w:pPr>
        <w:jc w:val="center"/>
        <w:rPr>
          <w:rFonts w:eastAsia="Times New Roman" w:cs="Arial"/>
          <w:b/>
          <w:color w:val="000000" w:themeColor="text1"/>
          <w:sz w:val="32"/>
          <w:szCs w:val="32"/>
        </w:rPr>
      </w:pPr>
      <w:r w:rsidRPr="00C12CB8">
        <w:rPr>
          <w:rFonts w:eastAsia="Times New Roman" w:cs="Arial"/>
          <w:b/>
          <w:color w:val="000000" w:themeColor="text1"/>
          <w:sz w:val="32"/>
          <w:szCs w:val="32"/>
        </w:rPr>
        <w:t>Premieres</w:t>
      </w:r>
      <w:r w:rsidR="006819BF" w:rsidRPr="00C12CB8">
        <w:rPr>
          <w:rFonts w:eastAsia="Times New Roman" w:cs="Arial"/>
          <w:b/>
          <w:color w:val="000000" w:themeColor="text1"/>
          <w:sz w:val="32"/>
          <w:szCs w:val="32"/>
        </w:rPr>
        <w:t xml:space="preserve"> Wednesday</w:t>
      </w:r>
      <w:r w:rsidR="003A4387" w:rsidRPr="00C12CB8">
        <w:rPr>
          <w:rFonts w:eastAsia="Times New Roman" w:cs="Arial"/>
          <w:b/>
          <w:color w:val="000000" w:themeColor="text1"/>
          <w:sz w:val="32"/>
          <w:szCs w:val="32"/>
        </w:rPr>
        <w:t>s</w:t>
      </w:r>
      <w:r w:rsidR="006F5159" w:rsidRPr="00C12CB8">
        <w:rPr>
          <w:rFonts w:eastAsia="Times New Roman" w:cs="Arial"/>
          <w:b/>
          <w:color w:val="000000" w:themeColor="text1"/>
          <w:sz w:val="32"/>
          <w:szCs w:val="32"/>
        </w:rPr>
        <w:t>,</w:t>
      </w:r>
      <w:r w:rsidR="006C0136" w:rsidRPr="00C12CB8">
        <w:rPr>
          <w:rFonts w:eastAsia="Times New Roman" w:cs="Arial"/>
          <w:b/>
          <w:color w:val="000000" w:themeColor="text1"/>
          <w:sz w:val="32"/>
          <w:szCs w:val="32"/>
        </w:rPr>
        <w:t xml:space="preserve"> </w:t>
      </w:r>
      <w:r w:rsidR="002D79C1" w:rsidRPr="00C12CB8">
        <w:rPr>
          <w:rFonts w:eastAsia="Times New Roman" w:cs="Arial"/>
          <w:b/>
          <w:color w:val="000000" w:themeColor="text1"/>
          <w:sz w:val="32"/>
          <w:szCs w:val="32"/>
        </w:rPr>
        <w:t>May 5</w:t>
      </w:r>
      <w:r w:rsidR="003A4387" w:rsidRPr="00C12CB8">
        <w:rPr>
          <w:rFonts w:eastAsia="Times New Roman" w:cs="Arial"/>
          <w:b/>
          <w:color w:val="000000" w:themeColor="text1"/>
          <w:sz w:val="32"/>
          <w:szCs w:val="32"/>
        </w:rPr>
        <w:t>-June 2</w:t>
      </w:r>
      <w:r w:rsidR="006819BF" w:rsidRPr="00C12CB8">
        <w:rPr>
          <w:rFonts w:eastAsia="Times New Roman" w:cs="Arial"/>
          <w:b/>
          <w:color w:val="000000" w:themeColor="text1"/>
          <w:sz w:val="32"/>
          <w:szCs w:val="32"/>
        </w:rPr>
        <w:t>, 2021</w:t>
      </w:r>
    </w:p>
    <w:p w14:paraId="143D503C" w14:textId="14D13792" w:rsidR="00ED26E5" w:rsidRPr="00C12CB8" w:rsidRDefault="00ED26E5" w:rsidP="00ED26E5">
      <w:pPr>
        <w:rPr>
          <w:rFonts w:eastAsia="Times New Roman" w:cs="Arial"/>
          <w:b/>
          <w:bCs/>
          <w:color w:val="000000" w:themeColor="text1"/>
          <w:sz w:val="22"/>
          <w:szCs w:val="22"/>
        </w:rPr>
      </w:pPr>
    </w:p>
    <w:p w14:paraId="4693DB1C" w14:textId="1382234B" w:rsidR="00296EAF" w:rsidRPr="00C12CB8" w:rsidRDefault="003A4387" w:rsidP="00296EAF">
      <w:pPr>
        <w:jc w:val="center"/>
        <w:rPr>
          <w:rFonts w:ascii="Times New Roman" w:eastAsia="Times New Roman" w:hAnsi="Times New Roman" w:cs="Times New Roman"/>
          <w:b/>
          <w:bCs/>
          <w:color w:val="000000" w:themeColor="text1"/>
          <w:sz w:val="26"/>
          <w:szCs w:val="26"/>
        </w:rPr>
      </w:pPr>
      <w:r w:rsidRPr="00C12CB8">
        <w:rPr>
          <w:rFonts w:eastAsia="Times New Roman" w:cs="Arial"/>
          <w:b/>
          <w:bCs/>
          <w:color w:val="000000" w:themeColor="text1"/>
          <w:sz w:val="26"/>
          <w:szCs w:val="26"/>
          <w:shd w:val="clear" w:color="auto" w:fill="FFFFFF"/>
        </w:rPr>
        <w:t xml:space="preserve">New Six-Part Series </w:t>
      </w:r>
      <w:r w:rsidR="00296EAF" w:rsidRPr="00C12CB8">
        <w:rPr>
          <w:rFonts w:eastAsia="Times New Roman" w:cs="Arial"/>
          <w:b/>
          <w:bCs/>
          <w:color w:val="000000" w:themeColor="text1"/>
          <w:sz w:val="26"/>
          <w:szCs w:val="26"/>
          <w:shd w:val="clear" w:color="auto" w:fill="FFFFFF"/>
        </w:rPr>
        <w:t>Explore</w:t>
      </w:r>
      <w:r w:rsidRPr="00C12CB8">
        <w:rPr>
          <w:rFonts w:eastAsia="Times New Roman" w:cs="Arial"/>
          <w:b/>
          <w:bCs/>
          <w:color w:val="000000" w:themeColor="text1"/>
          <w:sz w:val="26"/>
          <w:szCs w:val="26"/>
          <w:shd w:val="clear" w:color="auto" w:fill="FFFFFF"/>
        </w:rPr>
        <w:t>s How Our Lives</w:t>
      </w:r>
      <w:r w:rsidR="005B7ACC" w:rsidRPr="00C12CB8">
        <w:rPr>
          <w:rFonts w:eastAsia="Times New Roman" w:cs="Arial"/>
          <w:b/>
          <w:bCs/>
          <w:color w:val="000000" w:themeColor="text1"/>
          <w:sz w:val="26"/>
          <w:szCs w:val="26"/>
          <w:shd w:val="clear" w:color="auto" w:fill="FFFFFF"/>
        </w:rPr>
        <w:t xml:space="preserve"> </w:t>
      </w:r>
      <w:r w:rsidRPr="00C12CB8">
        <w:rPr>
          <w:rFonts w:eastAsia="Times New Roman" w:cs="Arial"/>
          <w:b/>
          <w:bCs/>
          <w:color w:val="000000" w:themeColor="text1"/>
          <w:sz w:val="26"/>
          <w:szCs w:val="26"/>
          <w:shd w:val="clear" w:color="auto" w:fill="FFFFFF"/>
        </w:rPr>
        <w:t>Are Powered by the Amazing Universe Inside the Human Body</w:t>
      </w:r>
      <w:r w:rsidR="00BE4C7C" w:rsidRPr="00C12CB8">
        <w:rPr>
          <w:rFonts w:eastAsia="Times New Roman" w:cs="Arial"/>
          <w:b/>
          <w:bCs/>
          <w:color w:val="000000" w:themeColor="text1"/>
          <w:sz w:val="26"/>
          <w:szCs w:val="26"/>
          <w:shd w:val="clear" w:color="auto" w:fill="FFFFFF"/>
        </w:rPr>
        <w:t xml:space="preserve"> </w:t>
      </w:r>
    </w:p>
    <w:p w14:paraId="394DA612" w14:textId="77777777" w:rsidR="00296EAF" w:rsidRPr="00C12CB8" w:rsidRDefault="00296EAF" w:rsidP="00ED26E5">
      <w:pPr>
        <w:rPr>
          <w:rFonts w:eastAsia="Times New Roman" w:cs="Arial"/>
          <w:b/>
          <w:bCs/>
          <w:color w:val="000000" w:themeColor="text1"/>
          <w:sz w:val="26"/>
          <w:szCs w:val="26"/>
        </w:rPr>
      </w:pPr>
    </w:p>
    <w:p w14:paraId="51856B6C" w14:textId="77777777" w:rsidR="00B13C50" w:rsidRPr="00C12CB8" w:rsidRDefault="00B13C50" w:rsidP="00C25A2B">
      <w:pPr>
        <w:rPr>
          <w:rFonts w:eastAsia="Times New Roman" w:cs="Arial"/>
          <w:color w:val="000000" w:themeColor="text1"/>
          <w:sz w:val="16"/>
          <w:szCs w:val="16"/>
        </w:rPr>
      </w:pPr>
    </w:p>
    <w:p w14:paraId="53708B8B" w14:textId="01FC12E6" w:rsidR="0061246C" w:rsidRDefault="00722205" w:rsidP="0050125E">
      <w:pPr>
        <w:rPr>
          <w:rFonts w:eastAsia="Times New Roman" w:cs="Arial"/>
          <w:sz w:val="22"/>
          <w:szCs w:val="22"/>
        </w:rPr>
      </w:pPr>
      <w:r w:rsidRPr="00C12CB8">
        <w:rPr>
          <w:rFonts w:eastAsia="Times New Roman" w:cs="Arial"/>
          <w:b/>
          <w:bCs/>
          <w:color w:val="000000" w:themeColor="text1"/>
          <w:sz w:val="22"/>
          <w:szCs w:val="22"/>
        </w:rPr>
        <w:t>ARLINGTON, VA</w:t>
      </w:r>
      <w:r w:rsidR="006B4CE9" w:rsidRPr="00C12CB8">
        <w:rPr>
          <w:rFonts w:eastAsia="Times New Roman" w:cs="Arial"/>
          <w:color w:val="000000" w:themeColor="text1"/>
          <w:sz w:val="22"/>
          <w:szCs w:val="22"/>
        </w:rPr>
        <w:t xml:space="preserve"> (</w:t>
      </w:r>
      <w:r w:rsidR="00611BAC" w:rsidRPr="00C12CB8">
        <w:rPr>
          <w:rFonts w:eastAsia="Times New Roman" w:cs="Arial"/>
          <w:color w:val="000000" w:themeColor="text1"/>
          <w:sz w:val="22"/>
          <w:szCs w:val="22"/>
        </w:rPr>
        <w:t>April 12</w:t>
      </w:r>
      <w:r w:rsidR="006B4CE9" w:rsidRPr="00C12CB8">
        <w:rPr>
          <w:rFonts w:eastAsia="Times New Roman" w:cs="Arial"/>
          <w:color w:val="000000" w:themeColor="text1"/>
          <w:sz w:val="22"/>
          <w:szCs w:val="22"/>
        </w:rPr>
        <w:t>, 202</w:t>
      </w:r>
      <w:r w:rsidR="008F4BA3" w:rsidRPr="00C12CB8">
        <w:rPr>
          <w:rFonts w:eastAsia="Times New Roman" w:cs="Arial"/>
          <w:color w:val="000000" w:themeColor="text1"/>
          <w:sz w:val="22"/>
          <w:szCs w:val="22"/>
        </w:rPr>
        <w:t>1</w:t>
      </w:r>
      <w:r w:rsidR="006B4CE9" w:rsidRPr="00C12CB8">
        <w:rPr>
          <w:rFonts w:eastAsia="Times New Roman" w:cs="Arial"/>
          <w:color w:val="000000" w:themeColor="text1"/>
          <w:sz w:val="22"/>
          <w:szCs w:val="22"/>
        </w:rPr>
        <w:t>)</w:t>
      </w:r>
      <w:r w:rsidR="006B4CE9" w:rsidRPr="00C12CB8">
        <w:rPr>
          <w:rFonts w:eastAsia="Times New Roman" w:cs="Arial"/>
          <w:b/>
          <w:bCs/>
          <w:color w:val="000000" w:themeColor="text1"/>
          <w:sz w:val="22"/>
          <w:szCs w:val="22"/>
        </w:rPr>
        <w:t xml:space="preserve"> </w:t>
      </w:r>
      <w:r w:rsidRPr="00C12CB8">
        <w:rPr>
          <w:rFonts w:eastAsia="Times New Roman" w:cs="Arial"/>
          <w:color w:val="000000" w:themeColor="text1"/>
          <w:sz w:val="22"/>
          <w:szCs w:val="22"/>
        </w:rPr>
        <w:t>–</w:t>
      </w:r>
      <w:r w:rsidR="006B4CE9" w:rsidRPr="00C12CB8">
        <w:rPr>
          <w:rFonts w:eastAsia="Times New Roman" w:cs="Arial"/>
          <w:color w:val="000000" w:themeColor="text1"/>
          <w:sz w:val="22"/>
          <w:szCs w:val="22"/>
        </w:rPr>
        <w:t xml:space="preserve"> </w:t>
      </w:r>
      <w:r w:rsidR="002F62BC" w:rsidRPr="00C12CB8">
        <w:rPr>
          <w:rFonts w:eastAsia="Times New Roman" w:cs="Arial"/>
          <w:color w:val="000000" w:themeColor="text1"/>
          <w:sz w:val="22"/>
          <w:szCs w:val="22"/>
        </w:rPr>
        <w:t>Take a deep dive into the</w:t>
      </w:r>
      <w:r w:rsidR="00FF44F5" w:rsidRPr="00C12CB8">
        <w:rPr>
          <w:rFonts w:eastAsia="Times New Roman" w:cs="Arial"/>
          <w:color w:val="000000" w:themeColor="text1"/>
          <w:sz w:val="22"/>
          <w:szCs w:val="22"/>
        </w:rPr>
        <w:t xml:space="preserve"> incredible</w:t>
      </w:r>
      <w:r w:rsidR="002F62BC" w:rsidRPr="00C12CB8">
        <w:rPr>
          <w:rFonts w:eastAsia="Times New Roman" w:cs="Arial"/>
          <w:color w:val="000000" w:themeColor="text1"/>
          <w:sz w:val="22"/>
          <w:szCs w:val="22"/>
        </w:rPr>
        <w:t xml:space="preserve"> universe that’s inside the body to discover the biology</w:t>
      </w:r>
      <w:r w:rsidR="00EF5715" w:rsidRPr="00C12CB8">
        <w:rPr>
          <w:rFonts w:eastAsia="Times New Roman" w:cs="Arial"/>
          <w:color w:val="000000" w:themeColor="text1"/>
          <w:sz w:val="22"/>
          <w:szCs w:val="22"/>
        </w:rPr>
        <w:t xml:space="preserve"> that all humans share:</w:t>
      </w:r>
      <w:r w:rsidR="002F62BC" w:rsidRPr="00C12CB8">
        <w:rPr>
          <w:rFonts w:eastAsia="Times New Roman" w:cs="Arial"/>
          <w:color w:val="000000" w:themeColor="text1"/>
          <w:sz w:val="22"/>
          <w:szCs w:val="22"/>
        </w:rPr>
        <w:t xml:space="preserve"> heart, brain, eyes, blood and tears. </w:t>
      </w:r>
      <w:r w:rsidR="00511D56" w:rsidRPr="00C12CB8">
        <w:rPr>
          <w:rFonts w:eastAsia="Times New Roman" w:cs="Arial"/>
          <w:b/>
          <w:bCs/>
          <w:color w:val="000000" w:themeColor="text1"/>
          <w:sz w:val="22"/>
          <w:szCs w:val="22"/>
        </w:rPr>
        <w:t>HUMAN</w:t>
      </w:r>
      <w:r w:rsidR="00D67E07" w:rsidRPr="00C12CB8">
        <w:rPr>
          <w:rFonts w:eastAsia="Times New Roman" w:cs="Arial"/>
          <w:b/>
          <w:bCs/>
          <w:color w:val="000000" w:themeColor="text1"/>
          <w:sz w:val="22"/>
          <w:szCs w:val="22"/>
        </w:rPr>
        <w:t>: THE WORLD WITHIN</w:t>
      </w:r>
      <w:r w:rsidR="00511D56" w:rsidRPr="00C12CB8">
        <w:rPr>
          <w:rFonts w:eastAsia="Times New Roman" w:cs="Arial"/>
          <w:b/>
          <w:bCs/>
          <w:color w:val="000000" w:themeColor="text1"/>
          <w:sz w:val="22"/>
          <w:szCs w:val="22"/>
        </w:rPr>
        <w:t xml:space="preserve"> </w:t>
      </w:r>
      <w:r w:rsidR="002F62BC" w:rsidRPr="00C12CB8">
        <w:rPr>
          <w:rFonts w:eastAsia="Times New Roman" w:cs="Arial"/>
          <w:color w:val="000000" w:themeColor="text1"/>
          <w:sz w:val="22"/>
          <w:szCs w:val="22"/>
        </w:rPr>
        <w:t>uncovers the science behind how our bodies work</w:t>
      </w:r>
      <w:r w:rsidR="00511D56" w:rsidRPr="00C12CB8">
        <w:rPr>
          <w:rFonts w:eastAsia="Times New Roman" w:cs="Arial"/>
          <w:color w:val="000000" w:themeColor="text1"/>
          <w:sz w:val="22"/>
          <w:szCs w:val="22"/>
        </w:rPr>
        <w:t xml:space="preserve"> and</w:t>
      </w:r>
      <w:r w:rsidR="002F62BC" w:rsidRPr="00C12CB8">
        <w:rPr>
          <w:rFonts w:eastAsia="Times New Roman" w:cs="Arial"/>
          <w:color w:val="000000" w:themeColor="text1"/>
          <w:sz w:val="22"/>
          <w:szCs w:val="22"/>
        </w:rPr>
        <w:t xml:space="preserve"> how what’s inside powers every moment of </w:t>
      </w:r>
      <w:r w:rsidR="00511D56" w:rsidRPr="00C12CB8">
        <w:rPr>
          <w:rFonts w:eastAsia="Times New Roman" w:cs="Arial"/>
          <w:color w:val="000000" w:themeColor="text1"/>
          <w:sz w:val="22"/>
          <w:szCs w:val="22"/>
        </w:rPr>
        <w:t>our lives</w:t>
      </w:r>
      <w:r w:rsidR="002F62BC" w:rsidRPr="00C12CB8">
        <w:rPr>
          <w:rFonts w:eastAsia="Times New Roman" w:cs="Arial"/>
          <w:color w:val="000000" w:themeColor="text1"/>
          <w:sz w:val="22"/>
          <w:szCs w:val="22"/>
        </w:rPr>
        <w:t xml:space="preserve">. </w:t>
      </w:r>
      <w:r w:rsidR="00A5711E" w:rsidRPr="00C12CB8">
        <w:rPr>
          <w:rFonts w:eastAsia="Times New Roman" w:cs="Arial"/>
          <w:color w:val="000000" w:themeColor="text1"/>
          <w:sz w:val="22"/>
          <w:szCs w:val="22"/>
        </w:rPr>
        <w:t xml:space="preserve">Jad Abumrad, host of the popular podcast </w:t>
      </w:r>
      <w:r w:rsidR="00A5711E" w:rsidRPr="00C12CB8">
        <w:rPr>
          <w:rFonts w:eastAsia="Times New Roman" w:cs="Arial"/>
          <w:i/>
          <w:iCs/>
          <w:color w:val="000000" w:themeColor="text1"/>
          <w:sz w:val="22"/>
          <w:szCs w:val="22"/>
        </w:rPr>
        <w:t>RadioLab</w:t>
      </w:r>
      <w:r w:rsidR="00A5711E" w:rsidRPr="00C12CB8">
        <w:rPr>
          <w:rFonts w:eastAsia="Times New Roman" w:cs="Arial"/>
          <w:color w:val="000000" w:themeColor="text1"/>
          <w:sz w:val="22"/>
          <w:szCs w:val="22"/>
        </w:rPr>
        <w:t xml:space="preserve">, narrates the journey through this foreign universe and reveals what makes us tick. </w:t>
      </w:r>
      <w:r w:rsidR="00A5711E" w:rsidRPr="00C12CB8">
        <w:rPr>
          <w:rFonts w:eastAsia="Times New Roman" w:cs="Arial"/>
          <w:b/>
          <w:bCs/>
          <w:color w:val="000000" w:themeColor="text1"/>
          <w:sz w:val="22"/>
          <w:szCs w:val="22"/>
        </w:rPr>
        <w:t>HUMAN: THE WORLD WITHIN</w:t>
      </w:r>
      <w:r w:rsidR="00A5711E" w:rsidRPr="00C12CB8">
        <w:rPr>
          <w:rFonts w:eastAsia="Times New Roman" w:cs="Arial"/>
          <w:color w:val="000000" w:themeColor="text1"/>
          <w:sz w:val="22"/>
          <w:szCs w:val="22"/>
        </w:rPr>
        <w:t xml:space="preserve"> premieres Wednesday, </w:t>
      </w:r>
      <w:r w:rsidR="002D79C1" w:rsidRPr="00C12CB8">
        <w:rPr>
          <w:rFonts w:eastAsia="Times New Roman" w:cs="Arial"/>
          <w:color w:val="000000" w:themeColor="text1"/>
          <w:sz w:val="22"/>
          <w:szCs w:val="22"/>
        </w:rPr>
        <w:t>May 5 with</w:t>
      </w:r>
      <w:r w:rsidR="00C654BC" w:rsidRPr="00C12CB8">
        <w:rPr>
          <w:rFonts w:eastAsia="Times New Roman" w:cs="Arial"/>
          <w:color w:val="000000" w:themeColor="text1"/>
          <w:sz w:val="22"/>
          <w:szCs w:val="22"/>
        </w:rPr>
        <w:t xml:space="preserve"> two</w:t>
      </w:r>
      <w:r w:rsidR="002D79C1" w:rsidRPr="00C12CB8">
        <w:rPr>
          <w:rFonts w:eastAsia="Times New Roman" w:cs="Arial"/>
          <w:color w:val="000000" w:themeColor="text1"/>
          <w:sz w:val="22"/>
          <w:szCs w:val="22"/>
        </w:rPr>
        <w:t xml:space="preserve"> back-to-back episodes starting at 9:00 p.m., then Wednesdays</w:t>
      </w:r>
      <w:r w:rsidR="00C654BC" w:rsidRPr="00C12CB8">
        <w:rPr>
          <w:rFonts w:eastAsia="Times New Roman" w:cs="Arial"/>
          <w:color w:val="000000" w:themeColor="text1"/>
          <w:sz w:val="22"/>
          <w:szCs w:val="22"/>
        </w:rPr>
        <w:t xml:space="preserve"> from May 12</w:t>
      </w:r>
      <w:r w:rsidR="002D79C1" w:rsidRPr="00C12CB8">
        <w:rPr>
          <w:rFonts w:eastAsia="Times New Roman" w:cs="Arial"/>
          <w:color w:val="000000" w:themeColor="text1"/>
          <w:sz w:val="22"/>
          <w:szCs w:val="22"/>
        </w:rPr>
        <w:t xml:space="preserve"> through </w:t>
      </w:r>
      <w:r w:rsidR="00A5711E" w:rsidRPr="00C12CB8">
        <w:rPr>
          <w:rFonts w:eastAsia="Times New Roman" w:cs="Arial"/>
          <w:color w:val="000000" w:themeColor="text1"/>
          <w:sz w:val="22"/>
          <w:szCs w:val="22"/>
        </w:rPr>
        <w:t xml:space="preserve">June 2, 10:00-11:00 p.m. ET </w:t>
      </w:r>
      <w:r w:rsidR="00A5711E" w:rsidRPr="00A41A88">
        <w:rPr>
          <w:rFonts w:eastAsia="Times New Roman" w:cs="Arial"/>
          <w:sz w:val="22"/>
          <w:szCs w:val="22"/>
        </w:rPr>
        <w:t>(</w:t>
      </w:r>
      <w:hyperlink r:id="rId7" w:history="1">
        <w:r w:rsidR="00A5711E" w:rsidRPr="00A41A88">
          <w:rPr>
            <w:rStyle w:val="Hyperlink"/>
            <w:rFonts w:eastAsia="Times New Roman" w:cs="Arial"/>
            <w:sz w:val="22"/>
            <w:szCs w:val="22"/>
          </w:rPr>
          <w:t>check local listings</w:t>
        </w:r>
      </w:hyperlink>
      <w:r w:rsidR="00A5711E" w:rsidRPr="00A41A88">
        <w:rPr>
          <w:rFonts w:eastAsia="Times New Roman" w:cs="Arial"/>
          <w:sz w:val="22"/>
          <w:szCs w:val="22"/>
        </w:rPr>
        <w:t xml:space="preserve">) </w:t>
      </w:r>
      <w:r w:rsidR="00A5711E" w:rsidRPr="00A41A88">
        <w:rPr>
          <w:rFonts w:cs="Arial"/>
          <w:sz w:val="22"/>
          <w:szCs w:val="22"/>
        </w:rPr>
        <w:t xml:space="preserve">on PBS, </w:t>
      </w:r>
      <w:hyperlink r:id="rId8" w:history="1">
        <w:r w:rsidR="00A5711E" w:rsidRPr="00A41A88">
          <w:rPr>
            <w:rStyle w:val="Hyperlink"/>
            <w:rFonts w:cs="Arial"/>
            <w:sz w:val="22"/>
            <w:szCs w:val="22"/>
          </w:rPr>
          <w:t>PBS.org</w:t>
        </w:r>
      </w:hyperlink>
      <w:r w:rsidR="00A5711E" w:rsidRPr="00A41A88">
        <w:rPr>
          <w:rFonts w:cs="Arial"/>
          <w:sz w:val="22"/>
          <w:szCs w:val="22"/>
        </w:rPr>
        <w:t xml:space="preserve"> and the </w:t>
      </w:r>
      <w:hyperlink r:id="rId9" w:history="1">
        <w:r w:rsidR="00A5711E" w:rsidRPr="00A41A88">
          <w:rPr>
            <w:rStyle w:val="Hyperlink"/>
            <w:rFonts w:cs="Arial"/>
            <w:sz w:val="22"/>
            <w:szCs w:val="22"/>
          </w:rPr>
          <w:t xml:space="preserve">PBS Video </w:t>
        </w:r>
        <w:r w:rsidR="00A5711E">
          <w:rPr>
            <w:rStyle w:val="Hyperlink"/>
            <w:rFonts w:cs="Arial"/>
            <w:sz w:val="22"/>
            <w:szCs w:val="22"/>
          </w:rPr>
          <w:t>a</w:t>
        </w:r>
        <w:r w:rsidR="00A5711E" w:rsidRPr="00A41A88">
          <w:rPr>
            <w:rStyle w:val="Hyperlink"/>
            <w:rFonts w:cs="Arial"/>
            <w:sz w:val="22"/>
            <w:szCs w:val="22"/>
          </w:rPr>
          <w:t>pp.</w:t>
        </w:r>
      </w:hyperlink>
    </w:p>
    <w:p w14:paraId="4617830D" w14:textId="77777777" w:rsidR="0061246C" w:rsidRDefault="0061246C" w:rsidP="0050125E">
      <w:pPr>
        <w:rPr>
          <w:rFonts w:eastAsia="Times New Roman" w:cs="Arial"/>
          <w:sz w:val="22"/>
          <w:szCs w:val="22"/>
        </w:rPr>
      </w:pPr>
    </w:p>
    <w:p w14:paraId="0C6BA777" w14:textId="0F373407" w:rsidR="00296EAF" w:rsidRDefault="00191A1E" w:rsidP="0050125E">
      <w:pPr>
        <w:rPr>
          <w:rStyle w:val="Hyperlink"/>
          <w:rFonts w:cs="Arial"/>
          <w:sz w:val="22"/>
          <w:szCs w:val="22"/>
        </w:rPr>
      </w:pPr>
      <w:r>
        <w:rPr>
          <w:rFonts w:eastAsia="Times New Roman" w:cs="Arial"/>
          <w:sz w:val="22"/>
          <w:szCs w:val="22"/>
        </w:rPr>
        <w:t>In the new science series, t</w:t>
      </w:r>
      <w:r w:rsidR="00922657">
        <w:rPr>
          <w:rFonts w:eastAsia="Times New Roman" w:cs="Arial"/>
          <w:sz w:val="22"/>
          <w:szCs w:val="22"/>
        </w:rPr>
        <w:t>h</w:t>
      </w:r>
      <w:r w:rsidR="00DE4ACC">
        <w:rPr>
          <w:rFonts w:eastAsia="Times New Roman" w:cs="Arial"/>
          <w:sz w:val="22"/>
          <w:szCs w:val="22"/>
        </w:rPr>
        <w:t>e p</w:t>
      </w:r>
      <w:r w:rsidR="002F62BC" w:rsidRPr="002F62BC">
        <w:rPr>
          <w:rFonts w:eastAsia="Times New Roman" w:cs="Arial"/>
          <w:sz w:val="22"/>
          <w:szCs w:val="22"/>
        </w:rPr>
        <w:t xml:space="preserve">ersonal profiles of </w:t>
      </w:r>
      <w:r w:rsidR="00D67E07">
        <w:rPr>
          <w:rFonts w:eastAsia="Times New Roman" w:cs="Arial"/>
          <w:sz w:val="22"/>
          <w:szCs w:val="22"/>
        </w:rPr>
        <w:t xml:space="preserve">a diverse group of </w:t>
      </w:r>
      <w:r w:rsidR="002F62BC" w:rsidRPr="002F62BC">
        <w:rPr>
          <w:rFonts w:eastAsia="Times New Roman" w:cs="Arial"/>
          <w:sz w:val="22"/>
          <w:szCs w:val="22"/>
        </w:rPr>
        <w:t>people from around the world become entry points into the inner</w:t>
      </w:r>
      <w:r w:rsidR="00511D56">
        <w:rPr>
          <w:rFonts w:eastAsia="Times New Roman" w:cs="Arial"/>
          <w:sz w:val="22"/>
          <w:szCs w:val="22"/>
        </w:rPr>
        <w:t xml:space="preserve"> </w:t>
      </w:r>
      <w:r w:rsidR="002F62BC" w:rsidRPr="002F62BC">
        <w:rPr>
          <w:rFonts w:eastAsia="Times New Roman" w:cs="Arial"/>
          <w:sz w:val="22"/>
          <w:szCs w:val="22"/>
        </w:rPr>
        <w:t>workings</w:t>
      </w:r>
      <w:r w:rsidR="002F62BC">
        <w:rPr>
          <w:rFonts w:eastAsia="Times New Roman" w:cs="Arial"/>
          <w:sz w:val="22"/>
          <w:szCs w:val="22"/>
        </w:rPr>
        <w:t xml:space="preserve"> of six </w:t>
      </w:r>
      <w:r w:rsidR="001D329C">
        <w:rPr>
          <w:rFonts w:eastAsia="Times New Roman" w:cs="Arial"/>
          <w:sz w:val="22"/>
          <w:szCs w:val="22"/>
        </w:rPr>
        <w:t xml:space="preserve">bodily </w:t>
      </w:r>
      <w:r w:rsidR="002F62BC">
        <w:rPr>
          <w:rFonts w:eastAsia="Times New Roman" w:cs="Arial"/>
          <w:sz w:val="22"/>
          <w:szCs w:val="22"/>
        </w:rPr>
        <w:t>systems</w:t>
      </w:r>
      <w:r w:rsidR="002F62BC" w:rsidRPr="002F62BC">
        <w:rPr>
          <w:rFonts w:eastAsia="Times New Roman" w:cs="Arial"/>
          <w:sz w:val="22"/>
          <w:szCs w:val="22"/>
        </w:rPr>
        <w:t>: nervous</w:t>
      </w:r>
      <w:r w:rsidR="00EF5715">
        <w:rPr>
          <w:rFonts w:eastAsia="Times New Roman" w:cs="Arial"/>
          <w:sz w:val="22"/>
          <w:szCs w:val="22"/>
        </w:rPr>
        <w:t xml:space="preserve">, </w:t>
      </w:r>
      <w:r w:rsidR="002F62BC" w:rsidRPr="002F62BC">
        <w:rPr>
          <w:rFonts w:eastAsia="Times New Roman" w:cs="Arial"/>
          <w:sz w:val="22"/>
          <w:szCs w:val="22"/>
        </w:rPr>
        <w:t>circulatory</w:t>
      </w:r>
      <w:r w:rsidR="00EF5715">
        <w:rPr>
          <w:rFonts w:eastAsia="Times New Roman" w:cs="Arial"/>
          <w:sz w:val="22"/>
          <w:szCs w:val="22"/>
        </w:rPr>
        <w:t xml:space="preserve">, </w:t>
      </w:r>
      <w:r w:rsidR="002F62BC" w:rsidRPr="002F62BC">
        <w:rPr>
          <w:rFonts w:eastAsia="Times New Roman" w:cs="Arial"/>
          <w:sz w:val="22"/>
          <w:szCs w:val="22"/>
        </w:rPr>
        <w:t>digestive</w:t>
      </w:r>
      <w:r w:rsidR="00EF5715">
        <w:rPr>
          <w:rFonts w:eastAsia="Times New Roman" w:cs="Arial"/>
          <w:sz w:val="22"/>
          <w:szCs w:val="22"/>
        </w:rPr>
        <w:t xml:space="preserve">, </w:t>
      </w:r>
      <w:r w:rsidR="002F62BC" w:rsidRPr="002F62BC">
        <w:rPr>
          <w:rFonts w:eastAsia="Times New Roman" w:cs="Arial"/>
          <w:sz w:val="22"/>
          <w:szCs w:val="22"/>
        </w:rPr>
        <w:t>immune</w:t>
      </w:r>
      <w:r w:rsidR="00EF5715">
        <w:rPr>
          <w:rFonts w:eastAsia="Times New Roman" w:cs="Arial"/>
          <w:sz w:val="22"/>
          <w:szCs w:val="22"/>
        </w:rPr>
        <w:t xml:space="preserve">, </w:t>
      </w:r>
      <w:r w:rsidR="002F62BC" w:rsidRPr="002F62BC">
        <w:rPr>
          <w:rFonts w:eastAsia="Times New Roman" w:cs="Arial"/>
          <w:sz w:val="22"/>
          <w:szCs w:val="22"/>
        </w:rPr>
        <w:t xml:space="preserve">sensory </w:t>
      </w:r>
      <w:r w:rsidR="00EF5715">
        <w:rPr>
          <w:rFonts w:eastAsia="Times New Roman" w:cs="Arial"/>
          <w:sz w:val="22"/>
          <w:szCs w:val="22"/>
        </w:rPr>
        <w:t xml:space="preserve">and </w:t>
      </w:r>
      <w:r w:rsidR="002F62BC" w:rsidRPr="002F62BC">
        <w:rPr>
          <w:rFonts w:eastAsia="Times New Roman" w:cs="Arial"/>
          <w:sz w:val="22"/>
          <w:szCs w:val="22"/>
        </w:rPr>
        <w:t xml:space="preserve">reproductive. Experts at the </w:t>
      </w:r>
      <w:r w:rsidR="00804D08">
        <w:rPr>
          <w:rFonts w:eastAsia="Times New Roman" w:cs="Arial"/>
          <w:sz w:val="22"/>
          <w:szCs w:val="22"/>
        </w:rPr>
        <w:t>vanguard</w:t>
      </w:r>
      <w:r w:rsidR="002F62BC" w:rsidRPr="002F62BC">
        <w:rPr>
          <w:rFonts w:eastAsia="Times New Roman" w:cs="Arial"/>
          <w:sz w:val="22"/>
          <w:szCs w:val="22"/>
        </w:rPr>
        <w:t xml:space="preserve"> of science and medicine show how th</w:t>
      </w:r>
      <w:r w:rsidR="00511D56">
        <w:rPr>
          <w:rFonts w:eastAsia="Times New Roman" w:cs="Arial"/>
          <w:sz w:val="22"/>
          <w:szCs w:val="22"/>
        </w:rPr>
        <w:t>e fantastic</w:t>
      </w:r>
      <w:r w:rsidR="002F62BC" w:rsidRPr="002F62BC">
        <w:rPr>
          <w:rFonts w:eastAsia="Times New Roman" w:cs="Arial"/>
          <w:sz w:val="22"/>
          <w:szCs w:val="22"/>
        </w:rPr>
        <w:t xml:space="preserve"> feats humans are capable of trace back to the</w:t>
      </w:r>
      <w:r w:rsidR="00990B2C">
        <w:rPr>
          <w:rFonts w:eastAsia="Times New Roman" w:cs="Arial"/>
          <w:sz w:val="22"/>
          <w:szCs w:val="22"/>
        </w:rPr>
        <w:t xml:space="preserve"> body’s</w:t>
      </w:r>
      <w:r w:rsidR="002F62BC" w:rsidRPr="002F62BC">
        <w:rPr>
          <w:rFonts w:eastAsia="Times New Roman" w:cs="Arial"/>
          <w:sz w:val="22"/>
          <w:szCs w:val="22"/>
        </w:rPr>
        <w:t xml:space="preserve"> incredible resilience. </w:t>
      </w:r>
    </w:p>
    <w:p w14:paraId="1F85CE4B" w14:textId="77777777" w:rsidR="00D52BFD" w:rsidRDefault="00D52BFD" w:rsidP="0050125E">
      <w:pPr>
        <w:rPr>
          <w:rStyle w:val="Hyperlink"/>
          <w:rFonts w:cs="Arial"/>
          <w:sz w:val="22"/>
          <w:szCs w:val="22"/>
        </w:rPr>
      </w:pPr>
    </w:p>
    <w:p w14:paraId="55B0897F" w14:textId="6218F9D3" w:rsidR="003B09EF" w:rsidRDefault="0099102D" w:rsidP="000E59E0">
      <w:pPr>
        <w:rPr>
          <w:rFonts w:eastAsia="Times New Roman" w:cs="Arial"/>
          <w:sz w:val="22"/>
          <w:szCs w:val="22"/>
        </w:rPr>
      </w:pPr>
      <w:r>
        <w:rPr>
          <w:rFonts w:eastAsia="Times New Roman" w:cs="Arial"/>
          <w:sz w:val="22"/>
          <w:szCs w:val="22"/>
        </w:rPr>
        <w:t>“</w:t>
      </w:r>
      <w:r w:rsidR="007F30CF" w:rsidRPr="007F30CF">
        <w:rPr>
          <w:rFonts w:eastAsia="Times New Roman" w:cs="Arial"/>
          <w:sz w:val="22"/>
          <w:szCs w:val="22"/>
        </w:rPr>
        <w:t>HUMAN: THE WORLD WITHIN is an emotional and revelatory journey inside our bodies to discover the hidden systems that make us, us,” said Bill Gardner, VP of Programming &amp; Development for PBS.</w:t>
      </w:r>
      <w:r w:rsidR="007F30CF">
        <w:rPr>
          <w:rFonts w:eastAsia="Times New Roman" w:cs="Arial"/>
          <w:sz w:val="22"/>
          <w:szCs w:val="22"/>
        </w:rPr>
        <w:t xml:space="preserve"> </w:t>
      </w:r>
      <w:r w:rsidR="007F30CF" w:rsidRPr="007F30CF">
        <w:rPr>
          <w:rFonts w:eastAsia="Times New Roman" w:cs="Arial"/>
          <w:sz w:val="22"/>
          <w:szCs w:val="22"/>
        </w:rPr>
        <w:t>“We’re excited to bring this accessible, engaging and surprising series to our audience as part of our fantastic lineup of science content this spring.”</w:t>
      </w:r>
      <w:r>
        <w:rPr>
          <w:rFonts w:eastAsia="Times New Roman" w:cs="Arial"/>
          <w:sz w:val="22"/>
          <w:szCs w:val="22"/>
        </w:rPr>
        <w:t xml:space="preserve"> </w:t>
      </w:r>
    </w:p>
    <w:p w14:paraId="7334F74E" w14:textId="52005B81" w:rsidR="00970CB3" w:rsidRDefault="00970CB3" w:rsidP="000E59E0">
      <w:pPr>
        <w:rPr>
          <w:rFonts w:eastAsia="Times New Roman" w:cs="Arial"/>
          <w:sz w:val="22"/>
          <w:szCs w:val="22"/>
        </w:rPr>
      </w:pPr>
    </w:p>
    <w:p w14:paraId="423A030B" w14:textId="074C095F" w:rsidR="00970CB3" w:rsidRPr="00970CB3" w:rsidRDefault="00970CB3" w:rsidP="00970CB3">
      <w:pPr>
        <w:rPr>
          <w:rFonts w:eastAsia="Times New Roman" w:cs="Arial"/>
          <w:color w:val="000000"/>
          <w:sz w:val="22"/>
          <w:szCs w:val="22"/>
        </w:rPr>
      </w:pPr>
      <w:r w:rsidRPr="00970CB3">
        <w:rPr>
          <w:rFonts w:eastAsia="Times New Roman" w:cs="Arial"/>
          <w:color w:val="000000"/>
          <w:sz w:val="22"/>
          <w:szCs w:val="22"/>
        </w:rPr>
        <w:t>“I think viewers will be complete</w:t>
      </w:r>
      <w:r w:rsidR="00E03F97">
        <w:rPr>
          <w:rFonts w:eastAsia="Times New Roman" w:cs="Arial"/>
          <w:color w:val="000000"/>
          <w:sz w:val="22"/>
          <w:szCs w:val="22"/>
        </w:rPr>
        <w:t>ly in</w:t>
      </w:r>
      <w:r w:rsidRPr="00970CB3">
        <w:rPr>
          <w:rFonts w:eastAsia="Times New Roman" w:cs="Arial"/>
          <w:color w:val="000000"/>
          <w:sz w:val="22"/>
          <w:szCs w:val="22"/>
        </w:rPr>
        <w:t xml:space="preserve"> awe of the incredible, almost magical worlds and ecosystems occurring within their own bodies</w:t>
      </w:r>
      <w:r>
        <w:rPr>
          <w:rFonts w:eastAsia="Times New Roman" w:cs="Arial"/>
          <w:color w:val="000000"/>
          <w:sz w:val="22"/>
          <w:szCs w:val="22"/>
        </w:rPr>
        <w:t>,”</w:t>
      </w:r>
      <w:r w:rsidRPr="00970CB3">
        <w:rPr>
          <w:rFonts w:eastAsia="Times New Roman" w:cs="Arial"/>
          <w:color w:val="000000"/>
          <w:sz w:val="22"/>
          <w:szCs w:val="22"/>
        </w:rPr>
        <w:t xml:space="preserve"> add</w:t>
      </w:r>
      <w:r w:rsidR="00E835F0">
        <w:rPr>
          <w:rFonts w:eastAsia="Times New Roman" w:cs="Arial"/>
          <w:color w:val="000000"/>
          <w:sz w:val="22"/>
          <w:szCs w:val="22"/>
        </w:rPr>
        <w:t>s</w:t>
      </w:r>
      <w:r w:rsidRPr="00970CB3">
        <w:rPr>
          <w:rFonts w:eastAsia="Times New Roman" w:cs="Arial"/>
          <w:color w:val="000000"/>
          <w:sz w:val="22"/>
          <w:szCs w:val="22"/>
        </w:rPr>
        <w:t xml:space="preserve"> Executive Producer Jonathan Soule.</w:t>
      </w:r>
    </w:p>
    <w:p w14:paraId="175B6A2B" w14:textId="0C1CD012" w:rsidR="000E59E0" w:rsidRPr="00970CB3" w:rsidRDefault="00970CB3" w:rsidP="00AB52F7">
      <w:pPr>
        <w:rPr>
          <w:rFonts w:eastAsia="Times New Roman" w:cs="Arial"/>
          <w:color w:val="000000"/>
          <w:sz w:val="22"/>
          <w:szCs w:val="22"/>
        </w:rPr>
      </w:pPr>
      <w:r w:rsidRPr="00970CB3">
        <w:rPr>
          <w:rFonts w:eastAsia="Times New Roman" w:cs="Arial"/>
          <w:color w:val="000000"/>
          <w:sz w:val="22"/>
          <w:szCs w:val="22"/>
        </w:rPr>
        <w:t> </w:t>
      </w:r>
    </w:p>
    <w:p w14:paraId="00941236" w14:textId="7C16F254" w:rsidR="00AB52F7" w:rsidRDefault="005B7ACC" w:rsidP="00AB52F7">
      <w:pPr>
        <w:rPr>
          <w:rFonts w:cs="Arial"/>
          <w:color w:val="000000"/>
          <w:sz w:val="22"/>
          <w:szCs w:val="22"/>
          <w:shd w:val="clear" w:color="auto" w:fill="FFFFFF"/>
        </w:rPr>
      </w:pPr>
      <w:r>
        <w:rPr>
          <w:rFonts w:eastAsia="Times New Roman" w:cs="Arial"/>
          <w:b/>
          <w:bCs/>
          <w:sz w:val="22"/>
          <w:szCs w:val="22"/>
        </w:rPr>
        <w:t>HUMAN</w:t>
      </w:r>
      <w:r w:rsidR="00D67E07">
        <w:rPr>
          <w:rFonts w:eastAsia="Times New Roman" w:cs="Arial"/>
          <w:b/>
          <w:bCs/>
          <w:sz w:val="22"/>
          <w:szCs w:val="22"/>
        </w:rPr>
        <w:t>: THE WORLD WITHIN</w:t>
      </w:r>
      <w:r w:rsidR="00AB52F7" w:rsidRPr="00EE51B4">
        <w:rPr>
          <w:rFonts w:eastAsia="Times New Roman" w:cs="Arial"/>
          <w:sz w:val="22"/>
          <w:szCs w:val="22"/>
        </w:rPr>
        <w:t xml:space="preserve"> </w:t>
      </w:r>
      <w:r w:rsidR="00AB52F7" w:rsidRPr="008C4D6C">
        <w:rPr>
          <w:rFonts w:cs="Arial"/>
          <w:color w:val="000000"/>
          <w:sz w:val="22"/>
          <w:szCs w:val="22"/>
          <w:shd w:val="clear" w:color="auto" w:fill="FFFFFF"/>
        </w:rPr>
        <w:t>will stream simultaneously with broadcast and be available on all station-branded PBS platforms, including</w:t>
      </w:r>
      <w:r w:rsidR="00AB52F7" w:rsidRPr="008C4D6C">
        <w:rPr>
          <w:rStyle w:val="apple-converted-space"/>
          <w:rFonts w:cs="Arial"/>
          <w:color w:val="000000"/>
          <w:sz w:val="22"/>
          <w:szCs w:val="22"/>
          <w:shd w:val="clear" w:color="auto" w:fill="FFFFFF"/>
        </w:rPr>
        <w:t> </w:t>
      </w:r>
      <w:hyperlink r:id="rId10" w:history="1">
        <w:r w:rsidR="00AB52F7" w:rsidRPr="008C4D6C">
          <w:rPr>
            <w:rStyle w:val="Hyperlink"/>
            <w:rFonts w:cs="Arial"/>
            <w:sz w:val="22"/>
            <w:szCs w:val="22"/>
            <w:shd w:val="clear" w:color="auto" w:fill="FFFFFF"/>
          </w:rPr>
          <w:t>PBS.org</w:t>
        </w:r>
      </w:hyperlink>
      <w:r w:rsidR="00AB52F7" w:rsidRPr="008C4D6C">
        <w:rPr>
          <w:rStyle w:val="apple-converted-space"/>
          <w:rFonts w:cs="Arial"/>
          <w:color w:val="000000"/>
          <w:sz w:val="22"/>
          <w:szCs w:val="22"/>
          <w:shd w:val="clear" w:color="auto" w:fill="FFFFFF"/>
        </w:rPr>
        <w:t> </w:t>
      </w:r>
      <w:r w:rsidR="00AB52F7" w:rsidRPr="008C4D6C">
        <w:rPr>
          <w:rFonts w:cs="Arial"/>
          <w:color w:val="000000"/>
          <w:sz w:val="22"/>
          <w:szCs w:val="22"/>
          <w:shd w:val="clear" w:color="auto" w:fill="FFFFFF"/>
        </w:rPr>
        <w:t xml:space="preserve">and the PBS Video </w:t>
      </w:r>
      <w:r w:rsidR="00CE4CED">
        <w:rPr>
          <w:rFonts w:cs="Arial"/>
          <w:color w:val="000000"/>
          <w:sz w:val="22"/>
          <w:szCs w:val="22"/>
          <w:shd w:val="clear" w:color="auto" w:fill="FFFFFF"/>
        </w:rPr>
        <w:t>a</w:t>
      </w:r>
      <w:r w:rsidR="00AB52F7" w:rsidRPr="008C4D6C">
        <w:rPr>
          <w:rFonts w:cs="Arial"/>
          <w:color w:val="000000"/>
          <w:sz w:val="22"/>
          <w:szCs w:val="22"/>
          <w:shd w:val="clear" w:color="auto" w:fill="FFFFFF"/>
        </w:rPr>
        <w:t>pp, available on iOS, Android, Roku, Apple TV, Amazon Fire TV, Android TV, Samsung Smart TV and Chromecast.</w:t>
      </w:r>
    </w:p>
    <w:p w14:paraId="7B15F477" w14:textId="77777777" w:rsidR="00296EAF" w:rsidRPr="00970CB3" w:rsidRDefault="00296EAF" w:rsidP="00296EAF">
      <w:pPr>
        <w:rPr>
          <w:rFonts w:eastAsia="Times New Roman" w:cs="Arial"/>
          <w:b/>
          <w:bCs/>
          <w:sz w:val="22"/>
          <w:szCs w:val="22"/>
        </w:rPr>
      </w:pPr>
    </w:p>
    <w:p w14:paraId="10D08F41" w14:textId="32060EF6" w:rsidR="003B09EF" w:rsidRPr="00970CB3" w:rsidRDefault="005B7ACC" w:rsidP="00FE21B6">
      <w:pPr>
        <w:rPr>
          <w:rFonts w:eastAsia="Times New Roman" w:cs="Arial"/>
          <w:sz w:val="22"/>
          <w:szCs w:val="22"/>
        </w:rPr>
      </w:pPr>
      <w:r w:rsidRPr="00970CB3">
        <w:rPr>
          <w:rFonts w:eastAsia="Times New Roman" w:cs="Arial"/>
          <w:b/>
          <w:bCs/>
          <w:sz w:val="22"/>
          <w:szCs w:val="22"/>
        </w:rPr>
        <w:t>HUMAN</w:t>
      </w:r>
      <w:r w:rsidR="00B21E1E" w:rsidRPr="00970CB3">
        <w:rPr>
          <w:rFonts w:eastAsia="Times New Roman" w:cs="Arial"/>
          <w:b/>
          <w:bCs/>
          <w:sz w:val="22"/>
          <w:szCs w:val="22"/>
        </w:rPr>
        <w:t>: THE WORLD WITHIN</w:t>
      </w:r>
      <w:r w:rsidR="00C16A70" w:rsidRPr="00970CB3">
        <w:rPr>
          <w:rFonts w:eastAsia="Times New Roman" w:cs="Arial"/>
          <w:sz w:val="22"/>
          <w:szCs w:val="22"/>
        </w:rPr>
        <w:t xml:space="preserve"> is </w:t>
      </w:r>
      <w:r w:rsidR="00FE0278" w:rsidRPr="00970CB3">
        <w:rPr>
          <w:rFonts w:eastAsia="Times New Roman" w:cs="Arial"/>
          <w:sz w:val="22"/>
          <w:szCs w:val="22"/>
        </w:rPr>
        <w:t>produced by</w:t>
      </w:r>
      <w:r w:rsidR="00B21E1E" w:rsidRPr="00970CB3">
        <w:rPr>
          <w:rFonts w:eastAsia="Times New Roman" w:cs="Arial"/>
          <w:sz w:val="22"/>
          <w:szCs w:val="22"/>
        </w:rPr>
        <w:t xml:space="preserve"> Stephen David Entertainment</w:t>
      </w:r>
      <w:r w:rsidR="00970CB3" w:rsidRPr="00970CB3">
        <w:rPr>
          <w:rFonts w:eastAsia="Times New Roman" w:cs="Arial"/>
          <w:sz w:val="22"/>
          <w:szCs w:val="22"/>
        </w:rPr>
        <w:t xml:space="preserve">, </w:t>
      </w:r>
      <w:r w:rsidR="00970CB3" w:rsidRPr="00970CB3">
        <w:rPr>
          <w:rFonts w:eastAsia="Times New Roman" w:cs="Arial"/>
          <w:color w:val="000000"/>
          <w:sz w:val="22"/>
          <w:szCs w:val="22"/>
        </w:rPr>
        <w:t>A Banijay Group Company</w:t>
      </w:r>
      <w:r w:rsidR="00970CB3" w:rsidRPr="00970CB3">
        <w:rPr>
          <w:rFonts w:eastAsia="Times New Roman" w:cs="Arial"/>
          <w:sz w:val="22"/>
          <w:szCs w:val="22"/>
        </w:rPr>
        <w:t xml:space="preserve">, </w:t>
      </w:r>
      <w:r w:rsidR="00FE0278" w:rsidRPr="00970CB3">
        <w:rPr>
          <w:rFonts w:eastAsia="Times New Roman" w:cs="Arial"/>
          <w:sz w:val="22"/>
          <w:szCs w:val="22"/>
        </w:rPr>
        <w:t xml:space="preserve">for PBS. Stephen David, </w:t>
      </w:r>
      <w:r w:rsidR="00B21E1E" w:rsidRPr="00970CB3">
        <w:rPr>
          <w:rFonts w:eastAsia="Times New Roman" w:cs="Arial"/>
          <w:sz w:val="22"/>
          <w:szCs w:val="22"/>
        </w:rPr>
        <w:t>Jonathan Soule, Charles Marquardt</w:t>
      </w:r>
      <w:r w:rsidR="00FE0278" w:rsidRPr="00970CB3">
        <w:rPr>
          <w:rFonts w:eastAsia="Times New Roman" w:cs="Arial"/>
          <w:sz w:val="22"/>
          <w:szCs w:val="22"/>
        </w:rPr>
        <w:t xml:space="preserve"> and </w:t>
      </w:r>
      <w:r w:rsidR="00B21E1E" w:rsidRPr="00970CB3">
        <w:rPr>
          <w:rFonts w:eastAsia="Times New Roman" w:cs="Arial"/>
          <w:sz w:val="22"/>
          <w:szCs w:val="22"/>
        </w:rPr>
        <w:t>Tim W</w:t>
      </w:r>
      <w:r w:rsidR="00FE0278" w:rsidRPr="00970CB3">
        <w:rPr>
          <w:rFonts w:eastAsia="Times New Roman" w:cs="Arial"/>
          <w:sz w:val="22"/>
          <w:szCs w:val="22"/>
        </w:rPr>
        <w:t>.</w:t>
      </w:r>
      <w:r w:rsidR="00AB3A24">
        <w:rPr>
          <w:rFonts w:eastAsia="Times New Roman" w:cs="Arial"/>
          <w:sz w:val="22"/>
          <w:szCs w:val="22"/>
        </w:rPr>
        <w:t xml:space="preserve"> </w:t>
      </w:r>
      <w:r w:rsidR="00B21E1E" w:rsidRPr="00970CB3">
        <w:rPr>
          <w:rFonts w:eastAsia="Times New Roman" w:cs="Arial"/>
          <w:sz w:val="22"/>
          <w:szCs w:val="22"/>
        </w:rPr>
        <w:t>Kelly</w:t>
      </w:r>
      <w:r w:rsidR="00FE0278" w:rsidRPr="00970CB3">
        <w:rPr>
          <w:rFonts w:eastAsia="Times New Roman" w:cs="Arial"/>
          <w:sz w:val="22"/>
          <w:szCs w:val="22"/>
        </w:rPr>
        <w:t xml:space="preserve"> </w:t>
      </w:r>
      <w:r w:rsidR="008871FE" w:rsidRPr="00970CB3">
        <w:rPr>
          <w:rFonts w:eastAsia="Times New Roman" w:cs="Arial"/>
          <w:sz w:val="22"/>
          <w:szCs w:val="22"/>
        </w:rPr>
        <w:t xml:space="preserve">are </w:t>
      </w:r>
      <w:r w:rsidR="00FE0278" w:rsidRPr="00970CB3">
        <w:rPr>
          <w:rFonts w:eastAsia="Times New Roman" w:cs="Arial"/>
          <w:sz w:val="22"/>
          <w:szCs w:val="22"/>
        </w:rPr>
        <w:t>executive produce</w:t>
      </w:r>
      <w:r w:rsidR="008871FE" w:rsidRPr="00970CB3">
        <w:rPr>
          <w:rFonts w:eastAsia="Times New Roman" w:cs="Arial"/>
          <w:sz w:val="22"/>
          <w:szCs w:val="22"/>
        </w:rPr>
        <w:t>rs.</w:t>
      </w:r>
      <w:r w:rsidR="00761CB5" w:rsidRPr="00970CB3">
        <w:rPr>
          <w:rFonts w:eastAsia="Times New Roman" w:cs="Arial"/>
          <w:sz w:val="22"/>
          <w:szCs w:val="22"/>
        </w:rPr>
        <w:t xml:space="preserve"> </w:t>
      </w:r>
      <w:r w:rsidR="00B21E1E" w:rsidRPr="00970CB3">
        <w:rPr>
          <w:rFonts w:eastAsia="Times New Roman" w:cs="Arial"/>
          <w:sz w:val="22"/>
          <w:szCs w:val="22"/>
        </w:rPr>
        <w:t>Alexander Shaheen</w:t>
      </w:r>
      <w:r w:rsidR="00761CB5" w:rsidRPr="00970CB3">
        <w:rPr>
          <w:rFonts w:eastAsia="Times New Roman" w:cs="Arial"/>
          <w:sz w:val="22"/>
          <w:szCs w:val="22"/>
        </w:rPr>
        <w:t xml:space="preserve"> and </w:t>
      </w:r>
      <w:r w:rsidR="00B21E1E" w:rsidRPr="00970CB3">
        <w:rPr>
          <w:rFonts w:eastAsia="Times New Roman" w:cs="Arial"/>
          <w:sz w:val="22"/>
          <w:szCs w:val="22"/>
        </w:rPr>
        <w:t>Dan Bromfield</w:t>
      </w:r>
      <w:r w:rsidR="00761CB5" w:rsidRPr="00970CB3">
        <w:rPr>
          <w:rFonts w:eastAsia="Times New Roman" w:cs="Arial"/>
          <w:sz w:val="22"/>
          <w:szCs w:val="22"/>
        </w:rPr>
        <w:t xml:space="preserve"> are series producers. The program is n</w:t>
      </w:r>
      <w:r w:rsidR="00B21E1E" w:rsidRPr="00970CB3">
        <w:rPr>
          <w:rFonts w:eastAsia="Times New Roman" w:cs="Arial"/>
          <w:sz w:val="22"/>
          <w:szCs w:val="22"/>
        </w:rPr>
        <w:t>arra</w:t>
      </w:r>
      <w:r w:rsidR="0061246C" w:rsidRPr="00970CB3">
        <w:rPr>
          <w:rFonts w:eastAsia="Times New Roman" w:cs="Arial"/>
          <w:sz w:val="22"/>
          <w:szCs w:val="22"/>
        </w:rPr>
        <w:t xml:space="preserve">ted </w:t>
      </w:r>
      <w:r w:rsidR="00A5711E" w:rsidRPr="00970CB3">
        <w:rPr>
          <w:rFonts w:eastAsia="Times New Roman" w:cs="Arial"/>
          <w:sz w:val="22"/>
          <w:szCs w:val="22"/>
        </w:rPr>
        <w:t xml:space="preserve">and hosted by </w:t>
      </w:r>
      <w:r w:rsidR="00B21E1E" w:rsidRPr="00970CB3">
        <w:rPr>
          <w:rFonts w:eastAsia="Times New Roman" w:cs="Arial"/>
          <w:sz w:val="22"/>
          <w:szCs w:val="22"/>
        </w:rPr>
        <w:t>Jad Abumrad</w:t>
      </w:r>
      <w:r w:rsidR="003B09EF" w:rsidRPr="00970CB3">
        <w:rPr>
          <w:rFonts w:eastAsia="Times New Roman" w:cs="Arial"/>
          <w:sz w:val="22"/>
          <w:szCs w:val="22"/>
        </w:rPr>
        <w:t xml:space="preserve">. </w:t>
      </w:r>
      <w:r w:rsidR="00AB52F7" w:rsidRPr="00970CB3">
        <w:rPr>
          <w:rFonts w:eastAsia="Times New Roman" w:cs="Arial"/>
          <w:sz w:val="22"/>
          <w:szCs w:val="22"/>
        </w:rPr>
        <w:t>Executive in charge for PBS is Bill Gardner.</w:t>
      </w:r>
      <w:r w:rsidR="00DC7C2E" w:rsidRPr="00970CB3">
        <w:rPr>
          <w:rFonts w:eastAsia="Times New Roman" w:cs="Arial"/>
          <w:sz w:val="22"/>
          <w:szCs w:val="22"/>
        </w:rPr>
        <w:t xml:space="preserve"> </w:t>
      </w:r>
    </w:p>
    <w:p w14:paraId="044E0110" w14:textId="6B47D867" w:rsidR="005B7ACC" w:rsidRDefault="005B7ACC" w:rsidP="00FE21B6">
      <w:pPr>
        <w:rPr>
          <w:rFonts w:eastAsia="Times New Roman" w:cs="Arial"/>
          <w:sz w:val="22"/>
          <w:szCs w:val="22"/>
        </w:rPr>
      </w:pPr>
    </w:p>
    <w:p w14:paraId="3E45DA5C" w14:textId="51035811" w:rsidR="00D52BFD" w:rsidRDefault="00D52BFD" w:rsidP="00FE21B6">
      <w:pPr>
        <w:rPr>
          <w:rFonts w:eastAsia="Times New Roman" w:cs="Arial"/>
          <w:sz w:val="22"/>
          <w:szCs w:val="22"/>
        </w:rPr>
      </w:pPr>
      <w:r w:rsidRPr="00A3233C">
        <w:rPr>
          <w:rFonts w:eastAsia="Times New Roman" w:cs="Arial"/>
          <w:b/>
          <w:bCs/>
          <w:sz w:val="22"/>
          <w:szCs w:val="22"/>
        </w:rPr>
        <w:t>HUMAN: THE WORLD WITHIN</w:t>
      </w:r>
      <w:r>
        <w:rPr>
          <w:rFonts w:eastAsia="Times New Roman" w:cs="Arial"/>
          <w:sz w:val="22"/>
          <w:szCs w:val="22"/>
        </w:rPr>
        <w:t xml:space="preserve"> episodes are</w:t>
      </w:r>
      <w:r w:rsidR="00892A05">
        <w:rPr>
          <w:rFonts w:eastAsia="Times New Roman" w:cs="Arial"/>
          <w:sz w:val="22"/>
          <w:szCs w:val="22"/>
        </w:rPr>
        <w:t xml:space="preserve"> scheduled</w:t>
      </w:r>
      <w:r>
        <w:rPr>
          <w:rFonts w:eastAsia="Times New Roman" w:cs="Arial"/>
          <w:sz w:val="22"/>
          <w:szCs w:val="22"/>
        </w:rPr>
        <w:t xml:space="preserve"> as follows: </w:t>
      </w:r>
    </w:p>
    <w:p w14:paraId="0F66E239" w14:textId="77777777" w:rsidR="00D52BFD" w:rsidRDefault="00D52BFD" w:rsidP="00FE21B6">
      <w:pPr>
        <w:rPr>
          <w:rFonts w:eastAsia="Times New Roman" w:cs="Arial"/>
          <w:sz w:val="22"/>
          <w:szCs w:val="22"/>
        </w:rPr>
      </w:pPr>
    </w:p>
    <w:p w14:paraId="3F709C0D" w14:textId="156E96A3" w:rsidR="002D79C1" w:rsidRPr="000A376B" w:rsidRDefault="002D79C1" w:rsidP="002D79C1">
      <w:pPr>
        <w:rPr>
          <w:rFonts w:eastAsia="Times New Roman" w:cs="Arial"/>
          <w:b/>
          <w:bCs/>
          <w:color w:val="000000" w:themeColor="text1"/>
          <w:sz w:val="22"/>
          <w:szCs w:val="22"/>
        </w:rPr>
      </w:pPr>
      <w:r w:rsidRPr="000A376B">
        <w:rPr>
          <w:rFonts w:eastAsia="Times New Roman" w:cs="Arial"/>
          <w:b/>
          <w:bCs/>
          <w:color w:val="000000" w:themeColor="text1"/>
          <w:sz w:val="22"/>
          <w:szCs w:val="22"/>
        </w:rPr>
        <w:t xml:space="preserve">“Birth” </w:t>
      </w:r>
      <w:r w:rsidRPr="00C12CB8">
        <w:rPr>
          <w:rFonts w:eastAsia="Times New Roman" w:cs="Arial"/>
          <w:b/>
          <w:bCs/>
          <w:color w:val="000000" w:themeColor="text1"/>
          <w:sz w:val="22"/>
          <w:szCs w:val="22"/>
        </w:rPr>
        <w:t>(Wednesday, May 5 at 9:00 pm ET)</w:t>
      </w:r>
    </w:p>
    <w:p w14:paraId="5E1F85BF" w14:textId="77777777" w:rsidR="002D79C1" w:rsidRDefault="002D79C1" w:rsidP="002D79C1">
      <w:pPr>
        <w:rPr>
          <w:rFonts w:eastAsia="Times New Roman" w:cs="Arial"/>
          <w:color w:val="000000" w:themeColor="text1"/>
          <w:sz w:val="22"/>
          <w:szCs w:val="22"/>
        </w:rPr>
      </w:pPr>
      <w:r w:rsidRPr="000A376B">
        <w:rPr>
          <w:rFonts w:eastAsia="Times New Roman" w:cs="Arial"/>
          <w:color w:val="000000" w:themeColor="text1"/>
          <w:sz w:val="22"/>
          <w:szCs w:val="22"/>
        </w:rPr>
        <w:t>Learn the astonishing story of human reproduction from attraction to the moment of a baby’s first breath. Birth is the one experience</w:t>
      </w:r>
      <w:r>
        <w:rPr>
          <w:rFonts w:eastAsia="Times New Roman" w:cs="Arial"/>
          <w:color w:val="000000" w:themeColor="text1"/>
          <w:sz w:val="22"/>
          <w:szCs w:val="22"/>
        </w:rPr>
        <w:t xml:space="preserve"> all</w:t>
      </w:r>
      <w:r w:rsidRPr="000A376B">
        <w:rPr>
          <w:rFonts w:eastAsia="Times New Roman" w:cs="Arial"/>
          <w:color w:val="000000" w:themeColor="text1"/>
          <w:sz w:val="22"/>
          <w:szCs w:val="22"/>
        </w:rPr>
        <w:t xml:space="preserve"> humans share. Incredible advances in</w:t>
      </w:r>
      <w:r>
        <w:rPr>
          <w:rFonts w:eastAsia="Times New Roman" w:cs="Arial"/>
          <w:color w:val="000000" w:themeColor="text1"/>
          <w:sz w:val="22"/>
          <w:szCs w:val="22"/>
        </w:rPr>
        <w:t xml:space="preserve"> </w:t>
      </w:r>
      <w:r w:rsidRPr="000A376B">
        <w:rPr>
          <w:rFonts w:eastAsia="Times New Roman" w:cs="Arial"/>
          <w:color w:val="000000" w:themeColor="text1"/>
          <w:sz w:val="22"/>
          <w:szCs w:val="22"/>
        </w:rPr>
        <w:t>understanding</w:t>
      </w:r>
      <w:r>
        <w:rPr>
          <w:rFonts w:eastAsia="Times New Roman" w:cs="Arial"/>
          <w:color w:val="000000" w:themeColor="text1"/>
          <w:sz w:val="22"/>
          <w:szCs w:val="22"/>
        </w:rPr>
        <w:t xml:space="preserve"> </w:t>
      </w:r>
      <w:r w:rsidRPr="000A376B">
        <w:rPr>
          <w:rFonts w:eastAsia="Times New Roman" w:cs="Arial"/>
          <w:color w:val="000000" w:themeColor="text1"/>
          <w:sz w:val="22"/>
          <w:szCs w:val="22"/>
        </w:rPr>
        <w:t xml:space="preserve">the human biology of reproduction have led to medical breakthroughs that save lives. But at the core of it all is the amazing power of the human body. Through the lives of parents preparing for </w:t>
      </w:r>
      <w:r w:rsidRPr="000A376B">
        <w:rPr>
          <w:rFonts w:eastAsia="Times New Roman" w:cs="Arial"/>
          <w:color w:val="000000" w:themeColor="text1"/>
          <w:sz w:val="22"/>
          <w:szCs w:val="22"/>
        </w:rPr>
        <w:lastRenderedPageBreak/>
        <w:t>new life, “Birth” reveals what is fundamentally shared and absolutely unique about the experience of birth.</w:t>
      </w:r>
    </w:p>
    <w:p w14:paraId="0609669B" w14:textId="77777777" w:rsidR="00AB3A24" w:rsidRPr="00C12CB8" w:rsidRDefault="00AB3A24" w:rsidP="005B7ACC">
      <w:pPr>
        <w:rPr>
          <w:rFonts w:eastAsia="Times New Roman" w:cs="Arial"/>
          <w:color w:val="000000" w:themeColor="text1"/>
          <w:sz w:val="22"/>
          <w:szCs w:val="22"/>
        </w:rPr>
      </w:pPr>
    </w:p>
    <w:p w14:paraId="68285615" w14:textId="584AE6E1" w:rsidR="00DE7D71" w:rsidRPr="00C12CB8" w:rsidRDefault="00DE7D71" w:rsidP="005B7ACC">
      <w:pPr>
        <w:rPr>
          <w:rFonts w:eastAsia="Times New Roman" w:cs="Arial"/>
          <w:b/>
          <w:bCs/>
          <w:color w:val="000000" w:themeColor="text1"/>
          <w:sz w:val="22"/>
          <w:szCs w:val="22"/>
        </w:rPr>
      </w:pPr>
      <w:r w:rsidRPr="00C12CB8">
        <w:rPr>
          <w:rFonts w:eastAsia="Times New Roman" w:cs="Arial"/>
          <w:b/>
          <w:bCs/>
          <w:color w:val="000000" w:themeColor="text1"/>
          <w:sz w:val="22"/>
          <w:szCs w:val="22"/>
        </w:rPr>
        <w:t>“Pulse”</w:t>
      </w:r>
      <w:r w:rsidR="00FF44F5" w:rsidRPr="00C12CB8">
        <w:rPr>
          <w:rFonts w:eastAsia="Times New Roman" w:cs="Arial"/>
          <w:b/>
          <w:bCs/>
          <w:color w:val="000000" w:themeColor="text1"/>
          <w:sz w:val="22"/>
          <w:szCs w:val="22"/>
        </w:rPr>
        <w:t xml:space="preserve"> (</w:t>
      </w:r>
      <w:r w:rsidR="002D79C1" w:rsidRPr="00C12CB8">
        <w:rPr>
          <w:rFonts w:eastAsia="Times New Roman" w:cs="Arial"/>
          <w:b/>
          <w:bCs/>
          <w:color w:val="000000" w:themeColor="text1"/>
          <w:sz w:val="22"/>
          <w:szCs w:val="22"/>
        </w:rPr>
        <w:t xml:space="preserve">Wednesday, </w:t>
      </w:r>
      <w:r w:rsidR="00FF44F5" w:rsidRPr="00C12CB8">
        <w:rPr>
          <w:rFonts w:eastAsia="Times New Roman" w:cs="Arial"/>
          <w:b/>
          <w:bCs/>
          <w:color w:val="000000" w:themeColor="text1"/>
          <w:sz w:val="22"/>
          <w:szCs w:val="22"/>
        </w:rPr>
        <w:t>May 5</w:t>
      </w:r>
      <w:r w:rsidR="002D79C1" w:rsidRPr="00C12CB8">
        <w:rPr>
          <w:rFonts w:eastAsia="Times New Roman" w:cs="Arial"/>
          <w:b/>
          <w:bCs/>
          <w:color w:val="000000" w:themeColor="text1"/>
          <w:sz w:val="22"/>
          <w:szCs w:val="22"/>
        </w:rPr>
        <w:t xml:space="preserve"> at 10:00 pm ET</w:t>
      </w:r>
      <w:r w:rsidR="00FF44F5" w:rsidRPr="00C12CB8">
        <w:rPr>
          <w:rFonts w:eastAsia="Times New Roman" w:cs="Arial"/>
          <w:b/>
          <w:bCs/>
          <w:color w:val="000000" w:themeColor="text1"/>
          <w:sz w:val="22"/>
          <w:szCs w:val="22"/>
        </w:rPr>
        <w:t>)</w:t>
      </w:r>
    </w:p>
    <w:p w14:paraId="329D9632" w14:textId="209C7C88" w:rsidR="00DE7D71" w:rsidRPr="000A376B" w:rsidRDefault="00DE7D71" w:rsidP="00DE7D71">
      <w:pPr>
        <w:rPr>
          <w:rFonts w:eastAsia="Times New Roman" w:cs="Arial"/>
          <w:color w:val="000000" w:themeColor="text1"/>
          <w:sz w:val="22"/>
          <w:szCs w:val="22"/>
        </w:rPr>
      </w:pPr>
      <w:r w:rsidRPr="000A376B">
        <w:rPr>
          <w:rFonts w:eastAsia="Times New Roman" w:cs="Arial"/>
          <w:color w:val="000000" w:themeColor="text1"/>
          <w:sz w:val="22"/>
          <w:szCs w:val="22"/>
        </w:rPr>
        <w:t xml:space="preserve">Delve into the lives of an ice climber, a bus driver, a woman in labor and </w:t>
      </w:r>
      <w:r w:rsidR="00687913" w:rsidRPr="000A376B">
        <w:rPr>
          <w:rFonts w:eastAsia="Times New Roman" w:cs="Arial"/>
          <w:color w:val="000000" w:themeColor="text1"/>
          <w:sz w:val="22"/>
          <w:szCs w:val="22"/>
        </w:rPr>
        <w:t xml:space="preserve">a </w:t>
      </w:r>
      <w:r w:rsidRPr="000A376B">
        <w:rPr>
          <w:rFonts w:eastAsia="Times New Roman" w:cs="Arial"/>
          <w:color w:val="000000" w:themeColor="text1"/>
          <w:sz w:val="22"/>
          <w:szCs w:val="22"/>
        </w:rPr>
        <w:t>senior dance</w:t>
      </w:r>
      <w:r w:rsidR="00687913" w:rsidRPr="000A376B">
        <w:rPr>
          <w:rFonts w:eastAsia="Times New Roman" w:cs="Arial"/>
          <w:color w:val="000000" w:themeColor="text1"/>
          <w:sz w:val="22"/>
          <w:szCs w:val="22"/>
        </w:rPr>
        <w:t xml:space="preserve"> club member</w:t>
      </w:r>
      <w:r w:rsidRPr="000A376B">
        <w:rPr>
          <w:rFonts w:eastAsia="Times New Roman" w:cs="Arial"/>
          <w:color w:val="000000" w:themeColor="text1"/>
          <w:sz w:val="22"/>
          <w:szCs w:val="22"/>
        </w:rPr>
        <w:t xml:space="preserve"> to discover the world beneath the human heartbeat. The heart and circulatory system power our bodies and emotions and create the pulsing rhythm of our lives.</w:t>
      </w:r>
    </w:p>
    <w:p w14:paraId="02A0EAF7" w14:textId="77777777" w:rsidR="00DE7D71" w:rsidRPr="000A376B" w:rsidRDefault="00DE7D71" w:rsidP="005B7ACC">
      <w:pPr>
        <w:rPr>
          <w:rFonts w:eastAsia="Times New Roman" w:cs="Arial"/>
          <w:color w:val="000000" w:themeColor="text1"/>
          <w:sz w:val="22"/>
          <w:szCs w:val="22"/>
        </w:rPr>
      </w:pPr>
    </w:p>
    <w:p w14:paraId="68D60133" w14:textId="2F416D69" w:rsidR="00DE7D71" w:rsidRPr="000A376B" w:rsidRDefault="00DE7D71" w:rsidP="005B7ACC">
      <w:pPr>
        <w:rPr>
          <w:rFonts w:eastAsia="Times New Roman" w:cs="Arial"/>
          <w:b/>
          <w:bCs/>
          <w:color w:val="000000" w:themeColor="text1"/>
          <w:sz w:val="22"/>
          <w:szCs w:val="22"/>
        </w:rPr>
      </w:pPr>
      <w:r w:rsidRPr="000A376B">
        <w:rPr>
          <w:rFonts w:eastAsia="Times New Roman" w:cs="Arial"/>
          <w:b/>
          <w:bCs/>
          <w:color w:val="000000" w:themeColor="text1"/>
          <w:sz w:val="22"/>
          <w:szCs w:val="22"/>
        </w:rPr>
        <w:t>“Fuel”</w:t>
      </w:r>
      <w:r w:rsidR="00FF44F5" w:rsidRPr="000A376B">
        <w:rPr>
          <w:rFonts w:eastAsia="Times New Roman" w:cs="Arial"/>
          <w:b/>
          <w:bCs/>
          <w:color w:val="000000" w:themeColor="text1"/>
          <w:sz w:val="22"/>
          <w:szCs w:val="22"/>
        </w:rPr>
        <w:t xml:space="preserve"> (</w:t>
      </w:r>
      <w:r w:rsidR="002D79C1" w:rsidRPr="00C12CB8">
        <w:rPr>
          <w:rFonts w:eastAsia="Times New Roman" w:cs="Arial"/>
          <w:b/>
          <w:bCs/>
          <w:color w:val="000000" w:themeColor="text1"/>
          <w:sz w:val="22"/>
          <w:szCs w:val="22"/>
        </w:rPr>
        <w:t xml:space="preserve">Wednesday, </w:t>
      </w:r>
      <w:r w:rsidR="00FF44F5" w:rsidRPr="00C12CB8">
        <w:rPr>
          <w:rFonts w:eastAsia="Times New Roman" w:cs="Arial"/>
          <w:b/>
          <w:bCs/>
          <w:color w:val="000000" w:themeColor="text1"/>
          <w:sz w:val="22"/>
          <w:szCs w:val="22"/>
        </w:rPr>
        <w:t>May 12</w:t>
      </w:r>
      <w:r w:rsidR="002D79C1" w:rsidRPr="00C12CB8">
        <w:rPr>
          <w:rFonts w:eastAsia="Times New Roman" w:cs="Arial"/>
          <w:b/>
          <w:bCs/>
          <w:color w:val="000000" w:themeColor="text1"/>
          <w:sz w:val="22"/>
          <w:szCs w:val="22"/>
        </w:rPr>
        <w:t xml:space="preserve"> at 10:00 pm ET</w:t>
      </w:r>
      <w:r w:rsidR="00FF44F5" w:rsidRPr="00C12CB8">
        <w:rPr>
          <w:rFonts w:eastAsia="Times New Roman" w:cs="Arial"/>
          <w:b/>
          <w:bCs/>
          <w:color w:val="000000" w:themeColor="text1"/>
          <w:sz w:val="22"/>
          <w:szCs w:val="22"/>
        </w:rPr>
        <w:t>)</w:t>
      </w:r>
    </w:p>
    <w:p w14:paraId="2B331C6F" w14:textId="111F8596" w:rsidR="00DE7D71" w:rsidRPr="000A376B" w:rsidRDefault="00DE7D71" w:rsidP="00DE7D71">
      <w:pPr>
        <w:rPr>
          <w:rFonts w:eastAsia="Times New Roman" w:cs="Arial"/>
          <w:color w:val="000000" w:themeColor="text1"/>
          <w:sz w:val="22"/>
          <w:szCs w:val="22"/>
        </w:rPr>
      </w:pPr>
      <w:r w:rsidRPr="000A376B">
        <w:rPr>
          <w:rFonts w:eastAsia="Times New Roman" w:cs="Arial"/>
          <w:color w:val="000000" w:themeColor="text1"/>
          <w:sz w:val="22"/>
          <w:szCs w:val="22"/>
        </w:rPr>
        <w:t>Explore the factory that turns food into energy—the human gut—home to an ecosystem whose power we’re just beginning to un</w:t>
      </w:r>
      <w:r w:rsidR="00FF44F5" w:rsidRPr="000A376B">
        <w:rPr>
          <w:rFonts w:eastAsia="Times New Roman" w:cs="Arial"/>
          <w:color w:val="000000" w:themeColor="text1"/>
          <w:sz w:val="22"/>
          <w:szCs w:val="22"/>
        </w:rPr>
        <w:t>derstand</w:t>
      </w:r>
      <w:r w:rsidRPr="000A376B">
        <w:rPr>
          <w:rFonts w:eastAsia="Times New Roman" w:cs="Arial"/>
          <w:color w:val="000000" w:themeColor="text1"/>
          <w:sz w:val="22"/>
          <w:szCs w:val="22"/>
        </w:rPr>
        <w:t xml:space="preserve">. Through the </w:t>
      </w:r>
      <w:r w:rsidR="00FF44F5" w:rsidRPr="000A376B">
        <w:rPr>
          <w:rFonts w:eastAsia="Times New Roman" w:cs="Arial"/>
          <w:color w:val="000000" w:themeColor="text1"/>
          <w:sz w:val="22"/>
          <w:szCs w:val="22"/>
        </w:rPr>
        <w:t>experiences</w:t>
      </w:r>
      <w:r w:rsidRPr="000A376B">
        <w:rPr>
          <w:rFonts w:eastAsia="Times New Roman" w:cs="Arial"/>
          <w:color w:val="000000" w:themeColor="text1"/>
          <w:sz w:val="22"/>
          <w:szCs w:val="22"/>
        </w:rPr>
        <w:t xml:space="preserve"> of a Hindu faster, a Navajo ultra-marathon runner, a young girl beating food allergies and a </w:t>
      </w:r>
      <w:r w:rsidR="005B3E4C" w:rsidRPr="000A376B">
        <w:rPr>
          <w:rFonts w:eastAsia="Times New Roman" w:cs="Arial"/>
          <w:color w:val="000000" w:themeColor="text1"/>
          <w:sz w:val="22"/>
          <w:szCs w:val="22"/>
        </w:rPr>
        <w:t>Haitian</w:t>
      </w:r>
      <w:r w:rsidRPr="000A376B">
        <w:rPr>
          <w:rFonts w:eastAsia="Times New Roman" w:cs="Arial"/>
          <w:color w:val="000000" w:themeColor="text1"/>
          <w:sz w:val="22"/>
          <w:szCs w:val="22"/>
        </w:rPr>
        <w:t xml:space="preserve"> farmer, </w:t>
      </w:r>
      <w:r w:rsidR="00FF44F5" w:rsidRPr="000A376B">
        <w:rPr>
          <w:rFonts w:eastAsia="Times New Roman" w:cs="Arial"/>
          <w:color w:val="000000" w:themeColor="text1"/>
          <w:sz w:val="22"/>
          <w:szCs w:val="22"/>
        </w:rPr>
        <w:t xml:space="preserve">“Fuel” </w:t>
      </w:r>
      <w:r w:rsidRPr="000A376B">
        <w:rPr>
          <w:rFonts w:eastAsia="Times New Roman" w:cs="Arial"/>
          <w:color w:val="000000" w:themeColor="text1"/>
          <w:sz w:val="22"/>
          <w:szCs w:val="22"/>
        </w:rPr>
        <w:t>go</w:t>
      </w:r>
      <w:r w:rsidR="00FF44F5" w:rsidRPr="000A376B">
        <w:rPr>
          <w:rFonts w:eastAsia="Times New Roman" w:cs="Arial"/>
          <w:color w:val="000000" w:themeColor="text1"/>
          <w:sz w:val="22"/>
          <w:szCs w:val="22"/>
        </w:rPr>
        <w:t>es</w:t>
      </w:r>
      <w:r w:rsidRPr="000A376B">
        <w:rPr>
          <w:rFonts w:eastAsia="Times New Roman" w:cs="Arial"/>
          <w:color w:val="000000" w:themeColor="text1"/>
          <w:sz w:val="22"/>
          <w:szCs w:val="22"/>
        </w:rPr>
        <w:t xml:space="preserve"> deep inside this mysterious world.</w:t>
      </w:r>
    </w:p>
    <w:p w14:paraId="62D68DF0" w14:textId="77777777" w:rsidR="00DE7D71" w:rsidRPr="000A376B" w:rsidRDefault="00DE7D71" w:rsidP="00DE7D71">
      <w:pPr>
        <w:rPr>
          <w:rFonts w:eastAsia="Times New Roman" w:cs="Arial"/>
          <w:color w:val="000000" w:themeColor="text1"/>
          <w:sz w:val="22"/>
          <w:szCs w:val="22"/>
        </w:rPr>
      </w:pPr>
    </w:p>
    <w:p w14:paraId="3137227E" w14:textId="7241BF3E" w:rsidR="00DE7D71" w:rsidRPr="000A376B" w:rsidRDefault="00DE7D71" w:rsidP="005B7ACC">
      <w:pPr>
        <w:rPr>
          <w:rFonts w:eastAsia="Times New Roman" w:cs="Arial"/>
          <w:b/>
          <w:bCs/>
          <w:color w:val="000000" w:themeColor="text1"/>
          <w:sz w:val="22"/>
          <w:szCs w:val="22"/>
        </w:rPr>
      </w:pPr>
      <w:r w:rsidRPr="000A376B">
        <w:rPr>
          <w:rFonts w:eastAsia="Times New Roman" w:cs="Arial"/>
          <w:b/>
          <w:bCs/>
          <w:color w:val="000000" w:themeColor="text1"/>
          <w:sz w:val="22"/>
          <w:szCs w:val="22"/>
        </w:rPr>
        <w:t>“Defend”</w:t>
      </w:r>
      <w:r w:rsidR="00FF44F5" w:rsidRPr="000A376B">
        <w:rPr>
          <w:rFonts w:eastAsia="Times New Roman" w:cs="Arial"/>
          <w:b/>
          <w:bCs/>
          <w:color w:val="000000" w:themeColor="text1"/>
          <w:sz w:val="22"/>
          <w:szCs w:val="22"/>
        </w:rPr>
        <w:t xml:space="preserve"> (</w:t>
      </w:r>
      <w:r w:rsidR="002D79C1" w:rsidRPr="00C12CB8">
        <w:rPr>
          <w:rFonts w:eastAsia="Times New Roman" w:cs="Arial"/>
          <w:b/>
          <w:bCs/>
          <w:color w:val="000000" w:themeColor="text1"/>
          <w:sz w:val="22"/>
          <w:szCs w:val="22"/>
        </w:rPr>
        <w:t xml:space="preserve">Wednesday, </w:t>
      </w:r>
      <w:r w:rsidR="00FF44F5" w:rsidRPr="00C12CB8">
        <w:rPr>
          <w:rFonts w:eastAsia="Times New Roman" w:cs="Arial"/>
          <w:b/>
          <w:bCs/>
          <w:color w:val="000000" w:themeColor="text1"/>
          <w:sz w:val="22"/>
          <w:szCs w:val="22"/>
        </w:rPr>
        <w:t>May 19</w:t>
      </w:r>
      <w:r w:rsidR="002D79C1" w:rsidRPr="00C12CB8">
        <w:rPr>
          <w:rFonts w:eastAsia="Times New Roman" w:cs="Arial"/>
          <w:b/>
          <w:bCs/>
          <w:color w:val="000000" w:themeColor="text1"/>
          <w:sz w:val="22"/>
          <w:szCs w:val="22"/>
        </w:rPr>
        <w:t xml:space="preserve"> at 10 pm ET</w:t>
      </w:r>
      <w:r w:rsidR="00FF44F5" w:rsidRPr="00C12CB8">
        <w:rPr>
          <w:rFonts w:eastAsia="Times New Roman" w:cs="Arial"/>
          <w:b/>
          <w:bCs/>
          <w:color w:val="000000" w:themeColor="text1"/>
          <w:sz w:val="22"/>
          <w:szCs w:val="22"/>
        </w:rPr>
        <w:t>)</w:t>
      </w:r>
    </w:p>
    <w:p w14:paraId="52D51C49" w14:textId="564A49EE" w:rsidR="00DE7D71" w:rsidRPr="000A376B" w:rsidRDefault="00DE7D71" w:rsidP="00DE7D71">
      <w:pPr>
        <w:rPr>
          <w:rFonts w:eastAsia="Times New Roman" w:cs="Arial"/>
          <w:color w:val="000000" w:themeColor="text1"/>
          <w:sz w:val="22"/>
          <w:szCs w:val="22"/>
        </w:rPr>
      </w:pPr>
      <w:r w:rsidRPr="000A376B">
        <w:rPr>
          <w:rFonts w:eastAsia="Times New Roman" w:cs="Arial"/>
          <w:color w:val="000000" w:themeColor="text1"/>
          <w:sz w:val="22"/>
          <w:szCs w:val="22"/>
        </w:rPr>
        <w:t>Uncover how the human body defends itself in a dangerous global environment. Every minute of every day, our bodies are fending off microscopic threats with extreme precision and speed.</w:t>
      </w:r>
      <w:r w:rsidR="00FF44F5" w:rsidRPr="000A376B">
        <w:rPr>
          <w:rFonts w:eastAsia="Times New Roman" w:cs="Arial"/>
          <w:color w:val="000000" w:themeColor="text1"/>
          <w:sz w:val="22"/>
          <w:szCs w:val="22"/>
        </w:rPr>
        <w:t xml:space="preserve"> “</w:t>
      </w:r>
      <w:r w:rsidRPr="000A376B">
        <w:rPr>
          <w:rFonts w:eastAsia="Times New Roman" w:cs="Arial"/>
          <w:color w:val="000000" w:themeColor="text1"/>
          <w:sz w:val="22"/>
          <w:szCs w:val="22"/>
        </w:rPr>
        <w:t xml:space="preserve">Defend” explores the immune system through the lives of a nature survivalist, a set of twins, a Nigerian doctor who survived Ebola and a three-time cancer survivor who received cutting-edge immunotherapy treatment.  </w:t>
      </w:r>
    </w:p>
    <w:p w14:paraId="0940457D" w14:textId="01B67A92" w:rsidR="00687913" w:rsidRPr="000A376B" w:rsidRDefault="00687913" w:rsidP="00DE7D71">
      <w:pPr>
        <w:rPr>
          <w:rFonts w:eastAsia="Times New Roman" w:cs="Arial"/>
          <w:color w:val="000000" w:themeColor="text1"/>
          <w:sz w:val="22"/>
          <w:szCs w:val="22"/>
        </w:rPr>
      </w:pPr>
    </w:p>
    <w:p w14:paraId="5088E251" w14:textId="681A0586" w:rsidR="00687913" w:rsidRPr="000A376B" w:rsidRDefault="00687913" w:rsidP="00DE7D71">
      <w:pPr>
        <w:rPr>
          <w:rFonts w:eastAsia="Times New Roman" w:cs="Arial"/>
          <w:b/>
          <w:bCs/>
          <w:color w:val="000000" w:themeColor="text1"/>
          <w:sz w:val="22"/>
          <w:szCs w:val="22"/>
        </w:rPr>
      </w:pPr>
      <w:r w:rsidRPr="000A376B">
        <w:rPr>
          <w:rFonts w:eastAsia="Times New Roman" w:cs="Arial"/>
          <w:b/>
          <w:bCs/>
          <w:color w:val="000000" w:themeColor="text1"/>
          <w:sz w:val="22"/>
          <w:szCs w:val="22"/>
        </w:rPr>
        <w:t>“Sense”</w:t>
      </w:r>
      <w:r w:rsidR="00FF44F5" w:rsidRPr="000A376B">
        <w:rPr>
          <w:rFonts w:eastAsia="Times New Roman" w:cs="Arial"/>
          <w:b/>
          <w:bCs/>
          <w:color w:val="000000" w:themeColor="text1"/>
          <w:sz w:val="22"/>
          <w:szCs w:val="22"/>
        </w:rPr>
        <w:t xml:space="preserve"> (</w:t>
      </w:r>
      <w:r w:rsidR="002D79C1" w:rsidRPr="00C12CB8">
        <w:rPr>
          <w:rFonts w:eastAsia="Times New Roman" w:cs="Arial"/>
          <w:b/>
          <w:bCs/>
          <w:color w:val="000000" w:themeColor="text1"/>
          <w:sz w:val="22"/>
          <w:szCs w:val="22"/>
        </w:rPr>
        <w:t xml:space="preserve">Wednesday, </w:t>
      </w:r>
      <w:r w:rsidR="00FF44F5" w:rsidRPr="00C12CB8">
        <w:rPr>
          <w:rFonts w:eastAsia="Times New Roman" w:cs="Arial"/>
          <w:b/>
          <w:bCs/>
          <w:color w:val="000000" w:themeColor="text1"/>
          <w:sz w:val="22"/>
          <w:szCs w:val="22"/>
        </w:rPr>
        <w:t>May 26</w:t>
      </w:r>
      <w:r w:rsidR="002D79C1" w:rsidRPr="00C12CB8">
        <w:rPr>
          <w:rFonts w:eastAsia="Times New Roman" w:cs="Arial"/>
          <w:b/>
          <w:bCs/>
          <w:color w:val="000000" w:themeColor="text1"/>
          <w:sz w:val="22"/>
          <w:szCs w:val="22"/>
        </w:rPr>
        <w:t xml:space="preserve"> at 10 pm ET</w:t>
      </w:r>
      <w:r w:rsidR="00FF44F5" w:rsidRPr="00C12CB8">
        <w:rPr>
          <w:rFonts w:eastAsia="Times New Roman" w:cs="Arial"/>
          <w:b/>
          <w:bCs/>
          <w:color w:val="000000" w:themeColor="text1"/>
          <w:sz w:val="22"/>
          <w:szCs w:val="22"/>
        </w:rPr>
        <w:t>)</w:t>
      </w:r>
    </w:p>
    <w:p w14:paraId="74806BAD" w14:textId="327D6C5A" w:rsidR="00687913" w:rsidRPr="000A376B" w:rsidRDefault="00687913" w:rsidP="00687913">
      <w:pPr>
        <w:rPr>
          <w:rFonts w:eastAsia="Times New Roman" w:cs="Arial"/>
          <w:color w:val="000000" w:themeColor="text1"/>
          <w:sz w:val="22"/>
          <w:szCs w:val="22"/>
        </w:rPr>
      </w:pPr>
      <w:r w:rsidRPr="000A376B">
        <w:rPr>
          <w:rFonts w:eastAsia="Times New Roman" w:cs="Arial"/>
          <w:color w:val="000000" w:themeColor="text1"/>
          <w:sz w:val="22"/>
          <w:szCs w:val="22"/>
        </w:rPr>
        <w:t xml:space="preserve">Explore the fascinating world of the five senses and how they define our reality. </w:t>
      </w:r>
      <w:r w:rsidR="00FF44F5" w:rsidRPr="000A376B">
        <w:rPr>
          <w:rFonts w:eastAsia="Times New Roman" w:cs="Arial"/>
          <w:color w:val="000000" w:themeColor="text1"/>
          <w:sz w:val="22"/>
          <w:szCs w:val="22"/>
        </w:rPr>
        <w:t>Through the</w:t>
      </w:r>
      <w:r w:rsidRPr="000A376B">
        <w:rPr>
          <w:rFonts w:eastAsia="Times New Roman" w:cs="Arial"/>
          <w:color w:val="000000" w:themeColor="text1"/>
          <w:sz w:val="22"/>
          <w:szCs w:val="22"/>
        </w:rPr>
        <w:t xml:space="preserve"> stories of a pairs figure skating team, an artisan perfumer, a cave explorer and a singer-</w:t>
      </w:r>
      <w:r w:rsidR="005B3E4C" w:rsidRPr="000A376B">
        <w:rPr>
          <w:rFonts w:eastAsia="Times New Roman" w:cs="Arial"/>
          <w:color w:val="000000" w:themeColor="text1"/>
          <w:sz w:val="22"/>
          <w:szCs w:val="22"/>
        </w:rPr>
        <w:t>songwriter</w:t>
      </w:r>
      <w:r w:rsidRPr="000A376B">
        <w:rPr>
          <w:rFonts w:eastAsia="Times New Roman" w:cs="Arial"/>
          <w:color w:val="000000" w:themeColor="text1"/>
          <w:sz w:val="22"/>
          <w:szCs w:val="22"/>
        </w:rPr>
        <w:t xml:space="preserve"> who has lost her hearing</w:t>
      </w:r>
      <w:r w:rsidR="00FF44F5" w:rsidRPr="000A376B">
        <w:rPr>
          <w:rFonts w:eastAsia="Times New Roman" w:cs="Arial"/>
          <w:color w:val="000000" w:themeColor="text1"/>
          <w:sz w:val="22"/>
          <w:szCs w:val="22"/>
        </w:rPr>
        <w:t>, “Sense”</w:t>
      </w:r>
      <w:r w:rsidRPr="000A376B">
        <w:rPr>
          <w:rFonts w:eastAsia="Times New Roman" w:cs="Arial"/>
          <w:color w:val="000000" w:themeColor="text1"/>
          <w:sz w:val="22"/>
          <w:szCs w:val="22"/>
        </w:rPr>
        <w:t xml:space="preserve"> decipher</w:t>
      </w:r>
      <w:r w:rsidR="00FF44F5" w:rsidRPr="000A376B">
        <w:rPr>
          <w:rFonts w:eastAsia="Times New Roman" w:cs="Arial"/>
          <w:color w:val="000000" w:themeColor="text1"/>
          <w:sz w:val="22"/>
          <w:szCs w:val="22"/>
        </w:rPr>
        <w:t>s</w:t>
      </w:r>
      <w:r w:rsidRPr="000A376B">
        <w:rPr>
          <w:rFonts w:eastAsia="Times New Roman" w:cs="Arial"/>
          <w:color w:val="000000" w:themeColor="text1"/>
          <w:sz w:val="22"/>
          <w:szCs w:val="22"/>
        </w:rPr>
        <w:t xml:space="preserve"> how different ways of sensing the world create their own vivid picture. </w:t>
      </w:r>
    </w:p>
    <w:p w14:paraId="3CA62B0D" w14:textId="4DCE559B" w:rsidR="002D79C1" w:rsidRDefault="002D79C1" w:rsidP="00687913">
      <w:pPr>
        <w:rPr>
          <w:rFonts w:eastAsia="Times New Roman" w:cs="Arial"/>
          <w:color w:val="000000" w:themeColor="text1"/>
          <w:sz w:val="22"/>
          <w:szCs w:val="22"/>
        </w:rPr>
      </w:pPr>
    </w:p>
    <w:p w14:paraId="2C291EF9" w14:textId="7BCE52BB" w:rsidR="002D79C1" w:rsidRPr="000A376B" w:rsidRDefault="002D79C1" w:rsidP="002D79C1">
      <w:pPr>
        <w:rPr>
          <w:rFonts w:eastAsia="Times New Roman" w:cs="Arial"/>
          <w:b/>
          <w:bCs/>
          <w:color w:val="000000" w:themeColor="text1"/>
          <w:sz w:val="22"/>
          <w:szCs w:val="22"/>
        </w:rPr>
      </w:pPr>
      <w:r w:rsidRPr="000A376B">
        <w:rPr>
          <w:rFonts w:eastAsia="Times New Roman" w:cs="Arial"/>
          <w:b/>
          <w:bCs/>
          <w:color w:val="000000" w:themeColor="text1"/>
          <w:sz w:val="22"/>
          <w:szCs w:val="22"/>
        </w:rPr>
        <w:t>“React</w:t>
      </w:r>
      <w:r w:rsidRPr="00C12CB8">
        <w:rPr>
          <w:rFonts w:eastAsia="Times New Roman" w:cs="Arial"/>
          <w:b/>
          <w:bCs/>
          <w:color w:val="000000" w:themeColor="text1"/>
          <w:sz w:val="22"/>
          <w:szCs w:val="22"/>
        </w:rPr>
        <w:t>” (Wednesday, June 2 at 10:00 pm ET)</w:t>
      </w:r>
    </w:p>
    <w:p w14:paraId="7FB70AE0" w14:textId="5F529C31" w:rsidR="002D79C1" w:rsidRPr="000A376B" w:rsidRDefault="002D79C1" w:rsidP="00687913">
      <w:pPr>
        <w:rPr>
          <w:rFonts w:eastAsia="Times New Roman" w:cs="Arial"/>
          <w:color w:val="000000" w:themeColor="text1"/>
          <w:sz w:val="22"/>
          <w:szCs w:val="22"/>
        </w:rPr>
      </w:pPr>
      <w:r w:rsidRPr="000A376B">
        <w:rPr>
          <w:rFonts w:eastAsia="Times New Roman" w:cs="Arial"/>
          <w:color w:val="000000" w:themeColor="text1"/>
          <w:sz w:val="22"/>
          <w:szCs w:val="22"/>
        </w:rPr>
        <w:t>Discover how the technology of the brain and nervous system shapes our experience of the world. Through the stories of a boxer, a first responder, a cell tower climber and a man with a bionic limb, “React” goes deep into the universe of the most powerful machine on earth: the human brain and the vast nervous system it controls.</w:t>
      </w:r>
    </w:p>
    <w:p w14:paraId="2417B7CE" w14:textId="3CF312A2" w:rsidR="001A4275" w:rsidRPr="002861B0" w:rsidRDefault="001A4275" w:rsidP="00407B1B">
      <w:pPr>
        <w:rPr>
          <w:rFonts w:eastAsia="Times New Roman" w:cs="Arial"/>
          <w:sz w:val="20"/>
          <w:szCs w:val="20"/>
        </w:rPr>
      </w:pPr>
    </w:p>
    <w:p w14:paraId="11DC3009" w14:textId="77777777" w:rsidR="00605B61" w:rsidRPr="00A41A88" w:rsidRDefault="00605B61" w:rsidP="00605B61">
      <w:pPr>
        <w:pStyle w:val="Default"/>
        <w:rPr>
          <w:rStyle w:val="None"/>
          <w:rFonts w:ascii="Arial" w:hAnsi="Arial" w:cs="Arial"/>
          <w:b/>
          <w:bCs/>
          <w:color w:val="auto"/>
          <w:sz w:val="22"/>
          <w:szCs w:val="22"/>
          <w:shd w:val="clear" w:color="auto" w:fill="FFFFFF"/>
        </w:rPr>
      </w:pPr>
      <w:r w:rsidRPr="00A41A88">
        <w:rPr>
          <w:rStyle w:val="None"/>
          <w:rFonts w:ascii="Arial" w:hAnsi="Arial" w:cs="Arial"/>
          <w:b/>
          <w:bCs/>
          <w:color w:val="auto"/>
          <w:sz w:val="22"/>
          <w:szCs w:val="22"/>
          <w:shd w:val="clear" w:color="auto" w:fill="FFFFFF"/>
        </w:rPr>
        <w:t>About PBS</w:t>
      </w:r>
    </w:p>
    <w:p w14:paraId="4FB3EE65" w14:textId="766C0769" w:rsidR="00A703DC" w:rsidRPr="002861B0" w:rsidRDefault="00C0267B" w:rsidP="002861B0">
      <w:pPr>
        <w:pStyle w:val="Default"/>
        <w:rPr>
          <w:rFonts w:ascii="Arial" w:hAnsi="Arial" w:cs="Arial"/>
          <w:sz w:val="22"/>
          <w:szCs w:val="22"/>
        </w:rPr>
      </w:pPr>
      <w:hyperlink r:id="rId11" w:history="1">
        <w:r w:rsidR="00605B61" w:rsidRPr="00A41A88">
          <w:rPr>
            <w:rStyle w:val="Hyperlink"/>
            <w:rFonts w:ascii="Arial" w:hAnsi="Arial" w:cs="Arial"/>
            <w:sz w:val="22"/>
            <w:szCs w:val="22"/>
          </w:rPr>
          <w:t>PBS</w:t>
        </w:r>
      </w:hyperlink>
      <w:r w:rsidR="00605B61" w:rsidRPr="00A41A88">
        <w:rPr>
          <w:rFonts w:ascii="Arial" w:hAnsi="Arial" w:cs="Arial"/>
          <w:sz w:val="22"/>
          <w:szCs w:val="22"/>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2" w:history="1">
        <w:r w:rsidR="00605B61" w:rsidRPr="00A41A88">
          <w:rPr>
            <w:rStyle w:val="Hyperlink"/>
            <w:rFonts w:ascii="Arial" w:hAnsi="Arial" w:cs="Arial"/>
            <w:sz w:val="22"/>
            <w:szCs w:val="22"/>
          </w:rPr>
          <w:t>pbskids.org</w:t>
        </w:r>
      </w:hyperlink>
      <w:r w:rsidR="00605B61" w:rsidRPr="00A41A88">
        <w:rPr>
          <w:rFonts w:ascii="Arial" w:hAnsi="Arial" w:cs="Arial"/>
          <w:sz w:val="22"/>
          <w:szCs w:val="22"/>
        </w:rPr>
        <w:t>, via an array of mobile apps and in communities across America. More information about PBS is available at </w:t>
      </w:r>
      <w:hyperlink r:id="rId13" w:history="1">
        <w:r w:rsidR="00605B61" w:rsidRPr="00A41A88">
          <w:rPr>
            <w:rStyle w:val="Hyperlink"/>
            <w:rFonts w:ascii="Arial" w:hAnsi="Arial" w:cs="Arial"/>
            <w:sz w:val="22"/>
            <w:szCs w:val="22"/>
          </w:rPr>
          <w:t>www.pbs.org</w:t>
        </w:r>
      </w:hyperlink>
      <w:r w:rsidR="00605B61" w:rsidRPr="00A41A88">
        <w:rPr>
          <w:rFonts w:ascii="Arial" w:hAnsi="Arial" w:cs="Arial"/>
          <w:sz w:val="22"/>
          <w:szCs w:val="22"/>
        </w:rPr>
        <w:t>, one of the leading dot-org websites on the internet, or by following </w:t>
      </w:r>
      <w:hyperlink r:id="rId14" w:history="1">
        <w:r w:rsidR="00605B61" w:rsidRPr="00A41A88">
          <w:rPr>
            <w:rStyle w:val="Hyperlink"/>
            <w:rFonts w:ascii="Arial" w:hAnsi="Arial" w:cs="Arial"/>
            <w:sz w:val="22"/>
            <w:szCs w:val="22"/>
          </w:rPr>
          <w:t>PBS on Twitter</w:t>
        </w:r>
      </w:hyperlink>
      <w:r w:rsidR="00605B61" w:rsidRPr="00A41A88">
        <w:rPr>
          <w:rFonts w:ascii="Arial" w:hAnsi="Arial" w:cs="Arial"/>
          <w:sz w:val="22"/>
          <w:szCs w:val="22"/>
        </w:rPr>
        <w:t>, </w:t>
      </w:r>
      <w:hyperlink r:id="rId15" w:history="1">
        <w:r w:rsidR="00605B61" w:rsidRPr="00A41A88">
          <w:rPr>
            <w:rStyle w:val="Hyperlink"/>
            <w:rFonts w:ascii="Arial" w:hAnsi="Arial" w:cs="Arial"/>
            <w:sz w:val="22"/>
            <w:szCs w:val="22"/>
          </w:rPr>
          <w:t>Facebook</w:t>
        </w:r>
      </w:hyperlink>
      <w:r w:rsidR="00605B61" w:rsidRPr="00A41A88">
        <w:rPr>
          <w:rFonts w:ascii="Arial" w:hAnsi="Arial" w:cs="Arial"/>
          <w:sz w:val="22"/>
          <w:szCs w:val="22"/>
        </w:rPr>
        <w:t> or through our </w:t>
      </w:r>
      <w:hyperlink r:id="rId16" w:history="1">
        <w:r w:rsidR="00605B61" w:rsidRPr="00A41A88">
          <w:rPr>
            <w:rStyle w:val="Hyperlink"/>
            <w:rFonts w:ascii="Arial" w:hAnsi="Arial" w:cs="Arial"/>
            <w:sz w:val="22"/>
            <w:szCs w:val="22"/>
          </w:rPr>
          <w:t>apps for mobile and connected devices</w:t>
        </w:r>
      </w:hyperlink>
      <w:r w:rsidR="00605B61" w:rsidRPr="00A41A88">
        <w:rPr>
          <w:rFonts w:ascii="Arial" w:hAnsi="Arial" w:cs="Arial"/>
          <w:sz w:val="22"/>
          <w:szCs w:val="22"/>
        </w:rPr>
        <w:t>. Specific program information and updates for press are available at </w:t>
      </w:r>
      <w:hyperlink r:id="rId17" w:history="1">
        <w:r w:rsidR="00605B61" w:rsidRPr="00A41A88">
          <w:rPr>
            <w:rStyle w:val="Hyperlink"/>
            <w:rFonts w:ascii="Arial" w:hAnsi="Arial" w:cs="Arial"/>
            <w:sz w:val="22"/>
            <w:szCs w:val="22"/>
          </w:rPr>
          <w:t>pbs.org/pressroom</w:t>
        </w:r>
      </w:hyperlink>
      <w:r w:rsidR="00605B61" w:rsidRPr="00A41A88">
        <w:rPr>
          <w:rFonts w:ascii="Arial" w:hAnsi="Arial" w:cs="Arial"/>
          <w:sz w:val="22"/>
          <w:szCs w:val="22"/>
        </w:rPr>
        <w:t xml:space="preserve"> or by </w:t>
      </w:r>
      <w:r w:rsidR="00605B61" w:rsidRPr="00A41A88">
        <w:rPr>
          <w:rFonts w:ascii="Arial" w:hAnsi="Arial" w:cs="Arial"/>
          <w:sz w:val="22"/>
          <w:szCs w:val="22"/>
        </w:rPr>
        <w:lastRenderedPageBreak/>
        <w:t>following</w:t>
      </w:r>
      <w:hyperlink r:id="rId18" w:history="1">
        <w:r w:rsidR="00D27F92">
          <w:rPr>
            <w:rStyle w:val="Hyperlink"/>
            <w:rFonts w:ascii="Arial" w:hAnsi="Arial" w:cs="Arial"/>
            <w:sz w:val="22"/>
            <w:szCs w:val="22"/>
          </w:rPr>
          <w:t xml:space="preserve"> PBS Communications on Twitter</w:t>
        </w:r>
      </w:hyperlink>
      <w:r w:rsidR="00D27F92" w:rsidRPr="00D27F92">
        <w:rPr>
          <w:rStyle w:val="Hyperlink"/>
          <w:rFonts w:ascii="Arial" w:hAnsi="Arial" w:cs="Arial"/>
          <w:color w:val="000000" w:themeColor="text1"/>
          <w:sz w:val="22"/>
          <w:szCs w:val="22"/>
          <w:u w:val="none"/>
        </w:rPr>
        <w:t>.</w:t>
      </w:r>
      <w:r w:rsidR="00605B61" w:rsidRPr="00A41A88">
        <w:rPr>
          <w:rFonts w:ascii="Arial" w:hAnsi="Arial" w:cs="Arial"/>
          <w:b/>
          <w:bCs/>
          <w:sz w:val="22"/>
          <w:szCs w:val="22"/>
          <w:bdr w:val="none" w:sz="0" w:space="0" w:color="auto" w:frame="1"/>
        </w:rPr>
        <w:br/>
      </w:r>
    </w:p>
    <w:p w14:paraId="44CD869C" w14:textId="77777777" w:rsidR="00A703DC" w:rsidRPr="00A41A88" w:rsidRDefault="00A703DC" w:rsidP="00A703DC">
      <w:pPr>
        <w:autoSpaceDE w:val="0"/>
        <w:autoSpaceDN w:val="0"/>
        <w:adjustRightInd w:val="0"/>
        <w:ind w:right="50"/>
        <w:jc w:val="center"/>
        <w:rPr>
          <w:rFonts w:cs="Arial"/>
          <w:sz w:val="22"/>
          <w:szCs w:val="22"/>
        </w:rPr>
      </w:pPr>
      <w:r w:rsidRPr="00A41A88">
        <w:rPr>
          <w:rFonts w:cs="Arial"/>
          <w:sz w:val="22"/>
          <w:szCs w:val="22"/>
        </w:rPr>
        <w:t>– PBS –</w:t>
      </w:r>
    </w:p>
    <w:p w14:paraId="1BB1FA6C" w14:textId="38168298" w:rsidR="00A703DC" w:rsidRPr="00A41A88" w:rsidRDefault="005A6748" w:rsidP="005A6748">
      <w:pPr>
        <w:autoSpaceDE w:val="0"/>
        <w:autoSpaceDN w:val="0"/>
        <w:adjustRightInd w:val="0"/>
        <w:ind w:right="50"/>
        <w:rPr>
          <w:rFonts w:cs="Arial"/>
          <w:sz w:val="22"/>
          <w:szCs w:val="22"/>
        </w:rPr>
      </w:pPr>
      <w:r w:rsidRPr="00A41A88">
        <w:rPr>
          <w:rFonts w:cs="Arial"/>
          <w:sz w:val="22"/>
          <w:szCs w:val="22"/>
        </w:rPr>
        <w:t>CONTACTS:</w:t>
      </w:r>
    </w:p>
    <w:p w14:paraId="529CC3AE" w14:textId="3C681884" w:rsidR="00784339" w:rsidRPr="002861B0" w:rsidRDefault="00784339" w:rsidP="005A6748">
      <w:pPr>
        <w:autoSpaceDE w:val="0"/>
        <w:autoSpaceDN w:val="0"/>
        <w:adjustRightInd w:val="0"/>
        <w:ind w:right="50"/>
        <w:rPr>
          <w:rFonts w:cs="Arial"/>
          <w:sz w:val="16"/>
          <w:szCs w:val="16"/>
        </w:rPr>
      </w:pPr>
    </w:p>
    <w:p w14:paraId="5C823035" w14:textId="77777777" w:rsidR="00892219" w:rsidRPr="00986739" w:rsidRDefault="00892219" w:rsidP="00892219">
      <w:pPr>
        <w:autoSpaceDE w:val="0"/>
        <w:autoSpaceDN w:val="0"/>
        <w:adjustRightInd w:val="0"/>
        <w:ind w:right="50"/>
        <w:rPr>
          <w:rFonts w:eastAsia="Times New Roman" w:cs="Arial"/>
          <w:sz w:val="22"/>
          <w:szCs w:val="22"/>
          <w:lang w:eastAsia="zh-CN"/>
        </w:rPr>
      </w:pPr>
      <w:r w:rsidRPr="00986739">
        <w:rPr>
          <w:rFonts w:eastAsia="Times New Roman" w:cs="Arial"/>
          <w:sz w:val="22"/>
          <w:szCs w:val="22"/>
          <w:lang w:eastAsia="zh-CN"/>
        </w:rPr>
        <w:t xml:space="preserve">Stephanie Kennard, PBS, </w:t>
      </w:r>
      <w:r>
        <w:rPr>
          <w:rFonts w:eastAsia="Times New Roman" w:cs="Arial"/>
          <w:sz w:val="22"/>
          <w:szCs w:val="22"/>
          <w:lang w:eastAsia="zh-CN"/>
        </w:rPr>
        <w:t>571-319-7478</w:t>
      </w:r>
      <w:r w:rsidRPr="00986739">
        <w:rPr>
          <w:rFonts w:eastAsia="Times New Roman" w:cs="Arial"/>
          <w:sz w:val="22"/>
          <w:szCs w:val="22"/>
          <w:lang w:eastAsia="zh-CN"/>
        </w:rPr>
        <w:t xml:space="preserve">; </w:t>
      </w:r>
      <w:hyperlink r:id="rId19" w:history="1">
        <w:r w:rsidRPr="00986739">
          <w:rPr>
            <w:rFonts w:eastAsia="Times New Roman" w:cs="Arial"/>
            <w:color w:val="0000FF"/>
            <w:sz w:val="22"/>
            <w:szCs w:val="22"/>
            <w:u w:val="single"/>
            <w:lang w:eastAsia="zh-CN"/>
          </w:rPr>
          <w:t>skkennard@pbs.org</w:t>
        </w:r>
      </w:hyperlink>
      <w:r w:rsidRPr="00986739">
        <w:rPr>
          <w:rFonts w:eastAsia="Times New Roman" w:cs="Arial"/>
          <w:sz w:val="22"/>
          <w:szCs w:val="22"/>
          <w:lang w:eastAsia="zh-CN"/>
        </w:rPr>
        <w:t xml:space="preserve"> </w:t>
      </w:r>
    </w:p>
    <w:p w14:paraId="4CA42471" w14:textId="77777777" w:rsidR="008E4F9F" w:rsidRPr="002861B0" w:rsidRDefault="008E4F9F" w:rsidP="00126CEB">
      <w:pPr>
        <w:autoSpaceDE w:val="0"/>
        <w:autoSpaceDN w:val="0"/>
        <w:adjustRightInd w:val="0"/>
        <w:ind w:right="50"/>
        <w:rPr>
          <w:rFonts w:cs="Arial"/>
          <w:sz w:val="16"/>
          <w:szCs w:val="16"/>
        </w:rPr>
      </w:pPr>
    </w:p>
    <w:p w14:paraId="4A11D529" w14:textId="778B0D8C" w:rsidR="005A6748" w:rsidRPr="00A41A88" w:rsidRDefault="005A6748" w:rsidP="005A6748">
      <w:pPr>
        <w:pBdr>
          <w:top w:val="nil"/>
          <w:left w:val="nil"/>
          <w:bottom w:val="nil"/>
          <w:right w:val="nil"/>
          <w:between w:val="nil"/>
        </w:pBdr>
        <w:rPr>
          <w:rFonts w:eastAsia="Arial" w:cs="Arial"/>
          <w:color w:val="000000"/>
          <w:sz w:val="22"/>
          <w:szCs w:val="22"/>
        </w:rPr>
      </w:pPr>
      <w:r w:rsidRPr="00A41A88">
        <w:rPr>
          <w:rFonts w:eastAsia="Arial" w:cs="Arial"/>
          <w:color w:val="000000"/>
          <w:sz w:val="22"/>
          <w:szCs w:val="22"/>
        </w:rPr>
        <w:t>Cara White / Mary Lugo</w:t>
      </w:r>
    </w:p>
    <w:p w14:paraId="2C93A66D" w14:textId="08380042" w:rsidR="00BB4B68" w:rsidRPr="00A41A88" w:rsidRDefault="00BB4B68" w:rsidP="005A6748">
      <w:pPr>
        <w:pBdr>
          <w:top w:val="nil"/>
          <w:left w:val="nil"/>
          <w:bottom w:val="nil"/>
          <w:right w:val="nil"/>
          <w:between w:val="nil"/>
        </w:pBdr>
        <w:rPr>
          <w:rFonts w:eastAsia="Arial" w:cs="Arial"/>
          <w:color w:val="000000"/>
          <w:sz w:val="22"/>
          <w:szCs w:val="22"/>
        </w:rPr>
      </w:pPr>
      <w:r w:rsidRPr="00A41A88">
        <w:rPr>
          <w:rFonts w:eastAsia="Arial" w:cs="Arial"/>
          <w:color w:val="000000"/>
          <w:sz w:val="22"/>
          <w:szCs w:val="22"/>
        </w:rPr>
        <w:t>843-881-1480; 770-623-8190</w:t>
      </w:r>
    </w:p>
    <w:p w14:paraId="292B6C2C" w14:textId="77777777" w:rsidR="005A6748" w:rsidRPr="00A41A88" w:rsidRDefault="005A6748" w:rsidP="005A6748">
      <w:pPr>
        <w:pBdr>
          <w:top w:val="nil"/>
          <w:left w:val="nil"/>
          <w:bottom w:val="nil"/>
          <w:right w:val="nil"/>
          <w:between w:val="nil"/>
        </w:pBdr>
        <w:rPr>
          <w:rFonts w:eastAsia="Arial" w:cs="Arial"/>
          <w:color w:val="000000"/>
          <w:sz w:val="22"/>
          <w:szCs w:val="22"/>
          <w:lang w:val="pt-BR"/>
        </w:rPr>
      </w:pPr>
      <w:r w:rsidRPr="00A41A88">
        <w:rPr>
          <w:rFonts w:eastAsia="Arial" w:cs="Arial"/>
          <w:color w:val="000000"/>
          <w:sz w:val="22"/>
          <w:szCs w:val="22"/>
          <w:lang w:val="pt-BR"/>
        </w:rPr>
        <w:t>CaraMar, Inc.</w:t>
      </w:r>
    </w:p>
    <w:p w14:paraId="01E1AB81" w14:textId="54F319EA" w:rsidR="005A6748" w:rsidRDefault="00C0267B" w:rsidP="005A6748">
      <w:pPr>
        <w:pBdr>
          <w:top w:val="nil"/>
          <w:left w:val="nil"/>
          <w:bottom w:val="nil"/>
          <w:right w:val="nil"/>
          <w:between w:val="nil"/>
        </w:pBdr>
        <w:rPr>
          <w:rStyle w:val="Hyperlink"/>
          <w:rFonts w:eastAsia="Arial" w:cs="Arial"/>
          <w:sz w:val="22"/>
          <w:szCs w:val="22"/>
          <w:lang w:val="pt-BR"/>
        </w:rPr>
      </w:pPr>
      <w:hyperlink r:id="rId20" w:history="1">
        <w:r w:rsidR="005A6748" w:rsidRPr="00A41A88">
          <w:rPr>
            <w:rStyle w:val="Hyperlink"/>
            <w:rFonts w:eastAsia="Arial" w:cs="Arial"/>
            <w:sz w:val="22"/>
            <w:szCs w:val="22"/>
            <w:lang w:val="pt-BR"/>
          </w:rPr>
          <w:t>cara.white@mac.com</w:t>
        </w:r>
      </w:hyperlink>
      <w:r w:rsidR="005A6748" w:rsidRPr="00A41A88">
        <w:rPr>
          <w:rFonts w:eastAsia="Arial" w:cs="Arial"/>
          <w:color w:val="000000"/>
          <w:sz w:val="22"/>
          <w:szCs w:val="22"/>
          <w:lang w:val="pt-BR"/>
        </w:rPr>
        <w:t xml:space="preserve">; </w:t>
      </w:r>
      <w:hyperlink r:id="rId21" w:history="1">
        <w:r w:rsidR="005A6748" w:rsidRPr="00A41A88">
          <w:rPr>
            <w:rStyle w:val="Hyperlink"/>
            <w:rFonts w:eastAsia="Arial" w:cs="Arial"/>
            <w:sz w:val="22"/>
            <w:szCs w:val="22"/>
            <w:lang w:val="pt-BR"/>
          </w:rPr>
          <w:t>lugo@negia.net</w:t>
        </w:r>
      </w:hyperlink>
    </w:p>
    <w:p w14:paraId="0D3611D5" w14:textId="77777777" w:rsidR="002861B0" w:rsidRPr="00A41A88" w:rsidRDefault="002861B0" w:rsidP="005A6748">
      <w:pPr>
        <w:pBdr>
          <w:top w:val="nil"/>
          <w:left w:val="nil"/>
          <w:bottom w:val="nil"/>
          <w:right w:val="nil"/>
          <w:between w:val="nil"/>
        </w:pBdr>
        <w:rPr>
          <w:rStyle w:val="Hyperlink"/>
          <w:rFonts w:eastAsia="Arial" w:cs="Arial"/>
          <w:sz w:val="22"/>
          <w:szCs w:val="22"/>
          <w:lang w:val="pt-BR"/>
        </w:rPr>
      </w:pPr>
    </w:p>
    <w:p w14:paraId="48D74BEC" w14:textId="0D3F7ACF" w:rsidR="00C33F5F" w:rsidRPr="002861B0" w:rsidRDefault="00A703DC" w:rsidP="00C87CA3">
      <w:pPr>
        <w:pStyle w:val="PBSReleaseStyle"/>
        <w:rPr>
          <w:rFonts w:cs="Arial"/>
          <w:i/>
          <w:color w:val="0000FF"/>
          <w:sz w:val="22"/>
          <w:szCs w:val="22"/>
          <w:u w:val="single"/>
        </w:rPr>
      </w:pPr>
      <w:r w:rsidRPr="00A41A88">
        <w:rPr>
          <w:rFonts w:cs="Arial"/>
          <w:i/>
          <w:sz w:val="22"/>
          <w:szCs w:val="22"/>
        </w:rPr>
        <w:t xml:space="preserve">For images and additional up-to-date information on this and other PBS programs, visit PBS PressRoom at </w:t>
      </w:r>
      <w:hyperlink r:id="rId22" w:history="1">
        <w:r w:rsidRPr="00A41A88">
          <w:rPr>
            <w:rStyle w:val="Hyperlink"/>
            <w:rFonts w:cs="Arial"/>
            <w:i/>
            <w:sz w:val="22"/>
            <w:szCs w:val="22"/>
          </w:rPr>
          <w:t>pbs.org/pressroom.</w:t>
        </w:r>
      </w:hyperlink>
    </w:p>
    <w:sectPr w:rsidR="00C33F5F" w:rsidRPr="002861B0" w:rsidSect="002861B0">
      <w:headerReference w:type="default" r:id="rId23"/>
      <w:footerReference w:type="default" r:id="rId24"/>
      <w:headerReference w:type="first" r:id="rId25"/>
      <w:footerReference w:type="first" r:id="rId26"/>
      <w:pgSz w:w="12240" w:h="15840"/>
      <w:pgMar w:top="1710" w:right="1440" w:bottom="1368"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9C205" w14:textId="77777777" w:rsidR="00C0267B" w:rsidRDefault="00C0267B" w:rsidP="00FB57E7">
      <w:r>
        <w:separator/>
      </w:r>
    </w:p>
  </w:endnote>
  <w:endnote w:type="continuationSeparator" w:id="0">
    <w:p w14:paraId="1BC76733" w14:textId="77777777" w:rsidR="00C0267B" w:rsidRDefault="00C0267B"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PBS Sans">
    <w:altName w:val="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FD73" w14:textId="77777777" w:rsidR="00B62C02" w:rsidRDefault="00B62C02" w:rsidP="0078190C">
    <w:pPr>
      <w:pStyle w:val="Footer"/>
      <w:spacing w:after="60"/>
      <w:ind w:right="-490"/>
      <w:rPr>
        <w:rFonts w:cs="Mangal"/>
        <w:color w:val="000000" w:themeColor="text1"/>
        <w:sz w:val="20"/>
        <w:szCs w:val="20"/>
      </w:rPr>
    </w:pPr>
  </w:p>
  <w:p w14:paraId="566F1698" w14:textId="77777777" w:rsidR="00B62C02" w:rsidRPr="0078190C" w:rsidRDefault="00C0267B"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C13C" w14:textId="52B82BA2"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A6913" w14:textId="77777777" w:rsidR="00C0267B" w:rsidRDefault="00C0267B" w:rsidP="00FB57E7">
      <w:r>
        <w:separator/>
      </w:r>
    </w:p>
  </w:footnote>
  <w:footnote w:type="continuationSeparator" w:id="0">
    <w:p w14:paraId="7E4AD184" w14:textId="77777777" w:rsidR="00C0267B" w:rsidRDefault="00C0267B"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019D"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4761"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62336" behindDoc="1" locked="0" layoutInCell="1" allowOverlap="1" wp14:anchorId="01E53F64" wp14:editId="52BD8936">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ADB79F2" w14:textId="1DF566E1"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isplayBackgroundShape/>
  <w:hideSpellingErrors/>
  <w:hideGrammaticalErrors/>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3FC1"/>
    <w:rsid w:val="00006454"/>
    <w:rsid w:val="000215C4"/>
    <w:rsid w:val="00027171"/>
    <w:rsid w:val="00027B05"/>
    <w:rsid w:val="000301CF"/>
    <w:rsid w:val="00030D06"/>
    <w:rsid w:val="0003166C"/>
    <w:rsid w:val="00032F06"/>
    <w:rsid w:val="00036677"/>
    <w:rsid w:val="000403BE"/>
    <w:rsid w:val="00044B6C"/>
    <w:rsid w:val="00044BD7"/>
    <w:rsid w:val="00052A43"/>
    <w:rsid w:val="000651C7"/>
    <w:rsid w:val="000652C5"/>
    <w:rsid w:val="00066D9E"/>
    <w:rsid w:val="00072E80"/>
    <w:rsid w:val="00073798"/>
    <w:rsid w:val="000766FD"/>
    <w:rsid w:val="000776A7"/>
    <w:rsid w:val="00081905"/>
    <w:rsid w:val="00095A74"/>
    <w:rsid w:val="00096D73"/>
    <w:rsid w:val="000A376B"/>
    <w:rsid w:val="000A6C28"/>
    <w:rsid w:val="000C5650"/>
    <w:rsid w:val="000D27E6"/>
    <w:rsid w:val="000D438F"/>
    <w:rsid w:val="000E0392"/>
    <w:rsid w:val="000E0EAE"/>
    <w:rsid w:val="000E0EFD"/>
    <w:rsid w:val="000E1582"/>
    <w:rsid w:val="000E207B"/>
    <w:rsid w:val="000E4E46"/>
    <w:rsid w:val="000E59E0"/>
    <w:rsid w:val="000F2958"/>
    <w:rsid w:val="000F2B2C"/>
    <w:rsid w:val="000F3E20"/>
    <w:rsid w:val="000F43E1"/>
    <w:rsid w:val="000F7719"/>
    <w:rsid w:val="00100D76"/>
    <w:rsid w:val="00101A75"/>
    <w:rsid w:val="00105936"/>
    <w:rsid w:val="00106832"/>
    <w:rsid w:val="001228A2"/>
    <w:rsid w:val="00124CE4"/>
    <w:rsid w:val="00126CEB"/>
    <w:rsid w:val="00136862"/>
    <w:rsid w:val="00137A26"/>
    <w:rsid w:val="00137BD6"/>
    <w:rsid w:val="00140B40"/>
    <w:rsid w:val="0014508D"/>
    <w:rsid w:val="0015030D"/>
    <w:rsid w:val="00162291"/>
    <w:rsid w:val="001628E9"/>
    <w:rsid w:val="00162D40"/>
    <w:rsid w:val="0016405B"/>
    <w:rsid w:val="00172CE1"/>
    <w:rsid w:val="00190E56"/>
    <w:rsid w:val="00191A1E"/>
    <w:rsid w:val="00195E21"/>
    <w:rsid w:val="00196E80"/>
    <w:rsid w:val="001A3E6B"/>
    <w:rsid w:val="001A4275"/>
    <w:rsid w:val="001A4E5A"/>
    <w:rsid w:val="001A773F"/>
    <w:rsid w:val="001A77FA"/>
    <w:rsid w:val="001C0F0E"/>
    <w:rsid w:val="001D0657"/>
    <w:rsid w:val="001D329C"/>
    <w:rsid w:val="001D39A2"/>
    <w:rsid w:val="001E1284"/>
    <w:rsid w:val="001E43A7"/>
    <w:rsid w:val="001F2106"/>
    <w:rsid w:val="00200432"/>
    <w:rsid w:val="002039A6"/>
    <w:rsid w:val="00211EFE"/>
    <w:rsid w:val="00215C26"/>
    <w:rsid w:val="00221315"/>
    <w:rsid w:val="00221790"/>
    <w:rsid w:val="002274DB"/>
    <w:rsid w:val="00237C4E"/>
    <w:rsid w:val="00240369"/>
    <w:rsid w:val="0024118A"/>
    <w:rsid w:val="002414CB"/>
    <w:rsid w:val="0025166D"/>
    <w:rsid w:val="00251B86"/>
    <w:rsid w:val="002528BB"/>
    <w:rsid w:val="00252D15"/>
    <w:rsid w:val="00260224"/>
    <w:rsid w:val="002670C6"/>
    <w:rsid w:val="00271B23"/>
    <w:rsid w:val="00275464"/>
    <w:rsid w:val="00275E75"/>
    <w:rsid w:val="0027660F"/>
    <w:rsid w:val="00276641"/>
    <w:rsid w:val="002777B4"/>
    <w:rsid w:val="002802BF"/>
    <w:rsid w:val="002861B0"/>
    <w:rsid w:val="002869BE"/>
    <w:rsid w:val="00290DDB"/>
    <w:rsid w:val="00296EAF"/>
    <w:rsid w:val="00297708"/>
    <w:rsid w:val="00297D05"/>
    <w:rsid w:val="002A3E8A"/>
    <w:rsid w:val="002A5FD4"/>
    <w:rsid w:val="002B115D"/>
    <w:rsid w:val="002B3873"/>
    <w:rsid w:val="002C1839"/>
    <w:rsid w:val="002C1C60"/>
    <w:rsid w:val="002D3192"/>
    <w:rsid w:val="002D37E1"/>
    <w:rsid w:val="002D79C1"/>
    <w:rsid w:val="002E418A"/>
    <w:rsid w:val="002E7E22"/>
    <w:rsid w:val="002F3469"/>
    <w:rsid w:val="002F62BC"/>
    <w:rsid w:val="002F7B8D"/>
    <w:rsid w:val="003044C7"/>
    <w:rsid w:val="00304662"/>
    <w:rsid w:val="0031208D"/>
    <w:rsid w:val="00312AC9"/>
    <w:rsid w:val="00313466"/>
    <w:rsid w:val="003142D9"/>
    <w:rsid w:val="00315B33"/>
    <w:rsid w:val="00315E5E"/>
    <w:rsid w:val="00323073"/>
    <w:rsid w:val="0033651E"/>
    <w:rsid w:val="00357B97"/>
    <w:rsid w:val="0036277D"/>
    <w:rsid w:val="00362964"/>
    <w:rsid w:val="00363082"/>
    <w:rsid w:val="0036356A"/>
    <w:rsid w:val="00364BD9"/>
    <w:rsid w:val="0038088B"/>
    <w:rsid w:val="00384AEB"/>
    <w:rsid w:val="00390F4A"/>
    <w:rsid w:val="003949DB"/>
    <w:rsid w:val="003960A5"/>
    <w:rsid w:val="003A4387"/>
    <w:rsid w:val="003A66CF"/>
    <w:rsid w:val="003A6946"/>
    <w:rsid w:val="003B09EF"/>
    <w:rsid w:val="003B4170"/>
    <w:rsid w:val="003B42D0"/>
    <w:rsid w:val="003B7AB3"/>
    <w:rsid w:val="003C27E2"/>
    <w:rsid w:val="003C470B"/>
    <w:rsid w:val="003D0ACF"/>
    <w:rsid w:val="003E031C"/>
    <w:rsid w:val="003E1A4C"/>
    <w:rsid w:val="003E4F13"/>
    <w:rsid w:val="003F1EEF"/>
    <w:rsid w:val="003F2C18"/>
    <w:rsid w:val="003F5831"/>
    <w:rsid w:val="0040765E"/>
    <w:rsid w:val="00407B1B"/>
    <w:rsid w:val="004110DC"/>
    <w:rsid w:val="00412D50"/>
    <w:rsid w:val="004130BC"/>
    <w:rsid w:val="00423A88"/>
    <w:rsid w:val="00426D5F"/>
    <w:rsid w:val="00432B36"/>
    <w:rsid w:val="00433A60"/>
    <w:rsid w:val="00435FB1"/>
    <w:rsid w:val="00444873"/>
    <w:rsid w:val="004470F8"/>
    <w:rsid w:val="00447A01"/>
    <w:rsid w:val="00447B81"/>
    <w:rsid w:val="004517A2"/>
    <w:rsid w:val="00452DA6"/>
    <w:rsid w:val="00464E59"/>
    <w:rsid w:val="004659F1"/>
    <w:rsid w:val="00467535"/>
    <w:rsid w:val="0049194C"/>
    <w:rsid w:val="00494836"/>
    <w:rsid w:val="0049553D"/>
    <w:rsid w:val="00497F86"/>
    <w:rsid w:val="004A1799"/>
    <w:rsid w:val="004A3B24"/>
    <w:rsid w:val="004B1716"/>
    <w:rsid w:val="004C19B1"/>
    <w:rsid w:val="004C1A52"/>
    <w:rsid w:val="004D2AB9"/>
    <w:rsid w:val="004D2ACC"/>
    <w:rsid w:val="004D6CD3"/>
    <w:rsid w:val="004E044B"/>
    <w:rsid w:val="004E26DA"/>
    <w:rsid w:val="00500AAB"/>
    <w:rsid w:val="0050125E"/>
    <w:rsid w:val="00505E4C"/>
    <w:rsid w:val="00506A18"/>
    <w:rsid w:val="00511957"/>
    <w:rsid w:val="00511D3C"/>
    <w:rsid w:val="00511D56"/>
    <w:rsid w:val="00516041"/>
    <w:rsid w:val="0051722D"/>
    <w:rsid w:val="005265C4"/>
    <w:rsid w:val="00554276"/>
    <w:rsid w:val="005565AA"/>
    <w:rsid w:val="005630ED"/>
    <w:rsid w:val="00574F74"/>
    <w:rsid w:val="00575818"/>
    <w:rsid w:val="005768A4"/>
    <w:rsid w:val="00576B24"/>
    <w:rsid w:val="00582ADE"/>
    <w:rsid w:val="005855D0"/>
    <w:rsid w:val="00586D2A"/>
    <w:rsid w:val="00586E9D"/>
    <w:rsid w:val="005978FA"/>
    <w:rsid w:val="00597C5C"/>
    <w:rsid w:val="005A0540"/>
    <w:rsid w:val="005A6748"/>
    <w:rsid w:val="005B01F9"/>
    <w:rsid w:val="005B138D"/>
    <w:rsid w:val="005B3E4C"/>
    <w:rsid w:val="005B7ACC"/>
    <w:rsid w:val="005C03E5"/>
    <w:rsid w:val="005C2729"/>
    <w:rsid w:val="005C57D3"/>
    <w:rsid w:val="005D0189"/>
    <w:rsid w:val="005D45B9"/>
    <w:rsid w:val="005D4694"/>
    <w:rsid w:val="005F4685"/>
    <w:rsid w:val="005F4C16"/>
    <w:rsid w:val="00605B61"/>
    <w:rsid w:val="006075F7"/>
    <w:rsid w:val="0061031D"/>
    <w:rsid w:val="00611BAC"/>
    <w:rsid w:val="0061246C"/>
    <w:rsid w:val="00617687"/>
    <w:rsid w:val="00623E3F"/>
    <w:rsid w:val="00625B55"/>
    <w:rsid w:val="00627BD6"/>
    <w:rsid w:val="00630096"/>
    <w:rsid w:val="00632E55"/>
    <w:rsid w:val="00633FCB"/>
    <w:rsid w:val="006363F5"/>
    <w:rsid w:val="0063746C"/>
    <w:rsid w:val="00641B88"/>
    <w:rsid w:val="00642996"/>
    <w:rsid w:val="006444A5"/>
    <w:rsid w:val="00650BCB"/>
    <w:rsid w:val="00656409"/>
    <w:rsid w:val="006568A3"/>
    <w:rsid w:val="0066205F"/>
    <w:rsid w:val="00664CEA"/>
    <w:rsid w:val="006736B9"/>
    <w:rsid w:val="006819BF"/>
    <w:rsid w:val="00687913"/>
    <w:rsid w:val="00687F3A"/>
    <w:rsid w:val="00692968"/>
    <w:rsid w:val="00697FA3"/>
    <w:rsid w:val="006A174C"/>
    <w:rsid w:val="006A548F"/>
    <w:rsid w:val="006A6BCA"/>
    <w:rsid w:val="006B4CE9"/>
    <w:rsid w:val="006B77CE"/>
    <w:rsid w:val="006C0136"/>
    <w:rsid w:val="006C4BCB"/>
    <w:rsid w:val="006C73E0"/>
    <w:rsid w:val="006E623F"/>
    <w:rsid w:val="006E72E7"/>
    <w:rsid w:val="006F5159"/>
    <w:rsid w:val="006F7AD8"/>
    <w:rsid w:val="00704BE2"/>
    <w:rsid w:val="00711C43"/>
    <w:rsid w:val="00712BE7"/>
    <w:rsid w:val="00714484"/>
    <w:rsid w:val="00717070"/>
    <w:rsid w:val="00722205"/>
    <w:rsid w:val="00725B19"/>
    <w:rsid w:val="00732B66"/>
    <w:rsid w:val="00733198"/>
    <w:rsid w:val="00740950"/>
    <w:rsid w:val="007477A3"/>
    <w:rsid w:val="00751007"/>
    <w:rsid w:val="007510A7"/>
    <w:rsid w:val="00753A0E"/>
    <w:rsid w:val="00753D2A"/>
    <w:rsid w:val="00753D80"/>
    <w:rsid w:val="007575E2"/>
    <w:rsid w:val="00761CB5"/>
    <w:rsid w:val="00761FD5"/>
    <w:rsid w:val="007720D0"/>
    <w:rsid w:val="0077411A"/>
    <w:rsid w:val="00776C97"/>
    <w:rsid w:val="00777839"/>
    <w:rsid w:val="0078190C"/>
    <w:rsid w:val="00782EE9"/>
    <w:rsid w:val="00784339"/>
    <w:rsid w:val="00785ABC"/>
    <w:rsid w:val="0078768B"/>
    <w:rsid w:val="00797677"/>
    <w:rsid w:val="007A095B"/>
    <w:rsid w:val="007A4755"/>
    <w:rsid w:val="007A650C"/>
    <w:rsid w:val="007B18FC"/>
    <w:rsid w:val="007B2645"/>
    <w:rsid w:val="007B3068"/>
    <w:rsid w:val="007C3A72"/>
    <w:rsid w:val="007D0CF7"/>
    <w:rsid w:val="007D4B0D"/>
    <w:rsid w:val="007D5A5D"/>
    <w:rsid w:val="007E1FF9"/>
    <w:rsid w:val="007E256B"/>
    <w:rsid w:val="007E36D3"/>
    <w:rsid w:val="007E6402"/>
    <w:rsid w:val="007F30CF"/>
    <w:rsid w:val="008037ED"/>
    <w:rsid w:val="00804D08"/>
    <w:rsid w:val="00806E12"/>
    <w:rsid w:val="00814314"/>
    <w:rsid w:val="008214CB"/>
    <w:rsid w:val="00821D25"/>
    <w:rsid w:val="00823CA6"/>
    <w:rsid w:val="008257F2"/>
    <w:rsid w:val="00826A03"/>
    <w:rsid w:val="00834B1A"/>
    <w:rsid w:val="00837602"/>
    <w:rsid w:val="00837AAA"/>
    <w:rsid w:val="00837D15"/>
    <w:rsid w:val="0084028E"/>
    <w:rsid w:val="00846595"/>
    <w:rsid w:val="00847C02"/>
    <w:rsid w:val="00850E98"/>
    <w:rsid w:val="00857897"/>
    <w:rsid w:val="00861358"/>
    <w:rsid w:val="00867DEE"/>
    <w:rsid w:val="00874E64"/>
    <w:rsid w:val="00877F11"/>
    <w:rsid w:val="00880037"/>
    <w:rsid w:val="00882BE0"/>
    <w:rsid w:val="008871FE"/>
    <w:rsid w:val="00892219"/>
    <w:rsid w:val="00892A05"/>
    <w:rsid w:val="00893093"/>
    <w:rsid w:val="008A2FD9"/>
    <w:rsid w:val="008A7714"/>
    <w:rsid w:val="008B67C6"/>
    <w:rsid w:val="008B7DF3"/>
    <w:rsid w:val="008C3A0E"/>
    <w:rsid w:val="008C3DA6"/>
    <w:rsid w:val="008C4D6C"/>
    <w:rsid w:val="008C53DD"/>
    <w:rsid w:val="008C71EE"/>
    <w:rsid w:val="008D0475"/>
    <w:rsid w:val="008D0F0F"/>
    <w:rsid w:val="008D1220"/>
    <w:rsid w:val="008D462F"/>
    <w:rsid w:val="008D4BB0"/>
    <w:rsid w:val="008D5A37"/>
    <w:rsid w:val="008D6748"/>
    <w:rsid w:val="008E04C2"/>
    <w:rsid w:val="008E2D3C"/>
    <w:rsid w:val="008E4F9F"/>
    <w:rsid w:val="008F3DCC"/>
    <w:rsid w:val="008F4BA3"/>
    <w:rsid w:val="00906B26"/>
    <w:rsid w:val="009157E4"/>
    <w:rsid w:val="009208D3"/>
    <w:rsid w:val="00922657"/>
    <w:rsid w:val="00924C2A"/>
    <w:rsid w:val="00931340"/>
    <w:rsid w:val="00932235"/>
    <w:rsid w:val="0093561D"/>
    <w:rsid w:val="00945340"/>
    <w:rsid w:val="009458EA"/>
    <w:rsid w:val="00952EAD"/>
    <w:rsid w:val="00955173"/>
    <w:rsid w:val="00957593"/>
    <w:rsid w:val="00960CCE"/>
    <w:rsid w:val="00964DB6"/>
    <w:rsid w:val="00970CB3"/>
    <w:rsid w:val="009779D7"/>
    <w:rsid w:val="0098125D"/>
    <w:rsid w:val="00984E06"/>
    <w:rsid w:val="00985776"/>
    <w:rsid w:val="00990B2C"/>
    <w:rsid w:val="0099102D"/>
    <w:rsid w:val="00995936"/>
    <w:rsid w:val="009A04F2"/>
    <w:rsid w:val="009A5610"/>
    <w:rsid w:val="009A632B"/>
    <w:rsid w:val="009B0BF8"/>
    <w:rsid w:val="009B0EE6"/>
    <w:rsid w:val="009B1895"/>
    <w:rsid w:val="009B4C51"/>
    <w:rsid w:val="009C2DF4"/>
    <w:rsid w:val="009C61F1"/>
    <w:rsid w:val="009C6CBA"/>
    <w:rsid w:val="009D20E5"/>
    <w:rsid w:val="009D264A"/>
    <w:rsid w:val="009D2B4F"/>
    <w:rsid w:val="009D4B68"/>
    <w:rsid w:val="009D525E"/>
    <w:rsid w:val="009D6DF3"/>
    <w:rsid w:val="009E2C5C"/>
    <w:rsid w:val="00A0227C"/>
    <w:rsid w:val="00A1414F"/>
    <w:rsid w:val="00A20DE4"/>
    <w:rsid w:val="00A3233C"/>
    <w:rsid w:val="00A3354A"/>
    <w:rsid w:val="00A34001"/>
    <w:rsid w:val="00A41A88"/>
    <w:rsid w:val="00A44216"/>
    <w:rsid w:val="00A53492"/>
    <w:rsid w:val="00A5711E"/>
    <w:rsid w:val="00A64534"/>
    <w:rsid w:val="00A66D4E"/>
    <w:rsid w:val="00A703DC"/>
    <w:rsid w:val="00A745E1"/>
    <w:rsid w:val="00A759A5"/>
    <w:rsid w:val="00A777D6"/>
    <w:rsid w:val="00A847A1"/>
    <w:rsid w:val="00A8644F"/>
    <w:rsid w:val="00A90E80"/>
    <w:rsid w:val="00A91D15"/>
    <w:rsid w:val="00A931FF"/>
    <w:rsid w:val="00AA164B"/>
    <w:rsid w:val="00AA5A7B"/>
    <w:rsid w:val="00AB3141"/>
    <w:rsid w:val="00AB3A24"/>
    <w:rsid w:val="00AB52F7"/>
    <w:rsid w:val="00AB5503"/>
    <w:rsid w:val="00AB6B15"/>
    <w:rsid w:val="00AD0486"/>
    <w:rsid w:val="00AE2698"/>
    <w:rsid w:val="00AE392F"/>
    <w:rsid w:val="00AE448B"/>
    <w:rsid w:val="00AE66E4"/>
    <w:rsid w:val="00AE7832"/>
    <w:rsid w:val="00AF59E4"/>
    <w:rsid w:val="00AF6485"/>
    <w:rsid w:val="00AF6E66"/>
    <w:rsid w:val="00B00D0D"/>
    <w:rsid w:val="00B07A5E"/>
    <w:rsid w:val="00B10F03"/>
    <w:rsid w:val="00B13C50"/>
    <w:rsid w:val="00B1606D"/>
    <w:rsid w:val="00B21E1E"/>
    <w:rsid w:val="00B27FE8"/>
    <w:rsid w:val="00B320BD"/>
    <w:rsid w:val="00B421A2"/>
    <w:rsid w:val="00B50FEB"/>
    <w:rsid w:val="00B627BB"/>
    <w:rsid w:val="00B6282E"/>
    <w:rsid w:val="00B62C02"/>
    <w:rsid w:val="00B62CA8"/>
    <w:rsid w:val="00B7067A"/>
    <w:rsid w:val="00B72E4F"/>
    <w:rsid w:val="00B872AF"/>
    <w:rsid w:val="00BB10CF"/>
    <w:rsid w:val="00BB2DDD"/>
    <w:rsid w:val="00BB4B68"/>
    <w:rsid w:val="00BB6F6D"/>
    <w:rsid w:val="00BC2CDA"/>
    <w:rsid w:val="00BD0D52"/>
    <w:rsid w:val="00BD4A93"/>
    <w:rsid w:val="00BD59FE"/>
    <w:rsid w:val="00BD770C"/>
    <w:rsid w:val="00BE1963"/>
    <w:rsid w:val="00BE4C7C"/>
    <w:rsid w:val="00BF0C87"/>
    <w:rsid w:val="00BF0D37"/>
    <w:rsid w:val="00BF7785"/>
    <w:rsid w:val="00C0267B"/>
    <w:rsid w:val="00C12CB8"/>
    <w:rsid w:val="00C138A6"/>
    <w:rsid w:val="00C16A70"/>
    <w:rsid w:val="00C17FC9"/>
    <w:rsid w:val="00C205DC"/>
    <w:rsid w:val="00C20ACF"/>
    <w:rsid w:val="00C2197F"/>
    <w:rsid w:val="00C230EB"/>
    <w:rsid w:val="00C23129"/>
    <w:rsid w:val="00C25A2B"/>
    <w:rsid w:val="00C26177"/>
    <w:rsid w:val="00C32811"/>
    <w:rsid w:val="00C33F5F"/>
    <w:rsid w:val="00C341E9"/>
    <w:rsid w:val="00C40492"/>
    <w:rsid w:val="00C45FE3"/>
    <w:rsid w:val="00C60259"/>
    <w:rsid w:val="00C62BC5"/>
    <w:rsid w:val="00C64E9A"/>
    <w:rsid w:val="00C654BC"/>
    <w:rsid w:val="00C668EC"/>
    <w:rsid w:val="00C66FFF"/>
    <w:rsid w:val="00C722B5"/>
    <w:rsid w:val="00C74D5E"/>
    <w:rsid w:val="00C81AF2"/>
    <w:rsid w:val="00C87CA3"/>
    <w:rsid w:val="00C90C4B"/>
    <w:rsid w:val="00C93005"/>
    <w:rsid w:val="00C96BB1"/>
    <w:rsid w:val="00CA37C0"/>
    <w:rsid w:val="00CA7876"/>
    <w:rsid w:val="00CB144A"/>
    <w:rsid w:val="00CB22DC"/>
    <w:rsid w:val="00CB288A"/>
    <w:rsid w:val="00CC2876"/>
    <w:rsid w:val="00CD0E7F"/>
    <w:rsid w:val="00CD22CD"/>
    <w:rsid w:val="00CD50F7"/>
    <w:rsid w:val="00CD5D29"/>
    <w:rsid w:val="00CE1682"/>
    <w:rsid w:val="00CE1993"/>
    <w:rsid w:val="00CE4CED"/>
    <w:rsid w:val="00CE526E"/>
    <w:rsid w:val="00CF12A1"/>
    <w:rsid w:val="00D03712"/>
    <w:rsid w:val="00D05756"/>
    <w:rsid w:val="00D07F7A"/>
    <w:rsid w:val="00D21637"/>
    <w:rsid w:val="00D2398F"/>
    <w:rsid w:val="00D23FBB"/>
    <w:rsid w:val="00D25120"/>
    <w:rsid w:val="00D25ABE"/>
    <w:rsid w:val="00D27F92"/>
    <w:rsid w:val="00D34B83"/>
    <w:rsid w:val="00D379C3"/>
    <w:rsid w:val="00D41245"/>
    <w:rsid w:val="00D4740C"/>
    <w:rsid w:val="00D5169E"/>
    <w:rsid w:val="00D52BFD"/>
    <w:rsid w:val="00D53B10"/>
    <w:rsid w:val="00D55248"/>
    <w:rsid w:val="00D5668D"/>
    <w:rsid w:val="00D6439A"/>
    <w:rsid w:val="00D644E0"/>
    <w:rsid w:val="00D67E07"/>
    <w:rsid w:val="00D72869"/>
    <w:rsid w:val="00D73EE6"/>
    <w:rsid w:val="00D75374"/>
    <w:rsid w:val="00D75DCA"/>
    <w:rsid w:val="00D760FD"/>
    <w:rsid w:val="00D76AA7"/>
    <w:rsid w:val="00D812B4"/>
    <w:rsid w:val="00D83A52"/>
    <w:rsid w:val="00D85ABF"/>
    <w:rsid w:val="00DA692B"/>
    <w:rsid w:val="00DB13B2"/>
    <w:rsid w:val="00DB4C6C"/>
    <w:rsid w:val="00DB7B68"/>
    <w:rsid w:val="00DC602A"/>
    <w:rsid w:val="00DC6A02"/>
    <w:rsid w:val="00DC72B4"/>
    <w:rsid w:val="00DC78E6"/>
    <w:rsid w:val="00DC7C2E"/>
    <w:rsid w:val="00DE4661"/>
    <w:rsid w:val="00DE4ACC"/>
    <w:rsid w:val="00DE56D3"/>
    <w:rsid w:val="00DE72F8"/>
    <w:rsid w:val="00DE7D71"/>
    <w:rsid w:val="00DF1BF7"/>
    <w:rsid w:val="00DF52E4"/>
    <w:rsid w:val="00DF5E53"/>
    <w:rsid w:val="00E03F97"/>
    <w:rsid w:val="00E120D6"/>
    <w:rsid w:val="00E1261E"/>
    <w:rsid w:val="00E162C7"/>
    <w:rsid w:val="00E2613A"/>
    <w:rsid w:val="00E2776C"/>
    <w:rsid w:val="00E34485"/>
    <w:rsid w:val="00E34CC5"/>
    <w:rsid w:val="00E437E4"/>
    <w:rsid w:val="00E43D15"/>
    <w:rsid w:val="00E5038C"/>
    <w:rsid w:val="00E510E1"/>
    <w:rsid w:val="00E5755D"/>
    <w:rsid w:val="00E57B31"/>
    <w:rsid w:val="00E63911"/>
    <w:rsid w:val="00E67102"/>
    <w:rsid w:val="00E77CD7"/>
    <w:rsid w:val="00E835F0"/>
    <w:rsid w:val="00E917C1"/>
    <w:rsid w:val="00E930C3"/>
    <w:rsid w:val="00EA6A72"/>
    <w:rsid w:val="00EA6C01"/>
    <w:rsid w:val="00EA705F"/>
    <w:rsid w:val="00EC2B78"/>
    <w:rsid w:val="00EC5A35"/>
    <w:rsid w:val="00ED02E7"/>
    <w:rsid w:val="00ED26E5"/>
    <w:rsid w:val="00ED303D"/>
    <w:rsid w:val="00ED33A5"/>
    <w:rsid w:val="00ED33CA"/>
    <w:rsid w:val="00ED5A7A"/>
    <w:rsid w:val="00ED7A6C"/>
    <w:rsid w:val="00EE7797"/>
    <w:rsid w:val="00EF0957"/>
    <w:rsid w:val="00EF5039"/>
    <w:rsid w:val="00EF5715"/>
    <w:rsid w:val="00EF6865"/>
    <w:rsid w:val="00EF7198"/>
    <w:rsid w:val="00F00371"/>
    <w:rsid w:val="00F00A0C"/>
    <w:rsid w:val="00F041C4"/>
    <w:rsid w:val="00F071FC"/>
    <w:rsid w:val="00F1671A"/>
    <w:rsid w:val="00F25DF1"/>
    <w:rsid w:val="00F26D79"/>
    <w:rsid w:val="00F273B1"/>
    <w:rsid w:val="00F32407"/>
    <w:rsid w:val="00F34A09"/>
    <w:rsid w:val="00F368F7"/>
    <w:rsid w:val="00F369C9"/>
    <w:rsid w:val="00F36C50"/>
    <w:rsid w:val="00F37B1B"/>
    <w:rsid w:val="00F37E41"/>
    <w:rsid w:val="00F42928"/>
    <w:rsid w:val="00F467CD"/>
    <w:rsid w:val="00F47C18"/>
    <w:rsid w:val="00F50D6E"/>
    <w:rsid w:val="00F530C0"/>
    <w:rsid w:val="00F6281F"/>
    <w:rsid w:val="00F6341D"/>
    <w:rsid w:val="00F704F6"/>
    <w:rsid w:val="00F734CD"/>
    <w:rsid w:val="00F777B3"/>
    <w:rsid w:val="00F813ED"/>
    <w:rsid w:val="00F827E9"/>
    <w:rsid w:val="00F844BB"/>
    <w:rsid w:val="00F90709"/>
    <w:rsid w:val="00F92D3D"/>
    <w:rsid w:val="00F935D2"/>
    <w:rsid w:val="00F94275"/>
    <w:rsid w:val="00F9463C"/>
    <w:rsid w:val="00F96C64"/>
    <w:rsid w:val="00FA0F12"/>
    <w:rsid w:val="00FB1112"/>
    <w:rsid w:val="00FB5058"/>
    <w:rsid w:val="00FB57E7"/>
    <w:rsid w:val="00FD5DC9"/>
    <w:rsid w:val="00FD6151"/>
    <w:rsid w:val="00FE0278"/>
    <w:rsid w:val="00FE21B6"/>
    <w:rsid w:val="00FE4EC8"/>
    <w:rsid w:val="00FF1294"/>
    <w:rsid w:val="00FF44F5"/>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71F92DD5-1D09-FE4F-A36B-5D82F8B0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semiHidden/>
    <w:unhideWhenUsed/>
    <w:rsid w:val="00196E80"/>
    <w:rPr>
      <w:sz w:val="20"/>
      <w:szCs w:val="20"/>
    </w:rPr>
  </w:style>
  <w:style w:type="character" w:customStyle="1" w:styleId="CommentTextChar">
    <w:name w:val="Comment Text Char"/>
    <w:basedOn w:val="DefaultParagraphFont"/>
    <w:link w:val="CommentText"/>
    <w:uiPriority w:val="99"/>
    <w:semiHidden/>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styleId="UnresolvedMention">
    <w:name w:val="Unresolved Mention"/>
    <w:basedOn w:val="DefaultParagraphFont"/>
    <w:uiPriority w:val="99"/>
    <w:semiHidden/>
    <w:unhideWhenUsed/>
    <w:rsid w:val="00095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5665">
      <w:bodyDiv w:val="1"/>
      <w:marLeft w:val="0"/>
      <w:marRight w:val="0"/>
      <w:marTop w:val="0"/>
      <w:marBottom w:val="0"/>
      <w:divBdr>
        <w:top w:val="none" w:sz="0" w:space="0" w:color="auto"/>
        <w:left w:val="none" w:sz="0" w:space="0" w:color="auto"/>
        <w:bottom w:val="none" w:sz="0" w:space="0" w:color="auto"/>
        <w:right w:val="none" w:sz="0" w:space="0" w:color="auto"/>
      </w:divBdr>
    </w:div>
    <w:div w:id="181747444">
      <w:bodyDiv w:val="1"/>
      <w:marLeft w:val="0"/>
      <w:marRight w:val="0"/>
      <w:marTop w:val="0"/>
      <w:marBottom w:val="0"/>
      <w:divBdr>
        <w:top w:val="none" w:sz="0" w:space="0" w:color="auto"/>
        <w:left w:val="none" w:sz="0" w:space="0" w:color="auto"/>
        <w:bottom w:val="none" w:sz="0" w:space="0" w:color="auto"/>
        <w:right w:val="none" w:sz="0" w:space="0" w:color="auto"/>
      </w:divBdr>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755830711">
      <w:bodyDiv w:val="1"/>
      <w:marLeft w:val="0"/>
      <w:marRight w:val="0"/>
      <w:marTop w:val="0"/>
      <w:marBottom w:val="0"/>
      <w:divBdr>
        <w:top w:val="none" w:sz="0" w:space="0" w:color="auto"/>
        <w:left w:val="none" w:sz="0" w:space="0" w:color="auto"/>
        <w:bottom w:val="none" w:sz="0" w:space="0" w:color="auto"/>
        <w:right w:val="none" w:sz="0" w:space="0" w:color="auto"/>
      </w:divBdr>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492018374">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34408251">
      <w:bodyDiv w:val="1"/>
      <w:marLeft w:val="0"/>
      <w:marRight w:val="0"/>
      <w:marTop w:val="0"/>
      <w:marBottom w:val="0"/>
      <w:divBdr>
        <w:top w:val="none" w:sz="0" w:space="0" w:color="auto"/>
        <w:left w:val="none" w:sz="0" w:space="0" w:color="auto"/>
        <w:bottom w:val="none" w:sz="0" w:space="0" w:color="auto"/>
        <w:right w:val="none" w:sz="0" w:space="0" w:color="auto"/>
      </w:divBdr>
      <w:divsChild>
        <w:div w:id="1560820138">
          <w:marLeft w:val="0"/>
          <w:marRight w:val="0"/>
          <w:marTop w:val="0"/>
          <w:marBottom w:val="0"/>
          <w:divBdr>
            <w:top w:val="none" w:sz="0" w:space="0" w:color="auto"/>
            <w:left w:val="none" w:sz="0" w:space="0" w:color="auto"/>
            <w:bottom w:val="none" w:sz="0" w:space="0" w:color="auto"/>
            <w:right w:val="none" w:sz="0" w:space="0" w:color="auto"/>
          </w:divBdr>
        </w:div>
        <w:div w:id="1090277411">
          <w:marLeft w:val="0"/>
          <w:marRight w:val="0"/>
          <w:marTop w:val="0"/>
          <w:marBottom w:val="0"/>
          <w:divBdr>
            <w:top w:val="none" w:sz="0" w:space="0" w:color="auto"/>
            <w:left w:val="none" w:sz="0" w:space="0" w:color="auto"/>
            <w:bottom w:val="none" w:sz="0" w:space="0" w:color="auto"/>
            <w:right w:val="none" w:sz="0" w:space="0" w:color="auto"/>
          </w:divBdr>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18" Type="http://schemas.openxmlformats.org/officeDocument/2006/relationships/hyperlink" Target="https://twitter.com/PBS_P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lugo@negia.net" TargetMode="External"/><Relationship Id="rId7" Type="http://schemas.openxmlformats.org/officeDocument/2006/relationships/hyperlink" Target="http://www.pbs.org/tv_schedules/" TargetMode="External"/><Relationship Id="rId12"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7"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0" Type="http://schemas.openxmlformats.org/officeDocument/2006/relationships/hyperlink" Target="mail:cara.white@mac.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PBS.org" TargetMode="External"/><Relationship Id="rId19" Type="http://schemas.openxmlformats.org/officeDocument/2006/relationships/hyperlink" Target="mailto:skkennard@pbs.org" TargetMode="External"/><Relationship Id="rId4" Type="http://schemas.openxmlformats.org/officeDocument/2006/relationships/webSettings" Target="webSettings.xml"/><Relationship Id="rId9" Type="http://schemas.openxmlformats.org/officeDocument/2006/relationships/hyperlink" Target="https://www.pbs.org/pbs-video-app/" TargetMode="External"/><Relationship Id="rId14"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2" Type="http://schemas.openxmlformats.org/officeDocument/2006/relationships/hyperlink" Target="http://www.pbs.org/pressro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8EA0-2C52-0C44-9ECA-B50BA506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Becky R. Scullin</cp:lastModifiedBy>
  <cp:revision>2</cp:revision>
  <cp:lastPrinted>2020-11-30T17:01:00Z</cp:lastPrinted>
  <dcterms:created xsi:type="dcterms:W3CDTF">2021-04-16T22:22:00Z</dcterms:created>
  <dcterms:modified xsi:type="dcterms:W3CDTF">2021-04-16T22:22:00Z</dcterms:modified>
</cp:coreProperties>
</file>