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C32F3" w14:textId="4B918C0D" w:rsidR="00A51CF3" w:rsidRPr="008052F4" w:rsidRDefault="00A329D2" w:rsidP="00F2164E">
      <w:pPr>
        <w:ind w:right="-270"/>
        <w:jc w:val="center"/>
        <w:rPr>
          <w:rFonts w:cs="Helvetica"/>
          <w:sz w:val="20"/>
          <w:szCs w:val="20"/>
        </w:rPr>
      </w:pPr>
      <w:bookmarkStart w:id="0" w:name="_GoBack"/>
      <w:bookmarkEnd w:id="0"/>
      <w:r>
        <w:rPr>
          <w:noProof/>
        </w:rPr>
        <mc:AlternateContent>
          <mc:Choice Requires="wps">
            <w:drawing>
              <wp:anchor distT="0" distB="0" distL="114300" distR="114300" simplePos="0" relativeHeight="251658240" behindDoc="0" locked="0" layoutInCell="1" allowOverlap="1" wp14:anchorId="316175FC" wp14:editId="464476E2">
                <wp:simplePos x="0" y="0"/>
                <wp:positionH relativeFrom="page">
                  <wp:posOffset>2882900</wp:posOffset>
                </wp:positionH>
                <wp:positionV relativeFrom="page">
                  <wp:posOffset>393065</wp:posOffset>
                </wp:positionV>
                <wp:extent cx="3746500" cy="1271270"/>
                <wp:effectExtent l="0" t="0" r="12700" b="24130"/>
                <wp:wrapThrough wrapText="bothSides">
                  <wp:wrapPolygon edited="0">
                    <wp:start x="0" y="0"/>
                    <wp:lineTo x="0" y="21578"/>
                    <wp:lineTo x="21527" y="21578"/>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xmlns="">
                              <a:solidFill>
                                <a:srgbClr val="FFFFFF"/>
                              </a:solidFill>
                            </a14:hiddenFill>
                          </a:ext>
                          <a:ext uri="{91240B29-F687-4f45-9708-019B960494DF}">
                            <a14:hiddenLine xmlns:a14="http://schemas.microsoft.com/office/drawing/2010/main" xmlns="" w="9525">
                              <a:solidFill>
                                <a:srgbClr val="000000"/>
                              </a:solidFill>
                              <a:miter lim="800000"/>
                              <a:headEnd/>
                              <a:tailEnd/>
                            </a14:hiddenLine>
                          </a:ext>
                        </a:extLst>
                      </wps:spPr>
                      <wps:txbx>
                        <w:txbxContent>
                          <w:p w14:paraId="4F3AF67A" w14:textId="77777777" w:rsidR="006E1A6C" w:rsidRPr="004235D8" w:rsidRDefault="006E1A6C" w:rsidP="006E10FA">
                            <w:pPr>
                              <w:rPr>
                                <w:rFonts w:ascii="Helvetica" w:hAnsi="Helvetica" w:cs="Arial"/>
                                <w:b/>
                                <w:spacing w:val="80"/>
                                <w:sz w:val="22"/>
                                <w:szCs w:val="32"/>
                              </w:rPr>
                            </w:pPr>
                            <w:r w:rsidRPr="004235D8">
                              <w:rPr>
                                <w:rFonts w:ascii="Helvetica" w:hAnsi="Helvetica" w:cs="Arial"/>
                                <w:b/>
                                <w:spacing w:val="80"/>
                                <w:sz w:val="22"/>
                                <w:szCs w:val="32"/>
                              </w:rPr>
                              <w:t>FOR IMMEDIATE RELEASE</w:t>
                            </w:r>
                          </w:p>
                          <w:p w14:paraId="240E93B8" w14:textId="77777777" w:rsidR="006E1A6C" w:rsidRPr="004235D8" w:rsidRDefault="006E1A6C" w:rsidP="006E10FA">
                            <w:pPr>
                              <w:rPr>
                                <w:rFonts w:ascii="Helvetica" w:hAnsi="Helvetica" w:cs="Arial"/>
                                <w:b/>
                                <w:sz w:val="22"/>
                              </w:rPr>
                            </w:pPr>
                          </w:p>
                          <w:p w14:paraId="5E45B4D0" w14:textId="77777777" w:rsidR="006E1A6C" w:rsidRPr="00C459AA" w:rsidRDefault="006E1A6C" w:rsidP="006E10FA">
                            <w:pPr>
                              <w:rPr>
                                <w:rFonts w:ascii="Helvetica" w:hAnsi="Helvetica" w:cs="Arial"/>
                                <w:b/>
                                <w:sz w:val="22"/>
                              </w:rPr>
                            </w:pPr>
                            <w:r w:rsidRPr="00C459AA">
                              <w:rPr>
                                <w:rFonts w:ascii="Helvetica" w:hAnsi="Helvetica" w:cs="Arial"/>
                                <w:b/>
                                <w:sz w:val="22"/>
                              </w:rPr>
                              <w:t>CONTACT</w:t>
                            </w:r>
                          </w:p>
                          <w:p w14:paraId="33366788"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492E8953"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1957027B"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3A06ED8B" w14:textId="77777777" w:rsidR="006E1A6C" w:rsidRPr="008052F4" w:rsidRDefault="006E1A6C"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5C7BFD">
                                <w:rPr>
                                  <w:rStyle w:val="Hyperlink"/>
                                  <w:rFonts w:ascii="Helvetica" w:hAnsi="Helvetica" w:cs="Arial"/>
                                  <w:sz w:val="20"/>
                                  <w:szCs w:val="20"/>
                                </w:rPr>
                                <w:t>pbs.org/pressroom/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175FC" id="_x0000_t202" coordsize="21600,21600" o:spt="202" path="m0,0l0,21600,21600,21600,21600,0xe">
                <v:stroke joinstyle="miter"/>
                <v:path gradientshapeok="t" o:connecttype="rect"/>
              </v:shapetype>
              <v:shape id="Text_x0020_Box_x0020_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OSZw8D7AAAA4QEAABMAAAAAAAAAAAAA&#10;AAAAAAAAAFtDb250ZW50X1R5cGVzXS54bWxQSwECLQAUAAYACAAAACEAI7Jq4dcAAACUAQAACwAA&#10;AAAAAAAAAAAAAAAsAQAAX3JlbHMvLnJlbHNQSwECLQAUAAYACAAAACEACEPm0D4CAAA2BAAADgAA&#10;AAAAAAAAAAAAAAAsAgAAZHJzL2Uyb0RvYy54bWxQSwECLQAUAAYACAAAACEAcWL2qeAAAAALAQAA&#10;DwAAAAAAAAAAAAAAAACWBAAAZHJzL2Rvd25yZXYueG1sUEsFBgAAAAAEAAQA8wAAAKMFAAAAAA==&#10;" filled="f" stroked="f">
                <v:textbox inset="0,0,0,0">
                  <w:txbxContent>
                    <w:p w14:paraId="4F3AF67A" w14:textId="77777777" w:rsidR="006E1A6C" w:rsidRPr="004235D8" w:rsidRDefault="006E1A6C" w:rsidP="006E10FA">
                      <w:pPr>
                        <w:rPr>
                          <w:rFonts w:ascii="Helvetica" w:hAnsi="Helvetica" w:cs="Arial"/>
                          <w:b/>
                          <w:spacing w:val="80"/>
                          <w:sz w:val="22"/>
                          <w:szCs w:val="32"/>
                        </w:rPr>
                      </w:pPr>
                      <w:r w:rsidRPr="004235D8">
                        <w:rPr>
                          <w:rFonts w:ascii="Helvetica" w:hAnsi="Helvetica" w:cs="Arial"/>
                          <w:b/>
                          <w:spacing w:val="80"/>
                          <w:sz w:val="22"/>
                          <w:szCs w:val="32"/>
                        </w:rPr>
                        <w:t>FOR IMMEDIATE RELEASE</w:t>
                      </w:r>
                    </w:p>
                    <w:p w14:paraId="240E93B8" w14:textId="77777777" w:rsidR="006E1A6C" w:rsidRPr="004235D8" w:rsidRDefault="006E1A6C" w:rsidP="006E10FA">
                      <w:pPr>
                        <w:rPr>
                          <w:rFonts w:ascii="Helvetica" w:hAnsi="Helvetica" w:cs="Arial"/>
                          <w:b/>
                          <w:sz w:val="22"/>
                        </w:rPr>
                      </w:pPr>
                    </w:p>
                    <w:p w14:paraId="5E45B4D0" w14:textId="77777777" w:rsidR="006E1A6C" w:rsidRPr="00C459AA" w:rsidRDefault="006E1A6C" w:rsidP="006E10FA">
                      <w:pPr>
                        <w:rPr>
                          <w:rFonts w:ascii="Helvetica" w:hAnsi="Helvetica" w:cs="Arial"/>
                          <w:b/>
                          <w:sz w:val="22"/>
                        </w:rPr>
                      </w:pPr>
                      <w:r w:rsidRPr="00C459AA">
                        <w:rPr>
                          <w:rFonts w:ascii="Helvetica" w:hAnsi="Helvetica" w:cs="Arial"/>
                          <w:b/>
                          <w:sz w:val="22"/>
                        </w:rPr>
                        <w:t>CONTACT</w:t>
                      </w:r>
                    </w:p>
                    <w:p w14:paraId="33366788"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14:paraId="492E8953"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14:paraId="1957027B" w14:textId="77777777" w:rsidR="006E1A6C" w:rsidRPr="008052F4" w:rsidRDefault="006E1A6C"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14:paraId="3A06ED8B" w14:textId="77777777" w:rsidR="006E1A6C" w:rsidRPr="008052F4" w:rsidRDefault="006E1A6C"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8" w:history="1">
                        <w:r w:rsidRPr="005C7BFD">
                          <w:rPr>
                            <w:rStyle w:val="Hyperlink"/>
                            <w:rFonts w:ascii="Helvetica" w:hAnsi="Helvetica" w:cs="Arial"/>
                            <w:sz w:val="20"/>
                            <w:szCs w:val="20"/>
                          </w:rPr>
                          <w:t>pbs.org/pressroom/</w:t>
                        </w:r>
                      </w:hyperlink>
                    </w:p>
                  </w:txbxContent>
                </v:textbox>
                <w10:wrap type="through" anchorx="page" anchory="page"/>
              </v:shape>
            </w:pict>
          </mc:Fallback>
        </mc:AlternateContent>
      </w:r>
    </w:p>
    <w:p w14:paraId="696B9560" w14:textId="77777777" w:rsidR="00A51CF3" w:rsidRDefault="00A70CC6" w:rsidP="00075EF1">
      <w:pPr>
        <w:widowControl w:val="0"/>
        <w:autoSpaceDE w:val="0"/>
        <w:autoSpaceDN w:val="0"/>
        <w:adjustRightInd w:val="0"/>
        <w:jc w:val="center"/>
        <w:rPr>
          <w:rFonts w:ascii="Helvetica" w:hAnsi="Helvetica" w:cs="Arial"/>
          <w:b/>
          <w:bCs/>
          <w:sz w:val="28"/>
          <w:szCs w:val="28"/>
        </w:rPr>
      </w:pPr>
      <w:r>
        <w:rPr>
          <w:rFonts w:ascii="Helvetica" w:hAnsi="Helvetica" w:cs="Arial"/>
          <w:b/>
          <w:bCs/>
          <w:i/>
          <w:iCs/>
          <w:sz w:val="28"/>
          <w:szCs w:val="28"/>
        </w:rPr>
        <w:t>Welcome to Leith</w:t>
      </w:r>
      <w:r w:rsidR="00411657">
        <w:rPr>
          <w:rFonts w:ascii="Helvetica" w:hAnsi="Helvetica" w:cs="Arial"/>
          <w:b/>
          <w:bCs/>
          <w:i/>
          <w:iCs/>
          <w:sz w:val="28"/>
          <w:szCs w:val="28"/>
        </w:rPr>
        <w:t xml:space="preserve"> </w:t>
      </w:r>
      <w:r w:rsidR="007340D1">
        <w:rPr>
          <w:rFonts w:ascii="Helvetica" w:hAnsi="Helvetica" w:cs="Arial"/>
          <w:b/>
          <w:bCs/>
          <w:iCs/>
          <w:sz w:val="28"/>
          <w:szCs w:val="28"/>
        </w:rPr>
        <w:t>Premieres on</w:t>
      </w:r>
      <w:r w:rsidR="00D60C85">
        <w:rPr>
          <w:rFonts w:ascii="Helvetica" w:hAnsi="Helvetica" w:cs="Arial"/>
          <w:b/>
          <w:bCs/>
          <w:iCs/>
          <w:sz w:val="28"/>
          <w:szCs w:val="28"/>
        </w:rPr>
        <w:t xml:space="preserve"> </w:t>
      </w:r>
      <w:r w:rsidR="00A51CF3" w:rsidRPr="00C133A0">
        <w:rPr>
          <w:rFonts w:ascii="Helvetica" w:hAnsi="Helvetica" w:cs="Arial"/>
          <w:b/>
          <w:bCs/>
          <w:i/>
          <w:iCs/>
          <w:sz w:val="28"/>
          <w:szCs w:val="28"/>
        </w:rPr>
        <w:t>Independent Lens</w:t>
      </w:r>
      <w:r w:rsidR="00075EF1">
        <w:rPr>
          <w:rFonts w:ascii="Helvetica" w:hAnsi="Helvetica" w:cs="Arial"/>
          <w:b/>
          <w:bCs/>
          <w:sz w:val="28"/>
          <w:szCs w:val="28"/>
        </w:rPr>
        <w:t xml:space="preserve"> </w:t>
      </w:r>
    </w:p>
    <w:p w14:paraId="5F4E82E0" w14:textId="77777777" w:rsidR="0080548E" w:rsidRDefault="009F5E5F" w:rsidP="0080548E">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A70CC6">
        <w:rPr>
          <w:rFonts w:ascii="Helvetica" w:hAnsi="Helvetica" w:cs="Arial"/>
          <w:b/>
          <w:bCs/>
          <w:sz w:val="28"/>
          <w:szCs w:val="28"/>
        </w:rPr>
        <w:t>April 4</w:t>
      </w:r>
      <w:r w:rsidR="008323CA">
        <w:rPr>
          <w:rFonts w:ascii="Helvetica" w:hAnsi="Helvetica" w:cs="Arial"/>
          <w:b/>
          <w:bCs/>
          <w:sz w:val="28"/>
          <w:szCs w:val="28"/>
        </w:rPr>
        <w:t>, 2016</w:t>
      </w:r>
      <w:r w:rsidR="00036334">
        <w:rPr>
          <w:rFonts w:ascii="Helvetica" w:hAnsi="Helvetica" w:cs="Arial"/>
          <w:b/>
          <w:bCs/>
          <w:sz w:val="28"/>
          <w:szCs w:val="28"/>
        </w:rPr>
        <w:t xml:space="preserve"> </w:t>
      </w:r>
      <w:r w:rsidR="003E34C9">
        <w:rPr>
          <w:rFonts w:ascii="Helvetica" w:hAnsi="Helvetica" w:cs="Arial"/>
          <w:b/>
          <w:bCs/>
          <w:sz w:val="28"/>
          <w:szCs w:val="28"/>
        </w:rPr>
        <w:t>on PBS</w:t>
      </w:r>
    </w:p>
    <w:p w14:paraId="61FFC701" w14:textId="77777777" w:rsidR="00AF5861" w:rsidRPr="0080548E" w:rsidRDefault="00AF5861" w:rsidP="0080548E">
      <w:pPr>
        <w:widowControl w:val="0"/>
        <w:autoSpaceDE w:val="0"/>
        <w:autoSpaceDN w:val="0"/>
        <w:adjustRightInd w:val="0"/>
        <w:jc w:val="center"/>
        <w:rPr>
          <w:rFonts w:ascii="Helvetica" w:hAnsi="Helvetica" w:cs="Arial"/>
          <w:b/>
          <w:bCs/>
          <w:sz w:val="22"/>
          <w:szCs w:val="28"/>
        </w:rPr>
      </w:pPr>
    </w:p>
    <w:p w14:paraId="2C826654" w14:textId="77777777" w:rsidR="0080548E" w:rsidRDefault="0080548E" w:rsidP="005D59DA">
      <w:pPr>
        <w:pStyle w:val="NormalWeb"/>
        <w:spacing w:before="0" w:beforeAutospacing="0" w:after="0" w:afterAutospacing="0"/>
        <w:jc w:val="center"/>
        <w:rPr>
          <w:rFonts w:ascii="Helvetica" w:hAnsi="Helvetica" w:cs="Arial"/>
          <w:b/>
          <w:bCs/>
          <w:sz w:val="24"/>
          <w:szCs w:val="28"/>
        </w:rPr>
      </w:pPr>
      <w:r>
        <w:rPr>
          <w:rFonts w:ascii="Helvetica" w:hAnsi="Helvetica" w:cs="Arial"/>
          <w:b/>
          <w:bCs/>
          <w:sz w:val="24"/>
          <w:szCs w:val="28"/>
        </w:rPr>
        <w:t xml:space="preserve">Small North Dakota Town </w:t>
      </w:r>
      <w:r w:rsidR="00AF5861">
        <w:rPr>
          <w:rFonts w:ascii="Helvetica" w:hAnsi="Helvetica" w:cs="Arial"/>
          <w:b/>
          <w:bCs/>
          <w:sz w:val="24"/>
          <w:szCs w:val="28"/>
        </w:rPr>
        <w:t>Fight</w:t>
      </w:r>
      <w:r w:rsidR="00C434CA">
        <w:rPr>
          <w:rFonts w:ascii="Helvetica" w:hAnsi="Helvetica" w:cs="Arial"/>
          <w:b/>
          <w:bCs/>
          <w:sz w:val="24"/>
          <w:szCs w:val="28"/>
        </w:rPr>
        <w:t>s t</w:t>
      </w:r>
      <w:r w:rsidR="003C3AF9">
        <w:rPr>
          <w:rFonts w:ascii="Helvetica" w:hAnsi="Helvetica" w:cs="Arial"/>
          <w:b/>
          <w:bCs/>
          <w:sz w:val="24"/>
          <w:szCs w:val="28"/>
        </w:rPr>
        <w:t xml:space="preserve">o Expel </w:t>
      </w:r>
      <w:r w:rsidR="00AF5861">
        <w:rPr>
          <w:rFonts w:ascii="Helvetica" w:hAnsi="Helvetica" w:cs="Arial"/>
          <w:b/>
          <w:bCs/>
          <w:sz w:val="24"/>
          <w:szCs w:val="28"/>
        </w:rPr>
        <w:t>Notorious White Supremacist</w:t>
      </w:r>
    </w:p>
    <w:p w14:paraId="219C6CC0" w14:textId="77777777" w:rsidR="0080548E" w:rsidRPr="0080548E" w:rsidRDefault="0080548E" w:rsidP="005D59DA">
      <w:pPr>
        <w:pStyle w:val="NormalWeb"/>
        <w:spacing w:before="0" w:beforeAutospacing="0" w:after="0" w:afterAutospacing="0"/>
        <w:jc w:val="center"/>
        <w:rPr>
          <w:rFonts w:ascii="Helvetica" w:hAnsi="Helvetica" w:cs="Arial"/>
          <w:b/>
          <w:bCs/>
          <w:szCs w:val="28"/>
        </w:rPr>
      </w:pPr>
    </w:p>
    <w:p w14:paraId="0904B920" w14:textId="77777777" w:rsidR="00655E78" w:rsidRDefault="0080548E" w:rsidP="005D59DA">
      <w:pPr>
        <w:pStyle w:val="NormalWeb"/>
        <w:spacing w:before="0" w:beforeAutospacing="0" w:after="0" w:afterAutospacing="0"/>
        <w:jc w:val="center"/>
        <w:rPr>
          <w:rFonts w:ascii="Helvetica" w:hAnsi="Helvetica"/>
          <w:i/>
        </w:rPr>
      </w:pPr>
      <w:r w:rsidRPr="0080548E">
        <w:rPr>
          <w:rFonts w:ascii="Helvetica" w:hAnsi="Helvetica" w:cs="Arial"/>
          <w:b/>
          <w:bCs/>
          <w:i/>
          <w:szCs w:val="28"/>
        </w:rPr>
        <w:t>“</w:t>
      </w:r>
      <w:r w:rsidRPr="0080548E">
        <w:rPr>
          <w:rFonts w:ascii="Helvetica" w:hAnsi="Helvetica"/>
          <w:i/>
        </w:rPr>
        <w:t xml:space="preserve">Could be the scariest film of the year. . . This cautionary tale couldn't be more timely or essential.” </w:t>
      </w:r>
    </w:p>
    <w:p w14:paraId="153EBD05" w14:textId="77777777" w:rsidR="005D59DA" w:rsidRPr="0080548E" w:rsidRDefault="0080548E" w:rsidP="005D59DA">
      <w:pPr>
        <w:pStyle w:val="NormalWeb"/>
        <w:spacing w:before="0" w:beforeAutospacing="0" w:after="0" w:afterAutospacing="0"/>
        <w:jc w:val="center"/>
        <w:rPr>
          <w:rFonts w:ascii="Helvetica" w:hAnsi="Helvetica" w:cs="Arial"/>
          <w:b/>
          <w:bCs/>
          <w:i/>
          <w:szCs w:val="28"/>
        </w:rPr>
      </w:pPr>
      <w:r w:rsidRPr="0080548E">
        <w:rPr>
          <w:rFonts w:ascii="Helvetica" w:hAnsi="Helvetica"/>
          <w:i/>
        </w:rPr>
        <w:t>— Los Angeles Times</w:t>
      </w:r>
    </w:p>
    <w:p w14:paraId="22E62BBB" w14:textId="77777777" w:rsidR="00075EF1" w:rsidRPr="0080548E" w:rsidRDefault="00075EF1" w:rsidP="005D59DA">
      <w:pPr>
        <w:pStyle w:val="NormalWeb"/>
        <w:spacing w:before="0" w:beforeAutospacing="0" w:after="0" w:afterAutospacing="0"/>
        <w:jc w:val="center"/>
        <w:rPr>
          <w:rFonts w:ascii="Helvetica" w:hAnsi="Helvetica" w:cs="Arial"/>
          <w:b/>
          <w:bCs/>
          <w:szCs w:val="28"/>
        </w:rPr>
      </w:pPr>
    </w:p>
    <w:p w14:paraId="73286046" w14:textId="333A6168" w:rsidR="00516D40" w:rsidRPr="00C434CA" w:rsidRDefault="00A329D2" w:rsidP="00655E78">
      <w:pPr>
        <w:widowControl w:val="0"/>
        <w:autoSpaceDE w:val="0"/>
        <w:autoSpaceDN w:val="0"/>
        <w:adjustRightInd w:val="0"/>
        <w:ind w:right="-360"/>
        <w:rPr>
          <w:rFonts w:ascii="Helvetica" w:hAnsi="Helvetica"/>
          <w:sz w:val="20"/>
          <w:szCs w:val="26"/>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14:anchorId="02F80A76" wp14:editId="35B671D9">
                <wp:simplePos x="0" y="0"/>
                <wp:positionH relativeFrom="column">
                  <wp:posOffset>0</wp:posOffset>
                </wp:positionH>
                <wp:positionV relativeFrom="paragraph">
                  <wp:posOffset>-40640</wp:posOffset>
                </wp:positionV>
                <wp:extent cx="2468880" cy="2011680"/>
                <wp:effectExtent l="0" t="0" r="0" b="0"/>
                <wp:wrapTight wrapText="bothSides">
                  <wp:wrapPolygon edited="0">
                    <wp:start x="0" y="0"/>
                    <wp:lineTo x="21600" y="0"/>
                    <wp:lineTo x="21600" y="21600"/>
                    <wp:lineTo x="0" y="21600"/>
                    <wp:lineTo x="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01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8A4B2" w14:textId="77777777" w:rsidR="006E1A6C" w:rsidRDefault="006E1A6C">
                            <w:pPr>
                              <w:rPr>
                                <w:rFonts w:ascii="Helvetica" w:hAnsi="Helvetica"/>
                                <w:i/>
                                <w:sz w:val="16"/>
                              </w:rPr>
                            </w:pPr>
                            <w:r>
                              <w:rPr>
                                <w:rFonts w:ascii="Helvetica" w:hAnsi="Helvetica"/>
                                <w:i/>
                                <w:noProof/>
                                <w:sz w:val="16"/>
                              </w:rPr>
                              <w:drawing>
                                <wp:inline distT="0" distB="0" distL="0" distR="0" wp14:anchorId="72701B27" wp14:editId="51CE9310">
                                  <wp:extent cx="2268219" cy="1705273"/>
                                  <wp:effectExtent l="25400" t="0" r="0" b="0"/>
                                  <wp:docPr id="2" name="Picture 1" descr=":armedpatro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dpatrol crop.jpg"/>
                                          <pic:cNvPicPr>
                                            <a:picLocks noChangeAspect="1" noChangeArrowheads="1"/>
                                          </pic:cNvPicPr>
                                        </pic:nvPicPr>
                                        <pic:blipFill>
                                          <a:blip r:embed="rId9"/>
                                          <a:srcRect/>
                                          <a:stretch>
                                            <a:fillRect/>
                                          </a:stretch>
                                        </pic:blipFill>
                                        <pic:spPr bwMode="auto">
                                          <a:xfrm>
                                            <a:off x="0" y="0"/>
                                            <a:ext cx="2268219" cy="1705273"/>
                                          </a:xfrm>
                                          <a:prstGeom prst="rect">
                                            <a:avLst/>
                                          </a:prstGeom>
                                          <a:noFill/>
                                          <a:ln w="9525">
                                            <a:noFill/>
                                            <a:miter lim="800000"/>
                                            <a:headEnd/>
                                            <a:tailEnd/>
                                          </a:ln>
                                        </pic:spPr>
                                      </pic:pic>
                                    </a:graphicData>
                                  </a:graphic>
                                </wp:inline>
                              </w:drawing>
                            </w:r>
                          </w:p>
                          <w:p w14:paraId="33433F72" w14:textId="77777777" w:rsidR="006E1A6C" w:rsidRPr="00820BA0" w:rsidRDefault="006E1A6C">
                            <w:pPr>
                              <w:rPr>
                                <w:rFonts w:ascii="Helvetica" w:hAnsi="Helvetica"/>
                                <w:i/>
                                <w:sz w:val="16"/>
                              </w:rPr>
                            </w:pPr>
                            <w:r>
                              <w:rPr>
                                <w:rFonts w:ascii="Helvetica" w:hAnsi="Helvetica"/>
                                <w:i/>
                                <w:sz w:val="16"/>
                              </w:rPr>
                              <w:t>Credit: Gregory Bruce.</w:t>
                            </w:r>
                          </w:p>
                          <w:p w14:paraId="35E5B8C7" w14:textId="77777777" w:rsidR="006E1A6C" w:rsidRDefault="006E1A6C">
                            <w:pPr>
                              <w:rPr>
                                <w:rFonts w:ascii="Helvetica" w:hAnsi="Helvetica"/>
                                <w:i/>
                                <w:sz w:val="18"/>
                              </w:rPr>
                            </w:pPr>
                          </w:p>
                          <w:p w14:paraId="48EE8541" w14:textId="77777777" w:rsidR="006E1A6C" w:rsidRDefault="006E1A6C">
                            <w:pPr>
                              <w:rPr>
                                <w:rFonts w:ascii="Helvetica" w:hAnsi="Helvetica"/>
                                <w:i/>
                                <w:sz w:val="18"/>
                              </w:rPr>
                            </w:pPr>
                          </w:p>
                          <w:p w14:paraId="017AFC16" w14:textId="77777777" w:rsidR="006E1A6C" w:rsidRDefault="006E1A6C">
                            <w:pPr>
                              <w:rPr>
                                <w:rFonts w:ascii="Helvetica" w:hAnsi="Helvetica"/>
                                <w:i/>
                                <w:sz w:val="18"/>
                              </w:rPr>
                            </w:pPr>
                          </w:p>
                          <w:p w14:paraId="662599ED" w14:textId="77777777" w:rsidR="006E1A6C" w:rsidRDefault="006E1A6C">
                            <w:pPr>
                              <w:rPr>
                                <w:rFonts w:ascii="Helvetica" w:hAnsi="Helvetica"/>
                                <w:i/>
                                <w:sz w:val="18"/>
                              </w:rPr>
                            </w:pPr>
                          </w:p>
                          <w:p w14:paraId="4B8F134E" w14:textId="77777777" w:rsidR="006E1A6C" w:rsidRPr="005C7BFD" w:rsidRDefault="006E1A6C">
                            <w:pPr>
                              <w:rPr>
                                <w:rFonts w:ascii="Helvetica" w:hAnsi="Helvetica"/>
                                <w:i/>
                                <w:sz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80A76" id="Text_x0020_Box_x0020_6" o:spid="_x0000_s1027" type="#_x0000_t202" style="position:absolute;margin-left:0;margin-top:-3.15pt;width:194.4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" filled="f" stroked="f">
                <v:textbox inset=",7.2pt,,7.2pt">
                  <w:txbxContent>
                    <w:p w14:paraId="7528A4B2" w14:textId="77777777" w:rsidR="006E1A6C" w:rsidRDefault="006E1A6C">
                      <w:pPr>
                        <w:rPr>
                          <w:rFonts w:ascii="Helvetica" w:hAnsi="Helvetica"/>
                          <w:i/>
                          <w:sz w:val="16"/>
                        </w:rPr>
                      </w:pPr>
                      <w:r>
                        <w:rPr>
                          <w:rFonts w:ascii="Helvetica" w:hAnsi="Helvetica"/>
                          <w:i/>
                          <w:noProof/>
                          <w:sz w:val="16"/>
                        </w:rPr>
                        <w:drawing>
                          <wp:inline distT="0" distB="0" distL="0" distR="0" wp14:anchorId="72701B27" wp14:editId="51CE9310">
                            <wp:extent cx="2268219" cy="1705273"/>
                            <wp:effectExtent l="25400" t="0" r="0" b="0"/>
                            <wp:docPr id="2" name="Picture 1" descr=":armedpatro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dpatrol crop.jpg"/>
                                    <pic:cNvPicPr>
                                      <a:picLocks noChangeAspect="1" noChangeArrowheads="1"/>
                                    </pic:cNvPicPr>
                                  </pic:nvPicPr>
                                  <pic:blipFill>
                                    <a:blip r:embed="rId9"/>
                                    <a:srcRect/>
                                    <a:stretch>
                                      <a:fillRect/>
                                    </a:stretch>
                                  </pic:blipFill>
                                  <pic:spPr bwMode="auto">
                                    <a:xfrm>
                                      <a:off x="0" y="0"/>
                                      <a:ext cx="2268219" cy="1705273"/>
                                    </a:xfrm>
                                    <a:prstGeom prst="rect">
                                      <a:avLst/>
                                    </a:prstGeom>
                                    <a:noFill/>
                                    <a:ln w="9525">
                                      <a:noFill/>
                                      <a:miter lim="800000"/>
                                      <a:headEnd/>
                                      <a:tailEnd/>
                                    </a:ln>
                                  </pic:spPr>
                                </pic:pic>
                              </a:graphicData>
                            </a:graphic>
                          </wp:inline>
                        </w:drawing>
                      </w:r>
                    </w:p>
                    <w:p w14:paraId="33433F72" w14:textId="77777777" w:rsidR="006E1A6C" w:rsidRPr="00820BA0" w:rsidRDefault="006E1A6C">
                      <w:pPr>
                        <w:rPr>
                          <w:rFonts w:ascii="Helvetica" w:hAnsi="Helvetica"/>
                          <w:i/>
                          <w:sz w:val="16"/>
                        </w:rPr>
                      </w:pPr>
                      <w:r>
                        <w:rPr>
                          <w:rFonts w:ascii="Helvetica" w:hAnsi="Helvetica"/>
                          <w:i/>
                          <w:sz w:val="16"/>
                        </w:rPr>
                        <w:t>Credit: Gregory Bruce.</w:t>
                      </w:r>
                    </w:p>
                    <w:p w14:paraId="35E5B8C7" w14:textId="77777777" w:rsidR="006E1A6C" w:rsidRDefault="006E1A6C">
                      <w:pPr>
                        <w:rPr>
                          <w:rFonts w:ascii="Helvetica" w:hAnsi="Helvetica"/>
                          <w:i/>
                          <w:sz w:val="18"/>
                        </w:rPr>
                      </w:pPr>
                    </w:p>
                    <w:p w14:paraId="48EE8541" w14:textId="77777777" w:rsidR="006E1A6C" w:rsidRDefault="006E1A6C">
                      <w:pPr>
                        <w:rPr>
                          <w:rFonts w:ascii="Helvetica" w:hAnsi="Helvetica"/>
                          <w:i/>
                          <w:sz w:val="18"/>
                        </w:rPr>
                      </w:pPr>
                    </w:p>
                    <w:p w14:paraId="017AFC16" w14:textId="77777777" w:rsidR="006E1A6C" w:rsidRDefault="006E1A6C">
                      <w:pPr>
                        <w:rPr>
                          <w:rFonts w:ascii="Helvetica" w:hAnsi="Helvetica"/>
                          <w:i/>
                          <w:sz w:val="18"/>
                        </w:rPr>
                      </w:pPr>
                    </w:p>
                    <w:p w14:paraId="662599ED" w14:textId="77777777" w:rsidR="006E1A6C" w:rsidRDefault="006E1A6C">
                      <w:pPr>
                        <w:rPr>
                          <w:rFonts w:ascii="Helvetica" w:hAnsi="Helvetica"/>
                          <w:i/>
                          <w:sz w:val="18"/>
                        </w:rPr>
                      </w:pPr>
                    </w:p>
                    <w:p w14:paraId="4B8F134E" w14:textId="77777777" w:rsidR="006E1A6C" w:rsidRPr="005C7BFD" w:rsidRDefault="006E1A6C">
                      <w:pPr>
                        <w:rPr>
                          <w:rFonts w:ascii="Helvetica" w:hAnsi="Helvetica"/>
                          <w:i/>
                          <w:sz w:val="18"/>
                        </w:rPr>
                      </w:pPr>
                    </w:p>
                  </w:txbxContent>
                </v:textbox>
                <w10:wrap type="tight"/>
              </v:shape>
            </w:pict>
          </mc:Fallback>
        </mc:AlternateContent>
      </w:r>
      <w:r w:rsidR="00A51CF3" w:rsidRPr="00C133A0">
        <w:rPr>
          <w:rFonts w:ascii="Helvetica" w:hAnsi="Helvetica" w:cs="Arial"/>
          <w:sz w:val="20"/>
          <w:szCs w:val="20"/>
        </w:rPr>
        <w:t>(</w:t>
      </w:r>
      <w:r w:rsidR="00A51CF3" w:rsidRPr="001D5EBB">
        <w:rPr>
          <w:rFonts w:ascii="Helvetica" w:hAnsi="Helvetica" w:cs="Arial"/>
          <w:sz w:val="20"/>
          <w:szCs w:val="20"/>
        </w:rPr>
        <w:t>San Francisco, CA) –</w:t>
      </w:r>
      <w:r w:rsidR="00E21A5C" w:rsidRPr="001D5EBB">
        <w:rPr>
          <w:rFonts w:ascii="Helvetica" w:hAnsi="Helvetica" w:cs="Arial"/>
          <w:sz w:val="20"/>
          <w:szCs w:val="20"/>
        </w:rPr>
        <w:t xml:space="preserve"> </w:t>
      </w:r>
      <w:r w:rsidR="009C47D6" w:rsidRPr="001D5EBB">
        <w:rPr>
          <w:rFonts w:ascii="Helvetica" w:hAnsi="Helvetica"/>
          <w:i/>
          <w:sz w:val="20"/>
          <w:szCs w:val="26"/>
        </w:rPr>
        <w:t>Welcome to Leith</w:t>
      </w:r>
      <w:r w:rsidR="00837421" w:rsidRPr="001D5EBB">
        <w:rPr>
          <w:rFonts w:ascii="Helvetica" w:hAnsi="Helvetica"/>
          <w:sz w:val="20"/>
          <w:szCs w:val="26"/>
        </w:rPr>
        <w:t xml:space="preserve"> </w:t>
      </w:r>
      <w:r w:rsidR="009C47D6" w:rsidRPr="001D5EBB">
        <w:rPr>
          <w:rFonts w:ascii="Helvetica" w:hAnsi="Helvetica"/>
          <w:sz w:val="20"/>
          <w:szCs w:val="26"/>
        </w:rPr>
        <w:t xml:space="preserve">chronicles the attempted takeover of a small town in North Dakota by notorious white supremacist Craig Cobb. As his behavior becomes more threatening, tensions soar, and the residents desperately look for ways to expel their unwanted </w:t>
      </w:r>
      <w:r w:rsidR="001D5EBB">
        <w:rPr>
          <w:rFonts w:ascii="Helvetica" w:hAnsi="Helvetica"/>
          <w:sz w:val="20"/>
          <w:szCs w:val="26"/>
        </w:rPr>
        <w:t>neighbor. A</w:t>
      </w:r>
      <w:r w:rsidR="00516D40" w:rsidRPr="001D5EBB">
        <w:rPr>
          <w:rFonts w:ascii="Helvetica" w:hAnsi="Helvetica"/>
          <w:sz w:val="20"/>
          <w:szCs w:val="26"/>
        </w:rPr>
        <w:t>n unsettling exploration of</w:t>
      </w:r>
      <w:r w:rsidR="009307FF">
        <w:rPr>
          <w:rFonts w:ascii="Helvetica" w:hAnsi="Helvetica"/>
          <w:sz w:val="20"/>
          <w:szCs w:val="26"/>
        </w:rPr>
        <w:t xml:space="preserve"> what happens to</w:t>
      </w:r>
      <w:r w:rsidR="00516D40" w:rsidRPr="001D5EBB">
        <w:rPr>
          <w:rFonts w:ascii="Helvetica" w:hAnsi="Helvetica"/>
          <w:sz w:val="20"/>
          <w:szCs w:val="26"/>
        </w:rPr>
        <w:t xml:space="preserve"> democratic principles when they’re pushed to the limit</w:t>
      </w:r>
      <w:r w:rsidR="001D5EBB">
        <w:rPr>
          <w:rFonts w:ascii="Helvetica" w:hAnsi="Helvetica"/>
          <w:sz w:val="20"/>
          <w:szCs w:val="26"/>
        </w:rPr>
        <w:t>, the film asks: In a free society, h</w:t>
      </w:r>
      <w:r w:rsidR="002D50FB">
        <w:rPr>
          <w:rFonts w:ascii="Helvetica" w:hAnsi="Helvetica"/>
          <w:sz w:val="20"/>
          <w:szCs w:val="26"/>
        </w:rPr>
        <w:t>ow do we deal with people whose views we find</w:t>
      </w:r>
      <w:r w:rsidR="009307FF">
        <w:rPr>
          <w:rFonts w:ascii="Helvetica" w:hAnsi="Helvetica"/>
          <w:sz w:val="20"/>
          <w:szCs w:val="26"/>
        </w:rPr>
        <w:t xml:space="preserve"> abhorrent</w:t>
      </w:r>
      <w:r w:rsidR="00516D40" w:rsidRPr="001D5EBB">
        <w:rPr>
          <w:rFonts w:ascii="Helvetica" w:hAnsi="Helvetica"/>
          <w:sz w:val="20"/>
          <w:szCs w:val="26"/>
        </w:rPr>
        <w:t xml:space="preserve">? </w:t>
      </w:r>
      <w:r w:rsidR="00791371" w:rsidRPr="001D5EBB">
        <w:rPr>
          <w:rFonts w:ascii="Helvetica" w:hAnsi="Helvetica" w:cs="Arial"/>
          <w:sz w:val="20"/>
          <w:szCs w:val="20"/>
        </w:rPr>
        <w:t xml:space="preserve">Directed by </w:t>
      </w:r>
      <w:r w:rsidR="009C47D6" w:rsidRPr="001D5EBB">
        <w:rPr>
          <w:rFonts w:ascii="Helvetica" w:hAnsi="Helvetica" w:cs="Arial"/>
          <w:bCs/>
          <w:sz w:val="20"/>
          <w:szCs w:val="20"/>
        </w:rPr>
        <w:t>Michael Beach Nichols and Christopher K. Walker</w:t>
      </w:r>
      <w:r w:rsidR="00920EB5" w:rsidRPr="001D5EBB">
        <w:rPr>
          <w:rFonts w:ascii="Helvetica" w:hAnsi="Helvetica" w:cs="Arial"/>
          <w:bCs/>
          <w:sz w:val="20"/>
          <w:szCs w:val="20"/>
        </w:rPr>
        <w:t>,</w:t>
      </w:r>
      <w:r w:rsidR="009C47D6" w:rsidRPr="001D5EBB">
        <w:rPr>
          <w:rFonts w:ascii="Helvetica" w:hAnsi="Helvetica" w:cs="Arial"/>
          <w:sz w:val="20"/>
          <w:szCs w:val="20"/>
        </w:rPr>
        <w:t xml:space="preserve"> </w:t>
      </w:r>
      <w:r w:rsidR="009C47D6" w:rsidRPr="001D5EBB">
        <w:rPr>
          <w:rFonts w:ascii="Helvetica" w:hAnsi="Helvetica" w:cs="Arial"/>
          <w:i/>
          <w:sz w:val="20"/>
          <w:szCs w:val="20"/>
        </w:rPr>
        <w:t>Welcome to Leith</w:t>
      </w:r>
      <w:r w:rsidR="009C47D6" w:rsidRPr="001D5EBB">
        <w:rPr>
          <w:rFonts w:ascii="Helvetica" w:hAnsi="Helvetica" w:cs="Arial"/>
          <w:sz w:val="20"/>
          <w:szCs w:val="20"/>
        </w:rPr>
        <w:t xml:space="preserve"> </w:t>
      </w:r>
      <w:r w:rsidR="001252D8" w:rsidRPr="001D5EBB">
        <w:rPr>
          <w:rFonts w:ascii="Helvetica" w:hAnsi="Helvetica" w:cs="Arial"/>
          <w:sz w:val="20"/>
          <w:szCs w:val="20"/>
        </w:rPr>
        <w:t xml:space="preserve">premieres </w:t>
      </w:r>
      <w:r w:rsidR="00613F5B" w:rsidRPr="001D5EBB">
        <w:rPr>
          <w:rFonts w:ascii="Helvetica" w:hAnsi="Helvetica" w:cs="Arial"/>
          <w:sz w:val="20"/>
          <w:szCs w:val="20"/>
        </w:rPr>
        <w:t>o</w:t>
      </w:r>
      <w:r w:rsidR="00BB11BE" w:rsidRPr="001D5EBB">
        <w:rPr>
          <w:rFonts w:ascii="Helvetica" w:hAnsi="Helvetica" w:cs="Arial"/>
          <w:sz w:val="20"/>
          <w:szCs w:val="20"/>
        </w:rPr>
        <w:t>n</w:t>
      </w:r>
      <w:r w:rsidR="00613F5B" w:rsidRPr="001D5EBB">
        <w:rPr>
          <w:rFonts w:ascii="Helvetica" w:hAnsi="Helvetica" w:cs="Arial"/>
          <w:sz w:val="20"/>
          <w:szCs w:val="20"/>
        </w:rPr>
        <w:t xml:space="preserve"> </w:t>
      </w:r>
      <w:r w:rsidR="00613F5B" w:rsidRPr="001D5EBB">
        <w:rPr>
          <w:rFonts w:ascii="Helvetica" w:hAnsi="Helvetica" w:cs="Arial"/>
          <w:i/>
          <w:sz w:val="20"/>
          <w:szCs w:val="20"/>
        </w:rPr>
        <w:t>Independent Lens</w:t>
      </w:r>
      <w:r w:rsidR="00AD6CAC" w:rsidRPr="001D5EBB">
        <w:rPr>
          <w:rFonts w:ascii="Helvetica" w:hAnsi="Helvetica" w:cs="Arial"/>
          <w:sz w:val="20"/>
          <w:szCs w:val="20"/>
        </w:rPr>
        <w:t xml:space="preserve"> </w:t>
      </w:r>
      <w:r w:rsidR="00C545D4" w:rsidRPr="001D5EBB">
        <w:rPr>
          <w:rFonts w:ascii="Helvetica" w:hAnsi="Helvetica" w:cs="Arial"/>
          <w:sz w:val="20"/>
          <w:szCs w:val="20"/>
        </w:rPr>
        <w:t>Monday,</w:t>
      </w:r>
      <w:r w:rsidR="00D353DC" w:rsidRPr="001D5EBB">
        <w:rPr>
          <w:rFonts w:ascii="Helvetica" w:hAnsi="Helvetica" w:cs="Arial"/>
          <w:sz w:val="20"/>
          <w:szCs w:val="20"/>
        </w:rPr>
        <w:t xml:space="preserve"> </w:t>
      </w:r>
      <w:r w:rsidR="009C47D6" w:rsidRPr="001D5EBB">
        <w:rPr>
          <w:rFonts w:ascii="Helvetica" w:hAnsi="Helvetica" w:cs="Arial"/>
          <w:sz w:val="20"/>
          <w:szCs w:val="20"/>
        </w:rPr>
        <w:t>April 4, 2016</w:t>
      </w:r>
      <w:r w:rsidR="005E083D" w:rsidRPr="001D5EBB">
        <w:rPr>
          <w:rFonts w:ascii="Helvetica" w:hAnsi="Helvetica" w:cs="Arial"/>
          <w:sz w:val="20"/>
          <w:szCs w:val="20"/>
        </w:rPr>
        <w:t>, 10:00-11:30</w:t>
      </w:r>
      <w:r w:rsidR="00AD6CAC" w:rsidRPr="001D5EBB">
        <w:rPr>
          <w:rFonts w:ascii="Helvetica" w:hAnsi="Helvetica" w:cs="Arial"/>
          <w:sz w:val="20"/>
          <w:szCs w:val="20"/>
        </w:rPr>
        <w:t xml:space="preserve"> </w:t>
      </w:r>
      <w:r w:rsidR="005E083D" w:rsidRPr="001D5EBB">
        <w:rPr>
          <w:rFonts w:ascii="Helvetica" w:hAnsi="Helvetica" w:cs="Arial"/>
          <w:sz w:val="20"/>
          <w:szCs w:val="20"/>
        </w:rPr>
        <w:t>PM ET (</w:t>
      </w:r>
      <w:hyperlink r:id="rId10" w:history="1">
        <w:r w:rsidR="005E083D" w:rsidRPr="001D5EBB">
          <w:rPr>
            <w:rStyle w:val="Hyperlink"/>
            <w:rFonts w:ascii="Helvetica" w:hAnsi="Helvetica" w:cs="Arial"/>
            <w:sz w:val="20"/>
            <w:szCs w:val="20"/>
          </w:rPr>
          <w:t>check local listings</w:t>
        </w:r>
      </w:hyperlink>
      <w:r w:rsidR="005E083D" w:rsidRPr="001D5EBB">
        <w:rPr>
          <w:rFonts w:ascii="Helvetica" w:hAnsi="Helvetica" w:cs="Arial"/>
          <w:sz w:val="20"/>
          <w:szCs w:val="20"/>
        </w:rPr>
        <w:t>) on PBS.</w:t>
      </w:r>
    </w:p>
    <w:p w14:paraId="6F02583C" w14:textId="77777777" w:rsidR="00516D40" w:rsidRPr="001D5EBB" w:rsidRDefault="00516D40" w:rsidP="00655E78">
      <w:pPr>
        <w:widowControl w:val="0"/>
        <w:autoSpaceDE w:val="0"/>
        <w:autoSpaceDN w:val="0"/>
        <w:adjustRightInd w:val="0"/>
        <w:ind w:right="-360"/>
        <w:rPr>
          <w:rFonts w:ascii="Helvetica" w:hAnsi="Helvetica"/>
          <w:sz w:val="20"/>
          <w:szCs w:val="26"/>
        </w:rPr>
      </w:pPr>
    </w:p>
    <w:p w14:paraId="47FFEAE9" w14:textId="77777777" w:rsidR="00F67B3D" w:rsidRPr="001D5EBB" w:rsidRDefault="00516D40" w:rsidP="00F67B3D">
      <w:pPr>
        <w:widowControl w:val="0"/>
        <w:autoSpaceDE w:val="0"/>
        <w:autoSpaceDN w:val="0"/>
        <w:adjustRightInd w:val="0"/>
        <w:rPr>
          <w:rFonts w:ascii="Helvetica" w:hAnsi="Helvetica"/>
          <w:sz w:val="20"/>
        </w:rPr>
      </w:pPr>
      <w:r w:rsidRPr="001D5EBB">
        <w:rPr>
          <w:rFonts w:ascii="Helvetica" w:hAnsi="Helvetica"/>
          <w:sz w:val="20"/>
        </w:rPr>
        <w:t>Leith, Nor</w:t>
      </w:r>
      <w:r w:rsidR="00CC2AAE" w:rsidRPr="001D5EBB">
        <w:rPr>
          <w:rFonts w:ascii="Helvetica" w:hAnsi="Helvetica"/>
          <w:sz w:val="20"/>
        </w:rPr>
        <w:t>th Dakota,</w:t>
      </w:r>
      <w:r w:rsidR="002D50FB">
        <w:rPr>
          <w:rFonts w:ascii="Helvetica" w:hAnsi="Helvetica"/>
          <w:sz w:val="20"/>
        </w:rPr>
        <w:t xml:space="preserve"> is</w:t>
      </w:r>
      <w:r w:rsidR="00CC2AAE" w:rsidRPr="001D5EBB">
        <w:rPr>
          <w:rFonts w:ascii="Helvetica" w:hAnsi="Helvetica"/>
          <w:sz w:val="20"/>
        </w:rPr>
        <w:t xml:space="preserve"> home to 24</w:t>
      </w:r>
      <w:r w:rsidR="00C434CA">
        <w:rPr>
          <w:rFonts w:ascii="Helvetica" w:hAnsi="Helvetica"/>
          <w:sz w:val="20"/>
        </w:rPr>
        <w:t xml:space="preserve"> people,</w:t>
      </w:r>
      <w:r w:rsidR="00CC2AAE" w:rsidRPr="001D5EBB">
        <w:rPr>
          <w:rFonts w:ascii="Helvetica" w:hAnsi="Helvetica"/>
          <w:sz w:val="20"/>
        </w:rPr>
        <w:t xml:space="preserve"> mostly farmers and ranchers </w:t>
      </w:r>
      <w:r w:rsidRPr="001D5EBB">
        <w:rPr>
          <w:rFonts w:ascii="Helvetica" w:hAnsi="Helvetica"/>
          <w:sz w:val="20"/>
        </w:rPr>
        <w:t xml:space="preserve">living on a prairie backdrop of sky and wheat. In 2012, </w:t>
      </w:r>
      <w:r w:rsidR="00E059C7" w:rsidRPr="001D5EBB">
        <w:rPr>
          <w:rFonts w:ascii="Helvetica" w:hAnsi="Helvetica"/>
          <w:sz w:val="20"/>
        </w:rPr>
        <w:t xml:space="preserve">an outsider </w:t>
      </w:r>
      <w:r w:rsidR="00CC2AAE" w:rsidRPr="001D5EBB">
        <w:rPr>
          <w:rFonts w:ascii="Helvetica" w:hAnsi="Helvetica"/>
          <w:sz w:val="20"/>
        </w:rPr>
        <w:t xml:space="preserve">named Craig Cobb </w:t>
      </w:r>
      <w:r w:rsidR="00E059C7" w:rsidRPr="001D5EBB">
        <w:rPr>
          <w:rFonts w:ascii="Helvetica" w:hAnsi="Helvetica"/>
          <w:sz w:val="20"/>
        </w:rPr>
        <w:t>moved in and started buying</w:t>
      </w:r>
      <w:r w:rsidR="00FD4316">
        <w:rPr>
          <w:rFonts w:ascii="Helvetica" w:hAnsi="Helvetica"/>
          <w:sz w:val="20"/>
        </w:rPr>
        <w:t xml:space="preserve"> up</w:t>
      </w:r>
      <w:r w:rsidR="00E059C7" w:rsidRPr="001D5EBB">
        <w:rPr>
          <w:rFonts w:ascii="Helvetica" w:hAnsi="Helvetica"/>
          <w:sz w:val="20"/>
        </w:rPr>
        <w:t xml:space="preserve"> property. Residents initially welcomed</w:t>
      </w:r>
      <w:r w:rsidR="00CC2AAE" w:rsidRPr="001D5EBB">
        <w:rPr>
          <w:rFonts w:ascii="Helvetica" w:hAnsi="Helvetica"/>
          <w:sz w:val="20"/>
        </w:rPr>
        <w:t xml:space="preserve"> the bearded stranger</w:t>
      </w:r>
      <w:r w:rsidR="00E059C7" w:rsidRPr="001D5EBB">
        <w:rPr>
          <w:rFonts w:ascii="Helvetica" w:hAnsi="Helvetica"/>
          <w:sz w:val="20"/>
        </w:rPr>
        <w:t xml:space="preserve">, </w:t>
      </w:r>
      <w:r w:rsidR="008A003E" w:rsidRPr="001D5EBB">
        <w:rPr>
          <w:rFonts w:ascii="Helvetica" w:hAnsi="Helvetica"/>
          <w:sz w:val="20"/>
        </w:rPr>
        <w:t>figuring he’d moved to</w:t>
      </w:r>
      <w:r w:rsidR="009307FF">
        <w:rPr>
          <w:rFonts w:ascii="Helvetica" w:hAnsi="Helvetica"/>
          <w:sz w:val="20"/>
        </w:rPr>
        <w:t xml:space="preserve"> be</w:t>
      </w:r>
      <w:r w:rsidR="008A003E" w:rsidRPr="001D5EBB">
        <w:rPr>
          <w:rFonts w:ascii="Helvetica" w:hAnsi="Helvetica"/>
          <w:sz w:val="20"/>
        </w:rPr>
        <w:t xml:space="preserve"> close</w:t>
      </w:r>
      <w:r w:rsidR="009307FF">
        <w:rPr>
          <w:rFonts w:ascii="Helvetica" w:hAnsi="Helvetica"/>
          <w:sz w:val="20"/>
        </w:rPr>
        <w:t>r to the oil fields, but Cobb</w:t>
      </w:r>
      <w:r w:rsidR="008A003E" w:rsidRPr="001D5EBB">
        <w:rPr>
          <w:rFonts w:ascii="Helvetica" w:hAnsi="Helvetica"/>
          <w:sz w:val="20"/>
        </w:rPr>
        <w:t xml:space="preserve"> had other motives. P</w:t>
      </w:r>
      <w:r w:rsidR="00F67B3D" w:rsidRPr="001D5EBB">
        <w:rPr>
          <w:rFonts w:ascii="Helvetica" w:hAnsi="Helvetica"/>
          <w:sz w:val="20"/>
        </w:rPr>
        <w:t>osting on racist online forums that he’d found the perfect place to start an all-white enclave,</w:t>
      </w:r>
      <w:r w:rsidR="008A003E" w:rsidRPr="001D5EBB">
        <w:rPr>
          <w:rFonts w:ascii="Helvetica" w:hAnsi="Helvetica"/>
          <w:sz w:val="20"/>
        </w:rPr>
        <w:t xml:space="preserve"> Cobb implored</w:t>
      </w:r>
      <w:r w:rsidR="002D50FB">
        <w:rPr>
          <w:rFonts w:ascii="Helvetica" w:hAnsi="Helvetica"/>
          <w:sz w:val="20"/>
        </w:rPr>
        <w:t xml:space="preserve"> other</w:t>
      </w:r>
      <w:r w:rsidR="00F67B3D" w:rsidRPr="001D5EBB">
        <w:rPr>
          <w:rFonts w:ascii="Helvetica" w:hAnsi="Helvetica"/>
          <w:sz w:val="20"/>
        </w:rPr>
        <w:t xml:space="preserve"> white supremacists</w:t>
      </w:r>
      <w:r w:rsidR="002D50FB">
        <w:rPr>
          <w:rFonts w:ascii="Helvetica" w:hAnsi="Helvetica"/>
          <w:sz w:val="20"/>
        </w:rPr>
        <w:t xml:space="preserve"> to move to Leith and</w:t>
      </w:r>
      <w:r w:rsidR="00FD4316">
        <w:rPr>
          <w:rFonts w:ascii="Helvetica" w:hAnsi="Helvetica"/>
          <w:sz w:val="20"/>
        </w:rPr>
        <w:t xml:space="preserve"> help </w:t>
      </w:r>
      <w:r w:rsidR="00F67B3D" w:rsidRPr="001D5EBB">
        <w:rPr>
          <w:rFonts w:ascii="Helvetica" w:hAnsi="Helvetica"/>
          <w:sz w:val="20"/>
        </w:rPr>
        <w:t>take over the</w:t>
      </w:r>
      <w:r w:rsidR="00FD4316">
        <w:rPr>
          <w:rFonts w:ascii="Helvetica" w:hAnsi="Helvetica"/>
          <w:sz w:val="20"/>
        </w:rPr>
        <w:t xml:space="preserve"> town’s</w:t>
      </w:r>
      <w:r w:rsidR="00F67B3D" w:rsidRPr="001D5EBB">
        <w:rPr>
          <w:rFonts w:ascii="Helvetica" w:hAnsi="Helvetica"/>
          <w:sz w:val="20"/>
        </w:rPr>
        <w:t xml:space="preserve"> government. </w:t>
      </w:r>
    </w:p>
    <w:p w14:paraId="3FE3C2E3" w14:textId="77777777" w:rsidR="00E059C7" w:rsidRPr="001D5EBB" w:rsidRDefault="00E059C7" w:rsidP="00516D40">
      <w:pPr>
        <w:widowControl w:val="0"/>
        <w:autoSpaceDE w:val="0"/>
        <w:autoSpaceDN w:val="0"/>
        <w:adjustRightInd w:val="0"/>
        <w:rPr>
          <w:rFonts w:ascii="Helvetica" w:hAnsi="Helvetica"/>
          <w:sz w:val="20"/>
        </w:rPr>
      </w:pPr>
    </w:p>
    <w:p w14:paraId="1FB85AEE" w14:textId="77777777" w:rsidR="008A61DA" w:rsidRDefault="008A003E" w:rsidP="00516D40">
      <w:pPr>
        <w:widowControl w:val="0"/>
        <w:autoSpaceDE w:val="0"/>
        <w:autoSpaceDN w:val="0"/>
        <w:adjustRightInd w:val="0"/>
        <w:rPr>
          <w:rFonts w:ascii="Helvetica" w:hAnsi="Helvetica"/>
          <w:sz w:val="20"/>
        </w:rPr>
      </w:pPr>
      <w:r w:rsidRPr="001D5EBB">
        <w:rPr>
          <w:rFonts w:ascii="Helvetica" w:hAnsi="Helvetica"/>
          <w:sz w:val="20"/>
        </w:rPr>
        <w:t xml:space="preserve">But </w:t>
      </w:r>
      <w:r w:rsidR="00E059C7" w:rsidRPr="001D5EBB">
        <w:rPr>
          <w:rFonts w:ascii="Helvetica" w:hAnsi="Helvetica"/>
          <w:sz w:val="20"/>
        </w:rPr>
        <w:t>far from the prairies of North Dakot</w:t>
      </w:r>
      <w:r w:rsidRPr="001D5EBB">
        <w:rPr>
          <w:rFonts w:ascii="Helvetica" w:hAnsi="Helvetica"/>
          <w:sz w:val="20"/>
        </w:rPr>
        <w:t>a, Rya</w:t>
      </w:r>
      <w:r w:rsidR="002D50FB">
        <w:rPr>
          <w:rFonts w:ascii="Helvetica" w:hAnsi="Helvetica"/>
          <w:sz w:val="20"/>
        </w:rPr>
        <w:t>n Lenz, an investigator from</w:t>
      </w:r>
      <w:r w:rsidRPr="001D5EBB">
        <w:rPr>
          <w:rFonts w:ascii="Helvetica" w:hAnsi="Helvetica"/>
          <w:sz w:val="20"/>
        </w:rPr>
        <w:t xml:space="preserve"> Mont</w:t>
      </w:r>
      <w:r w:rsidR="00920EB5" w:rsidRPr="001D5EBB">
        <w:rPr>
          <w:rFonts w:ascii="Helvetica" w:hAnsi="Helvetica"/>
          <w:sz w:val="20"/>
        </w:rPr>
        <w:t>gom</w:t>
      </w:r>
      <w:r w:rsidRPr="001D5EBB">
        <w:rPr>
          <w:rFonts w:ascii="Helvetica" w:hAnsi="Helvetica"/>
          <w:sz w:val="20"/>
        </w:rPr>
        <w:t>ery, Alabama’s</w:t>
      </w:r>
      <w:r w:rsidR="002D50FB">
        <w:rPr>
          <w:rFonts w:ascii="Helvetica" w:hAnsi="Helvetica"/>
          <w:sz w:val="20"/>
        </w:rPr>
        <w:t xml:space="preserve"> Southern Poverty Law Center, </w:t>
      </w:r>
      <w:r w:rsidR="009307FF">
        <w:rPr>
          <w:rFonts w:ascii="Helvetica" w:hAnsi="Helvetica"/>
          <w:sz w:val="20"/>
        </w:rPr>
        <w:t>discovers</w:t>
      </w:r>
      <w:r w:rsidRPr="001D5EBB">
        <w:rPr>
          <w:rFonts w:ascii="Helvetica" w:hAnsi="Helvetica"/>
          <w:sz w:val="20"/>
        </w:rPr>
        <w:t xml:space="preserve"> </w:t>
      </w:r>
      <w:r w:rsidR="00E059C7" w:rsidRPr="001D5EBB">
        <w:rPr>
          <w:rFonts w:ascii="Helvetica" w:hAnsi="Helvetica"/>
          <w:sz w:val="20"/>
        </w:rPr>
        <w:t>Cobb</w:t>
      </w:r>
      <w:r w:rsidRPr="001D5EBB">
        <w:rPr>
          <w:rFonts w:ascii="Helvetica" w:hAnsi="Helvetica"/>
          <w:sz w:val="20"/>
        </w:rPr>
        <w:t>’s posts</w:t>
      </w:r>
      <w:r w:rsidR="00E059C7" w:rsidRPr="001D5EBB">
        <w:rPr>
          <w:rFonts w:ascii="Helvetica" w:hAnsi="Helvetica"/>
          <w:sz w:val="20"/>
        </w:rPr>
        <w:t xml:space="preserve"> </w:t>
      </w:r>
      <w:r w:rsidR="009307FF">
        <w:rPr>
          <w:rFonts w:ascii="Helvetica" w:hAnsi="Helvetica"/>
          <w:sz w:val="20"/>
        </w:rPr>
        <w:t>and informs Leith’s mayor, Ryan Schock</w:t>
      </w:r>
      <w:r w:rsidRPr="001D5EBB">
        <w:rPr>
          <w:rFonts w:ascii="Helvetica" w:hAnsi="Helvetica"/>
          <w:sz w:val="20"/>
        </w:rPr>
        <w:t xml:space="preserve">. </w:t>
      </w:r>
      <w:r w:rsidR="00993F7B" w:rsidRPr="001D5EBB">
        <w:rPr>
          <w:rFonts w:ascii="Helvetica" w:hAnsi="Helvetica"/>
          <w:sz w:val="20"/>
        </w:rPr>
        <w:t>Schock, a young rancher and family man who’d lived in Leith all his</w:t>
      </w:r>
      <w:r w:rsidR="008A61DA">
        <w:rPr>
          <w:rFonts w:ascii="Helvetica" w:hAnsi="Helvetica"/>
          <w:sz w:val="20"/>
        </w:rPr>
        <w:t xml:space="preserve"> life, is</w:t>
      </w:r>
      <w:r w:rsidR="009307FF">
        <w:rPr>
          <w:rFonts w:ascii="Helvetica" w:hAnsi="Helvetica"/>
          <w:sz w:val="20"/>
        </w:rPr>
        <w:t xml:space="preserve"> stunned by the news —</w:t>
      </w:r>
      <w:r w:rsidR="002D50FB">
        <w:rPr>
          <w:rFonts w:ascii="Helvetica" w:hAnsi="Helvetica"/>
          <w:sz w:val="20"/>
        </w:rPr>
        <w:t xml:space="preserve"> </w:t>
      </w:r>
      <w:r w:rsidR="00920EB5" w:rsidRPr="001D5EBB">
        <w:rPr>
          <w:rFonts w:ascii="Helvetica" w:hAnsi="Helvetica"/>
          <w:sz w:val="20"/>
        </w:rPr>
        <w:t>and the ensuing</w:t>
      </w:r>
      <w:r w:rsidR="00AF5861">
        <w:rPr>
          <w:rFonts w:ascii="Helvetica" w:hAnsi="Helvetica"/>
          <w:sz w:val="20"/>
        </w:rPr>
        <w:t xml:space="preserve"> media firestorm</w:t>
      </w:r>
      <w:r w:rsidR="00993F7B" w:rsidRPr="001D5EBB">
        <w:rPr>
          <w:rFonts w:ascii="Helvetica" w:hAnsi="Helvetica"/>
          <w:sz w:val="20"/>
        </w:rPr>
        <w:t xml:space="preserve">. </w:t>
      </w:r>
      <w:r w:rsidR="008A61DA">
        <w:rPr>
          <w:rFonts w:ascii="Helvetica" w:hAnsi="Helvetica"/>
          <w:sz w:val="20"/>
        </w:rPr>
        <w:t>Cobb</w:t>
      </w:r>
      <w:r w:rsidR="00FD4316">
        <w:rPr>
          <w:rFonts w:ascii="Helvetica" w:hAnsi="Helvetica"/>
          <w:sz w:val="20"/>
        </w:rPr>
        <w:t xml:space="preserve"> then</w:t>
      </w:r>
      <w:r w:rsidR="008A61DA">
        <w:rPr>
          <w:rFonts w:ascii="Helvetica" w:hAnsi="Helvetica"/>
          <w:sz w:val="20"/>
        </w:rPr>
        <w:t xml:space="preserve"> invites the </w:t>
      </w:r>
      <w:r w:rsidR="001D5EBB" w:rsidRPr="001D5EBB">
        <w:rPr>
          <w:rFonts w:ascii="Helvetica" w:hAnsi="Helvetica"/>
          <w:sz w:val="20"/>
        </w:rPr>
        <w:t>head o</w:t>
      </w:r>
      <w:r w:rsidR="008A61DA">
        <w:rPr>
          <w:rFonts w:ascii="Helvetica" w:hAnsi="Helvetica"/>
          <w:sz w:val="20"/>
        </w:rPr>
        <w:t>f the largest neo-N</w:t>
      </w:r>
      <w:r w:rsidR="00AF5861">
        <w:rPr>
          <w:rFonts w:ascii="Helvetica" w:hAnsi="Helvetica"/>
          <w:sz w:val="20"/>
        </w:rPr>
        <w:t xml:space="preserve">azi group in the U.S. </w:t>
      </w:r>
      <w:r w:rsidR="001D5EBB" w:rsidRPr="001D5EBB">
        <w:rPr>
          <w:rFonts w:ascii="Helvetica" w:hAnsi="Helvetica"/>
          <w:sz w:val="20"/>
        </w:rPr>
        <w:t xml:space="preserve">to stage a town hall meeting, and </w:t>
      </w:r>
      <w:r w:rsidR="00AF5861">
        <w:rPr>
          <w:rFonts w:ascii="Helvetica" w:hAnsi="Helvetica"/>
          <w:sz w:val="20"/>
        </w:rPr>
        <w:t>nearly 300 people show up. S</w:t>
      </w:r>
      <w:r w:rsidR="001D5EBB" w:rsidRPr="001D5EBB">
        <w:rPr>
          <w:rFonts w:ascii="Helvetica" w:hAnsi="Helvetica"/>
          <w:sz w:val="20"/>
        </w:rPr>
        <w:t>oon</w:t>
      </w:r>
      <w:r w:rsidR="009307FF">
        <w:rPr>
          <w:rFonts w:ascii="Helvetica" w:hAnsi="Helvetica"/>
          <w:sz w:val="20"/>
        </w:rPr>
        <w:t xml:space="preserve"> after</w:t>
      </w:r>
      <w:r w:rsidR="00920EB5" w:rsidRPr="001D5EBB">
        <w:rPr>
          <w:rFonts w:ascii="Helvetica" w:hAnsi="Helvetica"/>
          <w:sz w:val="20"/>
        </w:rPr>
        <w:t>, a family of fellow white supremacists</w:t>
      </w:r>
      <w:r w:rsidR="00AD2A76" w:rsidRPr="001D5EBB">
        <w:rPr>
          <w:rFonts w:ascii="Helvetica" w:hAnsi="Helvetica"/>
          <w:sz w:val="20"/>
        </w:rPr>
        <w:t xml:space="preserve"> from Oregon</w:t>
      </w:r>
      <w:r w:rsidR="001D5EBB" w:rsidRPr="001D5EBB">
        <w:rPr>
          <w:rFonts w:ascii="Helvetica" w:hAnsi="Helvetica"/>
          <w:sz w:val="20"/>
        </w:rPr>
        <w:t xml:space="preserve"> moves</w:t>
      </w:r>
      <w:r w:rsidR="00920EB5" w:rsidRPr="001D5EBB">
        <w:rPr>
          <w:rFonts w:ascii="Helvetica" w:hAnsi="Helvetica"/>
          <w:sz w:val="20"/>
        </w:rPr>
        <w:t xml:space="preserve"> in to start fixing up Cobb’s properties. </w:t>
      </w:r>
    </w:p>
    <w:p w14:paraId="7E85157A" w14:textId="77777777" w:rsidR="008A61DA" w:rsidRDefault="008A61DA" w:rsidP="00516D40">
      <w:pPr>
        <w:widowControl w:val="0"/>
        <w:autoSpaceDE w:val="0"/>
        <w:autoSpaceDN w:val="0"/>
        <w:adjustRightInd w:val="0"/>
        <w:rPr>
          <w:rFonts w:ascii="Helvetica" w:hAnsi="Helvetica"/>
          <w:sz w:val="20"/>
        </w:rPr>
      </w:pPr>
    </w:p>
    <w:p w14:paraId="5295F24A" w14:textId="77777777" w:rsidR="008A61DA" w:rsidRDefault="008A61DA" w:rsidP="00516D40">
      <w:pPr>
        <w:widowControl w:val="0"/>
        <w:autoSpaceDE w:val="0"/>
        <w:autoSpaceDN w:val="0"/>
        <w:adjustRightInd w:val="0"/>
        <w:rPr>
          <w:rFonts w:ascii="Helvetica" w:hAnsi="Helvetica"/>
          <w:sz w:val="20"/>
        </w:rPr>
      </w:pPr>
      <w:r>
        <w:rPr>
          <w:rFonts w:ascii="Helvetica" w:hAnsi="Helvetica"/>
          <w:sz w:val="20"/>
        </w:rPr>
        <w:t>As the town struggles to fight against one man’s extremist vision, Cobb</w:t>
      </w:r>
      <w:r w:rsidR="00886484">
        <w:rPr>
          <w:rFonts w:ascii="Helvetica" w:hAnsi="Helvetica"/>
          <w:sz w:val="20"/>
        </w:rPr>
        <w:t xml:space="preserve"> and his followers ratchet</w:t>
      </w:r>
      <w:r>
        <w:rPr>
          <w:rFonts w:ascii="Helvetica" w:hAnsi="Helvetica"/>
          <w:sz w:val="20"/>
        </w:rPr>
        <w:t xml:space="preserve"> up the intimidation tactics, </w:t>
      </w:r>
      <w:r w:rsidR="00FD4316">
        <w:rPr>
          <w:rFonts w:ascii="Helvetica" w:hAnsi="Helvetica"/>
          <w:sz w:val="20"/>
        </w:rPr>
        <w:t>disr</w:t>
      </w:r>
      <w:r w:rsidR="00AF5861">
        <w:rPr>
          <w:rFonts w:ascii="Helvetica" w:hAnsi="Helvetica"/>
          <w:sz w:val="20"/>
        </w:rPr>
        <w:t>upting city council meetings with shouts of</w:t>
      </w:r>
      <w:r>
        <w:rPr>
          <w:rFonts w:ascii="Helvetica" w:hAnsi="Helvetica"/>
          <w:sz w:val="20"/>
        </w:rPr>
        <w:t xml:space="preserve"> “Sieg</w:t>
      </w:r>
      <w:r w:rsidR="00FD4316">
        <w:rPr>
          <w:rFonts w:ascii="Helvetica" w:hAnsi="Helvetica"/>
          <w:sz w:val="20"/>
        </w:rPr>
        <w:t xml:space="preserve"> Heil” </w:t>
      </w:r>
      <w:r>
        <w:rPr>
          <w:rFonts w:ascii="Helvetica" w:hAnsi="Helvetica"/>
          <w:sz w:val="20"/>
        </w:rPr>
        <w:t>and posting residents’ names and home addresses on racist web sites. But when he takes to patrolling the streets with a loaded ri</w:t>
      </w:r>
      <w:r w:rsidR="00FD4316">
        <w:rPr>
          <w:rFonts w:ascii="Helvetica" w:hAnsi="Helvetica"/>
          <w:sz w:val="20"/>
        </w:rPr>
        <w:t>f</w:t>
      </w:r>
      <w:r>
        <w:rPr>
          <w:rFonts w:ascii="Helvetica" w:hAnsi="Helvetica"/>
          <w:sz w:val="20"/>
        </w:rPr>
        <w:t>le and shotgun, residents</w:t>
      </w:r>
      <w:r w:rsidR="00FD4316">
        <w:rPr>
          <w:rFonts w:ascii="Helvetica" w:hAnsi="Helvetica"/>
          <w:sz w:val="20"/>
        </w:rPr>
        <w:t xml:space="preserve"> decide they have</w:t>
      </w:r>
      <w:r w:rsidR="00AF5861">
        <w:rPr>
          <w:rFonts w:ascii="Helvetica" w:hAnsi="Helvetica"/>
          <w:sz w:val="20"/>
        </w:rPr>
        <w:t xml:space="preserve"> had enough</w:t>
      </w:r>
      <w:r>
        <w:rPr>
          <w:rFonts w:ascii="Helvetica" w:hAnsi="Helvetica"/>
          <w:sz w:val="20"/>
        </w:rPr>
        <w:t xml:space="preserve"> and proceed to take matters into their own hands.</w:t>
      </w:r>
    </w:p>
    <w:p w14:paraId="5D7CDC38" w14:textId="77777777" w:rsidR="008A61DA" w:rsidRDefault="008A61DA" w:rsidP="00516D40">
      <w:pPr>
        <w:widowControl w:val="0"/>
        <w:autoSpaceDE w:val="0"/>
        <w:autoSpaceDN w:val="0"/>
        <w:adjustRightInd w:val="0"/>
        <w:rPr>
          <w:rFonts w:ascii="Helvetica" w:hAnsi="Helvetica"/>
          <w:sz w:val="20"/>
        </w:rPr>
      </w:pPr>
    </w:p>
    <w:p w14:paraId="1A193A4C" w14:textId="77777777" w:rsidR="00655E78" w:rsidRDefault="00655E78" w:rsidP="008A61DA">
      <w:pPr>
        <w:widowControl w:val="0"/>
        <w:autoSpaceDE w:val="0"/>
        <w:autoSpaceDN w:val="0"/>
        <w:adjustRightInd w:val="0"/>
        <w:rPr>
          <w:rFonts w:ascii="Helvetica" w:hAnsi="Helvetica"/>
          <w:sz w:val="20"/>
        </w:rPr>
      </w:pPr>
    </w:p>
    <w:p w14:paraId="54DE22F1" w14:textId="77777777" w:rsidR="008A61DA" w:rsidRPr="00FD4316" w:rsidRDefault="008A61DA" w:rsidP="008A61DA">
      <w:pPr>
        <w:widowControl w:val="0"/>
        <w:autoSpaceDE w:val="0"/>
        <w:autoSpaceDN w:val="0"/>
        <w:adjustRightInd w:val="0"/>
        <w:rPr>
          <w:rFonts w:ascii="Helvetica" w:hAnsi="Helvetica"/>
          <w:sz w:val="20"/>
          <w:szCs w:val="26"/>
        </w:rPr>
      </w:pPr>
      <w:r>
        <w:rPr>
          <w:rFonts w:ascii="Helvetica" w:hAnsi="Helvetica"/>
          <w:sz w:val="20"/>
        </w:rPr>
        <w:lastRenderedPageBreak/>
        <w:t>Filmmakers Nichols and</w:t>
      </w:r>
      <w:r w:rsidR="002D50FB">
        <w:rPr>
          <w:rFonts w:ascii="Helvetica" w:hAnsi="Helvetica"/>
          <w:sz w:val="20"/>
        </w:rPr>
        <w:t xml:space="preserve"> Walker wanted to tell the complete</w:t>
      </w:r>
      <w:r>
        <w:rPr>
          <w:rFonts w:ascii="Helvetica" w:hAnsi="Helvetica"/>
          <w:sz w:val="20"/>
        </w:rPr>
        <w:t xml:space="preserve"> story of </w:t>
      </w:r>
      <w:r w:rsidR="00FD4316">
        <w:rPr>
          <w:rFonts w:ascii="Helvetica" w:hAnsi="Helvetica"/>
          <w:sz w:val="20"/>
        </w:rPr>
        <w:t xml:space="preserve">the unfolding </w:t>
      </w:r>
      <w:r>
        <w:rPr>
          <w:rFonts w:ascii="Helvetica" w:hAnsi="Helvetica"/>
          <w:sz w:val="20"/>
        </w:rPr>
        <w:t xml:space="preserve">events in Leith, </w:t>
      </w:r>
      <w:r w:rsidR="00AF5861">
        <w:rPr>
          <w:rFonts w:ascii="Helvetica" w:hAnsi="Helvetica"/>
          <w:sz w:val="20"/>
        </w:rPr>
        <w:t>and spent time with</w:t>
      </w:r>
      <w:r>
        <w:rPr>
          <w:rFonts w:ascii="Helvetica" w:hAnsi="Helvetica"/>
          <w:sz w:val="20"/>
        </w:rPr>
        <w:t xml:space="preserve"> both the white supremacists and their neighbors. “</w:t>
      </w:r>
      <w:r w:rsidRPr="00FD4316">
        <w:rPr>
          <w:rFonts w:ascii="Helvetica" w:hAnsi="Helvetica"/>
          <w:sz w:val="20"/>
          <w:szCs w:val="26"/>
        </w:rPr>
        <w:t>Part of what</w:t>
      </w:r>
      <w:r w:rsidR="00FD4316">
        <w:rPr>
          <w:rFonts w:ascii="Helvetica" w:hAnsi="Helvetica"/>
          <w:sz w:val="20"/>
          <w:szCs w:val="26"/>
        </w:rPr>
        <w:t xml:space="preserve"> </w:t>
      </w:r>
      <w:r w:rsidRPr="00FD4316">
        <w:rPr>
          <w:rFonts w:ascii="Helvetica" w:hAnsi="Helvetica"/>
          <w:sz w:val="20"/>
          <w:szCs w:val="26"/>
        </w:rPr>
        <w:t>was so fascinating about the story was that what Cobb and his followers</w:t>
      </w:r>
      <w:r w:rsidR="00FD4316">
        <w:rPr>
          <w:rFonts w:ascii="Helvetica" w:hAnsi="Helvetica"/>
          <w:sz w:val="20"/>
          <w:szCs w:val="26"/>
        </w:rPr>
        <w:t xml:space="preserve"> </w:t>
      </w:r>
      <w:r w:rsidRPr="00FD4316">
        <w:rPr>
          <w:rFonts w:ascii="Helvetica" w:hAnsi="Helvetica"/>
          <w:sz w:val="20"/>
          <w:szCs w:val="26"/>
        </w:rPr>
        <w:t xml:space="preserve">were </w:t>
      </w:r>
      <w:r w:rsidR="00FD4316">
        <w:rPr>
          <w:rFonts w:ascii="Helvetica" w:hAnsi="Helvetica"/>
          <w:sz w:val="20"/>
          <w:szCs w:val="26"/>
        </w:rPr>
        <w:t>attempting was completely legal,” said Nichols.</w:t>
      </w:r>
      <w:r w:rsidRPr="00FD4316">
        <w:rPr>
          <w:rFonts w:ascii="Helvetica" w:hAnsi="Helvetica"/>
          <w:sz w:val="20"/>
          <w:szCs w:val="26"/>
        </w:rPr>
        <w:t xml:space="preserve"> </w:t>
      </w:r>
      <w:r w:rsidR="00FD4316">
        <w:rPr>
          <w:rFonts w:ascii="Helvetica" w:hAnsi="Helvetica"/>
          <w:sz w:val="20"/>
          <w:szCs w:val="26"/>
        </w:rPr>
        <w:t>“</w:t>
      </w:r>
      <w:r w:rsidRPr="00FD4316">
        <w:rPr>
          <w:rFonts w:ascii="Helvetica" w:hAnsi="Helvetica"/>
          <w:sz w:val="20"/>
          <w:szCs w:val="26"/>
        </w:rPr>
        <w:t>Chris and I were captivated by</w:t>
      </w:r>
      <w:r w:rsidR="00FD4316">
        <w:rPr>
          <w:rFonts w:ascii="Helvetica" w:hAnsi="Helvetica"/>
          <w:sz w:val="20"/>
          <w:szCs w:val="26"/>
        </w:rPr>
        <w:t xml:space="preserve"> </w:t>
      </w:r>
      <w:r w:rsidRPr="00FD4316">
        <w:rPr>
          <w:rFonts w:ascii="Helvetica" w:hAnsi="Helvetica"/>
          <w:sz w:val="20"/>
          <w:szCs w:val="26"/>
        </w:rPr>
        <w:t>Cobb’s motivations and the implications of his plan for Leith and what that</w:t>
      </w:r>
      <w:r w:rsidR="00FD4316">
        <w:rPr>
          <w:rFonts w:ascii="Helvetica" w:hAnsi="Helvetica"/>
          <w:sz w:val="20"/>
          <w:szCs w:val="26"/>
        </w:rPr>
        <w:t xml:space="preserve"> </w:t>
      </w:r>
      <w:r w:rsidRPr="00FD4316">
        <w:rPr>
          <w:rFonts w:ascii="Helvetica" w:hAnsi="Helvetica"/>
          <w:sz w:val="20"/>
          <w:szCs w:val="26"/>
        </w:rPr>
        <w:t>could mean for other small towns in America</w:t>
      </w:r>
      <w:r w:rsidR="00FD4316">
        <w:rPr>
          <w:rFonts w:ascii="Helvetica" w:hAnsi="Helvetica"/>
          <w:sz w:val="20"/>
          <w:szCs w:val="26"/>
        </w:rPr>
        <w:t xml:space="preserve"> if people started following in </w:t>
      </w:r>
      <w:r w:rsidRPr="00FD4316">
        <w:rPr>
          <w:rFonts w:ascii="Helvetica" w:hAnsi="Helvetica"/>
          <w:sz w:val="20"/>
          <w:szCs w:val="26"/>
        </w:rPr>
        <w:t>his footsteps.</w:t>
      </w:r>
      <w:r w:rsidR="00FD4316">
        <w:rPr>
          <w:rFonts w:ascii="Helvetica" w:hAnsi="Helvetica"/>
          <w:sz w:val="20"/>
          <w:szCs w:val="26"/>
        </w:rPr>
        <w:t>”</w:t>
      </w:r>
    </w:p>
    <w:p w14:paraId="68EF4D44" w14:textId="77777777" w:rsidR="009E0C8F" w:rsidRPr="0059537A" w:rsidRDefault="009E0C8F" w:rsidP="0059537A">
      <w:pPr>
        <w:pStyle w:val="NormalWeb"/>
        <w:spacing w:before="0" w:beforeAutospacing="0" w:after="0" w:afterAutospacing="0"/>
        <w:rPr>
          <w:rFonts w:ascii="Arial" w:hAnsi="Arial"/>
        </w:rPr>
      </w:pPr>
    </w:p>
    <w:p w14:paraId="3F74221D" w14:textId="77777777" w:rsidR="00A51CF3" w:rsidRPr="00C133A0" w:rsidRDefault="00A51CF3" w:rsidP="008A551F">
      <w:pPr>
        <w:widowControl w:val="0"/>
        <w:autoSpaceDE w:val="0"/>
        <w:autoSpaceDN w:val="0"/>
        <w:adjustRightInd w:val="0"/>
        <w:ind w:right="-90"/>
        <w:rPr>
          <w:rFonts w:ascii="Helvetica" w:hAnsi="Helvetica" w:cs="Arial"/>
          <w:sz w:val="20"/>
          <w:szCs w:val="20"/>
        </w:rPr>
      </w:pPr>
      <w:r w:rsidRPr="00C133A0">
        <w:rPr>
          <w:rFonts w:ascii="Helvetica" w:hAnsi="Helvetica" w:cs="Arial"/>
          <w:sz w:val="20"/>
          <w:szCs w:val="20"/>
        </w:rPr>
        <w:t>Visi</w:t>
      </w:r>
      <w:r w:rsidR="007B67CC">
        <w:rPr>
          <w:rFonts w:ascii="Helvetica" w:hAnsi="Helvetica" w:cs="Arial"/>
          <w:sz w:val="20"/>
          <w:szCs w:val="20"/>
        </w:rPr>
        <w:t xml:space="preserve">t the </w:t>
      </w:r>
      <w:r w:rsidR="009C47D6">
        <w:rPr>
          <w:rFonts w:ascii="Helvetica" w:hAnsi="Helvetica" w:cs="Arial"/>
          <w:i/>
          <w:sz w:val="20"/>
          <w:szCs w:val="20"/>
        </w:rPr>
        <w:t xml:space="preserve">Welcome to Leith </w:t>
      </w:r>
      <w:r w:rsidR="008A551F">
        <w:rPr>
          <w:rFonts w:ascii="Helvetica" w:hAnsi="Helvetica" w:cs="Arial"/>
          <w:sz w:val="20"/>
          <w:szCs w:val="20"/>
        </w:rPr>
        <w:t xml:space="preserve">page on </w:t>
      </w:r>
      <w:hyperlink r:id="rId11" w:history="1">
        <w:r w:rsidR="008A551F" w:rsidRPr="00BD3293">
          <w:rPr>
            <w:rStyle w:val="Hyperlink"/>
            <w:rFonts w:ascii="Helvetica" w:hAnsi="Helvetica" w:cs="Arial"/>
            <w:i/>
            <w:sz w:val="20"/>
            <w:szCs w:val="20"/>
          </w:rPr>
          <w:t>Independent Lens</w:t>
        </w:r>
      </w:hyperlink>
      <w:r w:rsidR="008A551F">
        <w:rPr>
          <w:rFonts w:ascii="Helvetica" w:hAnsi="Helvetica" w:cs="Arial"/>
          <w:sz w:val="20"/>
          <w:szCs w:val="20"/>
        </w:rPr>
        <w:t xml:space="preserve">, </w:t>
      </w:r>
      <w:r w:rsidRPr="00C133A0">
        <w:rPr>
          <w:rFonts w:ascii="Helvetica" w:hAnsi="Helvetica" w:cs="Arial"/>
          <w:sz w:val="20"/>
          <w:szCs w:val="20"/>
        </w:rPr>
        <w:t>which features</w:t>
      </w:r>
      <w:r w:rsidR="008A551F">
        <w:rPr>
          <w:rFonts w:ascii="Helvetica" w:hAnsi="Helvetica" w:cs="Arial"/>
          <w:sz w:val="20"/>
          <w:szCs w:val="20"/>
        </w:rPr>
        <w:t xml:space="preserve"> more</w:t>
      </w:r>
      <w:r w:rsidRPr="00C133A0">
        <w:rPr>
          <w:rFonts w:ascii="Helvetica" w:hAnsi="Helvetica" w:cs="Arial"/>
          <w:sz w:val="20"/>
          <w:szCs w:val="20"/>
        </w:rPr>
        <w:t xml:space="preserve"> information about the film</w:t>
      </w:r>
      <w:r w:rsidRPr="005D1356">
        <w:rPr>
          <w:rFonts w:ascii="Helvetica" w:hAnsi="Helvetica" w:cs="Arial"/>
          <w:sz w:val="20"/>
          <w:szCs w:val="20"/>
        </w:rPr>
        <w:t>.</w:t>
      </w:r>
      <w:r w:rsidRPr="00C133A0">
        <w:rPr>
          <w:rFonts w:ascii="Helvetica" w:hAnsi="Helvetica" w:cs="Arial"/>
          <w:sz w:val="20"/>
          <w:szCs w:val="20"/>
        </w:rPr>
        <w:t xml:space="preserve">  </w:t>
      </w:r>
    </w:p>
    <w:p w14:paraId="654D8867" w14:textId="77777777" w:rsidR="00A51CF3" w:rsidRPr="002A450A" w:rsidRDefault="00A51CF3" w:rsidP="00F2164E">
      <w:pPr>
        <w:widowControl w:val="0"/>
        <w:autoSpaceDE w:val="0"/>
        <w:autoSpaceDN w:val="0"/>
        <w:adjustRightInd w:val="0"/>
        <w:jc w:val="both"/>
        <w:rPr>
          <w:rFonts w:ascii="Helvetica" w:hAnsi="Helvetica" w:cs="Arial"/>
          <w:sz w:val="18"/>
          <w:szCs w:val="20"/>
        </w:rPr>
      </w:pPr>
    </w:p>
    <w:p w14:paraId="6A76B766" w14:textId="77777777" w:rsidR="00F15B5F" w:rsidRDefault="00175690" w:rsidP="00075EF1">
      <w:pPr>
        <w:widowControl w:val="0"/>
        <w:autoSpaceDE w:val="0"/>
        <w:autoSpaceDN w:val="0"/>
        <w:adjustRightInd w:val="0"/>
        <w:jc w:val="both"/>
        <w:rPr>
          <w:rFonts w:ascii="Helvetica" w:hAnsi="Helvetica" w:cs="Arial"/>
          <w:b/>
          <w:bCs/>
          <w:sz w:val="20"/>
          <w:szCs w:val="20"/>
        </w:rPr>
      </w:pPr>
      <w:r w:rsidRPr="00A2770D">
        <w:rPr>
          <w:rFonts w:ascii="Helvetica" w:hAnsi="Helvetica" w:cs="Arial"/>
          <w:b/>
          <w:bCs/>
          <w:sz w:val="20"/>
          <w:szCs w:val="20"/>
        </w:rPr>
        <w:t>About the Filmmaker</w:t>
      </w:r>
      <w:r w:rsidR="008A551F" w:rsidRPr="00A2770D">
        <w:rPr>
          <w:rFonts w:ascii="Helvetica" w:hAnsi="Helvetica" w:cs="Arial"/>
          <w:b/>
          <w:bCs/>
          <w:sz w:val="20"/>
          <w:szCs w:val="20"/>
        </w:rPr>
        <w:t>s</w:t>
      </w:r>
    </w:p>
    <w:p w14:paraId="6766B80B" w14:textId="77777777" w:rsidR="00F15B5F" w:rsidRDefault="00F15B5F" w:rsidP="00075EF1">
      <w:pPr>
        <w:widowControl w:val="0"/>
        <w:autoSpaceDE w:val="0"/>
        <w:autoSpaceDN w:val="0"/>
        <w:adjustRightInd w:val="0"/>
        <w:jc w:val="both"/>
        <w:rPr>
          <w:rFonts w:ascii="Helvetica" w:hAnsi="Helvetica" w:cs="Arial"/>
          <w:b/>
          <w:bCs/>
          <w:sz w:val="20"/>
          <w:szCs w:val="20"/>
        </w:rPr>
      </w:pPr>
    </w:p>
    <w:p w14:paraId="6AAF5EBA" w14:textId="77777777" w:rsidR="00F15B5F" w:rsidRPr="00F15B5F" w:rsidRDefault="00F15B5F" w:rsidP="00F15B5F">
      <w:pPr>
        <w:widowControl w:val="0"/>
        <w:autoSpaceDE w:val="0"/>
        <w:autoSpaceDN w:val="0"/>
        <w:adjustRightInd w:val="0"/>
        <w:rPr>
          <w:rFonts w:ascii="Helvetica" w:hAnsi="Helvetica" w:cs="Verdana"/>
          <w:sz w:val="20"/>
          <w:szCs w:val="26"/>
        </w:rPr>
      </w:pPr>
      <w:r w:rsidRPr="00F15B5F">
        <w:rPr>
          <w:rFonts w:ascii="Helvetica" w:hAnsi="Helvetica" w:cs="Verdana"/>
          <w:b/>
          <w:bCs/>
          <w:sz w:val="20"/>
          <w:szCs w:val="26"/>
        </w:rPr>
        <w:t>Michael Beach Nichols</w:t>
      </w:r>
      <w:r>
        <w:rPr>
          <w:rFonts w:ascii="Helvetica" w:hAnsi="Helvetica" w:cs="Verdana"/>
          <w:b/>
          <w:bCs/>
          <w:sz w:val="20"/>
          <w:szCs w:val="26"/>
        </w:rPr>
        <w:t xml:space="preserve"> </w:t>
      </w:r>
      <w:r w:rsidRPr="00886484">
        <w:rPr>
          <w:rFonts w:ascii="Helvetica" w:hAnsi="Helvetica" w:cs="Verdana"/>
          <w:b/>
          <w:bCs/>
          <w:sz w:val="20"/>
          <w:szCs w:val="26"/>
        </w:rPr>
        <w:t>(Director/Producer/Cinematographer)</w:t>
      </w:r>
      <w:r w:rsidRPr="00F15B5F">
        <w:rPr>
          <w:rFonts w:ascii="Helvetica" w:hAnsi="Helvetica" w:cs="Verdana"/>
          <w:sz w:val="20"/>
          <w:szCs w:val="26"/>
        </w:rPr>
        <w:t xml:space="preserve"> is an award-winning filmmaker and the recipient of Jerome Foundation and Rooftop Filmmaker grants. His acclaimed second feature film, </w:t>
      </w:r>
      <w:r w:rsidRPr="00F15B5F">
        <w:rPr>
          <w:rFonts w:ascii="Helvetica" w:hAnsi="Helvetica" w:cs="Verdana"/>
          <w:i/>
          <w:iCs/>
          <w:sz w:val="20"/>
          <w:szCs w:val="26"/>
        </w:rPr>
        <w:t>Welcome to Leith</w:t>
      </w:r>
      <w:r w:rsidRPr="00F15B5F">
        <w:rPr>
          <w:rFonts w:ascii="Helvetica" w:hAnsi="Helvetica" w:cs="Verdana"/>
          <w:sz w:val="20"/>
          <w:szCs w:val="26"/>
        </w:rPr>
        <w:t>, debuted at the 2015 Sundance F</w:t>
      </w:r>
      <w:r>
        <w:rPr>
          <w:rFonts w:ascii="Helvetica" w:hAnsi="Helvetica" w:cs="Verdana"/>
          <w:sz w:val="20"/>
          <w:szCs w:val="26"/>
        </w:rPr>
        <w:t>ilm Festival</w:t>
      </w:r>
      <w:r w:rsidRPr="00F15B5F">
        <w:rPr>
          <w:rFonts w:ascii="Helvetica" w:hAnsi="Helvetica" w:cs="Verdana"/>
          <w:sz w:val="20"/>
          <w:szCs w:val="26"/>
        </w:rPr>
        <w:t xml:space="preserve">. His 2013 feature debut </w:t>
      </w:r>
      <w:r w:rsidRPr="00F15B5F">
        <w:rPr>
          <w:rFonts w:ascii="Helvetica" w:hAnsi="Helvetica" w:cs="Verdana"/>
          <w:i/>
          <w:iCs/>
          <w:sz w:val="20"/>
          <w:szCs w:val="26"/>
        </w:rPr>
        <w:t>Flex is Kings</w:t>
      </w:r>
      <w:r w:rsidRPr="00F15B5F">
        <w:rPr>
          <w:rFonts w:ascii="Helvetica" w:hAnsi="Helvetica" w:cs="Verdana"/>
          <w:sz w:val="20"/>
          <w:szCs w:val="26"/>
        </w:rPr>
        <w:t xml:space="preserve"> was the opening night film in the Viewpoints section at the Tribeca Film Festival. Previously, he directed </w:t>
      </w:r>
      <w:r w:rsidRPr="00F15B5F">
        <w:rPr>
          <w:rFonts w:ascii="Helvetica" w:hAnsi="Helvetica" w:cs="Verdana"/>
          <w:i/>
          <w:iCs/>
          <w:sz w:val="20"/>
          <w:szCs w:val="26"/>
        </w:rPr>
        <w:t>The New York Times </w:t>
      </w:r>
      <w:r w:rsidRPr="00F15B5F">
        <w:rPr>
          <w:rFonts w:ascii="Helvetica" w:hAnsi="Helvetica" w:cs="Verdana"/>
          <w:sz w:val="20"/>
          <w:szCs w:val="26"/>
        </w:rPr>
        <w:t xml:space="preserve">Op-Doc </w:t>
      </w:r>
      <w:r w:rsidRPr="00F15B5F">
        <w:rPr>
          <w:rFonts w:ascii="Helvetica" w:hAnsi="Helvetica" w:cs="Verdana"/>
          <w:i/>
          <w:iCs/>
          <w:sz w:val="20"/>
          <w:szCs w:val="26"/>
        </w:rPr>
        <w:t>Separatist</w:t>
      </w:r>
      <w:r w:rsidRPr="00F15B5F">
        <w:rPr>
          <w:rFonts w:ascii="Helvetica" w:hAnsi="Helvetica" w:cs="Verdana"/>
          <w:sz w:val="20"/>
          <w:szCs w:val="26"/>
        </w:rPr>
        <w:t xml:space="preserve">, the Vimeo Staff Pick </w:t>
      </w:r>
      <w:r w:rsidRPr="00F15B5F">
        <w:rPr>
          <w:rFonts w:ascii="Helvetica" w:hAnsi="Helvetica" w:cs="Verdana"/>
          <w:i/>
          <w:iCs/>
          <w:sz w:val="20"/>
          <w:szCs w:val="26"/>
        </w:rPr>
        <w:t>Delivery</w:t>
      </w:r>
      <w:r w:rsidRPr="00F15B5F">
        <w:rPr>
          <w:rFonts w:ascii="Helvetica" w:hAnsi="Helvetica" w:cs="Verdana"/>
          <w:sz w:val="20"/>
          <w:szCs w:val="26"/>
        </w:rPr>
        <w:t xml:space="preserve">, the street dance web series </w:t>
      </w:r>
      <w:r w:rsidRPr="00F15B5F">
        <w:rPr>
          <w:rFonts w:ascii="Helvetica" w:hAnsi="Helvetica" w:cs="Verdana"/>
          <w:i/>
          <w:iCs/>
          <w:sz w:val="20"/>
          <w:szCs w:val="26"/>
        </w:rPr>
        <w:t>BKLYN FLEX</w:t>
      </w:r>
      <w:r w:rsidR="006E1A6C">
        <w:rPr>
          <w:rFonts w:ascii="Helvetica" w:hAnsi="Helvetica" w:cs="Verdana"/>
          <w:sz w:val="20"/>
          <w:szCs w:val="26"/>
        </w:rPr>
        <w:t>, and was part of the Peabody A</w:t>
      </w:r>
      <w:r w:rsidRPr="00F15B5F">
        <w:rPr>
          <w:rFonts w:ascii="Helvetica" w:hAnsi="Helvetica" w:cs="Verdana"/>
          <w:sz w:val="20"/>
          <w:szCs w:val="26"/>
        </w:rPr>
        <w:t xml:space="preserve">ward-winning producing team behind Sundance Channel’s 11-hour docuseries </w:t>
      </w:r>
      <w:r w:rsidRPr="00F15B5F">
        <w:rPr>
          <w:rFonts w:ascii="Helvetica" w:hAnsi="Helvetica" w:cs="Verdana"/>
          <w:i/>
          <w:iCs/>
          <w:sz w:val="20"/>
          <w:szCs w:val="26"/>
        </w:rPr>
        <w:t>Brick City</w:t>
      </w:r>
      <w:r w:rsidRPr="00F15B5F">
        <w:rPr>
          <w:rFonts w:ascii="Helvetica" w:hAnsi="Helvetica" w:cs="Verdana"/>
          <w:sz w:val="20"/>
          <w:szCs w:val="26"/>
        </w:rPr>
        <w:t>. He is a founding partner of No Weather.</w:t>
      </w:r>
    </w:p>
    <w:p w14:paraId="64D1F284" w14:textId="77777777" w:rsidR="00F15B5F" w:rsidRPr="00F15B5F" w:rsidRDefault="00F15B5F" w:rsidP="00F15B5F">
      <w:pPr>
        <w:widowControl w:val="0"/>
        <w:autoSpaceDE w:val="0"/>
        <w:autoSpaceDN w:val="0"/>
        <w:adjustRightInd w:val="0"/>
        <w:rPr>
          <w:rFonts w:ascii="Helvetica" w:hAnsi="Helvetica" w:cs="Verdana"/>
          <w:sz w:val="20"/>
          <w:szCs w:val="26"/>
        </w:rPr>
      </w:pPr>
    </w:p>
    <w:p w14:paraId="65518FD6" w14:textId="77777777" w:rsidR="00886484" w:rsidRPr="00F15B5F" w:rsidRDefault="00F15B5F" w:rsidP="00F15B5F">
      <w:pPr>
        <w:widowControl w:val="0"/>
        <w:autoSpaceDE w:val="0"/>
        <w:autoSpaceDN w:val="0"/>
        <w:adjustRightInd w:val="0"/>
        <w:rPr>
          <w:rFonts w:ascii="Helvetica" w:hAnsi="Helvetica" w:cs="Arial"/>
          <w:b/>
          <w:bCs/>
          <w:sz w:val="20"/>
          <w:szCs w:val="20"/>
        </w:rPr>
      </w:pPr>
      <w:r w:rsidRPr="00F15B5F">
        <w:rPr>
          <w:rFonts w:ascii="Helvetica" w:hAnsi="Helvetica" w:cs="Verdana"/>
          <w:b/>
          <w:bCs/>
          <w:sz w:val="20"/>
          <w:szCs w:val="26"/>
        </w:rPr>
        <w:t>Christopher K. Walker</w:t>
      </w:r>
      <w:r>
        <w:rPr>
          <w:rFonts w:ascii="Helvetica" w:hAnsi="Helvetica" w:cs="Verdana"/>
          <w:b/>
          <w:bCs/>
          <w:sz w:val="20"/>
          <w:szCs w:val="26"/>
        </w:rPr>
        <w:t xml:space="preserve"> </w:t>
      </w:r>
      <w:r w:rsidRPr="00886484">
        <w:rPr>
          <w:rFonts w:ascii="Helvetica" w:hAnsi="Helvetica" w:cs="Verdana"/>
          <w:b/>
          <w:bCs/>
          <w:sz w:val="20"/>
          <w:szCs w:val="26"/>
        </w:rPr>
        <w:t>(Director/Producer/Editor)</w:t>
      </w:r>
      <w:r w:rsidRPr="00886484">
        <w:rPr>
          <w:rFonts w:ascii="Helvetica" w:hAnsi="Helvetica" w:cs="Verdana"/>
          <w:sz w:val="20"/>
          <w:szCs w:val="26"/>
        </w:rPr>
        <w:t xml:space="preserve"> </w:t>
      </w:r>
      <w:r w:rsidRPr="00F15B5F">
        <w:rPr>
          <w:rFonts w:ascii="Helvetica" w:hAnsi="Helvetica" w:cs="Verdana"/>
          <w:sz w:val="20"/>
          <w:szCs w:val="26"/>
        </w:rPr>
        <w:t>is an award-winning filmmaker whose directorial debut</w:t>
      </w:r>
      <w:r w:rsidR="006E1A6C">
        <w:rPr>
          <w:rFonts w:ascii="Helvetica" w:hAnsi="Helvetica" w:cs="Verdana"/>
          <w:sz w:val="20"/>
          <w:szCs w:val="26"/>
        </w:rPr>
        <w:t>,</w:t>
      </w:r>
      <w:r w:rsidRPr="00F15B5F">
        <w:rPr>
          <w:rFonts w:ascii="Helvetica" w:hAnsi="Helvetica" w:cs="Verdana"/>
          <w:sz w:val="20"/>
          <w:szCs w:val="26"/>
        </w:rPr>
        <w:t xml:space="preserve"> </w:t>
      </w:r>
      <w:r w:rsidRPr="00F15B5F">
        <w:rPr>
          <w:rFonts w:ascii="Helvetica" w:hAnsi="Helvetica" w:cs="Verdana"/>
          <w:i/>
          <w:iCs/>
          <w:sz w:val="20"/>
          <w:szCs w:val="26"/>
        </w:rPr>
        <w:t>Welcome to Leith</w:t>
      </w:r>
      <w:r w:rsidR="006E1A6C">
        <w:rPr>
          <w:rFonts w:ascii="Helvetica" w:hAnsi="Helvetica" w:cs="Verdana"/>
          <w:i/>
          <w:iCs/>
          <w:sz w:val="20"/>
          <w:szCs w:val="26"/>
        </w:rPr>
        <w:t>,</w:t>
      </w:r>
      <w:r w:rsidRPr="00F15B5F">
        <w:rPr>
          <w:rFonts w:ascii="Helvetica" w:hAnsi="Helvetica" w:cs="Verdana"/>
          <w:sz w:val="20"/>
          <w:szCs w:val="26"/>
        </w:rPr>
        <w:t xml:space="preserve"> premiered at the 2015 Sundance Film Festival. He also edited and produced </w:t>
      </w:r>
      <w:r w:rsidRPr="00F15B5F">
        <w:rPr>
          <w:rFonts w:ascii="Helvetica" w:hAnsi="Helvetica" w:cs="Verdana"/>
          <w:i/>
          <w:iCs/>
          <w:sz w:val="20"/>
          <w:szCs w:val="26"/>
        </w:rPr>
        <w:t>Flex is Kings</w:t>
      </w:r>
      <w:r w:rsidR="006E1A6C">
        <w:rPr>
          <w:rFonts w:ascii="Helvetica" w:hAnsi="Helvetica" w:cs="Verdana"/>
          <w:sz w:val="20"/>
          <w:szCs w:val="26"/>
        </w:rPr>
        <w:t>, edited the Columbia duPont A</w:t>
      </w:r>
      <w:r w:rsidRPr="00F15B5F">
        <w:rPr>
          <w:rFonts w:ascii="Helvetica" w:hAnsi="Helvetica" w:cs="Verdana"/>
          <w:sz w:val="20"/>
          <w:szCs w:val="26"/>
        </w:rPr>
        <w:t xml:space="preserve">ward-winning </w:t>
      </w:r>
      <w:r w:rsidRPr="00F15B5F">
        <w:rPr>
          <w:rFonts w:ascii="Helvetica" w:hAnsi="Helvetica" w:cs="Verdana"/>
          <w:i/>
          <w:iCs/>
          <w:sz w:val="20"/>
          <w:szCs w:val="26"/>
        </w:rPr>
        <w:t>Triangle: Remembering the Fire</w:t>
      </w:r>
      <w:r w:rsidRPr="00F15B5F">
        <w:rPr>
          <w:rFonts w:ascii="Helvetica" w:hAnsi="Helvetica" w:cs="Verdana"/>
          <w:sz w:val="20"/>
          <w:szCs w:val="26"/>
        </w:rPr>
        <w:t xml:space="preserve">, and edited the Emmy-nominated </w:t>
      </w:r>
      <w:r w:rsidRPr="00F15B5F">
        <w:rPr>
          <w:rFonts w:ascii="Helvetica" w:hAnsi="Helvetica" w:cs="Verdana"/>
          <w:i/>
          <w:iCs/>
          <w:sz w:val="20"/>
          <w:szCs w:val="26"/>
        </w:rPr>
        <w:t>Hard Times: Lost on Long Island</w:t>
      </w:r>
      <w:r w:rsidRPr="00F15B5F">
        <w:rPr>
          <w:rFonts w:ascii="Helvetica" w:hAnsi="Helvetica" w:cs="Verdana"/>
          <w:sz w:val="20"/>
          <w:szCs w:val="26"/>
        </w:rPr>
        <w:t xml:space="preserve"> for HBO. He recently directed </w:t>
      </w:r>
      <w:r w:rsidRPr="00F15B5F">
        <w:rPr>
          <w:rFonts w:ascii="Helvetica" w:hAnsi="Helvetica" w:cs="Verdana"/>
          <w:i/>
          <w:iCs/>
          <w:sz w:val="20"/>
          <w:szCs w:val="26"/>
        </w:rPr>
        <w:t>The New York Times</w:t>
      </w:r>
      <w:r w:rsidRPr="00F15B5F">
        <w:rPr>
          <w:rFonts w:ascii="Helvetica" w:hAnsi="Helvetica" w:cs="Verdana"/>
          <w:sz w:val="20"/>
          <w:szCs w:val="26"/>
        </w:rPr>
        <w:t xml:space="preserve"> Op-Doc </w:t>
      </w:r>
      <w:r w:rsidRPr="00F15B5F">
        <w:rPr>
          <w:rFonts w:ascii="Helvetica" w:hAnsi="Helvetica" w:cs="Verdana"/>
          <w:i/>
          <w:iCs/>
          <w:sz w:val="20"/>
          <w:szCs w:val="26"/>
        </w:rPr>
        <w:t>Separatist</w:t>
      </w:r>
      <w:r w:rsidRPr="00F15B5F">
        <w:rPr>
          <w:rFonts w:ascii="Helvetica" w:hAnsi="Helvetica" w:cs="Verdana"/>
          <w:sz w:val="20"/>
          <w:szCs w:val="26"/>
        </w:rPr>
        <w:t xml:space="preserve"> and edited </w:t>
      </w:r>
      <w:r w:rsidRPr="00F15B5F">
        <w:rPr>
          <w:rFonts w:ascii="Helvetica" w:hAnsi="Helvetica" w:cs="Verdana"/>
          <w:i/>
          <w:iCs/>
          <w:sz w:val="20"/>
          <w:szCs w:val="26"/>
        </w:rPr>
        <w:t>Freeway: Crack in the System</w:t>
      </w:r>
      <w:r w:rsidRPr="00F15B5F">
        <w:rPr>
          <w:rFonts w:ascii="Helvetica" w:hAnsi="Helvetica" w:cs="Verdana"/>
          <w:sz w:val="20"/>
          <w:szCs w:val="26"/>
        </w:rPr>
        <w:t xml:space="preserve"> for acclaimed filmmaker Marc Levin. He is the recipient of Jerome Foundation and Rooftop Filmmaker grants and a Karen Schmeer Award for Documentary Editing. He is a founding partner of No Weather.</w:t>
      </w:r>
    </w:p>
    <w:p w14:paraId="0507F570" w14:textId="77777777" w:rsidR="00A2770D" w:rsidRPr="00E21736" w:rsidRDefault="00A2770D" w:rsidP="00E21736">
      <w:pPr>
        <w:widowControl w:val="0"/>
        <w:autoSpaceDE w:val="0"/>
        <w:autoSpaceDN w:val="0"/>
        <w:adjustRightInd w:val="0"/>
        <w:rPr>
          <w:rFonts w:ascii="Helvetica" w:hAnsi="Helvetica" w:cs="Helvetica"/>
          <w:sz w:val="20"/>
          <w:szCs w:val="20"/>
        </w:rPr>
      </w:pPr>
    </w:p>
    <w:p w14:paraId="1D5F845C" w14:textId="77777777" w:rsidR="00A70CC6"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74657983" w14:textId="77777777" w:rsidR="00A70CC6" w:rsidRPr="00A70CC6" w:rsidRDefault="00A70CC6" w:rsidP="00175690">
      <w:pPr>
        <w:widowControl w:val="0"/>
        <w:autoSpaceDE w:val="0"/>
        <w:autoSpaceDN w:val="0"/>
        <w:adjustRightInd w:val="0"/>
        <w:rPr>
          <w:rFonts w:ascii="Helvetica" w:hAnsi="Helvetica" w:cs="Arial"/>
          <w:bCs/>
          <w:sz w:val="20"/>
          <w:szCs w:val="20"/>
        </w:rPr>
      </w:pPr>
    </w:p>
    <w:p w14:paraId="73F38A5A" w14:textId="77777777" w:rsidR="00B33D5E" w:rsidRPr="00A70CC6" w:rsidRDefault="00A70CC6" w:rsidP="00175690">
      <w:pPr>
        <w:widowControl w:val="0"/>
        <w:autoSpaceDE w:val="0"/>
        <w:autoSpaceDN w:val="0"/>
        <w:adjustRightInd w:val="0"/>
        <w:rPr>
          <w:rFonts w:ascii="Helvetica" w:hAnsi="Helvetica" w:cs="Arial"/>
          <w:bCs/>
          <w:sz w:val="20"/>
          <w:szCs w:val="20"/>
        </w:rPr>
      </w:pPr>
      <w:r w:rsidRPr="00A70CC6">
        <w:rPr>
          <w:rFonts w:ascii="Helvetica" w:hAnsi="Helvetica" w:cs="Arial"/>
          <w:bCs/>
          <w:sz w:val="20"/>
          <w:szCs w:val="20"/>
        </w:rPr>
        <w:t>A film by Michael Beach Nichols &amp; Christopher K. Walker</w:t>
      </w:r>
    </w:p>
    <w:p w14:paraId="610F90F6" w14:textId="77777777" w:rsidR="00B449B4" w:rsidRPr="000A54BA" w:rsidRDefault="00B449B4" w:rsidP="00175690">
      <w:pPr>
        <w:widowControl w:val="0"/>
        <w:autoSpaceDE w:val="0"/>
        <w:autoSpaceDN w:val="0"/>
        <w:adjustRightInd w:val="0"/>
        <w:rPr>
          <w:rFonts w:ascii="Helvetica" w:hAnsi="Helvetica" w:cs="Arial"/>
          <w:b/>
          <w:bCs/>
          <w:sz w:val="18"/>
          <w:szCs w:val="20"/>
        </w:rPr>
      </w:pPr>
    </w:p>
    <w:p w14:paraId="2D39075C" w14:textId="77777777" w:rsidR="00D117A4" w:rsidRDefault="00A70CC6" w:rsidP="009E0C8F">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and Directed by</w:t>
      </w:r>
      <w:r>
        <w:rPr>
          <w:rFonts w:ascii="Helvetica" w:hAnsi="Helvetica" w:cs="Arial"/>
          <w:bCs/>
          <w:sz w:val="20"/>
          <w:szCs w:val="20"/>
        </w:rPr>
        <w:tab/>
      </w:r>
      <w:r>
        <w:rPr>
          <w:rFonts w:ascii="Helvetica" w:hAnsi="Helvetica" w:cs="Arial"/>
          <w:bCs/>
          <w:sz w:val="20"/>
          <w:szCs w:val="20"/>
        </w:rPr>
        <w:tab/>
        <w:t>Michael Beach Nichols &amp; Christopher K. Walker</w:t>
      </w:r>
    </w:p>
    <w:p w14:paraId="7FDC0DAA" w14:textId="77777777" w:rsidR="00A70CC6" w:rsidRDefault="009E0C8F" w:rsidP="00540EEC">
      <w:pPr>
        <w:widowControl w:val="0"/>
        <w:autoSpaceDE w:val="0"/>
        <w:autoSpaceDN w:val="0"/>
        <w:adjustRightInd w:val="0"/>
        <w:rPr>
          <w:rFonts w:ascii="Helvetica" w:hAnsi="Helvetica" w:cs="Arial"/>
          <w:bCs/>
          <w:sz w:val="20"/>
          <w:szCs w:val="20"/>
        </w:rPr>
      </w:pPr>
      <w:r w:rsidRPr="009E0C8F">
        <w:rPr>
          <w:rFonts w:ascii="Helvetica" w:hAnsi="Helvetica" w:cs="Arial"/>
          <w:bCs/>
          <w:sz w:val="20"/>
          <w:szCs w:val="20"/>
        </w:rPr>
        <w:t>P</w:t>
      </w:r>
      <w:r w:rsidR="00D117A4">
        <w:rPr>
          <w:rFonts w:ascii="Helvetica" w:hAnsi="Helvetica" w:cs="Arial"/>
          <w:bCs/>
          <w:sz w:val="20"/>
          <w:szCs w:val="20"/>
        </w:rPr>
        <w:t>rod</w:t>
      </w:r>
      <w:r w:rsidR="00A70CC6">
        <w:rPr>
          <w:rFonts w:ascii="Helvetica" w:hAnsi="Helvetica" w:cs="Arial"/>
          <w:bCs/>
          <w:sz w:val="20"/>
          <w:szCs w:val="20"/>
        </w:rPr>
        <w:t>uced by</w:t>
      </w:r>
      <w:r w:rsidR="00A70CC6">
        <w:rPr>
          <w:rFonts w:ascii="Helvetica" w:hAnsi="Helvetica" w:cs="Arial"/>
          <w:bCs/>
          <w:sz w:val="20"/>
          <w:szCs w:val="20"/>
        </w:rPr>
        <w:tab/>
      </w:r>
      <w:r w:rsidR="00A70CC6">
        <w:rPr>
          <w:rFonts w:ascii="Helvetica" w:hAnsi="Helvetica" w:cs="Arial"/>
          <w:bCs/>
          <w:sz w:val="20"/>
          <w:szCs w:val="20"/>
        </w:rPr>
        <w:tab/>
      </w:r>
      <w:r w:rsidR="00A70CC6">
        <w:rPr>
          <w:rFonts w:ascii="Helvetica" w:hAnsi="Helvetica" w:cs="Arial"/>
          <w:bCs/>
          <w:sz w:val="20"/>
          <w:szCs w:val="20"/>
        </w:rPr>
        <w:tab/>
      </w:r>
      <w:r w:rsidR="00A70CC6">
        <w:rPr>
          <w:rFonts w:ascii="Helvetica" w:hAnsi="Helvetica" w:cs="Arial"/>
          <w:bCs/>
          <w:sz w:val="20"/>
          <w:szCs w:val="20"/>
        </w:rPr>
        <w:tab/>
        <w:t>Jenner Furst</w:t>
      </w:r>
    </w:p>
    <w:p w14:paraId="38052A45"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Producers</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Joey Carey</w:t>
      </w:r>
    </w:p>
    <w:p w14:paraId="3933681E"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Joshua Woltermann</w:t>
      </w:r>
    </w:p>
    <w:p w14:paraId="042E1294"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Julia Willoughby Nason</w:t>
      </w:r>
    </w:p>
    <w:p w14:paraId="768B7CC6"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Stefan Nowicki</w:t>
      </w:r>
    </w:p>
    <w:p w14:paraId="603E9CEE"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Christopher K. Walker</w:t>
      </w:r>
    </w:p>
    <w:p w14:paraId="5D1750F8" w14:textId="77777777" w:rsidR="00A70CC6" w:rsidRDefault="00A70CC6" w:rsidP="00540EEC">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Cinematograpy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Michael Beach Nichols</w:t>
      </w:r>
    </w:p>
    <w:p w14:paraId="628A1342" w14:textId="77777777" w:rsidR="0056314F" w:rsidRDefault="00A70CC6" w:rsidP="00A70CC6">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Music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t>T. Griffin</w:t>
      </w:r>
    </w:p>
    <w:p w14:paraId="6611AAA8" w14:textId="77777777" w:rsidR="0056314F" w:rsidRDefault="0056314F" w:rsidP="00A70CC6">
      <w:pPr>
        <w:widowControl w:val="0"/>
        <w:autoSpaceDE w:val="0"/>
        <w:autoSpaceDN w:val="0"/>
        <w:adjustRightInd w:val="0"/>
        <w:rPr>
          <w:rFonts w:ascii="Helvetica" w:hAnsi="Helvetica" w:cs="Arial"/>
          <w:bCs/>
          <w:sz w:val="20"/>
          <w:szCs w:val="20"/>
        </w:rPr>
      </w:pPr>
    </w:p>
    <w:p w14:paraId="4ECCED82" w14:textId="77777777" w:rsidR="0056314F" w:rsidRPr="0056314F" w:rsidRDefault="00C434CA" w:rsidP="0056314F">
      <w:pPr>
        <w:rPr>
          <w:rFonts w:ascii="Helvetica" w:hAnsi="Helvetica"/>
          <w:sz w:val="20"/>
        </w:rPr>
      </w:pPr>
      <w:r>
        <w:rPr>
          <w:rFonts w:ascii="Helvetica" w:hAnsi="Helvetica"/>
          <w:i/>
          <w:color w:val="0F2105"/>
          <w:sz w:val="20"/>
          <w:shd w:val="clear" w:color="auto" w:fill="FFFFFF"/>
        </w:rPr>
        <w:t>Welcome t</w:t>
      </w:r>
      <w:r w:rsidR="0056314F" w:rsidRPr="0056314F">
        <w:rPr>
          <w:rFonts w:ascii="Helvetica" w:hAnsi="Helvetica"/>
          <w:i/>
          <w:color w:val="0F2105"/>
          <w:sz w:val="20"/>
          <w:shd w:val="clear" w:color="auto" w:fill="FFFFFF"/>
        </w:rPr>
        <w:t>o Leith</w:t>
      </w:r>
      <w:r w:rsidR="0056314F" w:rsidRPr="0056314F">
        <w:rPr>
          <w:rFonts w:ascii="Helvetica" w:hAnsi="Helvetica"/>
          <w:color w:val="0F2105"/>
          <w:sz w:val="20"/>
          <w:shd w:val="clear" w:color="auto" w:fill="FFFFFF"/>
        </w:rPr>
        <w:t xml:space="preserve"> is a co-production of No Weather Films, The Cinemart and Sundial Pictures, produced in association with the Independent Television Service (ITVS), with funding provided by the Corporation for Public Broadcasting (CPB).</w:t>
      </w:r>
    </w:p>
    <w:p w14:paraId="26C08572" w14:textId="77777777" w:rsidR="009E0C8F" w:rsidRPr="009B4775" w:rsidRDefault="00D117A4" w:rsidP="009E0C8F">
      <w:pPr>
        <w:widowControl w:val="0"/>
        <w:autoSpaceDE w:val="0"/>
        <w:autoSpaceDN w:val="0"/>
        <w:adjustRightInd w:val="0"/>
        <w:rPr>
          <w:rFonts w:ascii="Helvetica" w:hAnsi="Helvetica" w:cs="Arial"/>
          <w:bCs/>
          <w:sz w:val="20"/>
          <w:szCs w:val="20"/>
        </w:rPr>
      </w:pPr>
      <w:r>
        <w:rPr>
          <w:rFonts w:ascii="Helvetica" w:hAnsi="Helvetica" w:cs="Arial"/>
          <w:bCs/>
          <w:sz w:val="20"/>
          <w:szCs w:val="20"/>
        </w:rPr>
        <w:lastRenderedPageBreak/>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p>
    <w:p w14:paraId="42CC2B80" w14:textId="77777777" w:rsidR="00A51CF3" w:rsidRPr="00C133A0" w:rsidRDefault="00A51CF3" w:rsidP="00F2164E">
      <w:pPr>
        <w:widowControl w:val="0"/>
        <w:autoSpaceDE w:val="0"/>
        <w:autoSpaceDN w:val="0"/>
        <w:adjustRightInd w:val="0"/>
        <w:rPr>
          <w:rFonts w:ascii="Helvetica" w:hAnsi="Helvetica" w:cs="Arial"/>
          <w:b/>
          <w:bCs/>
          <w:i/>
          <w:iCs/>
          <w:sz w:val="20"/>
          <w:szCs w:val="20"/>
        </w:rPr>
      </w:pPr>
      <w:r w:rsidRPr="00C133A0">
        <w:rPr>
          <w:rFonts w:ascii="Helvetica" w:hAnsi="Helvetica" w:cs="Arial"/>
          <w:b/>
          <w:bCs/>
          <w:sz w:val="20"/>
          <w:szCs w:val="20"/>
        </w:rPr>
        <w:t xml:space="preserve">About </w:t>
      </w:r>
      <w:r w:rsidRPr="00C133A0">
        <w:rPr>
          <w:rFonts w:ascii="Helvetica" w:hAnsi="Helvetica" w:cs="Arial"/>
          <w:b/>
          <w:bCs/>
          <w:i/>
          <w:iCs/>
          <w:sz w:val="20"/>
          <w:szCs w:val="20"/>
        </w:rPr>
        <w:t>Independent Lens</w:t>
      </w:r>
    </w:p>
    <w:p w14:paraId="2DAD931C" w14:textId="77777777" w:rsidR="00A51CF3" w:rsidRPr="002A450A" w:rsidRDefault="00A51CF3" w:rsidP="00F2164E">
      <w:pPr>
        <w:widowControl w:val="0"/>
        <w:autoSpaceDE w:val="0"/>
        <w:autoSpaceDN w:val="0"/>
        <w:adjustRightInd w:val="0"/>
        <w:rPr>
          <w:rFonts w:ascii="Helvetica" w:hAnsi="Helvetica" w:cs="Arial"/>
          <w:b/>
          <w:bCs/>
          <w:i/>
          <w:iCs/>
          <w:sz w:val="18"/>
          <w:szCs w:val="20"/>
        </w:rPr>
      </w:pPr>
    </w:p>
    <w:p w14:paraId="76F16931" w14:textId="77777777" w:rsidR="00A51CF3" w:rsidRPr="003A3289" w:rsidRDefault="00A51CF3" w:rsidP="00107CD6">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2"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3"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4" w:history="1">
        <w:r w:rsidRPr="003A3289">
          <w:rPr>
            <w:rStyle w:val="Hyperlink"/>
            <w:rFonts w:ascii="Helvetica" w:hAnsi="Helvetica"/>
            <w:sz w:val="20"/>
            <w:szCs w:val="26"/>
          </w:rPr>
          <w:t>@IndependentLens</w:t>
        </w:r>
      </w:hyperlink>
      <w:r w:rsidRPr="003A3289">
        <w:rPr>
          <w:rFonts w:ascii="Helvetica" w:hAnsi="Helvetica"/>
          <w:sz w:val="20"/>
        </w:rPr>
        <w:t>.</w:t>
      </w:r>
    </w:p>
    <w:p w14:paraId="265D7CB5" w14:textId="77777777" w:rsidR="002A450A" w:rsidRPr="002A450A" w:rsidRDefault="002A450A" w:rsidP="00F2164E">
      <w:pPr>
        <w:widowControl w:val="0"/>
        <w:autoSpaceDE w:val="0"/>
        <w:autoSpaceDN w:val="0"/>
        <w:adjustRightInd w:val="0"/>
        <w:jc w:val="center"/>
        <w:rPr>
          <w:rFonts w:ascii="Helvetica" w:hAnsi="Helvetica" w:cs="Arial"/>
          <w:sz w:val="18"/>
          <w:szCs w:val="20"/>
        </w:rPr>
      </w:pPr>
    </w:p>
    <w:p w14:paraId="6B85E1A0"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0A2DA7F8" w14:textId="77777777" w:rsidR="00A51CF3" w:rsidRPr="00C133A0" w:rsidRDefault="00A51CF3" w:rsidP="00F2164E">
      <w:pPr>
        <w:widowControl w:val="0"/>
        <w:autoSpaceDE w:val="0"/>
        <w:autoSpaceDN w:val="0"/>
        <w:adjustRightInd w:val="0"/>
        <w:rPr>
          <w:rFonts w:ascii="Helvetica" w:hAnsi="Helvetica" w:cs="Arial"/>
          <w:sz w:val="20"/>
          <w:szCs w:val="20"/>
        </w:rPr>
      </w:pPr>
    </w:p>
    <w:p w14:paraId="14919DDA"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655E78">
      <w:headerReference w:type="even" r:id="rId15"/>
      <w:headerReference w:type="default" r:id="rId16"/>
      <w:pgSz w:w="12240" w:h="15820"/>
      <w:pgMar w:top="2880" w:right="1440" w:bottom="225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E928D" w14:textId="77777777" w:rsidR="0054525F" w:rsidRDefault="0054525F" w:rsidP="00E53D4B">
      <w:r>
        <w:separator/>
      </w:r>
    </w:p>
  </w:endnote>
  <w:endnote w:type="continuationSeparator" w:id="0">
    <w:p w14:paraId="66178A3E" w14:textId="77777777" w:rsidR="0054525F" w:rsidRDefault="0054525F"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Times">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urier New">
    <w:panose1 w:val="02070309020205020404"/>
    <w:charset w:val="00"/>
    <w:family w:val="auto"/>
    <w:pitch w:val="variable"/>
    <w:sig w:usb0="E0002AFF" w:usb1="C0007843" w:usb2="00000009" w:usb3="00000000" w:csb0="000001FF" w:csb1="00000000"/>
  </w:font>
  <w:font w:name="Palatino">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0000000000000000000"/>
    <w:charset w:val="4D"/>
    <w:family w:val="roman"/>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1AF54" w14:textId="77777777" w:rsidR="0054525F" w:rsidRDefault="0054525F" w:rsidP="00E53D4B">
      <w:r>
        <w:separator/>
      </w:r>
    </w:p>
  </w:footnote>
  <w:footnote w:type="continuationSeparator" w:id="0">
    <w:p w14:paraId="1A73ACE6" w14:textId="77777777" w:rsidR="0054525F" w:rsidRDefault="0054525F" w:rsidP="00E53D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4E1B" w14:textId="77777777" w:rsidR="006E1A6C" w:rsidRDefault="006E1A6C" w:rsidP="00740052">
    <w:pPr>
      <w:pStyle w:val="Header"/>
      <w:tabs>
        <w:tab w:val="clear" w:pos="8640"/>
      </w:tabs>
    </w:pPr>
    <w:r>
      <w:t>[Type text]</w:t>
    </w:r>
    <w:r>
      <w:tab/>
      <w:t>[Type text] [Type text]</w:t>
    </w:r>
  </w:p>
  <w:p w14:paraId="36B42AA4" w14:textId="77777777" w:rsidR="006E1A6C" w:rsidRDefault="006E1A6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0B07" w14:textId="77777777" w:rsidR="006E1A6C" w:rsidRDefault="006E1A6C">
    <w:pPr>
      <w:pStyle w:val="Header"/>
    </w:pPr>
    <w:r>
      <w:rPr>
        <w:noProof/>
      </w:rPr>
      <w:drawing>
        <wp:anchor distT="0" distB="0" distL="114300" distR="114300" simplePos="0" relativeHeight="251657728" behindDoc="1" locked="0" layoutInCell="1" allowOverlap="1" wp14:anchorId="5C2BC1EC" wp14:editId="15BB5866">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FA"/>
    <w:rsid w:val="00014435"/>
    <w:rsid w:val="00016AA8"/>
    <w:rsid w:val="00023233"/>
    <w:rsid w:val="00036334"/>
    <w:rsid w:val="00041ACE"/>
    <w:rsid w:val="000573B5"/>
    <w:rsid w:val="00075EF1"/>
    <w:rsid w:val="00096481"/>
    <w:rsid w:val="000A45BF"/>
    <w:rsid w:val="000A54BA"/>
    <w:rsid w:val="000A7708"/>
    <w:rsid w:val="000D28F1"/>
    <w:rsid w:val="000D64B0"/>
    <w:rsid w:val="000D7258"/>
    <w:rsid w:val="000D7754"/>
    <w:rsid w:val="000E675E"/>
    <w:rsid w:val="000E7AE9"/>
    <w:rsid w:val="000F78EB"/>
    <w:rsid w:val="001017BB"/>
    <w:rsid w:val="00107CD6"/>
    <w:rsid w:val="001252D8"/>
    <w:rsid w:val="00130147"/>
    <w:rsid w:val="00130153"/>
    <w:rsid w:val="0013416A"/>
    <w:rsid w:val="00144F34"/>
    <w:rsid w:val="00160120"/>
    <w:rsid w:val="00175690"/>
    <w:rsid w:val="00182DB4"/>
    <w:rsid w:val="001840D0"/>
    <w:rsid w:val="00184B29"/>
    <w:rsid w:val="00186778"/>
    <w:rsid w:val="001A1266"/>
    <w:rsid w:val="001A33DC"/>
    <w:rsid w:val="001A6013"/>
    <w:rsid w:val="001A7761"/>
    <w:rsid w:val="001D33A1"/>
    <w:rsid w:val="001D38EF"/>
    <w:rsid w:val="001D3C2F"/>
    <w:rsid w:val="001D5D96"/>
    <w:rsid w:val="001D5EBB"/>
    <w:rsid w:val="001F0FA6"/>
    <w:rsid w:val="001F5B0B"/>
    <w:rsid w:val="002126C8"/>
    <w:rsid w:val="00216102"/>
    <w:rsid w:val="00220976"/>
    <w:rsid w:val="002242D1"/>
    <w:rsid w:val="00225165"/>
    <w:rsid w:val="002377D3"/>
    <w:rsid w:val="00242C24"/>
    <w:rsid w:val="0024789B"/>
    <w:rsid w:val="002478DC"/>
    <w:rsid w:val="00250C28"/>
    <w:rsid w:val="0028686B"/>
    <w:rsid w:val="002A450A"/>
    <w:rsid w:val="002C1816"/>
    <w:rsid w:val="002D50FB"/>
    <w:rsid w:val="002E0C59"/>
    <w:rsid w:val="002E13D0"/>
    <w:rsid w:val="002F40EA"/>
    <w:rsid w:val="003119D2"/>
    <w:rsid w:val="00316EEB"/>
    <w:rsid w:val="003201CE"/>
    <w:rsid w:val="003239F1"/>
    <w:rsid w:val="00327757"/>
    <w:rsid w:val="0033391E"/>
    <w:rsid w:val="003375B9"/>
    <w:rsid w:val="003417AF"/>
    <w:rsid w:val="003556B7"/>
    <w:rsid w:val="00366A86"/>
    <w:rsid w:val="00386388"/>
    <w:rsid w:val="003A3289"/>
    <w:rsid w:val="003A5500"/>
    <w:rsid w:val="003A7F6A"/>
    <w:rsid w:val="003C3AF9"/>
    <w:rsid w:val="003C6A3A"/>
    <w:rsid w:val="003E34C9"/>
    <w:rsid w:val="003F5633"/>
    <w:rsid w:val="0040227C"/>
    <w:rsid w:val="00411657"/>
    <w:rsid w:val="0041176A"/>
    <w:rsid w:val="004235D8"/>
    <w:rsid w:val="00426C0A"/>
    <w:rsid w:val="00431064"/>
    <w:rsid w:val="00455D82"/>
    <w:rsid w:val="0047060B"/>
    <w:rsid w:val="00481785"/>
    <w:rsid w:val="004B41EA"/>
    <w:rsid w:val="004B6CEB"/>
    <w:rsid w:val="004E0639"/>
    <w:rsid w:val="004E623D"/>
    <w:rsid w:val="004F0CFB"/>
    <w:rsid w:val="004F39EC"/>
    <w:rsid w:val="005133CA"/>
    <w:rsid w:val="00516D40"/>
    <w:rsid w:val="00535048"/>
    <w:rsid w:val="00540EEC"/>
    <w:rsid w:val="0054525F"/>
    <w:rsid w:val="00555CB7"/>
    <w:rsid w:val="00556A23"/>
    <w:rsid w:val="0056314F"/>
    <w:rsid w:val="00583401"/>
    <w:rsid w:val="00583A52"/>
    <w:rsid w:val="00586406"/>
    <w:rsid w:val="005936B9"/>
    <w:rsid w:val="0059537A"/>
    <w:rsid w:val="005A13BC"/>
    <w:rsid w:val="005A41AF"/>
    <w:rsid w:val="005A6C16"/>
    <w:rsid w:val="005B0E1F"/>
    <w:rsid w:val="005B1F01"/>
    <w:rsid w:val="005C0230"/>
    <w:rsid w:val="005C3641"/>
    <w:rsid w:val="005C682C"/>
    <w:rsid w:val="005C7BFD"/>
    <w:rsid w:val="005D1356"/>
    <w:rsid w:val="005D40D2"/>
    <w:rsid w:val="005D59DA"/>
    <w:rsid w:val="005E083D"/>
    <w:rsid w:val="005F013B"/>
    <w:rsid w:val="00613F5B"/>
    <w:rsid w:val="00627D9C"/>
    <w:rsid w:val="00637035"/>
    <w:rsid w:val="00655E78"/>
    <w:rsid w:val="00661A7B"/>
    <w:rsid w:val="00664536"/>
    <w:rsid w:val="00670A64"/>
    <w:rsid w:val="00676AB3"/>
    <w:rsid w:val="00683658"/>
    <w:rsid w:val="006A1A60"/>
    <w:rsid w:val="006A6C52"/>
    <w:rsid w:val="006B3259"/>
    <w:rsid w:val="006D66DD"/>
    <w:rsid w:val="006D79FC"/>
    <w:rsid w:val="006E062A"/>
    <w:rsid w:val="006E10FA"/>
    <w:rsid w:val="006E1A6C"/>
    <w:rsid w:val="006E2C82"/>
    <w:rsid w:val="006F0A30"/>
    <w:rsid w:val="00705251"/>
    <w:rsid w:val="007340D1"/>
    <w:rsid w:val="00740052"/>
    <w:rsid w:val="00743FC9"/>
    <w:rsid w:val="00751248"/>
    <w:rsid w:val="00756E59"/>
    <w:rsid w:val="00791371"/>
    <w:rsid w:val="00794E6D"/>
    <w:rsid w:val="007A2A1B"/>
    <w:rsid w:val="007B33B4"/>
    <w:rsid w:val="007B4989"/>
    <w:rsid w:val="007B67CC"/>
    <w:rsid w:val="007C28C6"/>
    <w:rsid w:val="007C28E2"/>
    <w:rsid w:val="007C7E51"/>
    <w:rsid w:val="007D33E7"/>
    <w:rsid w:val="008052F4"/>
    <w:rsid w:val="0080548E"/>
    <w:rsid w:val="00820BA0"/>
    <w:rsid w:val="008312D9"/>
    <w:rsid w:val="008323CA"/>
    <w:rsid w:val="00837421"/>
    <w:rsid w:val="00851A94"/>
    <w:rsid w:val="00884C77"/>
    <w:rsid w:val="00886484"/>
    <w:rsid w:val="00897D91"/>
    <w:rsid w:val="008A003E"/>
    <w:rsid w:val="008A551F"/>
    <w:rsid w:val="008A61DA"/>
    <w:rsid w:val="008B7D20"/>
    <w:rsid w:val="008E2628"/>
    <w:rsid w:val="008F1AAA"/>
    <w:rsid w:val="00920EB5"/>
    <w:rsid w:val="009307FF"/>
    <w:rsid w:val="00933347"/>
    <w:rsid w:val="009543AA"/>
    <w:rsid w:val="0095695D"/>
    <w:rsid w:val="0096746A"/>
    <w:rsid w:val="00981B9C"/>
    <w:rsid w:val="00987542"/>
    <w:rsid w:val="00993F7B"/>
    <w:rsid w:val="009955D1"/>
    <w:rsid w:val="009B4775"/>
    <w:rsid w:val="009C0506"/>
    <w:rsid w:val="009C47D6"/>
    <w:rsid w:val="009E0C8F"/>
    <w:rsid w:val="009E36B5"/>
    <w:rsid w:val="009F0B41"/>
    <w:rsid w:val="009F1F7F"/>
    <w:rsid w:val="009F5E5F"/>
    <w:rsid w:val="00A02424"/>
    <w:rsid w:val="00A0503E"/>
    <w:rsid w:val="00A14A33"/>
    <w:rsid w:val="00A220E5"/>
    <w:rsid w:val="00A2770D"/>
    <w:rsid w:val="00A329D2"/>
    <w:rsid w:val="00A35318"/>
    <w:rsid w:val="00A37D90"/>
    <w:rsid w:val="00A51CF3"/>
    <w:rsid w:val="00A62730"/>
    <w:rsid w:val="00A70CC6"/>
    <w:rsid w:val="00A77DE0"/>
    <w:rsid w:val="00A9586C"/>
    <w:rsid w:val="00AA6C9C"/>
    <w:rsid w:val="00AB14BA"/>
    <w:rsid w:val="00AB6F49"/>
    <w:rsid w:val="00AC2C2D"/>
    <w:rsid w:val="00AC45CB"/>
    <w:rsid w:val="00AC54ED"/>
    <w:rsid w:val="00AC6C3F"/>
    <w:rsid w:val="00AD2A76"/>
    <w:rsid w:val="00AD5092"/>
    <w:rsid w:val="00AD6CAC"/>
    <w:rsid w:val="00AF5861"/>
    <w:rsid w:val="00B12BA5"/>
    <w:rsid w:val="00B13DB8"/>
    <w:rsid w:val="00B17203"/>
    <w:rsid w:val="00B242DC"/>
    <w:rsid w:val="00B277E1"/>
    <w:rsid w:val="00B278E7"/>
    <w:rsid w:val="00B33D5E"/>
    <w:rsid w:val="00B40A83"/>
    <w:rsid w:val="00B40E27"/>
    <w:rsid w:val="00B449B4"/>
    <w:rsid w:val="00B54DF0"/>
    <w:rsid w:val="00B56EEC"/>
    <w:rsid w:val="00B571B5"/>
    <w:rsid w:val="00B70DA6"/>
    <w:rsid w:val="00B75203"/>
    <w:rsid w:val="00BA4371"/>
    <w:rsid w:val="00BA6B7E"/>
    <w:rsid w:val="00BB0145"/>
    <w:rsid w:val="00BB11BE"/>
    <w:rsid w:val="00BD3293"/>
    <w:rsid w:val="00BE2043"/>
    <w:rsid w:val="00BE23E2"/>
    <w:rsid w:val="00BF3276"/>
    <w:rsid w:val="00BF377D"/>
    <w:rsid w:val="00C0372E"/>
    <w:rsid w:val="00C133A0"/>
    <w:rsid w:val="00C1720D"/>
    <w:rsid w:val="00C2277A"/>
    <w:rsid w:val="00C22E6D"/>
    <w:rsid w:val="00C32EC3"/>
    <w:rsid w:val="00C36074"/>
    <w:rsid w:val="00C434CA"/>
    <w:rsid w:val="00C44F4E"/>
    <w:rsid w:val="00C459AA"/>
    <w:rsid w:val="00C4676F"/>
    <w:rsid w:val="00C545D4"/>
    <w:rsid w:val="00C650D7"/>
    <w:rsid w:val="00C654A1"/>
    <w:rsid w:val="00C6753F"/>
    <w:rsid w:val="00C94E55"/>
    <w:rsid w:val="00CA331A"/>
    <w:rsid w:val="00CA716B"/>
    <w:rsid w:val="00CA7E12"/>
    <w:rsid w:val="00CB1F41"/>
    <w:rsid w:val="00CC2AAE"/>
    <w:rsid w:val="00CD071B"/>
    <w:rsid w:val="00CD64F6"/>
    <w:rsid w:val="00CD761B"/>
    <w:rsid w:val="00D117A4"/>
    <w:rsid w:val="00D13107"/>
    <w:rsid w:val="00D1595F"/>
    <w:rsid w:val="00D230FF"/>
    <w:rsid w:val="00D353DC"/>
    <w:rsid w:val="00D60C85"/>
    <w:rsid w:val="00D61715"/>
    <w:rsid w:val="00D9243D"/>
    <w:rsid w:val="00D96D54"/>
    <w:rsid w:val="00DA0330"/>
    <w:rsid w:val="00DA28E3"/>
    <w:rsid w:val="00DA37DF"/>
    <w:rsid w:val="00DA51A8"/>
    <w:rsid w:val="00DA6446"/>
    <w:rsid w:val="00DD3ECE"/>
    <w:rsid w:val="00DD4349"/>
    <w:rsid w:val="00DF39CA"/>
    <w:rsid w:val="00E059C7"/>
    <w:rsid w:val="00E15F05"/>
    <w:rsid w:val="00E21736"/>
    <w:rsid w:val="00E21A5C"/>
    <w:rsid w:val="00E53D4B"/>
    <w:rsid w:val="00E5628B"/>
    <w:rsid w:val="00E82486"/>
    <w:rsid w:val="00E917A5"/>
    <w:rsid w:val="00E96689"/>
    <w:rsid w:val="00EC0783"/>
    <w:rsid w:val="00EC4303"/>
    <w:rsid w:val="00EE35E7"/>
    <w:rsid w:val="00EE3CD9"/>
    <w:rsid w:val="00F01B7D"/>
    <w:rsid w:val="00F10D0E"/>
    <w:rsid w:val="00F15B5F"/>
    <w:rsid w:val="00F2164E"/>
    <w:rsid w:val="00F249D8"/>
    <w:rsid w:val="00F42337"/>
    <w:rsid w:val="00F44D58"/>
    <w:rsid w:val="00F47406"/>
    <w:rsid w:val="00F5078E"/>
    <w:rsid w:val="00F52C09"/>
    <w:rsid w:val="00F57F9E"/>
    <w:rsid w:val="00F6523D"/>
    <w:rsid w:val="00F67B3D"/>
    <w:rsid w:val="00F67CE6"/>
    <w:rsid w:val="00F705ED"/>
    <w:rsid w:val="00F94DCA"/>
    <w:rsid w:val="00FB5137"/>
    <w:rsid w:val="00FB6720"/>
    <w:rsid w:val="00FC20CA"/>
    <w:rsid w:val="00FD0356"/>
    <w:rsid w:val="00FD2D6F"/>
    <w:rsid w:val="00FD4316"/>
    <w:rsid w:val="00FD73A2"/>
    <w:rsid w:val="00FD75BF"/>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E011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80">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91159593">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independentlens/welcome-to-leith/" TargetMode="External"/><Relationship Id="rId12" Type="http://schemas.openxmlformats.org/officeDocument/2006/relationships/hyperlink" Target="http://www.pbs.org/independentlens" TargetMode="External"/><Relationship Id="rId13" Type="http://schemas.openxmlformats.org/officeDocument/2006/relationships/hyperlink" Target="http://www.facebook.com/independentlens/" TargetMode="External"/><Relationship Id="rId14" Type="http://schemas.openxmlformats.org/officeDocument/2006/relationships/hyperlink" Target="http://www.twitter.com/independentlen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hyperlink" Target="http://www.pbs.org/pressroom/" TargetMode="External"/><Relationship Id="rId9" Type="http://schemas.openxmlformats.org/officeDocument/2006/relationships/image" Target="media/image1.jpeg"/><Relationship Id="rId10" Type="http://schemas.openxmlformats.org/officeDocument/2006/relationships/hyperlink" Target="http://www.pbs.org/tv_schedu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5082</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2</cp:revision>
  <cp:lastPrinted>2014-11-04T21:54:00Z</cp:lastPrinted>
  <dcterms:created xsi:type="dcterms:W3CDTF">2016-03-21T17:06:00Z</dcterms:created>
  <dcterms:modified xsi:type="dcterms:W3CDTF">2016-03-21T17:06:00Z</dcterms:modified>
</cp:coreProperties>
</file>