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87EAE" w:rsidRDefault="00762EFE">
      <w:pPr>
        <w:jc w:val="center"/>
        <w:rPr>
          <w:b/>
        </w:rPr>
      </w:pPr>
      <w:r>
        <w:rPr>
          <w:b/>
        </w:rPr>
        <w:t>WINTER 2020 TCA</w:t>
      </w:r>
    </w:p>
    <w:p w14:paraId="00000002" w14:textId="77777777" w:rsidR="00887EAE" w:rsidRDefault="00762EFE">
      <w:pPr>
        <w:jc w:val="center"/>
      </w:pPr>
      <w:r>
        <w:t>INDEPENDENT LENS</w:t>
      </w:r>
    </w:p>
    <w:p w14:paraId="00000003" w14:textId="77777777" w:rsidR="00887EAE" w:rsidRDefault="00762EFE">
      <w:pPr>
        <w:jc w:val="center"/>
      </w:pPr>
      <w:r>
        <w:t>ONE CHILD NATION</w:t>
      </w:r>
    </w:p>
    <w:p w14:paraId="00000004" w14:textId="77777777" w:rsidR="00887EAE" w:rsidRDefault="00762EFE">
      <w:pPr>
        <w:jc w:val="center"/>
      </w:pPr>
      <w:r>
        <w:t>Panelist Bios</w:t>
      </w:r>
    </w:p>
    <w:p w14:paraId="00000005" w14:textId="77777777" w:rsidR="00887EAE" w:rsidRDefault="00762EFE">
      <w:pPr>
        <w:rPr>
          <w:b/>
        </w:rPr>
      </w:pPr>
      <w:r>
        <w:rPr>
          <w:b/>
        </w:rPr>
        <w:t xml:space="preserve"> </w:t>
      </w:r>
    </w:p>
    <w:p w14:paraId="00000006" w14:textId="77777777" w:rsidR="00887EAE" w:rsidRDefault="00762EFE">
      <w:pPr>
        <w:rPr>
          <w:b/>
        </w:rPr>
      </w:pPr>
      <w:r>
        <w:rPr>
          <w:b/>
        </w:rPr>
        <w:t>Lois Vossen</w:t>
      </w:r>
    </w:p>
    <w:p w14:paraId="00000007" w14:textId="77777777" w:rsidR="00887EAE" w:rsidRDefault="00762EFE">
      <w:r>
        <w:t>Series Executive Producer</w:t>
      </w:r>
    </w:p>
    <w:p w14:paraId="00000008" w14:textId="77777777" w:rsidR="00887EAE" w:rsidRDefault="00762EFE">
      <w:r>
        <w:t xml:space="preserve"> </w:t>
      </w:r>
    </w:p>
    <w:p w14:paraId="00000009" w14:textId="77777777" w:rsidR="00887EAE" w:rsidRDefault="00762EFE">
      <w:pPr>
        <w:rPr>
          <w:strike/>
        </w:rPr>
      </w:pPr>
      <w:r>
        <w:t xml:space="preserve">Lois Vossen is the founding Executive Producer for the PBS primetime series INDEPENDENT LENS. Vossen is responsible for commissioning new films, programming the series and working with filmmakers on editorial and broadcast issues. INDEPENDENT LENS films have received over 20 Emmy Awards, 16 George Foster Peabody Awards, five Alfred I. </w:t>
      </w:r>
      <w:proofErr w:type="spellStart"/>
      <w:r>
        <w:t>duPont</w:t>
      </w:r>
      <w:proofErr w:type="spellEnd"/>
      <w:r>
        <w:t>-Columbia Journalism Awards and eight Academy Award nominations. The series was honored in 2013, 2014, 2015 and 2017 with the International Documentary Association (IDA) Award for Best Curated Series.</w:t>
      </w:r>
    </w:p>
    <w:p w14:paraId="0000000A" w14:textId="77777777" w:rsidR="00887EAE" w:rsidRDefault="00762EFE">
      <w:pPr>
        <w:rPr>
          <w:b/>
        </w:rPr>
      </w:pPr>
      <w:r>
        <w:rPr>
          <w:b/>
        </w:rPr>
        <w:t xml:space="preserve"> </w:t>
      </w:r>
    </w:p>
    <w:p w14:paraId="0000000B" w14:textId="77777777" w:rsidR="00887EAE" w:rsidRDefault="00762EFE">
      <w:pPr>
        <w:rPr>
          <w:b/>
        </w:rPr>
      </w:pPr>
      <w:proofErr w:type="spellStart"/>
      <w:r>
        <w:rPr>
          <w:b/>
        </w:rPr>
        <w:t>Nanfu</w:t>
      </w:r>
      <w:proofErr w:type="spellEnd"/>
      <w:r>
        <w:rPr>
          <w:b/>
        </w:rPr>
        <w:t xml:space="preserve"> Wang</w:t>
      </w:r>
    </w:p>
    <w:p w14:paraId="0000000C" w14:textId="77777777" w:rsidR="00887EAE" w:rsidRDefault="00762EFE">
      <w:r>
        <w:t>Director/Producer Cinematographer/Editor</w:t>
      </w:r>
    </w:p>
    <w:p w14:paraId="0000000D" w14:textId="77777777" w:rsidR="00887EAE" w:rsidRDefault="00887EAE">
      <w:pPr>
        <w:rPr>
          <w:color w:val="FF0000"/>
        </w:rPr>
      </w:pPr>
    </w:p>
    <w:p w14:paraId="0000000E" w14:textId="2F618FB4" w:rsidR="00887EAE" w:rsidRDefault="00762EFE">
      <w:proofErr w:type="spellStart"/>
      <w:r>
        <w:t>Nanfu</w:t>
      </w:r>
      <w:proofErr w:type="spellEnd"/>
      <w:r>
        <w:t xml:space="preserve"> Wang is an Emmy-nominated and Peabody Award-winning filmmaker based in New York City. Wang’s feature debut, </w:t>
      </w:r>
      <w:r>
        <w:rPr>
          <w:i/>
        </w:rPr>
        <w:t>Hooligan Sparrow,</w:t>
      </w:r>
      <w:r>
        <w:t xml:space="preserve"> was shortlisted for the 2017 Academy Award for Best Documentary Feature. Since its premiere at the 2016 Sundance Film Festival, it has won over 20 awards internationally including a Peabody Award, a Cinema Eye Honor award, the George Polk Award, an IDA Documentary Award, and an Independent Spirit Award. Her second feature documentary, </w:t>
      </w:r>
      <w:r>
        <w:rPr>
          <w:i/>
        </w:rPr>
        <w:t>I Am Another You</w:t>
      </w:r>
      <w:r>
        <w:t>, premiered at the SXSW Film Festival in 2017 where it won two special jury awards, opened theatrically in September 2017, and premiered on INDEPENDENT LENS in 2018.</w:t>
      </w:r>
    </w:p>
    <w:p w14:paraId="0000000F" w14:textId="77777777" w:rsidR="00887EAE" w:rsidRDefault="00762EFE">
      <w:pPr>
        <w:rPr>
          <w:b/>
          <w:color w:val="FF0000"/>
        </w:rPr>
      </w:pPr>
      <w:r>
        <w:rPr>
          <w:b/>
          <w:color w:val="FF0000"/>
        </w:rPr>
        <w:t xml:space="preserve"> </w:t>
      </w:r>
    </w:p>
    <w:p w14:paraId="00000015" w14:textId="77777777" w:rsidR="00887EAE" w:rsidRDefault="00762EFE">
      <w:pPr>
        <w:rPr>
          <w:b/>
        </w:rPr>
      </w:pPr>
      <w:r>
        <w:rPr>
          <w:b/>
        </w:rPr>
        <w:t xml:space="preserve">Brian </w:t>
      </w:r>
      <w:proofErr w:type="spellStart"/>
      <w:r>
        <w:rPr>
          <w:b/>
        </w:rPr>
        <w:t>Stuy</w:t>
      </w:r>
      <w:proofErr w:type="spellEnd"/>
    </w:p>
    <w:p w14:paraId="00000016" w14:textId="77777777" w:rsidR="00887EAE" w:rsidRDefault="00762EFE">
      <w:r>
        <w:t>Co-Founder of Research-China/Film Subject</w:t>
      </w:r>
    </w:p>
    <w:p w14:paraId="00000017" w14:textId="77777777" w:rsidR="00887EAE" w:rsidRDefault="00762EFE">
      <w:r>
        <w:t xml:space="preserve"> </w:t>
      </w:r>
    </w:p>
    <w:p w14:paraId="00000018" w14:textId="77777777" w:rsidR="00887EAE" w:rsidRDefault="00762EFE">
      <w:r>
        <w:t xml:space="preserve">Brian </w:t>
      </w:r>
      <w:proofErr w:type="spellStart"/>
      <w:r>
        <w:t>Stuy</w:t>
      </w:r>
      <w:proofErr w:type="spellEnd"/>
      <w:r>
        <w:t xml:space="preserve"> is the owner and founder of Research-China. He and his wife Long Lan have three daughters from China: </w:t>
      </w:r>
      <w:proofErr w:type="spellStart"/>
      <w:r>
        <w:t>Meikina</w:t>
      </w:r>
      <w:proofErr w:type="spellEnd"/>
      <w:r>
        <w:t xml:space="preserve"> from </w:t>
      </w:r>
      <w:proofErr w:type="spellStart"/>
      <w:r>
        <w:t>DianBai</w:t>
      </w:r>
      <w:proofErr w:type="spellEnd"/>
      <w:r>
        <w:t xml:space="preserve">, </w:t>
      </w:r>
      <w:proofErr w:type="spellStart"/>
      <w:r>
        <w:t>Meigon</w:t>
      </w:r>
      <w:proofErr w:type="spellEnd"/>
      <w:r>
        <w:t xml:space="preserve"> from Guangzhou, and </w:t>
      </w:r>
      <w:proofErr w:type="spellStart"/>
      <w:r>
        <w:t>Meilan</w:t>
      </w:r>
      <w:proofErr w:type="spellEnd"/>
      <w:r>
        <w:t xml:space="preserve"> from Luoyang. After discovering that documentation for one of their adopted children was fake, Brian and his wife created the organization with the mission of reuniting adopted children with their families in China through DNA testing. Brian has been actively involved in FCC (Families with Children from China) for a number of years and has served as president of the chapter.  Additionally, he has had numerous articles regarding adoption research appear in </w:t>
      </w:r>
      <w:r>
        <w:rPr>
          <w:i/>
        </w:rPr>
        <w:t>Adoption Today Magazine</w:t>
      </w:r>
      <w:r>
        <w:t xml:space="preserve"> and various FCC publications.</w:t>
      </w:r>
    </w:p>
    <w:p w14:paraId="00000019" w14:textId="77777777" w:rsidR="00887EAE" w:rsidRDefault="00762EFE">
      <w:r>
        <w:t xml:space="preserve"> </w:t>
      </w:r>
    </w:p>
    <w:p w14:paraId="0000001A" w14:textId="77777777" w:rsidR="00887EAE" w:rsidRDefault="00762EFE">
      <w:r>
        <w:t xml:space="preserve">Aside from the research on China adoptions he began in 2001, Brian has extensive experience in research. His study of Utah Mormon history has been published in such journals as Dialogue, Sunstone, and Journal of Mormon History. He has had articles published in several anthologies, </w:t>
      </w:r>
      <w:r>
        <w:lastRenderedPageBreak/>
        <w:t>and his five-volume work on Mormon history from 1886-1898 has seen multiple reprints and is frequently used as source material by Utah historians and writers.</w:t>
      </w:r>
    </w:p>
    <w:p w14:paraId="0000001B" w14:textId="77777777" w:rsidR="00887EAE" w:rsidRDefault="00762EFE">
      <w:r>
        <w:t xml:space="preserve"> </w:t>
      </w:r>
    </w:p>
    <w:p w14:paraId="0000001C" w14:textId="1D6075B9" w:rsidR="00887EAE" w:rsidRDefault="00762EFE">
      <w:pPr>
        <w:rPr>
          <w:b/>
        </w:rPr>
      </w:pPr>
      <w:r>
        <w:rPr>
          <w:b/>
        </w:rPr>
        <w:t>Lon</w:t>
      </w:r>
      <w:r w:rsidR="003E372F">
        <w:rPr>
          <w:b/>
        </w:rPr>
        <w:t>gl</w:t>
      </w:r>
      <w:bookmarkStart w:id="0" w:name="_GoBack"/>
      <w:bookmarkEnd w:id="0"/>
      <w:r>
        <w:rPr>
          <w:b/>
        </w:rPr>
        <w:t xml:space="preserve">an </w:t>
      </w:r>
      <w:proofErr w:type="spellStart"/>
      <w:r>
        <w:rPr>
          <w:b/>
        </w:rPr>
        <w:t>Stuy</w:t>
      </w:r>
      <w:proofErr w:type="spellEnd"/>
    </w:p>
    <w:p w14:paraId="0000001D" w14:textId="77777777" w:rsidR="00887EAE" w:rsidRDefault="00762EFE">
      <w:r>
        <w:t>Co-Founder of Research-China/Film Subject</w:t>
      </w:r>
    </w:p>
    <w:p w14:paraId="0000001E" w14:textId="77777777" w:rsidR="00887EAE" w:rsidRDefault="00762EFE">
      <w:r>
        <w:t xml:space="preserve"> </w:t>
      </w:r>
    </w:p>
    <w:p w14:paraId="0000001F" w14:textId="77777777" w:rsidR="00887EAE" w:rsidRDefault="00762EFE">
      <w:r>
        <w:t xml:space="preserve">Long Lan </w:t>
      </w:r>
      <w:proofErr w:type="spellStart"/>
      <w:r>
        <w:t>Stuy</w:t>
      </w:r>
      <w:proofErr w:type="spellEnd"/>
      <w:r>
        <w:t xml:space="preserve"> is Research-China's in-country guide and translator. She has worked with Brian </w:t>
      </w:r>
      <w:proofErr w:type="spellStart"/>
      <w:r>
        <w:t>Stuy</w:t>
      </w:r>
      <w:proofErr w:type="spellEnd"/>
      <w:r>
        <w:t xml:space="preserve"> since the inception of the organization, and previously owned "Long Lan's Place" on </w:t>
      </w:r>
      <w:proofErr w:type="spellStart"/>
      <w:r>
        <w:t>Shamian</w:t>
      </w:r>
      <w:proofErr w:type="spellEnd"/>
      <w:r>
        <w:t xml:space="preserve"> Island from 1996 until her marriage to Brian. She shares her vast knowledge and love of her home country with each family who works with Research-China, and is passionate about assisting the children who remain in China's orphanages.</w:t>
      </w:r>
    </w:p>
    <w:p w14:paraId="00000020" w14:textId="77777777" w:rsidR="00887EAE" w:rsidRDefault="00887EAE"/>
    <w:sectPr w:rsidR="00887EA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AE"/>
    <w:rsid w:val="003E372F"/>
    <w:rsid w:val="005A50E8"/>
    <w:rsid w:val="00762EFE"/>
    <w:rsid w:val="00887EAE"/>
    <w:rsid w:val="00D27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46D8"/>
  <w15:docId w15:val="{0E352DCA-122A-744F-A2EB-2728129B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 L. Sawicki</cp:lastModifiedBy>
  <cp:revision>5</cp:revision>
  <dcterms:created xsi:type="dcterms:W3CDTF">2019-12-03T23:46:00Z</dcterms:created>
  <dcterms:modified xsi:type="dcterms:W3CDTF">2019-12-20T20:52:00Z</dcterms:modified>
</cp:coreProperties>
</file>