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00006" w14:textId="77777777" w:rsidR="00A51237" w:rsidRDefault="00A51237" w:rsidP="006E5CAD">
      <w:pPr>
        <w:autoSpaceDE w:val="0"/>
        <w:autoSpaceDN w:val="0"/>
        <w:adjustRightInd w:val="0"/>
        <w:spacing w:line="240" w:lineRule="auto"/>
        <w:rPr>
          <w:rFonts w:cs="Georgia"/>
          <w:sz w:val="18"/>
          <w:szCs w:val="18"/>
        </w:rPr>
      </w:pPr>
    </w:p>
    <w:p w14:paraId="247DC69D" w14:textId="77777777" w:rsidR="00A51237" w:rsidRDefault="00A51237" w:rsidP="006E5CAD">
      <w:pPr>
        <w:autoSpaceDE w:val="0"/>
        <w:autoSpaceDN w:val="0"/>
        <w:adjustRightInd w:val="0"/>
        <w:spacing w:line="240" w:lineRule="auto"/>
        <w:rPr>
          <w:rFonts w:cs="Georgia"/>
          <w:sz w:val="18"/>
          <w:szCs w:val="18"/>
        </w:rPr>
      </w:pPr>
    </w:p>
    <w:p w14:paraId="0839461C" w14:textId="77777777" w:rsidR="00A51237" w:rsidRDefault="00A51237" w:rsidP="006E5CAD">
      <w:pPr>
        <w:autoSpaceDE w:val="0"/>
        <w:autoSpaceDN w:val="0"/>
        <w:adjustRightInd w:val="0"/>
        <w:spacing w:line="240" w:lineRule="auto"/>
        <w:rPr>
          <w:rFonts w:cs="Georgia"/>
          <w:sz w:val="18"/>
          <w:szCs w:val="18"/>
        </w:rPr>
      </w:pPr>
    </w:p>
    <w:p w14:paraId="1843682E" w14:textId="77777777" w:rsidR="00A51237" w:rsidRDefault="00A51237" w:rsidP="006E5CAD">
      <w:pPr>
        <w:autoSpaceDE w:val="0"/>
        <w:autoSpaceDN w:val="0"/>
        <w:adjustRightInd w:val="0"/>
        <w:spacing w:line="240" w:lineRule="auto"/>
        <w:rPr>
          <w:rFonts w:cs="Georgia"/>
          <w:sz w:val="18"/>
          <w:szCs w:val="18"/>
        </w:rPr>
      </w:pPr>
    </w:p>
    <w:p w14:paraId="6D00758A" w14:textId="77777777" w:rsidR="00A51237" w:rsidRDefault="00A51237" w:rsidP="006E5CAD">
      <w:pPr>
        <w:autoSpaceDE w:val="0"/>
        <w:autoSpaceDN w:val="0"/>
        <w:adjustRightInd w:val="0"/>
        <w:spacing w:line="240" w:lineRule="auto"/>
        <w:rPr>
          <w:rFonts w:cs="Georgia"/>
          <w:sz w:val="18"/>
          <w:szCs w:val="18"/>
        </w:rPr>
      </w:pPr>
    </w:p>
    <w:p w14:paraId="45AA1E40" w14:textId="77777777" w:rsidR="00A51237" w:rsidRDefault="00A51237" w:rsidP="006E5CAD">
      <w:pPr>
        <w:autoSpaceDE w:val="0"/>
        <w:autoSpaceDN w:val="0"/>
        <w:adjustRightInd w:val="0"/>
        <w:spacing w:line="240" w:lineRule="auto"/>
        <w:rPr>
          <w:rFonts w:cs="Georgia"/>
          <w:sz w:val="18"/>
          <w:szCs w:val="18"/>
        </w:rPr>
      </w:pPr>
    </w:p>
    <w:p w14:paraId="2A57657A" w14:textId="77777777" w:rsidR="00A51237" w:rsidRDefault="00A51237" w:rsidP="006E5CAD">
      <w:pPr>
        <w:autoSpaceDE w:val="0"/>
        <w:autoSpaceDN w:val="0"/>
        <w:adjustRightInd w:val="0"/>
        <w:spacing w:line="240" w:lineRule="auto"/>
        <w:rPr>
          <w:rFonts w:cs="Georgia"/>
          <w:sz w:val="18"/>
          <w:szCs w:val="18"/>
        </w:rPr>
      </w:pPr>
    </w:p>
    <w:p w14:paraId="75DCC632" w14:textId="77777777" w:rsidR="00A51237" w:rsidRDefault="00A51237" w:rsidP="006E5CAD">
      <w:pPr>
        <w:autoSpaceDE w:val="0"/>
        <w:autoSpaceDN w:val="0"/>
        <w:adjustRightInd w:val="0"/>
        <w:spacing w:line="240" w:lineRule="auto"/>
        <w:rPr>
          <w:rFonts w:cs="Georgia"/>
          <w:sz w:val="18"/>
          <w:szCs w:val="18"/>
        </w:rPr>
      </w:pPr>
    </w:p>
    <w:p w14:paraId="31AC53F1" w14:textId="77777777" w:rsidR="00A51237" w:rsidRDefault="00A51237" w:rsidP="006E5CAD">
      <w:pPr>
        <w:autoSpaceDE w:val="0"/>
        <w:autoSpaceDN w:val="0"/>
        <w:adjustRightInd w:val="0"/>
        <w:spacing w:line="240" w:lineRule="auto"/>
        <w:rPr>
          <w:rFonts w:cs="Georgia"/>
          <w:sz w:val="18"/>
          <w:szCs w:val="18"/>
        </w:rPr>
      </w:pPr>
    </w:p>
    <w:p w14:paraId="3B1D0E0E" w14:textId="77777777" w:rsidR="00A51237" w:rsidRDefault="00A51237" w:rsidP="006E5CAD">
      <w:pPr>
        <w:autoSpaceDE w:val="0"/>
        <w:autoSpaceDN w:val="0"/>
        <w:adjustRightInd w:val="0"/>
        <w:spacing w:line="240" w:lineRule="auto"/>
        <w:rPr>
          <w:rFonts w:cs="Georgia"/>
          <w:sz w:val="18"/>
          <w:szCs w:val="18"/>
        </w:rPr>
      </w:pPr>
    </w:p>
    <w:p w14:paraId="64B11031" w14:textId="77777777" w:rsidR="00A51237" w:rsidRDefault="00A51237" w:rsidP="006E5CAD">
      <w:pPr>
        <w:autoSpaceDE w:val="0"/>
        <w:autoSpaceDN w:val="0"/>
        <w:adjustRightInd w:val="0"/>
        <w:spacing w:line="240" w:lineRule="auto"/>
        <w:rPr>
          <w:rFonts w:cs="Georgia"/>
          <w:sz w:val="18"/>
          <w:szCs w:val="18"/>
        </w:rPr>
      </w:pPr>
    </w:p>
    <w:p w14:paraId="77C71139" w14:textId="77777777" w:rsidR="00A51237" w:rsidRDefault="00A51237" w:rsidP="006E5CAD">
      <w:pPr>
        <w:autoSpaceDE w:val="0"/>
        <w:autoSpaceDN w:val="0"/>
        <w:adjustRightInd w:val="0"/>
        <w:spacing w:line="240" w:lineRule="auto"/>
        <w:rPr>
          <w:rFonts w:cs="Georgia"/>
          <w:sz w:val="18"/>
          <w:szCs w:val="18"/>
        </w:rPr>
      </w:pPr>
    </w:p>
    <w:p w14:paraId="2AECA75A" w14:textId="77777777" w:rsidR="00A51237" w:rsidRDefault="00A51237" w:rsidP="006E5CAD">
      <w:pPr>
        <w:autoSpaceDE w:val="0"/>
        <w:autoSpaceDN w:val="0"/>
        <w:adjustRightInd w:val="0"/>
        <w:spacing w:line="240" w:lineRule="auto"/>
        <w:rPr>
          <w:rFonts w:cs="Georgia"/>
          <w:sz w:val="18"/>
          <w:szCs w:val="18"/>
        </w:rPr>
      </w:pPr>
    </w:p>
    <w:p w14:paraId="53DCF40C" w14:textId="77777777" w:rsidR="00A51237" w:rsidRDefault="00A51237" w:rsidP="006E5CAD">
      <w:pPr>
        <w:autoSpaceDE w:val="0"/>
        <w:autoSpaceDN w:val="0"/>
        <w:adjustRightInd w:val="0"/>
        <w:spacing w:line="240" w:lineRule="auto"/>
        <w:rPr>
          <w:rFonts w:cs="Georgia"/>
          <w:sz w:val="18"/>
          <w:szCs w:val="18"/>
        </w:rPr>
      </w:pPr>
    </w:p>
    <w:p w14:paraId="5E8B4DB8" w14:textId="77777777" w:rsidR="00A51237" w:rsidRDefault="00A51237" w:rsidP="006E5CAD">
      <w:pPr>
        <w:autoSpaceDE w:val="0"/>
        <w:autoSpaceDN w:val="0"/>
        <w:adjustRightInd w:val="0"/>
        <w:spacing w:line="240" w:lineRule="auto"/>
        <w:rPr>
          <w:rFonts w:cs="Georgia"/>
          <w:sz w:val="18"/>
          <w:szCs w:val="18"/>
        </w:rPr>
      </w:pPr>
    </w:p>
    <w:p w14:paraId="00F3E6C8" w14:textId="77777777" w:rsidR="00A51237" w:rsidRDefault="00A51237" w:rsidP="006E5CAD">
      <w:pPr>
        <w:autoSpaceDE w:val="0"/>
        <w:autoSpaceDN w:val="0"/>
        <w:adjustRightInd w:val="0"/>
        <w:spacing w:line="240" w:lineRule="auto"/>
        <w:rPr>
          <w:rFonts w:cs="Georgia"/>
          <w:sz w:val="18"/>
          <w:szCs w:val="18"/>
        </w:rPr>
      </w:pPr>
    </w:p>
    <w:p w14:paraId="27E94021" w14:textId="77777777" w:rsidR="00A51237" w:rsidRDefault="00A51237" w:rsidP="006E5CAD">
      <w:pPr>
        <w:autoSpaceDE w:val="0"/>
        <w:autoSpaceDN w:val="0"/>
        <w:adjustRightInd w:val="0"/>
        <w:spacing w:line="240" w:lineRule="auto"/>
        <w:rPr>
          <w:rFonts w:cs="Georgia"/>
          <w:sz w:val="18"/>
          <w:szCs w:val="18"/>
        </w:rPr>
      </w:pPr>
    </w:p>
    <w:p w14:paraId="3A4DF1AE" w14:textId="77D6F679" w:rsidR="00E923C1" w:rsidRPr="00E923C1" w:rsidRDefault="00E923C1" w:rsidP="006E5CAD">
      <w:pPr>
        <w:autoSpaceDE w:val="0"/>
        <w:autoSpaceDN w:val="0"/>
        <w:adjustRightInd w:val="0"/>
        <w:spacing w:line="240" w:lineRule="auto"/>
        <w:rPr>
          <w:rFonts w:cs="Georgia"/>
          <w:sz w:val="18"/>
          <w:szCs w:val="18"/>
        </w:rPr>
      </w:pPr>
      <w:bookmarkStart w:id="0" w:name="_GoBack"/>
      <w:bookmarkEnd w:id="0"/>
      <w:r w:rsidRPr="00E923C1">
        <w:rPr>
          <w:rFonts w:cs="Georgia"/>
          <w:sz w:val="18"/>
          <w:szCs w:val="18"/>
        </w:rPr>
        <w:t>Press Contact</w:t>
      </w:r>
      <w:r w:rsidR="006F50BB">
        <w:rPr>
          <w:rFonts w:cs="Georgia"/>
          <w:sz w:val="18"/>
          <w:szCs w:val="18"/>
        </w:rPr>
        <w:t>s</w:t>
      </w:r>
      <w:r w:rsidRPr="00E923C1">
        <w:rPr>
          <w:rFonts w:cs="Georgia"/>
          <w:sz w:val="18"/>
          <w:szCs w:val="18"/>
        </w:rPr>
        <w:t xml:space="preserve">: </w:t>
      </w:r>
    </w:p>
    <w:p w14:paraId="5EBE3AAB" w14:textId="59AECBF4" w:rsidR="0054475A" w:rsidRDefault="0054475A" w:rsidP="006E5CAD">
      <w:pPr>
        <w:autoSpaceDE w:val="0"/>
        <w:autoSpaceDN w:val="0"/>
        <w:adjustRightInd w:val="0"/>
        <w:spacing w:line="240" w:lineRule="auto"/>
        <w:rPr>
          <w:rStyle w:val="Hyperlink"/>
          <w:rFonts w:cs="Georgia"/>
          <w:sz w:val="18"/>
          <w:szCs w:val="18"/>
        </w:rPr>
      </w:pPr>
      <w:r w:rsidRPr="006535A1">
        <w:rPr>
          <w:rFonts w:cs="Georgia"/>
          <w:sz w:val="18"/>
          <w:szCs w:val="18"/>
        </w:rPr>
        <w:t>Elizabeth Boone</w:t>
      </w:r>
      <w:r w:rsidR="00E923C1" w:rsidRPr="006535A1">
        <w:rPr>
          <w:rFonts w:cs="Georgia"/>
          <w:sz w:val="18"/>
          <w:szCs w:val="18"/>
        </w:rPr>
        <w:t>, WNET</w:t>
      </w:r>
      <w:r w:rsidR="006F50BB">
        <w:rPr>
          <w:rFonts w:cs="Georgia"/>
          <w:sz w:val="18"/>
          <w:szCs w:val="18"/>
        </w:rPr>
        <w:t xml:space="preserve">, </w:t>
      </w:r>
      <w:r w:rsidR="00E923C1" w:rsidRPr="006535A1">
        <w:rPr>
          <w:rFonts w:cs="Georgia"/>
          <w:sz w:val="18"/>
          <w:szCs w:val="18"/>
        </w:rPr>
        <w:t>212-560-</w:t>
      </w:r>
      <w:r w:rsidRPr="006535A1">
        <w:rPr>
          <w:rFonts w:cs="Georgia"/>
          <w:sz w:val="18"/>
          <w:szCs w:val="18"/>
        </w:rPr>
        <w:t>8831</w:t>
      </w:r>
      <w:r w:rsidR="006F50BB">
        <w:rPr>
          <w:rFonts w:cs="Georgia"/>
          <w:sz w:val="18"/>
          <w:szCs w:val="18"/>
        </w:rPr>
        <w:t xml:space="preserve">, </w:t>
      </w:r>
      <w:hyperlink r:id="rId8" w:history="1">
        <w:r w:rsidRPr="006535A1">
          <w:rPr>
            <w:rStyle w:val="Hyperlink"/>
            <w:rFonts w:cs="Georgia"/>
            <w:sz w:val="18"/>
            <w:szCs w:val="18"/>
          </w:rPr>
          <w:t>booneb@wnet.org</w:t>
        </w:r>
      </w:hyperlink>
    </w:p>
    <w:p w14:paraId="1EADC53B" w14:textId="68497118" w:rsidR="006F50BB" w:rsidRPr="006F50BB" w:rsidRDefault="006F50BB" w:rsidP="00AC1E7F">
      <w:pPr>
        <w:pStyle w:val="NormalIndent"/>
        <w:spacing w:line="240" w:lineRule="auto"/>
        <w:ind w:firstLine="0"/>
        <w:rPr>
          <w:sz w:val="18"/>
          <w:szCs w:val="18"/>
        </w:rPr>
      </w:pPr>
      <w:r w:rsidRPr="00AC1E7F">
        <w:rPr>
          <w:sz w:val="18"/>
          <w:szCs w:val="18"/>
        </w:rPr>
        <w:t>Dorean</w:t>
      </w:r>
      <w:r>
        <w:rPr>
          <w:sz w:val="18"/>
          <w:szCs w:val="18"/>
        </w:rPr>
        <w:t xml:space="preserve"> Pugh, WNET, </w:t>
      </w:r>
      <w:r w:rsidRPr="006F50BB">
        <w:rPr>
          <w:sz w:val="18"/>
          <w:szCs w:val="18"/>
        </w:rPr>
        <w:t>212-560-3005, pughd@wnet.org</w:t>
      </w:r>
    </w:p>
    <w:p w14:paraId="4D6DF311" w14:textId="77777777" w:rsidR="00E923C1" w:rsidRPr="006535A1" w:rsidRDefault="00E923C1" w:rsidP="0054475A">
      <w:pPr>
        <w:autoSpaceDE w:val="0"/>
        <w:autoSpaceDN w:val="0"/>
        <w:adjustRightInd w:val="0"/>
        <w:spacing w:line="240" w:lineRule="auto"/>
        <w:rPr>
          <w:rFonts w:cs="Georgia"/>
          <w:color w:val="000080"/>
          <w:sz w:val="18"/>
          <w:szCs w:val="18"/>
          <w:u w:val="single"/>
        </w:rPr>
      </w:pPr>
      <w:r w:rsidRPr="006535A1">
        <w:rPr>
          <w:rFonts w:cs="Georgia"/>
          <w:kern w:val="20"/>
          <w:sz w:val="18"/>
          <w:szCs w:val="18"/>
        </w:rPr>
        <w:t xml:space="preserve">Press materials: </w:t>
      </w:r>
      <w:hyperlink r:id="rId9" w:history="1">
        <w:r w:rsidR="006E5CAD" w:rsidRPr="006535A1">
          <w:rPr>
            <w:rStyle w:val="Hyperlink"/>
            <w:rFonts w:cs="Georgia"/>
            <w:sz w:val="18"/>
            <w:szCs w:val="18"/>
          </w:rPr>
          <w:t>http://pressroom.pbs.org</w:t>
        </w:r>
      </w:hyperlink>
      <w:r w:rsidRPr="006535A1">
        <w:rPr>
          <w:rFonts w:cs="Georgia"/>
          <w:kern w:val="20"/>
          <w:sz w:val="18"/>
          <w:szCs w:val="18"/>
        </w:rPr>
        <w:t xml:space="preserve"> or </w:t>
      </w:r>
      <w:hyperlink r:id="rId10" w:history="1">
        <w:r w:rsidRPr="006535A1">
          <w:rPr>
            <w:rStyle w:val="Hyperlink"/>
            <w:rFonts w:cs="Georgia"/>
            <w:color w:val="0000FF"/>
            <w:kern w:val="20"/>
            <w:sz w:val="18"/>
            <w:szCs w:val="18"/>
          </w:rPr>
          <w:t>http://www.thirteen.org/13pressroom</w:t>
        </w:r>
      </w:hyperlink>
    </w:p>
    <w:p w14:paraId="32C32CCC" w14:textId="77777777" w:rsidR="00E923C1" w:rsidRPr="00243C86" w:rsidRDefault="00E923C1" w:rsidP="009C5CD0">
      <w:pPr>
        <w:autoSpaceDE w:val="0"/>
        <w:autoSpaceDN w:val="0"/>
        <w:adjustRightInd w:val="0"/>
        <w:spacing w:line="240" w:lineRule="auto"/>
        <w:ind w:left="180"/>
        <w:rPr>
          <w:rFonts w:cs="Georgia"/>
          <w:color w:val="000000"/>
          <w:sz w:val="20"/>
        </w:rPr>
      </w:pPr>
    </w:p>
    <w:p w14:paraId="049A5D2A" w14:textId="77777777" w:rsidR="00E923C1" w:rsidRPr="00A1397F" w:rsidRDefault="00E923C1" w:rsidP="009C5CD0">
      <w:pPr>
        <w:autoSpaceDE w:val="0"/>
        <w:autoSpaceDN w:val="0"/>
        <w:adjustRightInd w:val="0"/>
        <w:spacing w:line="240" w:lineRule="auto"/>
        <w:ind w:left="180"/>
        <w:rPr>
          <w:rFonts w:cs="Georgia"/>
          <w:color w:val="000000"/>
          <w:szCs w:val="21"/>
        </w:rPr>
      </w:pPr>
    </w:p>
    <w:p w14:paraId="2CC7FDBC" w14:textId="34DC87A5" w:rsidR="00AF5CB1" w:rsidRDefault="00403982" w:rsidP="00652DB3">
      <w:pPr>
        <w:jc w:val="center"/>
        <w:rPr>
          <w:b/>
          <w:i/>
          <w:sz w:val="28"/>
          <w:szCs w:val="28"/>
        </w:rPr>
      </w:pPr>
      <w:proofErr w:type="gramStart"/>
      <w:r>
        <w:rPr>
          <w:b/>
          <w:i/>
          <w:sz w:val="28"/>
          <w:szCs w:val="32"/>
        </w:rPr>
        <w:t>k.</w:t>
      </w:r>
      <w:r w:rsidR="005C2C41">
        <w:rPr>
          <w:b/>
          <w:i/>
          <w:sz w:val="28"/>
          <w:szCs w:val="32"/>
        </w:rPr>
        <w:t>d</w:t>
      </w:r>
      <w:proofErr w:type="gramEnd"/>
      <w:r w:rsidR="005C2C41">
        <w:rPr>
          <w:b/>
          <w:i/>
          <w:sz w:val="28"/>
          <w:szCs w:val="32"/>
        </w:rPr>
        <w:t xml:space="preserve">. lang </w:t>
      </w:r>
      <w:r w:rsidR="005C2C41" w:rsidRPr="005C2C41">
        <w:rPr>
          <w:b/>
          <w:i/>
          <w:sz w:val="28"/>
          <w:szCs w:val="32"/>
        </w:rPr>
        <w:t>–</w:t>
      </w:r>
      <w:r w:rsidR="005C2C41">
        <w:rPr>
          <w:b/>
          <w:i/>
          <w:sz w:val="28"/>
          <w:szCs w:val="32"/>
        </w:rPr>
        <w:t xml:space="preserve"> </w:t>
      </w:r>
      <w:r w:rsidR="0054475A" w:rsidRPr="001F3439">
        <w:rPr>
          <w:b/>
          <w:i/>
          <w:sz w:val="28"/>
          <w:szCs w:val="32"/>
        </w:rPr>
        <w:t>Landmarks Live in Concert</w:t>
      </w:r>
      <w:r w:rsidR="006F50BB">
        <w:rPr>
          <w:b/>
          <w:i/>
          <w:sz w:val="28"/>
          <w:szCs w:val="32"/>
        </w:rPr>
        <w:t xml:space="preserve">: </w:t>
      </w:r>
      <w:r w:rsidR="005C2C41" w:rsidRPr="005C2C41">
        <w:rPr>
          <w:b/>
          <w:i/>
          <w:sz w:val="28"/>
          <w:szCs w:val="32"/>
        </w:rPr>
        <w:t xml:space="preserve">A </w:t>
      </w:r>
      <w:r w:rsidR="001F3439" w:rsidRPr="005C2C41">
        <w:rPr>
          <w:b/>
          <w:i/>
          <w:sz w:val="28"/>
          <w:szCs w:val="32"/>
        </w:rPr>
        <w:t>Great Performances</w:t>
      </w:r>
      <w:r w:rsidR="005C2C41" w:rsidRPr="005C2C41">
        <w:rPr>
          <w:b/>
          <w:i/>
          <w:sz w:val="28"/>
          <w:szCs w:val="32"/>
        </w:rPr>
        <w:t xml:space="preserve"> Special</w:t>
      </w:r>
      <w:r w:rsidR="00652DB3">
        <w:rPr>
          <w:b/>
          <w:i/>
          <w:sz w:val="28"/>
          <w:szCs w:val="32"/>
        </w:rPr>
        <w:t xml:space="preserve"> </w:t>
      </w:r>
      <w:r w:rsidR="006F50BB" w:rsidRPr="00AC1E7F">
        <w:rPr>
          <w:b/>
          <w:sz w:val="28"/>
          <w:szCs w:val="28"/>
        </w:rPr>
        <w:t xml:space="preserve">Premieres Nationwide </w:t>
      </w:r>
      <w:r w:rsidR="0054475A" w:rsidRPr="00AC1E7F">
        <w:rPr>
          <w:b/>
          <w:sz w:val="28"/>
          <w:szCs w:val="28"/>
        </w:rPr>
        <w:t>Friday, December 14 on PBS</w:t>
      </w:r>
      <w:r w:rsidR="003D47F7" w:rsidRPr="00AC1E7F">
        <w:rPr>
          <w:b/>
          <w:sz w:val="28"/>
          <w:szCs w:val="28"/>
        </w:rPr>
        <w:t xml:space="preserve"> </w:t>
      </w:r>
    </w:p>
    <w:p w14:paraId="784B38FE" w14:textId="77777777" w:rsidR="006F50BB" w:rsidRPr="00AC1E7F" w:rsidRDefault="006F50BB" w:rsidP="00FA52AF">
      <w:pPr>
        <w:pStyle w:val="NormalIndent"/>
      </w:pPr>
    </w:p>
    <w:p w14:paraId="6E9E87D2" w14:textId="78C71EAF" w:rsidR="00AF5CB1" w:rsidRPr="00AC1E7F" w:rsidRDefault="0048204B" w:rsidP="00AF5CB1">
      <w:pPr>
        <w:jc w:val="center"/>
        <w:rPr>
          <w:i/>
          <w:sz w:val="24"/>
          <w:szCs w:val="24"/>
        </w:rPr>
      </w:pPr>
      <w:r>
        <w:rPr>
          <w:i/>
          <w:sz w:val="24"/>
          <w:szCs w:val="24"/>
        </w:rPr>
        <w:t>Iconic</w:t>
      </w:r>
      <w:r w:rsidR="00FB495F" w:rsidRPr="00AC1E7F">
        <w:rPr>
          <w:i/>
          <w:sz w:val="24"/>
          <w:szCs w:val="24"/>
        </w:rPr>
        <w:t xml:space="preserve"> </w:t>
      </w:r>
      <w:r w:rsidR="00AF5CB1" w:rsidRPr="00AC1E7F">
        <w:rPr>
          <w:i/>
          <w:sz w:val="24"/>
          <w:szCs w:val="24"/>
        </w:rPr>
        <w:t xml:space="preserve">singer-songwriter </w:t>
      </w:r>
      <w:proofErr w:type="spellStart"/>
      <w:r w:rsidR="00AF5CB1" w:rsidRPr="00AC1E7F">
        <w:rPr>
          <w:bCs/>
          <w:i/>
          <w:sz w:val="24"/>
          <w:szCs w:val="24"/>
        </w:rPr>
        <w:t>k.d</w:t>
      </w:r>
      <w:proofErr w:type="spellEnd"/>
      <w:r w:rsidR="00AF5CB1" w:rsidRPr="00AC1E7F">
        <w:rPr>
          <w:bCs/>
          <w:i/>
          <w:sz w:val="24"/>
          <w:szCs w:val="24"/>
        </w:rPr>
        <w:t xml:space="preserve">. </w:t>
      </w:r>
      <w:proofErr w:type="gramStart"/>
      <w:r w:rsidR="00AF5CB1" w:rsidRPr="00AC1E7F">
        <w:rPr>
          <w:bCs/>
          <w:i/>
          <w:sz w:val="24"/>
          <w:szCs w:val="24"/>
        </w:rPr>
        <w:t>lang</w:t>
      </w:r>
      <w:proofErr w:type="gramEnd"/>
      <w:r w:rsidR="00AF5CB1" w:rsidRPr="00AC1E7F">
        <w:rPr>
          <w:i/>
          <w:sz w:val="24"/>
          <w:szCs w:val="24"/>
        </w:rPr>
        <w:t xml:space="preserve"> performs </w:t>
      </w:r>
      <w:r w:rsidR="006F50BB">
        <w:rPr>
          <w:i/>
          <w:sz w:val="24"/>
          <w:szCs w:val="24"/>
        </w:rPr>
        <w:t xml:space="preserve">complete </w:t>
      </w:r>
      <w:r w:rsidR="006F50BB" w:rsidRPr="00847147">
        <w:rPr>
          <w:i/>
          <w:sz w:val="24"/>
          <w:szCs w:val="24"/>
        </w:rPr>
        <w:t>“Ingénue”</w:t>
      </w:r>
      <w:r w:rsidR="006F50BB">
        <w:rPr>
          <w:i/>
          <w:sz w:val="24"/>
          <w:szCs w:val="24"/>
        </w:rPr>
        <w:t xml:space="preserve"> album in honor of its 25</w:t>
      </w:r>
      <w:r w:rsidR="006F50BB" w:rsidRPr="00FA52AF">
        <w:rPr>
          <w:i/>
          <w:sz w:val="24"/>
          <w:szCs w:val="24"/>
          <w:vertAlign w:val="superscript"/>
        </w:rPr>
        <w:t>th</w:t>
      </w:r>
      <w:r w:rsidR="006F50BB">
        <w:rPr>
          <w:i/>
          <w:sz w:val="24"/>
          <w:szCs w:val="24"/>
        </w:rPr>
        <w:t xml:space="preserve"> anniversary </w:t>
      </w:r>
      <w:r w:rsidR="00AF5CB1" w:rsidRPr="00AC1E7F">
        <w:rPr>
          <w:i/>
          <w:sz w:val="24"/>
          <w:szCs w:val="24"/>
        </w:rPr>
        <w:t>at the Majestic Theatre in San Antonio</w:t>
      </w:r>
    </w:p>
    <w:p w14:paraId="56C5748C" w14:textId="77777777" w:rsidR="00AF5CB1" w:rsidRPr="00AF5CB1" w:rsidRDefault="00AF5CB1" w:rsidP="00AF5CB1">
      <w:pPr>
        <w:pStyle w:val="NormalIndent"/>
      </w:pPr>
    </w:p>
    <w:p w14:paraId="14331E03" w14:textId="5B7225BE" w:rsidR="007C4C83" w:rsidRPr="007C4C83" w:rsidRDefault="0048204B" w:rsidP="005921C3">
      <w:pPr>
        <w:rPr>
          <w:szCs w:val="21"/>
        </w:rPr>
      </w:pPr>
      <w:r>
        <w:rPr>
          <w:iCs/>
          <w:szCs w:val="21"/>
        </w:rPr>
        <w:t>Iconic</w:t>
      </w:r>
      <w:r w:rsidR="00FB495F" w:rsidRPr="007F1417">
        <w:rPr>
          <w:szCs w:val="21"/>
        </w:rPr>
        <w:t xml:space="preserve"> </w:t>
      </w:r>
      <w:r w:rsidR="007C4C83" w:rsidRPr="007F1417">
        <w:rPr>
          <w:szCs w:val="21"/>
        </w:rPr>
        <w:t xml:space="preserve">singer-songwriter </w:t>
      </w:r>
      <w:proofErr w:type="spellStart"/>
      <w:r w:rsidR="007C4C83" w:rsidRPr="007F1417">
        <w:rPr>
          <w:b/>
          <w:bCs/>
          <w:szCs w:val="21"/>
        </w:rPr>
        <w:t>k.d</w:t>
      </w:r>
      <w:proofErr w:type="spellEnd"/>
      <w:r w:rsidR="007C4C83" w:rsidRPr="007F1417">
        <w:rPr>
          <w:b/>
          <w:bCs/>
          <w:szCs w:val="21"/>
        </w:rPr>
        <w:t>. lang</w:t>
      </w:r>
      <w:r w:rsidR="007C4C83" w:rsidRPr="005921C3">
        <w:rPr>
          <w:b/>
          <w:i/>
          <w:iCs/>
          <w:szCs w:val="21"/>
        </w:rPr>
        <w:t xml:space="preserve"> </w:t>
      </w:r>
      <w:r w:rsidR="007C4C83" w:rsidRPr="007C4C83">
        <w:rPr>
          <w:iCs/>
          <w:szCs w:val="21"/>
        </w:rPr>
        <w:t>performs a 25</w:t>
      </w:r>
      <w:r w:rsidR="007C4C83" w:rsidRPr="007C4C83">
        <w:rPr>
          <w:iCs/>
          <w:szCs w:val="21"/>
          <w:vertAlign w:val="superscript"/>
        </w:rPr>
        <w:t>th</w:t>
      </w:r>
      <w:r w:rsidR="007C4C83" w:rsidRPr="007C4C83">
        <w:rPr>
          <w:iCs/>
          <w:szCs w:val="21"/>
        </w:rPr>
        <w:t xml:space="preserve"> anniversary concert </w:t>
      </w:r>
      <w:r w:rsidR="007C4C83">
        <w:rPr>
          <w:iCs/>
          <w:szCs w:val="21"/>
        </w:rPr>
        <w:t xml:space="preserve">celebrating </w:t>
      </w:r>
      <w:r w:rsidR="00C347B5">
        <w:rPr>
          <w:szCs w:val="21"/>
        </w:rPr>
        <w:t>her</w:t>
      </w:r>
      <w:r w:rsidR="007C4C83" w:rsidRPr="007C4C83">
        <w:rPr>
          <w:szCs w:val="21"/>
        </w:rPr>
        <w:t xml:space="preserve"> critically acclaimed 1992 album</w:t>
      </w:r>
      <w:r w:rsidR="007C4C83">
        <w:rPr>
          <w:iCs/>
          <w:szCs w:val="21"/>
        </w:rPr>
        <w:t xml:space="preserve"> “</w:t>
      </w:r>
      <w:r w:rsidR="007C4C83" w:rsidRPr="007C4C83">
        <w:rPr>
          <w:iCs/>
          <w:szCs w:val="21"/>
        </w:rPr>
        <w:t>Ingénue</w:t>
      </w:r>
      <w:r w:rsidR="007C4C83">
        <w:rPr>
          <w:szCs w:val="21"/>
        </w:rPr>
        <w:t>”</w:t>
      </w:r>
      <w:r w:rsidR="00A14DB9" w:rsidRPr="00A14DB9">
        <w:rPr>
          <w:iCs/>
          <w:szCs w:val="21"/>
        </w:rPr>
        <w:t xml:space="preserve"> </w:t>
      </w:r>
      <w:r w:rsidR="00A14DB9" w:rsidRPr="00652DB3">
        <w:rPr>
          <w:iCs/>
          <w:szCs w:val="21"/>
        </w:rPr>
        <w:t>from the</w:t>
      </w:r>
      <w:r w:rsidR="00A14DB9">
        <w:rPr>
          <w:b/>
          <w:i/>
          <w:iCs/>
          <w:szCs w:val="21"/>
        </w:rPr>
        <w:t xml:space="preserve"> </w:t>
      </w:r>
      <w:r w:rsidR="00A14DB9" w:rsidRPr="007F1417">
        <w:rPr>
          <w:szCs w:val="21"/>
        </w:rPr>
        <w:t xml:space="preserve">Majestic Theater in </w:t>
      </w:r>
      <w:r w:rsidR="00A14DB9" w:rsidRPr="00847147">
        <w:rPr>
          <w:bCs/>
          <w:szCs w:val="21"/>
        </w:rPr>
        <w:t>San Antonio, Texas</w:t>
      </w:r>
      <w:r w:rsidR="00A14DB9" w:rsidRPr="007F1417">
        <w:rPr>
          <w:szCs w:val="21"/>
        </w:rPr>
        <w:t>,</w:t>
      </w:r>
      <w:r w:rsidR="007C4C83">
        <w:rPr>
          <w:szCs w:val="21"/>
        </w:rPr>
        <w:t xml:space="preserve"> in </w:t>
      </w:r>
      <w:r w:rsidR="00403982">
        <w:rPr>
          <w:b/>
          <w:i/>
          <w:szCs w:val="21"/>
        </w:rPr>
        <w:t>k.</w:t>
      </w:r>
      <w:r w:rsidR="007C4C83" w:rsidRPr="007C4C83">
        <w:rPr>
          <w:b/>
          <w:i/>
          <w:szCs w:val="21"/>
        </w:rPr>
        <w:t>d. lang – Landmarks Live in Concert – A Great Performances Special</w:t>
      </w:r>
      <w:r w:rsidR="007C4C83" w:rsidRPr="00AC1E7F">
        <w:rPr>
          <w:szCs w:val="21"/>
        </w:rPr>
        <w:t>,</w:t>
      </w:r>
      <w:r w:rsidR="007C4C83" w:rsidRPr="00C347B5">
        <w:rPr>
          <w:szCs w:val="21"/>
        </w:rPr>
        <w:t xml:space="preserve"> </w:t>
      </w:r>
      <w:r w:rsidR="007C4C83">
        <w:rPr>
          <w:szCs w:val="21"/>
        </w:rPr>
        <w:t xml:space="preserve">premiering </w:t>
      </w:r>
      <w:r w:rsidR="00C347B5">
        <w:rPr>
          <w:szCs w:val="21"/>
        </w:rPr>
        <w:t xml:space="preserve">nationwide </w:t>
      </w:r>
      <w:r w:rsidR="002E78F3" w:rsidRPr="007C4C83">
        <w:rPr>
          <w:bCs/>
          <w:iCs/>
          <w:szCs w:val="21"/>
          <w:u w:val="single"/>
        </w:rPr>
        <w:t xml:space="preserve">Friday, December 14 at </w:t>
      </w:r>
      <w:r w:rsidR="00C347B5">
        <w:rPr>
          <w:bCs/>
          <w:iCs/>
          <w:szCs w:val="21"/>
          <w:u w:val="single"/>
        </w:rPr>
        <w:t>9</w:t>
      </w:r>
      <w:r w:rsidR="002E78F3" w:rsidRPr="007C4C83">
        <w:rPr>
          <w:bCs/>
          <w:iCs/>
          <w:szCs w:val="21"/>
          <w:u w:val="single"/>
        </w:rPr>
        <w:t xml:space="preserve"> p.m. on PBS</w:t>
      </w:r>
      <w:r w:rsidR="002E78F3" w:rsidRPr="007C4C83">
        <w:rPr>
          <w:bCs/>
          <w:iCs/>
          <w:szCs w:val="21"/>
        </w:rPr>
        <w:t xml:space="preserve"> (check local listings). </w:t>
      </w:r>
    </w:p>
    <w:p w14:paraId="25490272" w14:textId="5648AF1F" w:rsidR="005921C3" w:rsidRDefault="007A2701" w:rsidP="00A14DB9">
      <w:pPr>
        <w:ind w:firstLine="720"/>
        <w:rPr>
          <w:szCs w:val="21"/>
        </w:rPr>
      </w:pPr>
      <w:r w:rsidRPr="000C5D93">
        <w:rPr>
          <w:szCs w:val="21"/>
        </w:rPr>
        <w:t xml:space="preserve">Lush and subtle, </w:t>
      </w:r>
      <w:r>
        <w:rPr>
          <w:szCs w:val="21"/>
        </w:rPr>
        <w:t>“</w:t>
      </w:r>
      <w:r w:rsidRPr="000C5D93">
        <w:rPr>
          <w:szCs w:val="21"/>
        </w:rPr>
        <w:t>Ingénue</w:t>
      </w:r>
      <w:r>
        <w:rPr>
          <w:szCs w:val="21"/>
        </w:rPr>
        <w:t>”</w:t>
      </w:r>
      <w:r w:rsidRPr="000C5D93">
        <w:rPr>
          <w:szCs w:val="21"/>
        </w:rPr>
        <w:t xml:space="preserve"> allowed lang and co-writer-producer Ben Mink to explore jazz, cabaret and Tin Pan Alley songwriting, resulting in some of her greatest compositions.</w:t>
      </w:r>
      <w:r>
        <w:rPr>
          <w:szCs w:val="21"/>
        </w:rPr>
        <w:t xml:space="preserve"> </w:t>
      </w:r>
      <w:r w:rsidR="005921C3" w:rsidRPr="007F1417">
        <w:rPr>
          <w:szCs w:val="21"/>
        </w:rPr>
        <w:t xml:space="preserve">This </w:t>
      </w:r>
      <w:r w:rsidR="005921C3" w:rsidRPr="00DE1025">
        <w:rPr>
          <w:b/>
          <w:i/>
          <w:iCs/>
          <w:szCs w:val="21"/>
        </w:rPr>
        <w:t>Landmarks</w:t>
      </w:r>
      <w:r w:rsidR="00A14DB9">
        <w:rPr>
          <w:b/>
          <w:i/>
          <w:iCs/>
          <w:szCs w:val="21"/>
        </w:rPr>
        <w:t xml:space="preserve"> Live in Concert</w:t>
      </w:r>
      <w:r w:rsidR="005921C3" w:rsidRPr="007F1417">
        <w:rPr>
          <w:i/>
          <w:iCs/>
          <w:szCs w:val="21"/>
        </w:rPr>
        <w:t xml:space="preserve"> </w:t>
      </w:r>
      <w:r w:rsidR="005921C3" w:rsidRPr="007F1417">
        <w:rPr>
          <w:szCs w:val="21"/>
        </w:rPr>
        <w:t xml:space="preserve">special features an uninterrupted performance of the complete </w:t>
      </w:r>
      <w:r w:rsidR="00A14DB9">
        <w:rPr>
          <w:szCs w:val="21"/>
        </w:rPr>
        <w:t>“</w:t>
      </w:r>
      <w:r w:rsidR="005921C3" w:rsidRPr="00AC1E7F">
        <w:rPr>
          <w:iCs/>
          <w:szCs w:val="21"/>
        </w:rPr>
        <w:t>Ingénue</w:t>
      </w:r>
      <w:r w:rsidR="00A14DB9">
        <w:rPr>
          <w:iCs/>
          <w:szCs w:val="21"/>
        </w:rPr>
        <w:t>”</w:t>
      </w:r>
      <w:r w:rsidR="005921C3" w:rsidRPr="007F1417">
        <w:rPr>
          <w:i/>
          <w:iCs/>
          <w:szCs w:val="21"/>
        </w:rPr>
        <w:t xml:space="preserve"> </w:t>
      </w:r>
      <w:r w:rsidR="005921C3" w:rsidRPr="007F1417">
        <w:rPr>
          <w:szCs w:val="21"/>
        </w:rPr>
        <w:t xml:space="preserve">album, </w:t>
      </w:r>
      <w:r w:rsidR="00ED610B">
        <w:rPr>
          <w:szCs w:val="21"/>
        </w:rPr>
        <w:t>including</w:t>
      </w:r>
      <w:r w:rsidR="00ED610B" w:rsidRPr="007F1417">
        <w:rPr>
          <w:szCs w:val="21"/>
        </w:rPr>
        <w:t xml:space="preserve"> </w:t>
      </w:r>
      <w:proofErr w:type="spellStart"/>
      <w:r w:rsidR="005921C3" w:rsidRPr="007F1417">
        <w:rPr>
          <w:szCs w:val="21"/>
        </w:rPr>
        <w:t>lang’s</w:t>
      </w:r>
      <w:proofErr w:type="spellEnd"/>
      <w:r w:rsidR="005921C3" w:rsidRPr="007F1417">
        <w:rPr>
          <w:szCs w:val="21"/>
        </w:rPr>
        <w:t xml:space="preserve"> GRAMMY</w:t>
      </w:r>
      <w:r w:rsidR="005921C3" w:rsidRPr="00AC1E7F">
        <w:rPr>
          <w:szCs w:val="21"/>
          <w:vertAlign w:val="superscript"/>
        </w:rPr>
        <w:t>®</w:t>
      </w:r>
      <w:r w:rsidR="00094930">
        <w:rPr>
          <w:szCs w:val="21"/>
          <w:vertAlign w:val="superscript"/>
        </w:rPr>
        <w:t xml:space="preserve"> </w:t>
      </w:r>
      <w:r w:rsidR="00094930">
        <w:rPr>
          <w:szCs w:val="21"/>
        </w:rPr>
        <w:t>A</w:t>
      </w:r>
      <w:r w:rsidR="005921C3" w:rsidRPr="007F1417">
        <w:rPr>
          <w:szCs w:val="21"/>
        </w:rPr>
        <w:t>ward</w:t>
      </w:r>
      <w:r w:rsidR="00094930">
        <w:rPr>
          <w:szCs w:val="21"/>
        </w:rPr>
        <w:t>-</w:t>
      </w:r>
      <w:r w:rsidR="005921C3" w:rsidRPr="007F1417">
        <w:rPr>
          <w:szCs w:val="21"/>
        </w:rPr>
        <w:t>winning hit “Constant Craving</w:t>
      </w:r>
      <w:r w:rsidR="00091F5A">
        <w:rPr>
          <w:szCs w:val="21"/>
        </w:rPr>
        <w:t>,</w:t>
      </w:r>
      <w:r w:rsidR="005921C3" w:rsidRPr="007F1417">
        <w:rPr>
          <w:szCs w:val="21"/>
        </w:rPr>
        <w:t xml:space="preserve">” </w:t>
      </w:r>
      <w:r w:rsidR="00A14DB9" w:rsidRPr="000C5D93">
        <w:rPr>
          <w:szCs w:val="21"/>
        </w:rPr>
        <w:t>“Save Me</w:t>
      </w:r>
      <w:r w:rsidR="00091F5A">
        <w:rPr>
          <w:szCs w:val="21"/>
        </w:rPr>
        <w:t>,</w:t>
      </w:r>
      <w:r w:rsidR="00A14DB9" w:rsidRPr="000C5D93">
        <w:rPr>
          <w:szCs w:val="21"/>
        </w:rPr>
        <w:t>”</w:t>
      </w:r>
      <w:r w:rsidR="00091F5A">
        <w:rPr>
          <w:szCs w:val="21"/>
        </w:rPr>
        <w:t xml:space="preserve"> “Wash Me Clean</w:t>
      </w:r>
      <w:r w:rsidR="00D725AD">
        <w:rPr>
          <w:szCs w:val="21"/>
        </w:rPr>
        <w:t>,</w:t>
      </w:r>
      <w:r w:rsidR="00091F5A">
        <w:rPr>
          <w:szCs w:val="21"/>
        </w:rPr>
        <w:t>”</w:t>
      </w:r>
      <w:r w:rsidR="00D725AD">
        <w:rPr>
          <w:szCs w:val="21"/>
        </w:rPr>
        <w:t xml:space="preserve"> “Season of Hollow Soul”</w:t>
      </w:r>
      <w:r w:rsidR="00091F5A">
        <w:rPr>
          <w:szCs w:val="21"/>
        </w:rPr>
        <w:t xml:space="preserve"> and “Miss Chatelaine.”</w:t>
      </w:r>
      <w:r w:rsidR="00A14DB9" w:rsidRPr="000C5D93">
        <w:rPr>
          <w:szCs w:val="21"/>
        </w:rPr>
        <w:t xml:space="preserve"> </w:t>
      </w:r>
      <w:r w:rsidR="00094930">
        <w:rPr>
          <w:szCs w:val="21"/>
        </w:rPr>
        <w:t>T</w:t>
      </w:r>
      <w:r w:rsidR="00ED610B">
        <w:rPr>
          <w:szCs w:val="21"/>
        </w:rPr>
        <w:t>he concert also includes the beloved Leonard Cohen song</w:t>
      </w:r>
      <w:r w:rsidR="00732BD9">
        <w:rPr>
          <w:szCs w:val="21"/>
        </w:rPr>
        <w:t xml:space="preserve"> “Hallelujah” and </w:t>
      </w:r>
      <w:r w:rsidR="00ED610B">
        <w:rPr>
          <w:szCs w:val="21"/>
        </w:rPr>
        <w:t xml:space="preserve">a previously unreleased song by </w:t>
      </w:r>
      <w:proofErr w:type="gramStart"/>
      <w:r w:rsidR="00ED610B">
        <w:rPr>
          <w:szCs w:val="21"/>
        </w:rPr>
        <w:t>lang</w:t>
      </w:r>
      <w:proofErr w:type="gramEnd"/>
      <w:r w:rsidR="00ED610B">
        <w:rPr>
          <w:szCs w:val="21"/>
        </w:rPr>
        <w:t xml:space="preserve"> and </w:t>
      </w:r>
      <w:r w:rsidR="00ED610B" w:rsidRPr="00ED610B">
        <w:rPr>
          <w:szCs w:val="21"/>
        </w:rPr>
        <w:t>Joe Pisapia</w:t>
      </w:r>
      <w:r w:rsidR="00ED610B">
        <w:rPr>
          <w:szCs w:val="21"/>
        </w:rPr>
        <w:t>,</w:t>
      </w:r>
      <w:r w:rsidR="00ED610B" w:rsidRPr="00ED610B">
        <w:rPr>
          <w:szCs w:val="21"/>
        </w:rPr>
        <w:t xml:space="preserve"> </w:t>
      </w:r>
      <w:r w:rsidR="00732BD9">
        <w:rPr>
          <w:szCs w:val="21"/>
        </w:rPr>
        <w:t>“Sleeping Alone</w:t>
      </w:r>
      <w:r w:rsidR="005921C3" w:rsidRPr="007F1417">
        <w:rPr>
          <w:szCs w:val="21"/>
        </w:rPr>
        <w:t>.</w:t>
      </w:r>
      <w:r w:rsidR="00732BD9">
        <w:rPr>
          <w:szCs w:val="21"/>
        </w:rPr>
        <w:t>”</w:t>
      </w:r>
      <w:r w:rsidR="000C5D93">
        <w:rPr>
          <w:szCs w:val="21"/>
        </w:rPr>
        <w:t xml:space="preserve"> </w:t>
      </w:r>
      <w:r w:rsidR="0048204B" w:rsidRPr="0048204B">
        <w:rPr>
          <w:szCs w:val="21"/>
        </w:rPr>
        <w:t xml:space="preserve">The special also features an interview with </w:t>
      </w:r>
      <w:proofErr w:type="spellStart"/>
      <w:proofErr w:type="gramStart"/>
      <w:r w:rsidR="0048204B" w:rsidRPr="0048204B">
        <w:rPr>
          <w:szCs w:val="21"/>
        </w:rPr>
        <w:t>lang</w:t>
      </w:r>
      <w:proofErr w:type="spellEnd"/>
      <w:proofErr w:type="gramEnd"/>
      <w:r w:rsidR="0048204B" w:rsidRPr="0048204B">
        <w:rPr>
          <w:szCs w:val="21"/>
        </w:rPr>
        <w:t xml:space="preserve"> by James Reed, an entertainment editor</w:t>
      </w:r>
      <w:r w:rsidR="0048204B">
        <w:rPr>
          <w:szCs w:val="21"/>
        </w:rPr>
        <w:t xml:space="preserve"> </w:t>
      </w:r>
      <w:r w:rsidR="0048204B" w:rsidRPr="0048204B">
        <w:rPr>
          <w:szCs w:val="21"/>
        </w:rPr>
        <w:t xml:space="preserve">at </w:t>
      </w:r>
      <w:r w:rsidR="002012A8" w:rsidRPr="002012A8">
        <w:rPr>
          <w:szCs w:val="21"/>
          <w:u w:val="single"/>
        </w:rPr>
        <w:t>L</w:t>
      </w:r>
      <w:r w:rsidR="00A14DB9">
        <w:rPr>
          <w:szCs w:val="21"/>
          <w:u w:val="single"/>
        </w:rPr>
        <w:t xml:space="preserve">os </w:t>
      </w:r>
      <w:r w:rsidR="002012A8" w:rsidRPr="002012A8">
        <w:rPr>
          <w:szCs w:val="21"/>
          <w:u w:val="single"/>
        </w:rPr>
        <w:t>A</w:t>
      </w:r>
      <w:r w:rsidR="00A14DB9">
        <w:rPr>
          <w:szCs w:val="21"/>
          <w:u w:val="single"/>
        </w:rPr>
        <w:t>ngeles</w:t>
      </w:r>
      <w:r w:rsidR="002012A8" w:rsidRPr="002012A8">
        <w:rPr>
          <w:szCs w:val="21"/>
          <w:u w:val="single"/>
        </w:rPr>
        <w:t xml:space="preserve"> Times</w:t>
      </w:r>
      <w:r w:rsidR="002012A8">
        <w:rPr>
          <w:szCs w:val="21"/>
        </w:rPr>
        <w:t>.</w:t>
      </w:r>
    </w:p>
    <w:p w14:paraId="50927E7F" w14:textId="42372CE6" w:rsidR="005F7BFF" w:rsidRDefault="005F7BFF" w:rsidP="005F7BFF">
      <w:pPr>
        <w:pStyle w:val="NormalIndent"/>
      </w:pPr>
      <w:r>
        <w:tab/>
      </w:r>
      <w:r w:rsidRPr="005F7BFF">
        <w:t>Twenty-six years ago</w:t>
      </w:r>
      <w:r w:rsidR="00403982">
        <w:t>, k.</w:t>
      </w:r>
      <w:r w:rsidRPr="005F7BFF">
        <w:t xml:space="preserve">d. lang was embraced by the </w:t>
      </w:r>
      <w:r w:rsidR="00091F5A">
        <w:t>music world</w:t>
      </w:r>
      <w:r w:rsidRPr="005F7BFF">
        <w:t xml:space="preserve">, its elders (including collaborators such as Tony Bennett and Roy Orbison) and audiences all over the </w:t>
      </w:r>
      <w:r w:rsidR="00091F5A">
        <w:t>globe</w:t>
      </w:r>
      <w:r w:rsidR="00091F5A" w:rsidRPr="005F7BFF">
        <w:t xml:space="preserve"> </w:t>
      </w:r>
      <w:r w:rsidRPr="005F7BFF">
        <w:t>for her powerfully emotional voice and often quirky</w:t>
      </w:r>
      <w:r w:rsidR="00091F5A">
        <w:t xml:space="preserve"> </w:t>
      </w:r>
      <w:r w:rsidRPr="005F7BFF">
        <w:t>take on country music.</w:t>
      </w:r>
    </w:p>
    <w:p w14:paraId="52D1D535" w14:textId="34ECE8AA" w:rsidR="00BB1DE8" w:rsidRDefault="00BB1DE8" w:rsidP="00FA52AF">
      <w:pPr>
        <w:pStyle w:val="NormalIndent"/>
        <w:ind w:firstLine="720"/>
      </w:pPr>
      <w:r w:rsidRPr="007C4C83">
        <w:t>“</w:t>
      </w:r>
      <w:r w:rsidR="00732BD9">
        <w:t>‘</w:t>
      </w:r>
      <w:r w:rsidRPr="007C4C83">
        <w:t>Ingénue</w:t>
      </w:r>
      <w:r w:rsidR="00732BD9">
        <w:t>’</w:t>
      </w:r>
      <w:r w:rsidRPr="007C4C83">
        <w:t xml:space="preserve"> was a change in vernacular and voca</w:t>
      </w:r>
      <w:r>
        <w:t>bulary in that it was personal—</w:t>
      </w:r>
      <w:r w:rsidRPr="007C4C83">
        <w:t>find</w:t>
      </w:r>
      <w:r>
        <w:t xml:space="preserve">ing some romantic space,” </w:t>
      </w:r>
      <w:r w:rsidR="007A2701">
        <w:t xml:space="preserve">said </w:t>
      </w:r>
      <w:r w:rsidR="00403982">
        <w:t>k.</w:t>
      </w:r>
      <w:r w:rsidRPr="007C4C83">
        <w:t>d. lang. “It was time. It was me. I had gotten to a time and point where I wanted to be me.”</w:t>
      </w:r>
    </w:p>
    <w:p w14:paraId="1813BEF9" w14:textId="779053B1" w:rsidR="00BB1DE8" w:rsidRDefault="00BB1DE8" w:rsidP="00FA52AF">
      <w:pPr>
        <w:pStyle w:val="NormalIndent"/>
        <w:ind w:firstLine="720"/>
      </w:pPr>
      <w:r w:rsidRPr="00BB1DE8">
        <w:lastRenderedPageBreak/>
        <w:t>“Working with k.d. to create such a personal and special piece is one of the highlights of my career</w:t>
      </w:r>
      <w:r w:rsidR="007A2701">
        <w:t xml:space="preserve">,” said </w:t>
      </w:r>
      <w:r w:rsidR="007A2701" w:rsidRPr="00DE1025">
        <w:rPr>
          <w:b/>
          <w:i/>
          <w:iCs/>
          <w:szCs w:val="21"/>
        </w:rPr>
        <w:t>Landmarks</w:t>
      </w:r>
      <w:r w:rsidR="007A2701">
        <w:rPr>
          <w:b/>
          <w:i/>
          <w:iCs/>
          <w:szCs w:val="21"/>
        </w:rPr>
        <w:t xml:space="preserve"> Live in Concert</w:t>
      </w:r>
      <w:r w:rsidR="007A2701" w:rsidRPr="00BB1DE8" w:rsidDel="007A2701">
        <w:t xml:space="preserve"> </w:t>
      </w:r>
      <w:r w:rsidR="007A2701">
        <w:t>d</w:t>
      </w:r>
      <w:r w:rsidR="007A2701" w:rsidRPr="00BB1DE8">
        <w:t xml:space="preserve">irector </w:t>
      </w:r>
      <w:r w:rsidRPr="00BB1DE8">
        <w:t xml:space="preserve">and </w:t>
      </w:r>
      <w:r w:rsidR="007A2701">
        <w:t>e</w:t>
      </w:r>
      <w:r w:rsidR="007A2701" w:rsidRPr="00BB1DE8">
        <w:t xml:space="preserve">xecutive </w:t>
      </w:r>
      <w:r w:rsidR="007A2701">
        <w:t>p</w:t>
      </w:r>
      <w:r w:rsidR="007A2701" w:rsidRPr="00BB1DE8">
        <w:t xml:space="preserve">roducer </w:t>
      </w:r>
      <w:r w:rsidRPr="00BB1DE8">
        <w:t>Daniel E Catullo III</w:t>
      </w:r>
      <w:r>
        <w:t>.</w:t>
      </w:r>
      <w:r w:rsidRPr="00BB1DE8">
        <w:t xml:space="preserve"> </w:t>
      </w:r>
      <w:r>
        <w:t>“</w:t>
      </w:r>
      <w:r w:rsidRPr="00BB1DE8">
        <w:t>This show is special in so many ways and I was honored to be able to work with k.d. to translate this show onto TV</w:t>
      </w:r>
      <w:r>
        <w:t>.”</w:t>
      </w:r>
      <w:r w:rsidRPr="00BB1DE8">
        <w:t xml:space="preserve"> </w:t>
      </w:r>
    </w:p>
    <w:p w14:paraId="52ADC987" w14:textId="77777777" w:rsidR="005F7BFF" w:rsidRPr="005F7BFF" w:rsidRDefault="005F7BFF" w:rsidP="001B7259">
      <w:pPr>
        <w:pStyle w:val="NormalIndent"/>
        <w:spacing w:line="240" w:lineRule="auto"/>
      </w:pPr>
    </w:p>
    <w:p w14:paraId="0B835160" w14:textId="77777777" w:rsidR="00442552" w:rsidRPr="009A3178" w:rsidRDefault="00442552" w:rsidP="009A3178">
      <w:pPr>
        <w:contextualSpacing/>
        <w:rPr>
          <w:b/>
          <w:szCs w:val="21"/>
        </w:rPr>
      </w:pPr>
      <w:r>
        <w:rPr>
          <w:b/>
          <w:szCs w:val="21"/>
        </w:rPr>
        <w:t>Song List</w:t>
      </w:r>
    </w:p>
    <w:p w14:paraId="47D58E4A" w14:textId="77777777" w:rsidR="001F3439" w:rsidRDefault="00F13DFC" w:rsidP="00FA52AF">
      <w:pPr>
        <w:pStyle w:val="NormalIndent"/>
        <w:ind w:firstLine="0"/>
      </w:pPr>
      <w:r>
        <w:t>“Save Me”</w:t>
      </w:r>
    </w:p>
    <w:p w14:paraId="66C0927C" w14:textId="77777777" w:rsidR="001F3439" w:rsidRDefault="00442552" w:rsidP="00FA52AF">
      <w:pPr>
        <w:pStyle w:val="NormalIndent"/>
        <w:ind w:firstLine="0"/>
      </w:pPr>
      <w:r>
        <w:t>“</w:t>
      </w:r>
      <w:r w:rsidR="00F13DFC">
        <w:t xml:space="preserve">The </w:t>
      </w:r>
      <w:r>
        <w:t>Mind of Love”</w:t>
      </w:r>
    </w:p>
    <w:p w14:paraId="04C08494" w14:textId="77777777" w:rsidR="001F3439" w:rsidRDefault="00442552" w:rsidP="00FA52AF">
      <w:pPr>
        <w:pStyle w:val="NormalIndent"/>
        <w:ind w:firstLine="0"/>
      </w:pPr>
      <w:r>
        <w:t>“Miss Chatelaine”</w:t>
      </w:r>
    </w:p>
    <w:p w14:paraId="68AAD9F6" w14:textId="77777777" w:rsidR="001F3439" w:rsidRDefault="00442552" w:rsidP="00FA52AF">
      <w:pPr>
        <w:pStyle w:val="NormalIndent"/>
        <w:ind w:firstLine="0"/>
      </w:pPr>
      <w:r>
        <w:t>“Wash Me Clean”</w:t>
      </w:r>
    </w:p>
    <w:p w14:paraId="7D78950B" w14:textId="77777777" w:rsidR="001F3439" w:rsidRDefault="00442552" w:rsidP="00FA52AF">
      <w:pPr>
        <w:pStyle w:val="NormalIndent"/>
        <w:ind w:firstLine="0"/>
      </w:pPr>
      <w:r>
        <w:t>“So It Shall Be”</w:t>
      </w:r>
    </w:p>
    <w:p w14:paraId="15FACFAB" w14:textId="77777777" w:rsidR="001F3439" w:rsidRDefault="00442552" w:rsidP="00FA52AF">
      <w:pPr>
        <w:pStyle w:val="NormalIndent"/>
        <w:ind w:firstLine="0"/>
      </w:pPr>
      <w:r>
        <w:t>“Still Thrives This Love”</w:t>
      </w:r>
    </w:p>
    <w:p w14:paraId="51FD9296" w14:textId="77777777" w:rsidR="001F3439" w:rsidRDefault="00442552" w:rsidP="00FA52AF">
      <w:pPr>
        <w:pStyle w:val="NormalIndent"/>
        <w:ind w:firstLine="0"/>
      </w:pPr>
      <w:r>
        <w:t>“Season of Hollow Soul”</w:t>
      </w:r>
    </w:p>
    <w:p w14:paraId="07ED5891" w14:textId="77777777" w:rsidR="001F3439" w:rsidRDefault="00442552" w:rsidP="00FA52AF">
      <w:pPr>
        <w:pStyle w:val="NormalIndent"/>
        <w:ind w:firstLine="0"/>
      </w:pPr>
      <w:r>
        <w:t>“Outside Myself”</w:t>
      </w:r>
    </w:p>
    <w:p w14:paraId="376B5E82" w14:textId="77777777" w:rsidR="001F3439" w:rsidRDefault="00442552" w:rsidP="00FA52AF">
      <w:pPr>
        <w:pStyle w:val="NormalIndent"/>
        <w:ind w:firstLine="0"/>
      </w:pPr>
      <w:r>
        <w:t>“Tears of Love</w:t>
      </w:r>
      <w:r w:rsidR="0053243D">
        <w:t>’</w:t>
      </w:r>
      <w:r>
        <w:t>s Recall”</w:t>
      </w:r>
    </w:p>
    <w:p w14:paraId="2D158508" w14:textId="77777777" w:rsidR="001F3439" w:rsidRDefault="001F3439" w:rsidP="00FA52AF">
      <w:pPr>
        <w:pStyle w:val="NormalIndent"/>
        <w:ind w:firstLine="0"/>
      </w:pPr>
      <w:r>
        <w:t>“Constant Craving”</w:t>
      </w:r>
    </w:p>
    <w:p w14:paraId="2D9D5BA6" w14:textId="77777777" w:rsidR="0053243D" w:rsidRDefault="0053243D" w:rsidP="00FA52AF">
      <w:pPr>
        <w:pStyle w:val="NormalIndent"/>
        <w:ind w:firstLine="0"/>
      </w:pPr>
      <w:r>
        <w:t>“Hallelujah”</w:t>
      </w:r>
    </w:p>
    <w:p w14:paraId="08D1BDAF" w14:textId="77777777" w:rsidR="001F3439" w:rsidRDefault="001F3439" w:rsidP="00FA52AF">
      <w:pPr>
        <w:pStyle w:val="NormalIndent"/>
        <w:ind w:firstLine="0"/>
      </w:pPr>
      <w:r>
        <w:t>“Sleeping Alone”</w:t>
      </w:r>
    </w:p>
    <w:p w14:paraId="792188D9" w14:textId="77777777" w:rsidR="00094930" w:rsidRDefault="00094930" w:rsidP="001B7259">
      <w:pPr>
        <w:pStyle w:val="NormalIndent"/>
        <w:spacing w:line="240" w:lineRule="auto"/>
        <w:ind w:firstLine="0"/>
      </w:pPr>
    </w:p>
    <w:p w14:paraId="0A6C5779" w14:textId="77777777" w:rsidR="0012244F" w:rsidRPr="00BB1DE8" w:rsidRDefault="00232D46" w:rsidP="0012244F">
      <w:pPr>
        <w:pStyle w:val="NormalIndent"/>
        <w:ind w:firstLine="810"/>
      </w:pPr>
      <w:r w:rsidRPr="007C4C83">
        <w:rPr>
          <w:bCs/>
          <w:iCs/>
          <w:szCs w:val="21"/>
        </w:rPr>
        <w:t xml:space="preserve">The concert will be available to stream </w:t>
      </w:r>
      <w:r>
        <w:rPr>
          <w:bCs/>
          <w:iCs/>
          <w:szCs w:val="21"/>
        </w:rPr>
        <w:t xml:space="preserve">the following day </w:t>
      </w:r>
      <w:r w:rsidRPr="007C4C83">
        <w:rPr>
          <w:bCs/>
          <w:iCs/>
          <w:szCs w:val="21"/>
        </w:rPr>
        <w:t xml:space="preserve">via PBS </w:t>
      </w:r>
      <w:r>
        <w:rPr>
          <w:bCs/>
          <w:iCs/>
          <w:szCs w:val="21"/>
        </w:rPr>
        <w:t>P</w:t>
      </w:r>
      <w:r w:rsidRPr="007C4C83">
        <w:rPr>
          <w:bCs/>
          <w:iCs/>
          <w:szCs w:val="21"/>
        </w:rPr>
        <w:t xml:space="preserve">assport </w:t>
      </w:r>
      <w:r>
        <w:t xml:space="preserve">(contact your local PBS station for details) at </w:t>
      </w:r>
      <w:hyperlink r:id="rId11" w:history="1">
        <w:r>
          <w:rPr>
            <w:rStyle w:val="Hyperlink"/>
          </w:rPr>
          <w:t>pbs.org/</w:t>
        </w:r>
        <w:proofErr w:type="spellStart"/>
        <w:r>
          <w:rPr>
            <w:rStyle w:val="Hyperlink"/>
          </w:rPr>
          <w:t>gperf</w:t>
        </w:r>
        <w:proofErr w:type="spellEnd"/>
      </w:hyperlink>
      <w:r>
        <w:t xml:space="preserve"> and PBS apps.</w:t>
      </w:r>
      <w:r>
        <w:rPr>
          <w:b/>
          <w:bCs/>
          <w:i/>
          <w:iCs/>
          <w:szCs w:val="21"/>
        </w:rPr>
        <w:t xml:space="preserve"> </w:t>
      </w:r>
      <w:r>
        <w:t>PBS Passport is a special benefit for PBS supporters to access an on-demand library of over 1,000 hours of quality public television programming.</w:t>
      </w:r>
      <w:r w:rsidR="0012244F">
        <w:t xml:space="preserve"> Viewer contributions are an important source of funding, making PBS programs possible. PBS and public television stations offer all Americans from every walk of life the opportunity to explore new ideas and new worlds through television and online programming. Contact your local PBS station for details on PBS Passport.</w:t>
      </w:r>
    </w:p>
    <w:p w14:paraId="5F1EDB17" w14:textId="0BD570F0" w:rsidR="0012244F" w:rsidRDefault="0012244F" w:rsidP="001B7259">
      <w:pPr>
        <w:ind w:firstLine="720"/>
      </w:pPr>
      <w:r>
        <w:t xml:space="preserve">The concert DVD and Blu-ray also will be available December </w:t>
      </w:r>
      <w:r w:rsidR="002E63D0">
        <w:t>14</w:t>
      </w:r>
      <w:r w:rsidR="002E63D0" w:rsidRPr="0012244F">
        <w:t xml:space="preserve"> </w:t>
      </w:r>
      <w:r w:rsidRPr="0012244F">
        <w:t>via MVD Entertainment Group.</w:t>
      </w:r>
      <w:r>
        <w:t xml:space="preserve"> </w:t>
      </w:r>
      <w:proofErr w:type="spellStart"/>
      <w:proofErr w:type="gramStart"/>
      <w:r w:rsidR="00094930" w:rsidRPr="004F37F3">
        <w:t>k.d</w:t>
      </w:r>
      <w:proofErr w:type="spellEnd"/>
      <w:proofErr w:type="gramEnd"/>
      <w:r w:rsidR="00094930" w:rsidRPr="004F37F3">
        <w:t xml:space="preserve">. </w:t>
      </w:r>
      <w:proofErr w:type="spellStart"/>
      <w:r w:rsidR="00094930" w:rsidRPr="004F37F3">
        <w:t>lang’s</w:t>
      </w:r>
      <w:proofErr w:type="spellEnd"/>
      <w:r w:rsidR="00094930" w:rsidRPr="004F37F3">
        <w:t xml:space="preserve"> </w:t>
      </w:r>
      <w:r w:rsidR="00232D46">
        <w:t>“</w:t>
      </w:r>
      <w:r w:rsidR="00094930" w:rsidRPr="001B7259">
        <w:t>Ingénue: 25</w:t>
      </w:r>
      <w:r w:rsidR="00094930" w:rsidRPr="001B7259">
        <w:rPr>
          <w:vertAlign w:val="superscript"/>
        </w:rPr>
        <w:t>th</w:t>
      </w:r>
      <w:r w:rsidR="00094930" w:rsidRPr="001B7259">
        <w:t xml:space="preserve"> Anniversary Edition</w:t>
      </w:r>
      <w:r w:rsidR="00232D46">
        <w:t>”</w:t>
      </w:r>
      <w:r w:rsidR="00094930">
        <w:rPr>
          <w:i/>
        </w:rPr>
        <w:t xml:space="preserve"> </w:t>
      </w:r>
      <w:r w:rsidR="00094930">
        <w:t xml:space="preserve">was released by Nonesuch Records last year in </w:t>
      </w:r>
      <w:r w:rsidR="00094930" w:rsidRPr="004F37F3">
        <w:t>celebrat</w:t>
      </w:r>
      <w:r w:rsidR="00094930">
        <w:t>ion of</w:t>
      </w:r>
      <w:r w:rsidR="00094930" w:rsidRPr="004F37F3">
        <w:t xml:space="preserve"> the double platinum-selling, </w:t>
      </w:r>
      <w:r w:rsidR="00094930">
        <w:t>GRAMMY</w:t>
      </w:r>
      <w:r w:rsidR="00094930" w:rsidRPr="004F37F3">
        <w:t xml:space="preserve"> Award–winning album’s silver anniversary. Th</w:t>
      </w:r>
      <w:r w:rsidR="00094930">
        <w:t>e</w:t>
      </w:r>
      <w:r w:rsidR="00094930" w:rsidRPr="004F37F3">
        <w:t xml:space="preserve"> two-disc set includes remastered versions of the album’s original </w:t>
      </w:r>
      <w:r w:rsidR="00094930">
        <w:t>10</w:t>
      </w:r>
      <w:r w:rsidR="00094930" w:rsidRPr="004F37F3">
        <w:t xml:space="preserve"> tracks </w:t>
      </w:r>
      <w:r w:rsidR="00094930">
        <w:t>as well as</w:t>
      </w:r>
      <w:r w:rsidR="00094930" w:rsidRPr="004F37F3">
        <w:t xml:space="preserve"> eight previously unreleased performances from </w:t>
      </w:r>
      <w:proofErr w:type="spellStart"/>
      <w:r w:rsidR="00094930" w:rsidRPr="004F37F3">
        <w:t>lang’s</w:t>
      </w:r>
      <w:proofErr w:type="spellEnd"/>
      <w:r w:rsidR="00094930" w:rsidRPr="004F37F3">
        <w:t xml:space="preserve"> 1993 </w:t>
      </w:r>
      <w:r w:rsidR="00094930" w:rsidRPr="004F37F3">
        <w:rPr>
          <w:i/>
        </w:rPr>
        <w:t xml:space="preserve">MTV Unplugged </w:t>
      </w:r>
      <w:r w:rsidR="00094930" w:rsidRPr="004F37F3">
        <w:t>episode, recorded in New York City’s famed Ed Sullivan Theater</w:t>
      </w:r>
      <w:r w:rsidR="00094930">
        <w:t xml:space="preserve">. </w:t>
      </w:r>
    </w:p>
    <w:p w14:paraId="744E224C" w14:textId="4FE40B63" w:rsidR="00C54F20" w:rsidRPr="006E5CAD" w:rsidRDefault="007A2701" w:rsidP="00FA52AF">
      <w:pPr>
        <w:pStyle w:val="NormalIndent"/>
        <w:ind w:firstLine="720"/>
        <w:rPr>
          <w:szCs w:val="21"/>
        </w:rPr>
      </w:pPr>
      <w:r>
        <w:t>Created by documentary and live event producer/director Daniel E Catullo III,</w:t>
      </w:r>
      <w:r>
        <w:rPr>
          <w:rStyle w:val="Strong"/>
          <w:i/>
          <w:iCs/>
        </w:rPr>
        <w:t xml:space="preserve"> Landmarks Live in Concert</w:t>
      </w:r>
      <w:r>
        <w:t xml:space="preserve"> features a lineup of global music superstars performing at landmark locations of either historical or personal significance around the world. Past episodes featured Alicia Keys at multiple locations around New York City, Brad Paisley at West Virginia University, Andrea Bocelli live at Florence’s Palazzo </w:t>
      </w:r>
      <w:proofErr w:type="spellStart"/>
      <w:r>
        <w:t>Vecchio</w:t>
      </w:r>
      <w:proofErr w:type="spellEnd"/>
      <w:r>
        <w:t xml:space="preserve">, Foo Fighters at the Acropolis in Athens, Greece, and </w:t>
      </w:r>
      <w:r w:rsidRPr="007A2701">
        <w:t>will.i.am with the Black Eyed Peas and friends</w:t>
      </w:r>
      <w:r>
        <w:t xml:space="preserve"> at </w:t>
      </w:r>
      <w:r w:rsidRPr="007A2701">
        <w:t>London’s Royal Albert Hall</w:t>
      </w:r>
      <w:r>
        <w:t>.</w:t>
      </w:r>
    </w:p>
    <w:p w14:paraId="7A2E2BE9" w14:textId="77777777" w:rsidR="00117E4D" w:rsidRPr="005C2C41" w:rsidRDefault="00117E4D" w:rsidP="00117E4D">
      <w:pPr>
        <w:widowControl w:val="0"/>
        <w:autoSpaceDE w:val="0"/>
        <w:autoSpaceDN w:val="0"/>
        <w:adjustRightInd w:val="0"/>
        <w:ind w:firstLine="720"/>
        <w:contextualSpacing/>
        <w:rPr>
          <w:rFonts w:cs="Georgia"/>
          <w:b/>
          <w:szCs w:val="21"/>
        </w:rPr>
      </w:pPr>
      <w:r w:rsidRPr="005C2C41">
        <w:rPr>
          <w:rStyle w:val="Emphasis"/>
          <w:b/>
          <w:bCs/>
          <w:szCs w:val="21"/>
        </w:rPr>
        <w:t xml:space="preserve">Landmarks Live in Concert </w:t>
      </w:r>
      <w:r w:rsidRPr="005C2C41">
        <w:rPr>
          <w:szCs w:val="21"/>
        </w:rPr>
        <w:t>is a production of City Drive Film</w:t>
      </w:r>
      <w:r w:rsidRPr="005C2C41">
        <w:rPr>
          <w:rStyle w:val="Emphasis"/>
          <w:szCs w:val="21"/>
        </w:rPr>
        <w:t>s</w:t>
      </w:r>
      <w:r w:rsidRPr="005C2C41">
        <w:rPr>
          <w:rStyle w:val="Strong"/>
          <w:i/>
          <w:iCs/>
          <w:szCs w:val="21"/>
        </w:rPr>
        <w:t xml:space="preserve">. </w:t>
      </w:r>
      <w:r w:rsidRPr="005C2C41">
        <w:rPr>
          <w:szCs w:val="21"/>
        </w:rPr>
        <w:t xml:space="preserve">Daniel E Catullo III, CEO of City Drive Films is creator, director and executive producer. The series is co-produced with Bungalow Media + Entertainment. Its CEO, industry veteran Robert Friedman also serves as </w:t>
      </w:r>
      <w:r w:rsidRPr="005C2C41">
        <w:rPr>
          <w:szCs w:val="21"/>
        </w:rPr>
        <w:lastRenderedPageBreak/>
        <w:t xml:space="preserve">executive producer. For </w:t>
      </w:r>
      <w:r w:rsidRPr="005C2C41">
        <w:rPr>
          <w:rStyle w:val="Emphasis"/>
          <w:b/>
          <w:bCs/>
          <w:szCs w:val="21"/>
        </w:rPr>
        <w:t>Great Performances</w:t>
      </w:r>
      <w:r w:rsidRPr="005C2C41">
        <w:rPr>
          <w:szCs w:val="21"/>
        </w:rPr>
        <w:t>, Bill O’Donnell is series producer and David Horn is executive producer. Stephen Segaller is executive-in-charge for WNET.</w:t>
      </w:r>
    </w:p>
    <w:p w14:paraId="58577C35" w14:textId="77777777" w:rsidR="00117E4D" w:rsidRDefault="00117E4D" w:rsidP="00117E4D">
      <w:pPr>
        <w:ind w:firstLine="720"/>
      </w:pPr>
      <w:r>
        <w:rPr>
          <w:rStyle w:val="Strong"/>
          <w:i/>
          <w:iCs/>
        </w:rPr>
        <w:t>Great Performances</w:t>
      </w:r>
      <w:r>
        <w:t xml:space="preserve"> is produced by THIRTEEN Productions LLC for WNET, one of America’s most prolific and respected public media providers. Throughout its more than 40-year history on PBS, </w:t>
      </w:r>
      <w:r>
        <w:rPr>
          <w:rStyle w:val="Strong"/>
          <w:i/>
          <w:iCs/>
        </w:rPr>
        <w:t>Great Performances</w:t>
      </w:r>
      <w:r>
        <w:t xml:space="preserve"> has provided viewers across the country with an unparalleled showcase of the best in all genres of the performing arts, serving as America’s most prestigious and enduring broadcaster of cultural programming.</w:t>
      </w:r>
    </w:p>
    <w:p w14:paraId="591A2CD7" w14:textId="5374D9D3" w:rsidR="00BB1DE8" w:rsidRDefault="00117E4D" w:rsidP="00117E4D">
      <w:pPr>
        <w:autoSpaceDE w:val="0"/>
        <w:autoSpaceDN w:val="0"/>
        <w:adjustRightInd w:val="0"/>
        <w:ind w:firstLine="720"/>
      </w:pPr>
      <w:r w:rsidRPr="00652DB3">
        <w:rPr>
          <w:rFonts w:cs="Georgia"/>
          <w:szCs w:val="21"/>
        </w:rPr>
        <w:t>Major</w:t>
      </w:r>
      <w:r w:rsidRPr="005C2C41">
        <w:t xml:space="preserve"> funding for </w:t>
      </w:r>
      <w:r w:rsidRPr="005C2C41">
        <w:rPr>
          <w:rStyle w:val="Emphasis"/>
          <w:b/>
          <w:bCs/>
        </w:rPr>
        <w:t>Great Performances</w:t>
      </w:r>
      <w:r w:rsidRPr="005C2C41">
        <w:t xml:space="preserve"> is provided by The Joseph and Robert Cornell Memorial Foundation, the Anna-Maria and Stephen Kellen Arts Fund, the Irene Diamond Fund, the </w:t>
      </w:r>
      <w:proofErr w:type="spellStart"/>
      <w:r w:rsidRPr="005C2C41">
        <w:t>LuEsther</w:t>
      </w:r>
      <w:proofErr w:type="spellEnd"/>
      <w:r w:rsidRPr="005C2C41">
        <w:t xml:space="preserve"> T. Mertz Charitable Trust, The Agnes </w:t>
      </w:r>
      <w:proofErr w:type="spellStart"/>
      <w:r w:rsidRPr="005C2C41">
        <w:t>Varis</w:t>
      </w:r>
      <w:proofErr w:type="spellEnd"/>
      <w:r w:rsidRPr="005C2C41">
        <w:t xml:space="preserve"> Trust, The Starr Foundation, the Kate W. Cassidy Foundation, Ellen and James S. Marcus, The Philip and Janice Levin Foundation and The </w:t>
      </w:r>
      <w:proofErr w:type="spellStart"/>
      <w:r w:rsidRPr="005C2C41">
        <w:t>Abra</w:t>
      </w:r>
      <w:proofErr w:type="spellEnd"/>
      <w:r w:rsidRPr="005C2C41">
        <w:t xml:space="preserve"> Prentice Foundation.</w:t>
      </w:r>
    </w:p>
    <w:p w14:paraId="59C9B7D6" w14:textId="77777777" w:rsidR="00DE3A44" w:rsidRDefault="00DE3A44" w:rsidP="00117E4D">
      <w:pPr>
        <w:pStyle w:val="NormalIndent"/>
        <w:ind w:firstLine="0"/>
      </w:pPr>
    </w:p>
    <w:p w14:paraId="57A9A7B0" w14:textId="77777777" w:rsidR="006F50BB" w:rsidRDefault="006F50BB" w:rsidP="006F50BB">
      <w:pPr>
        <w:autoSpaceDE w:val="0"/>
        <w:autoSpaceDN w:val="0"/>
        <w:adjustRightInd w:val="0"/>
        <w:spacing w:line="240" w:lineRule="auto"/>
        <w:rPr>
          <w:rFonts w:cs="Georgia"/>
          <w:szCs w:val="21"/>
        </w:rPr>
      </w:pPr>
      <w:r w:rsidRPr="00FA52AF">
        <w:rPr>
          <w:rFonts w:cs="Georgia"/>
          <w:b/>
          <w:szCs w:val="21"/>
        </w:rPr>
        <w:t>Websites:</w:t>
      </w:r>
      <w:r w:rsidRPr="006F50BB">
        <w:rPr>
          <w:rFonts w:cs="Georgia"/>
          <w:szCs w:val="21"/>
        </w:rPr>
        <w:t xml:space="preserve"> </w:t>
      </w:r>
    </w:p>
    <w:p w14:paraId="6430B02C" w14:textId="2292F5CA" w:rsidR="006F50BB" w:rsidRPr="006F50BB" w:rsidRDefault="00133D51" w:rsidP="006F50BB">
      <w:pPr>
        <w:autoSpaceDE w:val="0"/>
        <w:autoSpaceDN w:val="0"/>
        <w:adjustRightInd w:val="0"/>
        <w:spacing w:line="240" w:lineRule="auto"/>
        <w:rPr>
          <w:rFonts w:cs="Georgia"/>
          <w:szCs w:val="21"/>
        </w:rPr>
      </w:pPr>
      <w:hyperlink r:id="rId12" w:history="1">
        <w:r w:rsidR="006F50BB" w:rsidRPr="006F50BB">
          <w:rPr>
            <w:rStyle w:val="Hyperlink"/>
            <w:rFonts w:cs="Georgia"/>
            <w:color w:val="0000FF"/>
            <w:szCs w:val="21"/>
          </w:rPr>
          <w:t>http://www.pbs.org/gperf</w:t>
        </w:r>
      </w:hyperlink>
      <w:r w:rsidR="006F50BB" w:rsidRPr="006F50BB">
        <w:rPr>
          <w:rFonts w:cs="Georgia"/>
          <w:szCs w:val="21"/>
        </w:rPr>
        <w:t xml:space="preserve">, </w:t>
      </w:r>
      <w:hyperlink r:id="rId13" w:history="1">
        <w:r w:rsidR="006F50BB" w:rsidRPr="006F50BB">
          <w:rPr>
            <w:rStyle w:val="Hyperlink"/>
            <w:rFonts w:cs="Georgia"/>
            <w:color w:val="0000FF"/>
            <w:szCs w:val="21"/>
          </w:rPr>
          <w:t>http://www.facebook.com/GreatPerformances</w:t>
        </w:r>
      </w:hyperlink>
      <w:r w:rsidR="006F50BB" w:rsidRPr="006F50BB">
        <w:rPr>
          <w:rStyle w:val="Hyperlink"/>
          <w:rFonts w:cs="Georgia"/>
          <w:color w:val="auto"/>
          <w:szCs w:val="21"/>
        </w:rPr>
        <w:t xml:space="preserve">, </w:t>
      </w:r>
      <w:hyperlink r:id="rId14" w:history="1">
        <w:r w:rsidR="006F50BB" w:rsidRPr="006F50BB">
          <w:rPr>
            <w:rStyle w:val="Hyperlink"/>
            <w:rFonts w:cs="Georgia"/>
            <w:color w:val="0000FF"/>
            <w:szCs w:val="21"/>
          </w:rPr>
          <w:t>@</w:t>
        </w:r>
        <w:proofErr w:type="spellStart"/>
        <w:r w:rsidR="006F50BB" w:rsidRPr="006F50BB">
          <w:rPr>
            <w:rStyle w:val="Hyperlink"/>
            <w:rFonts w:cs="Georgia"/>
            <w:color w:val="0000FF"/>
            <w:szCs w:val="21"/>
          </w:rPr>
          <w:t>GPerfPBS</w:t>
        </w:r>
        <w:proofErr w:type="spellEnd"/>
      </w:hyperlink>
      <w:r w:rsidR="006F50BB" w:rsidRPr="006F50BB">
        <w:rPr>
          <w:rStyle w:val="Hyperlink"/>
          <w:rFonts w:cs="Georgia"/>
          <w:szCs w:val="21"/>
        </w:rPr>
        <w:t xml:space="preserve"> #</w:t>
      </w:r>
      <w:proofErr w:type="spellStart"/>
      <w:r w:rsidR="006F50BB" w:rsidRPr="006F50BB">
        <w:rPr>
          <w:rStyle w:val="Hyperlink"/>
          <w:rFonts w:cs="Georgia"/>
          <w:szCs w:val="21"/>
        </w:rPr>
        <w:t>GreatPerformancesPBS</w:t>
      </w:r>
      <w:proofErr w:type="spellEnd"/>
    </w:p>
    <w:p w14:paraId="4621D9F7" w14:textId="77777777" w:rsidR="00BB1DE8" w:rsidRDefault="00BB1DE8" w:rsidP="001B7259">
      <w:pPr>
        <w:pStyle w:val="NormalIndent"/>
        <w:spacing w:line="240" w:lineRule="auto"/>
      </w:pPr>
    </w:p>
    <w:p w14:paraId="2A9E6575" w14:textId="2DD5AD14" w:rsidR="00F13DFC" w:rsidRPr="00652DB3" w:rsidRDefault="00652DB3" w:rsidP="00FA52AF">
      <w:pPr>
        <w:pStyle w:val="NormalIndent"/>
        <w:spacing w:line="240" w:lineRule="auto"/>
        <w:ind w:firstLine="0"/>
        <w:rPr>
          <w:b/>
        </w:rPr>
      </w:pPr>
      <w:r w:rsidRPr="00652DB3">
        <w:rPr>
          <w:b/>
        </w:rPr>
        <w:t>About City Drive Films</w:t>
      </w:r>
    </w:p>
    <w:p w14:paraId="42BFF178" w14:textId="7B1A5BE5" w:rsidR="005B4F99" w:rsidRDefault="00652DB3" w:rsidP="00652DB3">
      <w:pPr>
        <w:spacing w:line="240" w:lineRule="auto"/>
      </w:pPr>
      <w:r w:rsidRPr="00652DB3">
        <w:t xml:space="preserve">City Drive Films, LLC is a subsidiary of The City Drive Group, LLC, a finance, and production and distribution company with offices in Los Angeles, Orange County, Stockholm and New York.  City Drive specializes in original television series both unscripted and scripted, documentaries and live events.  Recent projects include the 2013 Academy Award Nominee &amp; Emmy winning documentary The Square, the 2014 Sundance Film Festival Audience Award winning documentary Alive Inside; LANDMARKS Live in Concert, Rage Against The Machine-Live From London, Foo Fighters Live from the Acropolis, </w:t>
      </w:r>
      <w:proofErr w:type="spellStart"/>
      <w:r w:rsidRPr="00652DB3">
        <w:t>Shiprocked</w:t>
      </w:r>
      <w:proofErr w:type="spellEnd"/>
      <w:r w:rsidRPr="00652DB3">
        <w:t xml:space="preserve">, the competition battle rap series Total Slaughter (a co-production with </w:t>
      </w:r>
      <w:proofErr w:type="spellStart"/>
      <w:r w:rsidRPr="00652DB3">
        <w:t>Electus</w:t>
      </w:r>
      <w:proofErr w:type="spellEnd"/>
      <w:r w:rsidRPr="00652DB3">
        <w:t xml:space="preserve"> and Shady Films), and events such as TED x Hollywood, and spoken word artist IN-Q. For more information please visit </w:t>
      </w:r>
      <w:hyperlink r:id="rId15" w:history="1">
        <w:r w:rsidRPr="00954655">
          <w:rPr>
            <w:rStyle w:val="Hyperlink"/>
          </w:rPr>
          <w:t>www.thecitydrivegroup.com</w:t>
        </w:r>
      </w:hyperlink>
      <w:r w:rsidRPr="00652DB3">
        <w:t xml:space="preserve">. For more information on Landmarks Live in Concert, please visit </w:t>
      </w:r>
      <w:hyperlink r:id="rId16" w:history="1">
        <w:r w:rsidRPr="00954655">
          <w:rPr>
            <w:rStyle w:val="Hyperlink"/>
          </w:rPr>
          <w:t>www.landmarkslive.com</w:t>
        </w:r>
      </w:hyperlink>
    </w:p>
    <w:p w14:paraId="65C1106E" w14:textId="77777777" w:rsidR="00652DB3" w:rsidRPr="00652DB3" w:rsidRDefault="00652DB3" w:rsidP="001B7259">
      <w:pPr>
        <w:pStyle w:val="NormalIndent"/>
        <w:spacing w:line="240" w:lineRule="auto"/>
      </w:pPr>
    </w:p>
    <w:p w14:paraId="759E6D59" w14:textId="77777777" w:rsidR="00C54F20" w:rsidRDefault="00E923C1" w:rsidP="005B4F99">
      <w:pPr>
        <w:spacing w:line="240" w:lineRule="auto"/>
        <w:contextualSpacing/>
        <w:rPr>
          <w:rFonts w:cs="Arial"/>
          <w:color w:val="000000"/>
          <w:sz w:val="20"/>
        </w:rPr>
      </w:pPr>
      <w:r w:rsidRPr="006E5CAD">
        <w:rPr>
          <w:rFonts w:cs="Arial"/>
          <w:b/>
          <w:bCs/>
          <w:sz w:val="20"/>
        </w:rPr>
        <w:t>About WNET</w:t>
      </w:r>
    </w:p>
    <w:p w14:paraId="7C2B70EE" w14:textId="77777777" w:rsidR="00E923C1" w:rsidRPr="007D43D9" w:rsidRDefault="006E5CAD" w:rsidP="005B4F99">
      <w:pPr>
        <w:spacing w:line="240" w:lineRule="auto"/>
        <w:contextualSpacing/>
        <w:rPr>
          <w:rFonts w:cs="Times"/>
          <w:b/>
          <w:sz w:val="20"/>
        </w:rPr>
      </w:pPr>
      <w:r w:rsidRPr="00DD1A0F">
        <w:rPr>
          <w:sz w:val="20"/>
        </w:rPr>
        <w:t xml:space="preserve">WNET is America’s flagship PBS station and parent company of </w:t>
      </w:r>
      <w:hyperlink r:id="rId17" w:history="1">
        <w:r w:rsidRPr="00DD1A0F">
          <w:rPr>
            <w:rStyle w:val="Hyperlink"/>
            <w:sz w:val="20"/>
          </w:rPr>
          <w:t>THIRTEEN</w:t>
        </w:r>
      </w:hyperlink>
      <w:r w:rsidRPr="00DD1A0F">
        <w:rPr>
          <w:sz w:val="20"/>
        </w:rPr>
        <w:t xml:space="preserve"> and </w:t>
      </w:r>
      <w:hyperlink r:id="rId18" w:history="1">
        <w:r w:rsidRPr="00DD1A0F">
          <w:rPr>
            <w:rStyle w:val="Hyperlink"/>
            <w:sz w:val="20"/>
          </w:rPr>
          <w:t>WLIW21</w:t>
        </w:r>
      </w:hyperlink>
      <w:r>
        <w:rPr>
          <w:sz w:val="20"/>
        </w:rPr>
        <w:t xml:space="preserve">, home to </w:t>
      </w:r>
      <w:hyperlink r:id="rId19" w:history="1">
        <w:r w:rsidRPr="00FF610D">
          <w:rPr>
            <w:rStyle w:val="Hyperlink"/>
            <w:sz w:val="20"/>
          </w:rPr>
          <w:t>ALL ARTS</w:t>
        </w:r>
      </w:hyperlink>
      <w:r>
        <w:rPr>
          <w:sz w:val="20"/>
        </w:rPr>
        <w:t xml:space="preserve">.  </w:t>
      </w:r>
      <w:r w:rsidRPr="00DD1A0F">
        <w:rPr>
          <w:sz w:val="20"/>
        </w:rPr>
        <w:t>WNET also operates </w:t>
      </w:r>
      <w:hyperlink r:id="rId20" w:history="1">
        <w:r w:rsidRPr="00DD1A0F">
          <w:rPr>
            <w:rStyle w:val="Hyperlink"/>
            <w:sz w:val="20"/>
          </w:rPr>
          <w:t>NJTV</w:t>
        </w:r>
      </w:hyperlink>
      <w:r w:rsidRPr="00DD1A0F">
        <w:rPr>
          <w:sz w:val="20"/>
        </w:rPr>
        <w:t xml:space="preserve">, the statewide public media network in New Jersey. Through its broadcast channels, three cable services (THIRTEEN </w:t>
      </w:r>
      <w:proofErr w:type="spellStart"/>
      <w:r w:rsidRPr="00DD1A0F">
        <w:rPr>
          <w:sz w:val="20"/>
        </w:rPr>
        <w:t>PBSKids</w:t>
      </w:r>
      <w:proofErr w:type="spellEnd"/>
      <w:r w:rsidRPr="00DD1A0F">
        <w:rPr>
          <w:sz w:val="20"/>
        </w:rPr>
        <w:t xml:space="preserve">, Create and World) and online streaming sites, WNET brings quality arts, education and public affairs programming to more than five million viewers each week. WNET produces and presents such acclaimed PBS series as </w:t>
      </w:r>
      <w:hyperlink r:id="rId21" w:history="1">
        <w:r w:rsidRPr="00DD1A0F">
          <w:rPr>
            <w:rStyle w:val="Hyperlink"/>
            <w:sz w:val="20"/>
          </w:rPr>
          <w:t>Nature</w:t>
        </w:r>
      </w:hyperlink>
      <w:r w:rsidRPr="00DD1A0F">
        <w:rPr>
          <w:sz w:val="20"/>
        </w:rPr>
        <w:t xml:space="preserve">, </w:t>
      </w:r>
      <w:hyperlink r:id="rId22" w:history="1">
        <w:r w:rsidRPr="00DD1A0F">
          <w:rPr>
            <w:rStyle w:val="Hyperlink"/>
            <w:sz w:val="20"/>
          </w:rPr>
          <w:t>Great Performances</w:t>
        </w:r>
      </w:hyperlink>
      <w:r w:rsidRPr="00DD1A0F">
        <w:rPr>
          <w:sz w:val="20"/>
        </w:rPr>
        <w:t xml:space="preserve">, </w:t>
      </w:r>
      <w:hyperlink r:id="rId23" w:history="1">
        <w:r w:rsidRPr="00DD1A0F">
          <w:rPr>
            <w:rStyle w:val="Hyperlink"/>
            <w:sz w:val="20"/>
          </w:rPr>
          <w:t>American Masters</w:t>
        </w:r>
      </w:hyperlink>
      <w:r w:rsidRPr="00DD1A0F">
        <w:rPr>
          <w:sz w:val="20"/>
        </w:rPr>
        <w:t xml:space="preserve">, </w:t>
      </w:r>
      <w:hyperlink r:id="rId24" w:history="1">
        <w:r w:rsidRPr="00DD1A0F">
          <w:rPr>
            <w:rStyle w:val="Hyperlink"/>
            <w:sz w:val="20"/>
          </w:rPr>
          <w:t>PBS NewsHour Weekend</w:t>
        </w:r>
      </w:hyperlink>
      <w:r>
        <w:rPr>
          <w:sz w:val="20"/>
        </w:rPr>
        <w:t>, the new nightly interview program</w:t>
      </w:r>
      <w:r w:rsidRPr="00DB354F">
        <w:rPr>
          <w:sz w:val="20"/>
        </w:rPr>
        <w:t xml:space="preserve"> </w:t>
      </w:r>
      <w:hyperlink r:id="rId25" w:history="1">
        <w:proofErr w:type="spellStart"/>
        <w:r w:rsidRPr="00DB354F">
          <w:rPr>
            <w:rStyle w:val="Hyperlink"/>
            <w:sz w:val="20"/>
          </w:rPr>
          <w:t>Amanpour</w:t>
        </w:r>
        <w:proofErr w:type="spellEnd"/>
        <w:r w:rsidRPr="00DB354F">
          <w:rPr>
            <w:rStyle w:val="Hyperlink"/>
            <w:sz w:val="20"/>
          </w:rPr>
          <w:t xml:space="preserve"> and Company</w:t>
        </w:r>
      </w:hyperlink>
      <w:r w:rsidRPr="00DB354F">
        <w:rPr>
          <w:sz w:val="20"/>
        </w:rPr>
        <w:t xml:space="preserve"> and a range of documentaries, children’s programs, and local news and cultural offerings. WNET’s groundbreaking series for children and young adults include </w:t>
      </w:r>
      <w:hyperlink r:id="rId26" w:history="1">
        <w:proofErr w:type="gramStart"/>
        <w:r w:rsidRPr="00DB354F">
          <w:rPr>
            <w:rStyle w:val="Hyperlink"/>
            <w:sz w:val="20"/>
          </w:rPr>
          <w:t>Get</w:t>
        </w:r>
        <w:proofErr w:type="gramEnd"/>
        <w:r w:rsidRPr="00DB354F">
          <w:rPr>
            <w:rStyle w:val="Hyperlink"/>
            <w:sz w:val="20"/>
          </w:rPr>
          <w:t xml:space="preserve"> the Math</w:t>
        </w:r>
      </w:hyperlink>
      <w:r w:rsidRPr="00DB354F">
        <w:rPr>
          <w:sz w:val="20"/>
        </w:rPr>
        <w:t xml:space="preserve">, </w:t>
      </w:r>
      <w:hyperlink r:id="rId27" w:history="1">
        <w:r w:rsidRPr="00DB354F">
          <w:rPr>
            <w:rStyle w:val="Hyperlink"/>
            <w:sz w:val="20"/>
          </w:rPr>
          <w:t>Oh Noah!</w:t>
        </w:r>
      </w:hyperlink>
      <w:r w:rsidRPr="00DB354F">
        <w:rPr>
          <w:sz w:val="20"/>
        </w:rPr>
        <w:t xml:space="preserve"> </w:t>
      </w:r>
      <w:proofErr w:type="gramStart"/>
      <w:r w:rsidRPr="00DB354F">
        <w:rPr>
          <w:sz w:val="20"/>
        </w:rPr>
        <w:t>and</w:t>
      </w:r>
      <w:proofErr w:type="gramEnd"/>
      <w:r w:rsidRPr="00DB354F">
        <w:rPr>
          <w:sz w:val="20"/>
        </w:rPr>
        <w:t xml:space="preserve"> </w:t>
      </w:r>
      <w:hyperlink r:id="rId28" w:history="1">
        <w:proofErr w:type="spellStart"/>
        <w:r w:rsidRPr="00DB354F">
          <w:rPr>
            <w:rStyle w:val="Hyperlink"/>
            <w:sz w:val="20"/>
          </w:rPr>
          <w:t>Cyberchase</w:t>
        </w:r>
        <w:proofErr w:type="spellEnd"/>
      </w:hyperlink>
      <w:r w:rsidRPr="00DB354F">
        <w:rPr>
          <w:sz w:val="20"/>
        </w:rPr>
        <w:t xml:space="preserve"> as well as </w:t>
      </w:r>
      <w:hyperlink r:id="rId29" w:history="1">
        <w:r w:rsidRPr="00DB354F">
          <w:rPr>
            <w:rStyle w:val="Hyperlink"/>
            <w:sz w:val="20"/>
          </w:rPr>
          <w:t>Mission US</w:t>
        </w:r>
      </w:hyperlink>
      <w:r w:rsidRPr="00DB354F">
        <w:rPr>
          <w:sz w:val="20"/>
        </w:rPr>
        <w:t xml:space="preserve">, the award-winning interactive history experience. WNET highlights the tri-state’s unique issues and culture through </w:t>
      </w:r>
      <w:hyperlink r:id="rId30" w:history="1">
        <w:r w:rsidRPr="00DB354F">
          <w:rPr>
            <w:rStyle w:val="Hyperlink"/>
            <w:sz w:val="20"/>
          </w:rPr>
          <w:t>NJTV News with Mary Alice Williams</w:t>
        </w:r>
      </w:hyperlink>
      <w:r w:rsidRPr="00DB354F">
        <w:rPr>
          <w:sz w:val="20"/>
        </w:rPr>
        <w:t xml:space="preserve"> and </w:t>
      </w:r>
      <w:hyperlink r:id="rId31" w:history="1">
        <w:proofErr w:type="spellStart"/>
        <w:r w:rsidRPr="00DB354F">
          <w:rPr>
            <w:rStyle w:val="Hyperlink"/>
            <w:sz w:val="20"/>
          </w:rPr>
          <w:t>MetroFocus</w:t>
        </w:r>
        <w:proofErr w:type="spellEnd"/>
      </w:hyperlink>
      <w:r w:rsidRPr="00DB354F">
        <w:rPr>
          <w:sz w:val="20"/>
        </w:rPr>
        <w:t xml:space="preserve">, </w:t>
      </w:r>
      <w:hyperlink r:id="rId32" w:history="1">
        <w:r w:rsidRPr="00DB354F">
          <w:rPr>
            <w:rStyle w:val="Hyperlink"/>
            <w:sz w:val="20"/>
          </w:rPr>
          <w:t>NYC-ARTS</w:t>
        </w:r>
      </w:hyperlink>
      <w:r w:rsidRPr="00DB354F">
        <w:rPr>
          <w:sz w:val="20"/>
        </w:rPr>
        <w:t xml:space="preserve">, </w:t>
      </w:r>
      <w:hyperlink r:id="rId33" w:history="1">
        <w:r w:rsidRPr="00DB354F">
          <w:rPr>
            <w:rStyle w:val="Hyperlink"/>
            <w:sz w:val="20"/>
          </w:rPr>
          <w:t>Treasures of New York</w:t>
        </w:r>
      </w:hyperlink>
      <w:r w:rsidRPr="00DB354F">
        <w:rPr>
          <w:sz w:val="20"/>
        </w:rPr>
        <w:t xml:space="preserve">, </w:t>
      </w:r>
      <w:hyperlink r:id="rId34" w:history="1">
        <w:r w:rsidRPr="00DB354F">
          <w:rPr>
            <w:rStyle w:val="Hyperlink"/>
            <w:sz w:val="20"/>
          </w:rPr>
          <w:t>Theater Close-Up</w:t>
        </w:r>
      </w:hyperlink>
      <w:r w:rsidRPr="00DB354F">
        <w:rPr>
          <w:sz w:val="20"/>
        </w:rPr>
        <w:t xml:space="preserve">, and </w:t>
      </w:r>
      <w:hyperlink r:id="rId35" w:history="1">
        <w:r w:rsidRPr="00DB354F">
          <w:rPr>
            <w:rStyle w:val="Hyperlink"/>
            <w:sz w:val="20"/>
          </w:rPr>
          <w:t>WLIW Arts Beat</w:t>
        </w:r>
      </w:hyperlink>
      <w:r w:rsidRPr="00DB354F">
        <w:rPr>
          <w:sz w:val="20"/>
        </w:rPr>
        <w:t xml:space="preserve">. WNET creates online-only programming, including the award-winning series about gender identity, </w:t>
      </w:r>
      <w:hyperlink r:id="rId36" w:history="1">
        <w:r w:rsidRPr="00DB354F">
          <w:rPr>
            <w:rStyle w:val="Hyperlink"/>
            <w:sz w:val="20"/>
          </w:rPr>
          <w:t>First Person</w:t>
        </w:r>
      </w:hyperlink>
      <w:r w:rsidRPr="00DB354F">
        <w:rPr>
          <w:sz w:val="20"/>
        </w:rPr>
        <w:t xml:space="preserve">. Through multi-platform initiatives </w:t>
      </w:r>
      <w:hyperlink r:id="rId37" w:history="1">
        <w:proofErr w:type="gramStart"/>
        <w:r w:rsidRPr="00DB354F">
          <w:rPr>
            <w:rStyle w:val="Hyperlink"/>
            <w:sz w:val="20"/>
          </w:rPr>
          <w:t>Chasing</w:t>
        </w:r>
        <w:proofErr w:type="gramEnd"/>
        <w:r w:rsidRPr="00DB354F">
          <w:rPr>
            <w:rStyle w:val="Hyperlink"/>
            <w:sz w:val="20"/>
          </w:rPr>
          <w:t xml:space="preserve"> the Dream: Poverty and Opportunity in America</w:t>
        </w:r>
      </w:hyperlink>
      <w:r w:rsidRPr="00DB354F">
        <w:rPr>
          <w:sz w:val="20"/>
        </w:rPr>
        <w:t xml:space="preserve"> and </w:t>
      </w:r>
      <w:hyperlink r:id="rId38" w:history="1">
        <w:r w:rsidRPr="00DB354F">
          <w:rPr>
            <w:rStyle w:val="Hyperlink"/>
            <w:sz w:val="20"/>
          </w:rPr>
          <w:t>Peril and Promise: The Challenge of Climate Change</w:t>
        </w:r>
      </w:hyperlink>
      <w:r w:rsidRPr="00DB354F">
        <w:rPr>
          <w:sz w:val="20"/>
        </w:rPr>
        <w:t xml:space="preserve">, WNET showcases the human stories around these issues and promising solutions. </w:t>
      </w:r>
      <w:r>
        <w:rPr>
          <w:sz w:val="20"/>
        </w:rPr>
        <w:t xml:space="preserve"> The weekly program </w:t>
      </w:r>
      <w:hyperlink r:id="rId39" w:history="1">
        <w:r w:rsidRPr="00DB354F">
          <w:rPr>
            <w:rStyle w:val="Hyperlink"/>
            <w:sz w:val="20"/>
          </w:rPr>
          <w:t>SciTech Now</w:t>
        </w:r>
      </w:hyperlink>
      <w:r w:rsidRPr="00DB354F">
        <w:rPr>
          <w:sz w:val="20"/>
        </w:rPr>
        <w:t xml:space="preserve"> explores </w:t>
      </w:r>
      <w:r>
        <w:rPr>
          <w:sz w:val="20"/>
        </w:rPr>
        <w:t xml:space="preserve">the nexus of new ideas in </w:t>
      </w:r>
      <w:r w:rsidRPr="00DB354F">
        <w:rPr>
          <w:sz w:val="20"/>
        </w:rPr>
        <w:t>science and technology</w:t>
      </w:r>
      <w:r>
        <w:rPr>
          <w:sz w:val="20"/>
        </w:rPr>
        <w:t xml:space="preserve">. </w:t>
      </w:r>
      <w:r w:rsidRPr="00DB354F">
        <w:rPr>
          <w:sz w:val="20"/>
        </w:rPr>
        <w:t xml:space="preserve"> Through </w:t>
      </w:r>
      <w:hyperlink r:id="rId40" w:history="1">
        <w:r w:rsidRPr="00FD5B34">
          <w:rPr>
            <w:rStyle w:val="Hyperlink"/>
            <w:sz w:val="20"/>
          </w:rPr>
          <w:t>THIRTEEN Passport</w:t>
        </w:r>
      </w:hyperlink>
      <w:r w:rsidRPr="00DB354F">
        <w:rPr>
          <w:sz w:val="20"/>
        </w:rPr>
        <w:t xml:space="preserve"> and </w:t>
      </w:r>
      <w:hyperlink r:id="rId41" w:history="1">
        <w:r w:rsidRPr="00FD5B34">
          <w:rPr>
            <w:rStyle w:val="Hyperlink"/>
            <w:sz w:val="20"/>
          </w:rPr>
          <w:t>WLIW Passport</w:t>
        </w:r>
      </w:hyperlink>
      <w:r w:rsidRPr="00DB354F">
        <w:rPr>
          <w:sz w:val="20"/>
        </w:rPr>
        <w:t>, station members can stream new and archival THIRTEEN, WLIW and PBS programming anytime, anywhere.</w:t>
      </w:r>
    </w:p>
    <w:p w14:paraId="7AEBFA9B" w14:textId="77777777" w:rsidR="006F50BB" w:rsidRPr="00FA52AF" w:rsidRDefault="006F50BB" w:rsidP="001B7259">
      <w:pPr>
        <w:pStyle w:val="NormalIndent"/>
        <w:ind w:firstLine="0"/>
      </w:pPr>
    </w:p>
    <w:p w14:paraId="5231BC3B" w14:textId="14A6186E" w:rsidR="00CF4139" w:rsidRPr="00E923C1" w:rsidRDefault="00652DB3" w:rsidP="001B7259">
      <w:pPr>
        <w:ind w:left="180"/>
        <w:jc w:val="center"/>
      </w:pPr>
      <w:r w:rsidRPr="009C5CD0">
        <w:rPr>
          <w:rFonts w:cs="Montserrat-Regular"/>
          <w:b/>
          <w:color w:val="000000"/>
          <w:sz w:val="20"/>
        </w:rPr>
        <w:t>###</w:t>
      </w:r>
    </w:p>
    <w:sectPr w:rsidR="00CF4139" w:rsidRPr="00E923C1" w:rsidSect="00A51237">
      <w:headerReference w:type="first" r:id="rId42"/>
      <w:pgSz w:w="12240" w:h="15840" w:code="1"/>
      <w:pgMar w:top="1440" w:right="1440" w:bottom="1440" w:left="1440"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A9401" w14:textId="77777777" w:rsidR="00961911" w:rsidRDefault="00961911">
      <w:r>
        <w:separator/>
      </w:r>
    </w:p>
  </w:endnote>
  <w:endnote w:type="continuationSeparator" w:id="0">
    <w:p w14:paraId="6ECBE13A" w14:textId="77777777" w:rsidR="00961911" w:rsidRDefault="00961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ontserrat-Regular">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203CE" w14:textId="77777777" w:rsidR="00961911" w:rsidRDefault="00961911">
      <w:r>
        <w:separator/>
      </w:r>
    </w:p>
  </w:footnote>
  <w:footnote w:type="continuationSeparator" w:id="0">
    <w:p w14:paraId="4E60B03A" w14:textId="77777777" w:rsidR="00961911" w:rsidRDefault="00961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EE6B2" w14:textId="77777777" w:rsidR="00CF4139" w:rsidRPr="00011A8D" w:rsidRDefault="00A51237">
    <w:pPr>
      <w:pStyle w:val="Header"/>
    </w:pPr>
    <w:r>
      <w:rPr>
        <w:noProof/>
      </w:rPr>
      <w:drawing>
        <wp:anchor distT="0" distB="0" distL="114300" distR="114300" simplePos="0" relativeHeight="251658240" behindDoc="1" locked="0" layoutInCell="1" allowOverlap="1" wp14:anchorId="43E6F5FD" wp14:editId="0E77B864">
          <wp:simplePos x="0" y="0"/>
          <wp:positionH relativeFrom="page">
            <wp:align>right</wp:align>
          </wp:positionH>
          <wp:positionV relativeFrom="paragraph">
            <wp:posOffset>-226060</wp:posOffset>
          </wp:positionV>
          <wp:extent cx="7850673" cy="29758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975823"/>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21E980C3" wp14:editId="15FD87AB">
              <wp:simplePos x="0" y="0"/>
              <wp:positionH relativeFrom="page">
                <wp:posOffset>1894288</wp:posOffset>
              </wp:positionH>
              <wp:positionV relativeFrom="page">
                <wp:posOffset>377494</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3A4A61E5"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980C3" id="_x0000_t202" coordsize="21600,21600" o:spt="202" path="m,l,21600r21600,l21600,xe">
              <v:stroke joinstyle="miter"/>
              <v:path gradientshapeok="t" o:connecttype="rect"/>
            </v:shapetype>
            <v:shape id="Text Box 12" o:spid="_x0000_s1026" type="#_x0000_t202" style="position:absolute;margin-left:149.15pt;margin-top:29.7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1FC8G+AAAAALAQAADwAAAGRycy9kb3ducmV2LnhtbEyPPU/DMBCGdyT+&#10;g3VIbNRJC6EJcaqA6MDA0NKlmxMfSYR9jmLno/8ed4Lx7h6997z5bjGaTTi4zpKAeBUBQ6qt6qgR&#10;cPraP2yBOS9JSW0JBVzQwa64vcllpuxMB5yOvmEhhFwmBbTe9xnnrm7RSLeyPVK4fdvBSB/GoeFq&#10;kHMIN5qvoyjhRnYUPrSyx7cW65/jaAR8nD95+b7vJt28jkl1mJMLlokQ93dL+QLM4+L/YLjqB3Uo&#10;glNlR1KOaQHrdLsJqICn9BHYFYjT9BlYFTbRJgZe5Px/h+IXAAD//wMAUEsBAi0AFAAGAAgAAAAh&#10;ALaDOJL+AAAA4QEAABMAAAAAAAAAAAAAAAAAAAAAAFtDb250ZW50X1R5cGVzXS54bWxQSwECLQAU&#10;AAYACAAAACEAOP0h/9YAAACUAQAACwAAAAAAAAAAAAAAAAAvAQAAX3JlbHMvLnJlbHNQSwECLQAU&#10;AAYACAAAACEAd9EMszgDAAAVBwAADgAAAAAAAAAAAAAAAAAuAgAAZHJzL2Uyb0RvYy54bWxQSwEC&#10;LQAUAAYACAAAACEA1FC8G+AAAAALAQAADwAAAAAAAAAAAAAAAACSBQAAZHJzL2Rvd25yZXYueG1s&#10;UEsFBgAAAAAEAAQA8wAAAJ8GAAAAAA==&#10;" filled="f" stroked="f" strokeweight=".25pt">
              <v:shadow color="black" opacity="49150f" offset=".74833mm,.74833mm"/>
              <v:textbox inset="0,0,0,0">
                <w:txbxContent>
                  <w:p w14:paraId="3A4A61E5"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5395C"/>
    <w:multiLevelType w:val="hybridMultilevel"/>
    <w:tmpl w:val="7442A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D1199"/>
    <w:multiLevelType w:val="hybridMultilevel"/>
    <w:tmpl w:val="9CBA0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F739CB"/>
    <w:multiLevelType w:val="hybridMultilevel"/>
    <w:tmpl w:val="D5D04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59A17DC"/>
    <w:multiLevelType w:val="hybridMultilevel"/>
    <w:tmpl w:val="18329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8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852C6"/>
    <w:rsid w:val="00091BAC"/>
    <w:rsid w:val="00091F5A"/>
    <w:rsid w:val="00094930"/>
    <w:rsid w:val="000C5D93"/>
    <w:rsid w:val="000E32CB"/>
    <w:rsid w:val="00117E4D"/>
    <w:rsid w:val="0012244F"/>
    <w:rsid w:val="0013195E"/>
    <w:rsid w:val="00133D51"/>
    <w:rsid w:val="00182553"/>
    <w:rsid w:val="001B7259"/>
    <w:rsid w:val="001D45E9"/>
    <w:rsid w:val="001F3332"/>
    <w:rsid w:val="001F3439"/>
    <w:rsid w:val="002012A8"/>
    <w:rsid w:val="0020516E"/>
    <w:rsid w:val="0022530B"/>
    <w:rsid w:val="00232D46"/>
    <w:rsid w:val="002A46B9"/>
    <w:rsid w:val="002E63D0"/>
    <w:rsid w:val="002E6D06"/>
    <w:rsid w:val="002E78F3"/>
    <w:rsid w:val="002F27E4"/>
    <w:rsid w:val="00364F79"/>
    <w:rsid w:val="00380AA9"/>
    <w:rsid w:val="003A5374"/>
    <w:rsid w:val="003D47F7"/>
    <w:rsid w:val="00402991"/>
    <w:rsid w:val="00403982"/>
    <w:rsid w:val="00442552"/>
    <w:rsid w:val="0048204B"/>
    <w:rsid w:val="004857BB"/>
    <w:rsid w:val="00490D58"/>
    <w:rsid w:val="004E20C7"/>
    <w:rsid w:val="004F37F3"/>
    <w:rsid w:val="00506FD8"/>
    <w:rsid w:val="0053243D"/>
    <w:rsid w:val="0054475A"/>
    <w:rsid w:val="00565906"/>
    <w:rsid w:val="005921C3"/>
    <w:rsid w:val="005B4F99"/>
    <w:rsid w:val="005C2C41"/>
    <w:rsid w:val="005F2A5A"/>
    <w:rsid w:val="005F7BFF"/>
    <w:rsid w:val="00611519"/>
    <w:rsid w:val="00646A50"/>
    <w:rsid w:val="00652DB3"/>
    <w:rsid w:val="006535A1"/>
    <w:rsid w:val="006E5CAD"/>
    <w:rsid w:val="006F50BB"/>
    <w:rsid w:val="00705AEA"/>
    <w:rsid w:val="00732BD9"/>
    <w:rsid w:val="007A2701"/>
    <w:rsid w:val="007C18B1"/>
    <w:rsid w:val="007C4C83"/>
    <w:rsid w:val="00877A65"/>
    <w:rsid w:val="008A2D1A"/>
    <w:rsid w:val="009370A2"/>
    <w:rsid w:val="00955292"/>
    <w:rsid w:val="00961911"/>
    <w:rsid w:val="00970652"/>
    <w:rsid w:val="009754E4"/>
    <w:rsid w:val="009A3178"/>
    <w:rsid w:val="009C5CD0"/>
    <w:rsid w:val="009C7996"/>
    <w:rsid w:val="00A14DB9"/>
    <w:rsid w:val="00A51237"/>
    <w:rsid w:val="00A64ADC"/>
    <w:rsid w:val="00AA23AC"/>
    <w:rsid w:val="00AB3CD4"/>
    <w:rsid w:val="00AC1E7F"/>
    <w:rsid w:val="00AD46F0"/>
    <w:rsid w:val="00AF5CB1"/>
    <w:rsid w:val="00BA3F27"/>
    <w:rsid w:val="00BB1DE8"/>
    <w:rsid w:val="00BC090A"/>
    <w:rsid w:val="00BE57FA"/>
    <w:rsid w:val="00C347B5"/>
    <w:rsid w:val="00C54F20"/>
    <w:rsid w:val="00CF4139"/>
    <w:rsid w:val="00D00A03"/>
    <w:rsid w:val="00D301A0"/>
    <w:rsid w:val="00D351B2"/>
    <w:rsid w:val="00D46F38"/>
    <w:rsid w:val="00D725AD"/>
    <w:rsid w:val="00DD78C4"/>
    <w:rsid w:val="00DE1025"/>
    <w:rsid w:val="00DE3A44"/>
    <w:rsid w:val="00E0194C"/>
    <w:rsid w:val="00E923C1"/>
    <w:rsid w:val="00EB7F3B"/>
    <w:rsid w:val="00EC21BE"/>
    <w:rsid w:val="00ED610B"/>
    <w:rsid w:val="00EF691F"/>
    <w:rsid w:val="00F13DFC"/>
    <w:rsid w:val="00F542F9"/>
    <w:rsid w:val="00FA52AF"/>
    <w:rsid w:val="00FB4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3E601CD8"/>
  <w15:docId w15:val="{6D3CC571-EDA0-4CE2-984A-433E9AC0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paragraph" w:styleId="ListParagraph">
    <w:name w:val="List Paragraph"/>
    <w:basedOn w:val="Normal"/>
    <w:uiPriority w:val="72"/>
    <w:rsid w:val="00E923C1"/>
    <w:pPr>
      <w:spacing w:after="200" w:line="276" w:lineRule="auto"/>
      <w:ind w:left="720"/>
      <w:contextualSpacing/>
    </w:pPr>
    <w:rPr>
      <w:rFonts w:ascii="Calibri" w:eastAsia="Calibri" w:hAnsi="Calibri"/>
      <w:kern w:val="0"/>
      <w:sz w:val="22"/>
      <w:szCs w:val="22"/>
    </w:rPr>
  </w:style>
  <w:style w:type="character" w:styleId="CommentReference">
    <w:name w:val="annotation reference"/>
    <w:basedOn w:val="DefaultParagraphFont"/>
    <w:uiPriority w:val="99"/>
    <w:semiHidden/>
    <w:unhideWhenUsed/>
    <w:rsid w:val="00C54F20"/>
    <w:rPr>
      <w:sz w:val="16"/>
      <w:szCs w:val="16"/>
    </w:rPr>
  </w:style>
  <w:style w:type="paragraph" w:styleId="CommentText">
    <w:name w:val="annotation text"/>
    <w:basedOn w:val="Normal"/>
    <w:link w:val="CommentTextChar"/>
    <w:uiPriority w:val="99"/>
    <w:semiHidden/>
    <w:unhideWhenUsed/>
    <w:rsid w:val="00C54F20"/>
    <w:pPr>
      <w:spacing w:line="240" w:lineRule="auto"/>
    </w:pPr>
    <w:rPr>
      <w:sz w:val="20"/>
    </w:rPr>
  </w:style>
  <w:style w:type="character" w:customStyle="1" w:styleId="CommentTextChar">
    <w:name w:val="Comment Text Char"/>
    <w:basedOn w:val="DefaultParagraphFont"/>
    <w:link w:val="CommentText"/>
    <w:uiPriority w:val="99"/>
    <w:semiHidden/>
    <w:rsid w:val="00C54F20"/>
    <w:rPr>
      <w:rFonts w:ascii="Georgia" w:hAnsi="Georgia"/>
      <w:kern w:val="16"/>
    </w:rPr>
  </w:style>
  <w:style w:type="paragraph" w:styleId="CommentSubject">
    <w:name w:val="annotation subject"/>
    <w:basedOn w:val="CommentText"/>
    <w:next w:val="CommentText"/>
    <w:link w:val="CommentSubjectChar"/>
    <w:uiPriority w:val="99"/>
    <w:semiHidden/>
    <w:unhideWhenUsed/>
    <w:rsid w:val="00C54F20"/>
    <w:rPr>
      <w:b/>
      <w:bCs/>
    </w:rPr>
  </w:style>
  <w:style w:type="character" w:customStyle="1" w:styleId="CommentSubjectChar">
    <w:name w:val="Comment Subject Char"/>
    <w:basedOn w:val="CommentTextChar"/>
    <w:link w:val="CommentSubject"/>
    <w:uiPriority w:val="99"/>
    <w:semiHidden/>
    <w:rsid w:val="00C54F20"/>
    <w:rPr>
      <w:rFonts w:ascii="Georgia" w:hAnsi="Georgia"/>
      <w:b/>
      <w:bCs/>
      <w:kern w:val="16"/>
    </w:rPr>
  </w:style>
  <w:style w:type="paragraph" w:styleId="NoSpacing">
    <w:name w:val="No Spacing"/>
    <w:uiPriority w:val="1"/>
    <w:qFormat/>
    <w:rsid w:val="006E5CAD"/>
    <w:rPr>
      <w:rFonts w:asciiTheme="minorHAnsi" w:eastAsiaTheme="minorHAnsi" w:hAnsiTheme="minorHAnsi" w:cstheme="minorBidi"/>
      <w:sz w:val="22"/>
      <w:szCs w:val="22"/>
    </w:rPr>
  </w:style>
  <w:style w:type="character" w:styleId="Strong">
    <w:name w:val="Strong"/>
    <w:basedOn w:val="DefaultParagraphFont"/>
    <w:uiPriority w:val="22"/>
    <w:qFormat/>
    <w:rsid w:val="005B4F99"/>
    <w:rPr>
      <w:b/>
      <w:bCs/>
    </w:rPr>
  </w:style>
  <w:style w:type="character" w:styleId="Emphasis">
    <w:name w:val="Emphasis"/>
    <w:basedOn w:val="DefaultParagraphFont"/>
    <w:uiPriority w:val="20"/>
    <w:qFormat/>
    <w:rsid w:val="005B4F99"/>
    <w:rPr>
      <w:i/>
      <w:iCs/>
    </w:rPr>
  </w:style>
  <w:style w:type="paragraph" w:styleId="NormalWeb">
    <w:name w:val="Normal (Web)"/>
    <w:basedOn w:val="Normal"/>
    <w:uiPriority w:val="99"/>
    <w:unhideWhenUsed/>
    <w:rsid w:val="005921C3"/>
    <w:pPr>
      <w:spacing w:before="100" w:beforeAutospacing="1" w:after="100" w:afterAutospacing="1" w:line="240" w:lineRule="auto"/>
    </w:pPr>
    <w:rPr>
      <w:rFonts w:ascii="Times New Roman" w:hAnsi="Times New Roman"/>
      <w:kern w:val="0"/>
      <w:sz w:val="24"/>
      <w:szCs w:val="24"/>
    </w:rPr>
  </w:style>
  <w:style w:type="paragraph" w:styleId="Revision">
    <w:name w:val="Revision"/>
    <w:hidden/>
    <w:uiPriority w:val="99"/>
    <w:semiHidden/>
    <w:rsid w:val="00BA3F27"/>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5436">
      <w:bodyDiv w:val="1"/>
      <w:marLeft w:val="0"/>
      <w:marRight w:val="0"/>
      <w:marTop w:val="0"/>
      <w:marBottom w:val="0"/>
      <w:divBdr>
        <w:top w:val="none" w:sz="0" w:space="0" w:color="auto"/>
        <w:left w:val="none" w:sz="0" w:space="0" w:color="auto"/>
        <w:bottom w:val="none" w:sz="0" w:space="0" w:color="auto"/>
        <w:right w:val="none" w:sz="0" w:space="0" w:color="auto"/>
      </w:divBdr>
    </w:div>
    <w:div w:id="387267886">
      <w:bodyDiv w:val="1"/>
      <w:marLeft w:val="0"/>
      <w:marRight w:val="0"/>
      <w:marTop w:val="0"/>
      <w:marBottom w:val="0"/>
      <w:divBdr>
        <w:top w:val="none" w:sz="0" w:space="0" w:color="auto"/>
        <w:left w:val="none" w:sz="0" w:space="0" w:color="auto"/>
        <w:bottom w:val="none" w:sz="0" w:space="0" w:color="auto"/>
        <w:right w:val="none" w:sz="0" w:space="0" w:color="auto"/>
      </w:divBdr>
    </w:div>
    <w:div w:id="551304551">
      <w:bodyDiv w:val="1"/>
      <w:marLeft w:val="0"/>
      <w:marRight w:val="0"/>
      <w:marTop w:val="0"/>
      <w:marBottom w:val="0"/>
      <w:divBdr>
        <w:top w:val="none" w:sz="0" w:space="0" w:color="auto"/>
        <w:left w:val="none" w:sz="0" w:space="0" w:color="auto"/>
        <w:bottom w:val="none" w:sz="0" w:space="0" w:color="auto"/>
        <w:right w:val="none" w:sz="0" w:space="0" w:color="auto"/>
      </w:divBdr>
    </w:div>
    <w:div w:id="931008026">
      <w:bodyDiv w:val="1"/>
      <w:marLeft w:val="0"/>
      <w:marRight w:val="0"/>
      <w:marTop w:val="0"/>
      <w:marBottom w:val="0"/>
      <w:divBdr>
        <w:top w:val="none" w:sz="0" w:space="0" w:color="auto"/>
        <w:left w:val="none" w:sz="0" w:space="0" w:color="auto"/>
        <w:bottom w:val="none" w:sz="0" w:space="0" w:color="auto"/>
        <w:right w:val="none" w:sz="0" w:space="0" w:color="auto"/>
      </w:divBdr>
      <w:divsChild>
        <w:div w:id="1039551471">
          <w:marLeft w:val="0"/>
          <w:marRight w:val="0"/>
          <w:marTop w:val="0"/>
          <w:marBottom w:val="0"/>
          <w:divBdr>
            <w:top w:val="none" w:sz="0" w:space="0" w:color="auto"/>
            <w:left w:val="none" w:sz="0" w:space="0" w:color="auto"/>
            <w:bottom w:val="none" w:sz="0" w:space="0" w:color="auto"/>
            <w:right w:val="none" w:sz="0" w:space="0" w:color="auto"/>
          </w:divBdr>
        </w:div>
        <w:div w:id="1049449791">
          <w:marLeft w:val="0"/>
          <w:marRight w:val="0"/>
          <w:marTop w:val="0"/>
          <w:marBottom w:val="0"/>
          <w:divBdr>
            <w:top w:val="none" w:sz="0" w:space="0" w:color="auto"/>
            <w:left w:val="none" w:sz="0" w:space="0" w:color="auto"/>
            <w:bottom w:val="none" w:sz="0" w:space="0" w:color="auto"/>
            <w:right w:val="none" w:sz="0" w:space="0" w:color="auto"/>
          </w:divBdr>
        </w:div>
        <w:div w:id="1857115564">
          <w:marLeft w:val="0"/>
          <w:marRight w:val="0"/>
          <w:marTop w:val="0"/>
          <w:marBottom w:val="0"/>
          <w:divBdr>
            <w:top w:val="none" w:sz="0" w:space="0" w:color="auto"/>
            <w:left w:val="none" w:sz="0" w:space="0" w:color="auto"/>
            <w:bottom w:val="none" w:sz="0" w:space="0" w:color="auto"/>
            <w:right w:val="none" w:sz="0" w:space="0" w:color="auto"/>
          </w:divBdr>
        </w:div>
      </w:divsChild>
    </w:div>
    <w:div w:id="1080517215">
      <w:bodyDiv w:val="1"/>
      <w:marLeft w:val="0"/>
      <w:marRight w:val="0"/>
      <w:marTop w:val="0"/>
      <w:marBottom w:val="0"/>
      <w:divBdr>
        <w:top w:val="none" w:sz="0" w:space="0" w:color="auto"/>
        <w:left w:val="none" w:sz="0" w:space="0" w:color="auto"/>
        <w:bottom w:val="none" w:sz="0" w:space="0" w:color="auto"/>
        <w:right w:val="none" w:sz="0" w:space="0" w:color="auto"/>
      </w:divBdr>
    </w:div>
    <w:div w:id="1846629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oneb@wnet.org" TargetMode="External"/><Relationship Id="rId13" Type="http://schemas.openxmlformats.org/officeDocument/2006/relationships/hyperlink" Target="http://www.facebook.com/GreatPerformances" TargetMode="External"/><Relationship Id="rId18" Type="http://schemas.openxmlformats.org/officeDocument/2006/relationships/hyperlink" Target="http://wliw.org/" TargetMode="External"/><Relationship Id="rId26" Type="http://schemas.openxmlformats.org/officeDocument/2006/relationships/hyperlink" Target="https://www.thirteen.org/get-the-math" TargetMode="External"/><Relationship Id="rId39" Type="http://schemas.openxmlformats.org/officeDocument/2006/relationships/hyperlink" Target="https://www.wliw.org/programs/scitech-now/" TargetMode="External"/><Relationship Id="rId3" Type="http://schemas.openxmlformats.org/officeDocument/2006/relationships/styles" Target="styles.xml"/><Relationship Id="rId21" Type="http://schemas.openxmlformats.org/officeDocument/2006/relationships/hyperlink" Target="http://www.pbs.org/wnet/nature" TargetMode="External"/><Relationship Id="rId34" Type="http://schemas.openxmlformats.org/officeDocument/2006/relationships/hyperlink" Target="https://www.thirteen.org/topic/programs/theater-close-up/"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bs.org/gperf" TargetMode="External"/><Relationship Id="rId17" Type="http://schemas.openxmlformats.org/officeDocument/2006/relationships/hyperlink" Target="http://thirteen.org/" TargetMode="External"/><Relationship Id="rId25" Type="http://schemas.openxmlformats.org/officeDocument/2006/relationships/hyperlink" Target="http://www.pbs.org/wnet/amanpour-and-company/" TargetMode="External"/><Relationship Id="rId33" Type="http://schemas.openxmlformats.org/officeDocument/2006/relationships/hyperlink" Target="https://www.wliw.org/programs/treasures-of-new-york/" TargetMode="External"/><Relationship Id="rId38" Type="http://schemas.openxmlformats.org/officeDocument/2006/relationships/hyperlink" Target="http://www.pbs.org/wnet/peril-and-promise/" TargetMode="External"/><Relationship Id="rId2" Type="http://schemas.openxmlformats.org/officeDocument/2006/relationships/numbering" Target="numbering.xml"/><Relationship Id="rId16" Type="http://schemas.openxmlformats.org/officeDocument/2006/relationships/hyperlink" Target="http://www.landmarkslive.com" TargetMode="External"/><Relationship Id="rId20" Type="http://schemas.openxmlformats.org/officeDocument/2006/relationships/hyperlink" Target="http://www.njtvonline.org/" TargetMode="External"/><Relationship Id="rId29" Type="http://schemas.openxmlformats.org/officeDocument/2006/relationships/hyperlink" Target="http://www.mission-us.org/" TargetMode="External"/><Relationship Id="rId41" Type="http://schemas.openxmlformats.org/officeDocument/2006/relationships/hyperlink" Target="https://www.wliw.org/pass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s.org/gperf" TargetMode="External"/><Relationship Id="rId24" Type="http://schemas.openxmlformats.org/officeDocument/2006/relationships/hyperlink" Target="http://www.pbs.org/newshour/" TargetMode="External"/><Relationship Id="rId32" Type="http://schemas.openxmlformats.org/officeDocument/2006/relationships/hyperlink" Target="http://www.nyc-arts.org/" TargetMode="External"/><Relationship Id="rId37" Type="http://schemas.openxmlformats.org/officeDocument/2006/relationships/hyperlink" Target="http://www.pbs.org/wnet/chasing-the-dream/" TargetMode="External"/><Relationship Id="rId40" Type="http://schemas.openxmlformats.org/officeDocument/2006/relationships/hyperlink" Target="https://www.thirteen.org/passport/" TargetMode="External"/><Relationship Id="rId5" Type="http://schemas.openxmlformats.org/officeDocument/2006/relationships/webSettings" Target="webSettings.xml"/><Relationship Id="rId15" Type="http://schemas.openxmlformats.org/officeDocument/2006/relationships/hyperlink" Target="http://www.thecitydrivegroup.com" TargetMode="External"/><Relationship Id="rId23" Type="http://schemas.openxmlformats.org/officeDocument/2006/relationships/hyperlink" Target="http://www.pbs.org/wnet/americanmasters" TargetMode="External"/><Relationship Id="rId28" Type="http://schemas.openxmlformats.org/officeDocument/2006/relationships/hyperlink" Target="http://www.pbskids.org/cyberchase" TargetMode="External"/><Relationship Id="rId36" Type="http://schemas.openxmlformats.org/officeDocument/2006/relationships/hyperlink" Target="https://www.youtube.com/firstpersonpbs" TargetMode="External"/><Relationship Id="rId10" Type="http://schemas.openxmlformats.org/officeDocument/2006/relationships/hyperlink" Target="http://www.thirteen.org/13pressroom" TargetMode="External"/><Relationship Id="rId19" Type="http://schemas.openxmlformats.org/officeDocument/2006/relationships/hyperlink" Target="http://www.allarts.org" TargetMode="External"/><Relationship Id="rId31" Type="http://schemas.openxmlformats.org/officeDocument/2006/relationships/hyperlink" Target="https://www.thirteen.org/metrofocu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s://twitter.com/GPerfPBS" TargetMode="External"/><Relationship Id="rId22" Type="http://schemas.openxmlformats.org/officeDocument/2006/relationships/hyperlink" Target="http://www.pbs.org/wnet/gperf" TargetMode="External"/><Relationship Id="rId27" Type="http://schemas.openxmlformats.org/officeDocument/2006/relationships/hyperlink" Target="http://www.pbskids.org/noah" TargetMode="External"/><Relationship Id="rId30" Type="http://schemas.openxmlformats.org/officeDocument/2006/relationships/hyperlink" Target="http://www.njtvonline.org/news/" TargetMode="External"/><Relationship Id="rId35" Type="http://schemas.openxmlformats.org/officeDocument/2006/relationships/hyperlink" Target="https://www.wliw.org/programs/wliw-arts-beat/"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87B23-EBEB-4183-B553-6C9D4045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1192</Words>
  <Characters>8566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9739</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cp:lastModifiedBy>Boone, Elizabeth</cp:lastModifiedBy>
  <cp:revision>6</cp:revision>
  <cp:lastPrinted>2018-02-23T16:57:00Z</cp:lastPrinted>
  <dcterms:created xsi:type="dcterms:W3CDTF">2018-11-06T21:30:00Z</dcterms:created>
  <dcterms:modified xsi:type="dcterms:W3CDTF">2018-11-20T23:07:00Z</dcterms:modified>
</cp:coreProperties>
</file>