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FB" w:rsidRPr="00894584" w:rsidRDefault="002101FB" w:rsidP="00894584">
      <w:pPr>
        <w:widowControl w:val="0"/>
        <w:autoSpaceDE w:val="0"/>
        <w:autoSpaceDN w:val="0"/>
        <w:adjustRightInd w:val="0"/>
        <w:rPr>
          <w:lang w:eastAsia="ja-JP"/>
        </w:rPr>
      </w:pPr>
    </w:p>
    <w:p w:rsidR="002101FB" w:rsidRPr="00894584" w:rsidRDefault="002101FB" w:rsidP="00894584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rFonts w:ascii="Calibri" w:hAnsi="Calibri" w:cs="Calibri"/>
          <w:b/>
          <w:bCs/>
          <w:lang w:eastAsia="ja-JP"/>
        </w:rPr>
        <w:t xml:space="preserve">ABOUT </w:t>
      </w:r>
      <w:r w:rsidRPr="00894584">
        <w:rPr>
          <w:rFonts w:ascii="Calibri" w:hAnsi="Calibri" w:cs="Calibri"/>
          <w:b/>
          <w:bCs/>
          <w:lang w:eastAsia="ja-JP"/>
        </w:rPr>
        <w:t>LIDIA BASTIANICH:</w:t>
      </w:r>
    </w:p>
    <w:p w:rsidR="002101FB" w:rsidRPr="00894584" w:rsidRDefault="002101FB" w:rsidP="00894584">
      <w:pPr>
        <w:widowControl w:val="0"/>
        <w:autoSpaceDE w:val="0"/>
        <w:autoSpaceDN w:val="0"/>
        <w:adjustRightInd w:val="0"/>
        <w:rPr>
          <w:lang w:eastAsia="ja-JP"/>
        </w:rPr>
      </w:pPr>
      <w:r w:rsidRPr="00894584">
        <w:rPr>
          <w:rFonts w:ascii="Calibri" w:hAnsi="Calibri" w:cs="Calibri"/>
          <w:b/>
          <w:bCs/>
          <w:lang w:eastAsia="ja-JP"/>
        </w:rPr>
        <w:t xml:space="preserve">Lidia </w:t>
      </w:r>
      <w:proofErr w:type="spellStart"/>
      <w:r w:rsidRPr="00894584">
        <w:rPr>
          <w:rFonts w:ascii="Calibri" w:hAnsi="Calibri" w:cs="Calibri"/>
          <w:b/>
          <w:bCs/>
          <w:lang w:eastAsia="ja-JP"/>
        </w:rPr>
        <w:t>Bastianich</w:t>
      </w:r>
      <w:proofErr w:type="spellEnd"/>
      <w:r w:rsidRPr="00894584">
        <w:rPr>
          <w:rFonts w:ascii="Calibri" w:hAnsi="Calibri" w:cs="Calibri"/>
          <w:b/>
          <w:bCs/>
          <w:lang w:eastAsia="ja-JP"/>
        </w:rPr>
        <w:t xml:space="preserve"> </w:t>
      </w:r>
      <w:r w:rsidRPr="00894584">
        <w:rPr>
          <w:rFonts w:ascii="Calibri" w:hAnsi="Calibri" w:cs="Calibri"/>
          <w:lang w:eastAsia="ja-JP"/>
        </w:rPr>
        <w:t xml:space="preserve">is one of the best-loved chefs on television, a best-selling cookbook author, restaurateur, and owner of a flourishing food and entertainment business. </w:t>
      </w:r>
      <w:r>
        <w:rPr>
          <w:rFonts w:ascii="Calibri" w:hAnsi="Calibri" w:cs="Calibri"/>
          <w:lang w:eastAsia="ja-JP"/>
        </w:rPr>
        <w:t xml:space="preserve">With </w:t>
      </w:r>
      <w:r w:rsidRPr="00894584">
        <w:rPr>
          <w:rFonts w:ascii="Calibri" w:hAnsi="Calibri" w:cs="Calibri"/>
          <w:lang w:eastAsia="ja-JP"/>
        </w:rPr>
        <w:t>her two children, Joseph and Tanya</w:t>
      </w:r>
      <w:r>
        <w:rPr>
          <w:rFonts w:ascii="Calibri" w:hAnsi="Calibri" w:cs="Calibri"/>
          <w:lang w:eastAsia="ja-JP"/>
        </w:rPr>
        <w:t>,</w:t>
      </w:r>
      <w:r w:rsidRPr="00894584">
        <w:rPr>
          <w:rFonts w:ascii="Calibri" w:hAnsi="Calibri" w:cs="Calibri"/>
          <w:lang w:eastAsia="ja-JP"/>
        </w:rPr>
        <w:t xml:space="preserve"> Lidia has married her two passions in life </w:t>
      </w:r>
      <w:r>
        <w:rPr>
          <w:rFonts w:ascii="Calibri" w:hAnsi="Calibri" w:cs="Calibri"/>
          <w:lang w:eastAsia="ja-JP"/>
        </w:rPr>
        <w:t>—</w:t>
      </w:r>
      <w:r w:rsidRPr="00894584">
        <w:rPr>
          <w:rFonts w:ascii="Calibri" w:hAnsi="Calibri" w:cs="Calibri"/>
          <w:lang w:eastAsia="ja-JP"/>
        </w:rPr>
        <w:t xml:space="preserve"> her family and food</w:t>
      </w:r>
      <w:r>
        <w:rPr>
          <w:rFonts w:ascii="Calibri" w:hAnsi="Calibri" w:cs="Calibri"/>
          <w:lang w:eastAsia="ja-JP"/>
        </w:rPr>
        <w:t xml:space="preserve"> —</w:t>
      </w:r>
      <w:r w:rsidRPr="00894584">
        <w:rPr>
          <w:rFonts w:ascii="Calibri" w:hAnsi="Calibri" w:cs="Calibri"/>
          <w:lang w:eastAsia="ja-JP"/>
        </w:rPr>
        <w:t xml:space="preserve"> to create multiple culinary endeavors</w:t>
      </w:r>
      <w:r>
        <w:rPr>
          <w:rFonts w:ascii="Calibri" w:hAnsi="Calibri" w:cs="Calibri"/>
          <w:lang w:eastAsia="ja-JP"/>
        </w:rPr>
        <w:t>.</w:t>
      </w:r>
      <w:r w:rsidRPr="00894584">
        <w:rPr>
          <w:rFonts w:ascii="Calibri" w:hAnsi="Calibri" w:cs="Calibri"/>
          <w:lang w:eastAsia="ja-JP"/>
        </w:rPr>
        <w:t> </w:t>
      </w:r>
    </w:p>
    <w:p w:rsidR="002101FB" w:rsidRPr="00894584" w:rsidRDefault="002101FB" w:rsidP="00894584">
      <w:pPr>
        <w:widowControl w:val="0"/>
        <w:autoSpaceDE w:val="0"/>
        <w:autoSpaceDN w:val="0"/>
        <w:adjustRightInd w:val="0"/>
        <w:rPr>
          <w:lang w:eastAsia="ja-JP"/>
        </w:rPr>
      </w:pPr>
      <w:r w:rsidRPr="00894584">
        <w:rPr>
          <w:rFonts w:ascii="Calibri" w:hAnsi="Calibri" w:cs="Calibri"/>
          <w:lang w:eastAsia="ja-JP"/>
        </w:rPr>
        <w:t> </w:t>
      </w:r>
    </w:p>
    <w:p w:rsidR="002101FB" w:rsidRPr="00894584" w:rsidRDefault="002101FB" w:rsidP="00894584">
      <w:pPr>
        <w:widowControl w:val="0"/>
        <w:autoSpaceDE w:val="0"/>
        <w:autoSpaceDN w:val="0"/>
        <w:adjustRightInd w:val="0"/>
        <w:rPr>
          <w:lang w:eastAsia="ja-JP"/>
        </w:rPr>
      </w:pPr>
      <w:r w:rsidRPr="00894584">
        <w:rPr>
          <w:rFonts w:ascii="Calibri" w:hAnsi="Calibri" w:cs="Calibri"/>
          <w:lang w:eastAsia="ja-JP"/>
        </w:rPr>
        <w:t xml:space="preserve">Her cookbooks include </w:t>
      </w:r>
      <w:r w:rsidRPr="00894584">
        <w:rPr>
          <w:rFonts w:ascii="Calibri" w:hAnsi="Calibri" w:cs="Calibri"/>
          <w:b/>
          <w:bCs/>
          <w:i/>
          <w:iCs/>
          <w:lang w:eastAsia="ja-JP"/>
        </w:rPr>
        <w:t xml:space="preserve">Lidia’s Italy in America, Lidia Cooks from the Heart of Italy </w:t>
      </w:r>
      <w:r w:rsidRPr="00894584">
        <w:rPr>
          <w:rFonts w:ascii="Calibri" w:hAnsi="Calibri" w:cs="Calibri"/>
          <w:lang w:eastAsia="ja-JP"/>
        </w:rPr>
        <w:t xml:space="preserve">and </w:t>
      </w:r>
      <w:r w:rsidRPr="00894584">
        <w:rPr>
          <w:rFonts w:ascii="Calibri" w:hAnsi="Calibri" w:cs="Calibri"/>
          <w:b/>
          <w:bCs/>
          <w:i/>
          <w:iCs/>
          <w:lang w:eastAsia="ja-JP"/>
        </w:rPr>
        <w:t xml:space="preserve">Lidia’s Italy </w:t>
      </w:r>
      <w:r>
        <w:rPr>
          <w:rFonts w:ascii="Calibri" w:hAnsi="Calibri" w:cs="Calibri"/>
          <w:lang w:eastAsia="ja-JP"/>
        </w:rPr>
        <w:t>—</w:t>
      </w:r>
      <w:r w:rsidRPr="00894584">
        <w:rPr>
          <w:rFonts w:ascii="Calibri" w:hAnsi="Calibri" w:cs="Calibri"/>
          <w:lang w:eastAsia="ja-JP"/>
        </w:rPr>
        <w:t xml:space="preserve"> all companion books to the television series “</w:t>
      </w:r>
      <w:r w:rsidRPr="00894584">
        <w:rPr>
          <w:rFonts w:ascii="Calibri" w:hAnsi="Calibri" w:cs="Calibri"/>
          <w:b/>
          <w:bCs/>
          <w:lang w:eastAsia="ja-JP"/>
        </w:rPr>
        <w:t>Lidia’s Italy in America</w:t>
      </w:r>
      <w:r w:rsidRPr="00894584">
        <w:rPr>
          <w:rFonts w:ascii="Calibri" w:hAnsi="Calibri" w:cs="Calibri"/>
          <w:lang w:eastAsia="ja-JP"/>
        </w:rPr>
        <w:t>” and “</w:t>
      </w:r>
      <w:r w:rsidRPr="00894584">
        <w:rPr>
          <w:rFonts w:ascii="Calibri" w:hAnsi="Calibri" w:cs="Calibri"/>
          <w:b/>
          <w:bCs/>
          <w:lang w:eastAsia="ja-JP"/>
        </w:rPr>
        <w:t>Lidia’s Italy</w:t>
      </w:r>
      <w:r>
        <w:rPr>
          <w:rFonts w:ascii="Calibri" w:hAnsi="Calibri" w:cs="Calibri"/>
          <w:b/>
          <w:bCs/>
          <w:lang w:eastAsia="ja-JP"/>
        </w:rPr>
        <w:t>,</w:t>
      </w:r>
      <w:r w:rsidRPr="00894584">
        <w:rPr>
          <w:rFonts w:ascii="Calibri" w:hAnsi="Calibri" w:cs="Calibri"/>
          <w:lang w:eastAsia="ja-JP"/>
        </w:rPr>
        <w:t xml:space="preserve">” as well as </w:t>
      </w:r>
      <w:r>
        <w:rPr>
          <w:rFonts w:ascii="Calibri" w:hAnsi="Calibri" w:cs="Calibri"/>
          <w:lang w:eastAsia="ja-JP"/>
        </w:rPr>
        <w:t>“</w:t>
      </w:r>
      <w:r w:rsidRPr="00DC140A">
        <w:rPr>
          <w:rFonts w:ascii="Calibri" w:hAnsi="Calibri" w:cs="Calibri"/>
          <w:b/>
          <w:bCs/>
          <w:iCs/>
          <w:lang w:eastAsia="ja-JP"/>
        </w:rPr>
        <w:t>Lidia</w:t>
      </w:r>
      <w:r w:rsidRPr="007E4C0F">
        <w:rPr>
          <w:rFonts w:ascii="Calibri" w:hAnsi="Calibri" w:cs="Calibri"/>
          <w:b/>
          <w:bCs/>
          <w:iCs/>
          <w:lang w:eastAsia="ja-JP"/>
        </w:rPr>
        <w:t>’</w:t>
      </w:r>
      <w:r w:rsidRPr="00DC140A">
        <w:rPr>
          <w:rFonts w:ascii="Calibri" w:hAnsi="Calibri" w:cs="Calibri"/>
          <w:b/>
          <w:bCs/>
          <w:iCs/>
          <w:lang w:eastAsia="ja-JP"/>
        </w:rPr>
        <w:t>s Family Table</w:t>
      </w:r>
      <w:r w:rsidRPr="00DC140A">
        <w:rPr>
          <w:rFonts w:ascii="Calibri" w:hAnsi="Calibri" w:cs="Calibri"/>
          <w:iCs/>
          <w:lang w:eastAsia="ja-JP"/>
        </w:rPr>
        <w:t>,</w:t>
      </w:r>
      <w:r>
        <w:rPr>
          <w:rFonts w:ascii="Calibri" w:hAnsi="Calibri" w:cs="Calibri"/>
          <w:b/>
          <w:iCs/>
          <w:lang w:eastAsia="ja-JP"/>
        </w:rPr>
        <w:t>”</w:t>
      </w:r>
      <w:r w:rsidRPr="00DC140A">
        <w:rPr>
          <w:rFonts w:ascii="Calibri" w:hAnsi="Calibri" w:cs="Calibri"/>
          <w:iCs/>
          <w:lang w:eastAsia="ja-JP"/>
        </w:rPr>
        <w:t xml:space="preserve"> </w:t>
      </w:r>
      <w:r w:rsidRPr="00DC140A">
        <w:rPr>
          <w:rFonts w:ascii="Calibri" w:hAnsi="Calibri" w:cs="Calibri"/>
          <w:b/>
          <w:iCs/>
          <w:lang w:eastAsia="ja-JP"/>
        </w:rPr>
        <w:t>“</w:t>
      </w:r>
      <w:r w:rsidRPr="00DC140A">
        <w:rPr>
          <w:rFonts w:ascii="Calibri" w:hAnsi="Calibri" w:cs="Calibri"/>
          <w:b/>
          <w:bCs/>
          <w:iCs/>
          <w:lang w:eastAsia="ja-JP"/>
        </w:rPr>
        <w:t>Lidia</w:t>
      </w:r>
      <w:r w:rsidRPr="007E4C0F">
        <w:rPr>
          <w:rFonts w:ascii="Calibri" w:hAnsi="Calibri" w:cs="Calibri"/>
          <w:b/>
          <w:bCs/>
          <w:iCs/>
          <w:lang w:eastAsia="ja-JP"/>
        </w:rPr>
        <w:t>’</w:t>
      </w:r>
      <w:r w:rsidRPr="00DC140A">
        <w:rPr>
          <w:rFonts w:ascii="Calibri" w:hAnsi="Calibri" w:cs="Calibri"/>
          <w:b/>
          <w:bCs/>
          <w:iCs/>
          <w:lang w:eastAsia="ja-JP"/>
        </w:rPr>
        <w:t>s Italian-American Ki</w:t>
      </w:r>
      <w:smartTag w:uri="urn:schemas-microsoft-com:office:smarttags" w:element="PersonName">
        <w:r w:rsidRPr="00DC140A">
          <w:rPr>
            <w:rFonts w:ascii="Calibri" w:hAnsi="Calibri" w:cs="Calibri"/>
            <w:b/>
            <w:bCs/>
            <w:iCs/>
            <w:lang w:eastAsia="ja-JP"/>
          </w:rPr>
          <w:t>tc</w:t>
        </w:r>
      </w:smartTag>
      <w:r w:rsidRPr="00DC140A">
        <w:rPr>
          <w:rFonts w:ascii="Calibri" w:hAnsi="Calibri" w:cs="Calibri"/>
          <w:b/>
          <w:bCs/>
          <w:iCs/>
          <w:lang w:eastAsia="ja-JP"/>
        </w:rPr>
        <w:t>hen</w:t>
      </w:r>
      <w:r w:rsidRPr="00DC140A">
        <w:rPr>
          <w:rFonts w:ascii="Calibri" w:hAnsi="Calibri" w:cs="Calibri"/>
          <w:bCs/>
          <w:iCs/>
          <w:lang w:eastAsia="ja-JP"/>
        </w:rPr>
        <w:t>,</w:t>
      </w:r>
      <w:r>
        <w:rPr>
          <w:rFonts w:ascii="Calibri" w:hAnsi="Calibri" w:cs="Calibri"/>
          <w:b/>
          <w:bCs/>
          <w:iCs/>
          <w:lang w:eastAsia="ja-JP"/>
        </w:rPr>
        <w:t>”</w:t>
      </w:r>
      <w:r w:rsidRPr="00DC140A">
        <w:rPr>
          <w:rFonts w:ascii="Calibri" w:hAnsi="Calibri" w:cs="Calibri"/>
          <w:b/>
          <w:bCs/>
          <w:iCs/>
          <w:lang w:eastAsia="ja-JP"/>
        </w:rPr>
        <w:t xml:space="preserve"> </w:t>
      </w:r>
      <w:r>
        <w:rPr>
          <w:rFonts w:ascii="Calibri" w:hAnsi="Calibri" w:cs="Calibri"/>
          <w:b/>
          <w:bCs/>
          <w:iCs/>
          <w:lang w:eastAsia="ja-JP"/>
        </w:rPr>
        <w:t>“</w:t>
      </w:r>
      <w:r w:rsidRPr="00DC140A">
        <w:rPr>
          <w:rFonts w:ascii="Calibri" w:hAnsi="Calibri" w:cs="Calibri"/>
          <w:b/>
          <w:bCs/>
          <w:iCs/>
          <w:lang w:eastAsia="ja-JP"/>
        </w:rPr>
        <w:t>Lidia</w:t>
      </w:r>
      <w:r w:rsidRPr="007E4C0F">
        <w:rPr>
          <w:rFonts w:ascii="Calibri" w:hAnsi="Calibri" w:cs="Calibri"/>
          <w:b/>
          <w:bCs/>
          <w:iCs/>
          <w:lang w:eastAsia="ja-JP"/>
        </w:rPr>
        <w:t>’</w:t>
      </w:r>
      <w:r w:rsidRPr="00DC140A">
        <w:rPr>
          <w:rFonts w:ascii="Calibri" w:hAnsi="Calibri" w:cs="Calibri"/>
          <w:b/>
          <w:bCs/>
          <w:iCs/>
          <w:lang w:eastAsia="ja-JP"/>
        </w:rPr>
        <w:t>s Italian Table</w:t>
      </w:r>
      <w:r>
        <w:rPr>
          <w:rFonts w:ascii="Calibri" w:hAnsi="Calibri" w:cs="Calibri"/>
          <w:b/>
          <w:bCs/>
          <w:iCs/>
          <w:lang w:eastAsia="ja-JP"/>
        </w:rPr>
        <w:t>”</w:t>
      </w:r>
      <w:r w:rsidRPr="00DC140A">
        <w:rPr>
          <w:rFonts w:ascii="Calibri" w:hAnsi="Calibri" w:cs="Calibri"/>
          <w:b/>
          <w:bCs/>
          <w:iCs/>
          <w:lang w:eastAsia="ja-JP"/>
        </w:rPr>
        <w:t xml:space="preserve"> </w:t>
      </w:r>
      <w:r w:rsidRPr="007E4C0F">
        <w:rPr>
          <w:rFonts w:ascii="Calibri" w:hAnsi="Calibri" w:cs="Calibri"/>
          <w:lang w:eastAsia="ja-JP"/>
        </w:rPr>
        <w:t xml:space="preserve">and </w:t>
      </w:r>
      <w:r>
        <w:rPr>
          <w:rFonts w:ascii="Calibri" w:hAnsi="Calibri" w:cs="Calibri"/>
          <w:lang w:eastAsia="ja-JP"/>
        </w:rPr>
        <w:t>“</w:t>
      </w:r>
      <w:r w:rsidRPr="00DC140A">
        <w:rPr>
          <w:rFonts w:ascii="Calibri" w:hAnsi="Calibri" w:cs="Calibri"/>
          <w:b/>
          <w:bCs/>
          <w:iCs/>
          <w:lang w:eastAsia="ja-JP"/>
        </w:rPr>
        <w:t xml:space="preserve">La </w:t>
      </w:r>
      <w:proofErr w:type="spellStart"/>
      <w:r w:rsidRPr="00DC140A">
        <w:rPr>
          <w:rFonts w:ascii="Calibri" w:hAnsi="Calibri" w:cs="Calibri"/>
          <w:b/>
          <w:bCs/>
          <w:iCs/>
          <w:lang w:eastAsia="ja-JP"/>
        </w:rPr>
        <w:t>Cucina</w:t>
      </w:r>
      <w:proofErr w:type="spellEnd"/>
      <w:r w:rsidRPr="00DC140A">
        <w:rPr>
          <w:rFonts w:ascii="Calibri" w:hAnsi="Calibri" w:cs="Calibri"/>
          <w:b/>
          <w:bCs/>
          <w:iCs/>
          <w:lang w:eastAsia="ja-JP"/>
        </w:rPr>
        <w:t xml:space="preserve"> di Lidia</w:t>
      </w:r>
      <w:r w:rsidRPr="00DC140A">
        <w:rPr>
          <w:rFonts w:ascii="Calibri" w:hAnsi="Calibri" w:cs="Calibri"/>
          <w:iCs/>
          <w:lang w:eastAsia="ja-JP"/>
        </w:rPr>
        <w:t>.</w:t>
      </w:r>
      <w:r w:rsidRPr="00DC140A">
        <w:rPr>
          <w:rFonts w:ascii="Calibri" w:hAnsi="Calibri" w:cs="Calibri"/>
          <w:b/>
          <w:iCs/>
          <w:lang w:eastAsia="ja-JP"/>
        </w:rPr>
        <w:t>”</w:t>
      </w:r>
      <w:r w:rsidRPr="00894584">
        <w:rPr>
          <w:rFonts w:ascii="Calibri" w:hAnsi="Calibri" w:cs="Calibri"/>
          <w:i/>
          <w:iCs/>
          <w:lang w:eastAsia="ja-JP"/>
        </w:rPr>
        <w:t xml:space="preserve"> </w:t>
      </w:r>
      <w:r w:rsidRPr="00894584">
        <w:rPr>
          <w:rFonts w:ascii="Calibri" w:hAnsi="Calibri" w:cs="Calibri"/>
          <w:lang w:eastAsia="ja-JP"/>
        </w:rPr>
        <w:t xml:space="preserve">Lidia is the chef/owner of four acclaimed </w:t>
      </w:r>
      <w:smartTag w:uri="urn:schemas-microsoft-com:office:smarttags" w:element="place">
        <w:smartTag w:uri="urn:schemas-microsoft-com:office:smarttags" w:element="City">
          <w:r w:rsidRPr="00894584">
            <w:rPr>
              <w:rFonts w:ascii="Calibri" w:hAnsi="Calibri" w:cs="Calibri"/>
              <w:lang w:eastAsia="ja-JP"/>
            </w:rPr>
            <w:t>New York City</w:t>
          </w:r>
        </w:smartTag>
      </w:smartTag>
      <w:r w:rsidRPr="00894584">
        <w:rPr>
          <w:rFonts w:ascii="Calibri" w:hAnsi="Calibri" w:cs="Calibri"/>
          <w:lang w:eastAsia="ja-JP"/>
        </w:rPr>
        <w:t xml:space="preserve"> restaurants </w:t>
      </w:r>
      <w:r>
        <w:rPr>
          <w:rFonts w:ascii="Calibri" w:hAnsi="Calibri" w:cs="Calibri"/>
          <w:lang w:eastAsia="ja-JP"/>
        </w:rPr>
        <w:t>—</w:t>
      </w:r>
      <w:r w:rsidRPr="00894584">
        <w:rPr>
          <w:rFonts w:ascii="Calibri" w:hAnsi="Calibri" w:cs="Calibri"/>
          <w:lang w:eastAsia="ja-JP"/>
        </w:rPr>
        <w:t xml:space="preserve"> </w:t>
      </w:r>
      <w:proofErr w:type="spellStart"/>
      <w:r w:rsidRPr="00894584">
        <w:rPr>
          <w:rFonts w:ascii="Calibri" w:hAnsi="Calibri" w:cs="Calibri"/>
          <w:b/>
          <w:bCs/>
          <w:lang w:eastAsia="ja-JP"/>
        </w:rPr>
        <w:t>Felidia</w:t>
      </w:r>
      <w:proofErr w:type="spellEnd"/>
      <w:r w:rsidRPr="00894584">
        <w:rPr>
          <w:rFonts w:ascii="Calibri" w:hAnsi="Calibri" w:cs="Calibri"/>
          <w:b/>
          <w:bCs/>
          <w:lang w:eastAsia="ja-JP"/>
        </w:rPr>
        <w:t xml:space="preserve">, </w:t>
      </w:r>
      <w:proofErr w:type="spellStart"/>
      <w:r w:rsidRPr="00894584">
        <w:rPr>
          <w:rFonts w:ascii="Calibri" w:hAnsi="Calibri" w:cs="Calibri"/>
          <w:b/>
          <w:bCs/>
          <w:lang w:eastAsia="ja-JP"/>
        </w:rPr>
        <w:t>Becco</w:t>
      </w:r>
      <w:proofErr w:type="spellEnd"/>
      <w:r w:rsidRPr="00894584">
        <w:rPr>
          <w:rFonts w:ascii="Calibri" w:hAnsi="Calibri" w:cs="Calibri"/>
          <w:b/>
          <w:bCs/>
          <w:lang w:eastAsia="ja-JP"/>
        </w:rPr>
        <w:t xml:space="preserve">, </w:t>
      </w:r>
      <w:proofErr w:type="spellStart"/>
      <w:r w:rsidRPr="00894584">
        <w:rPr>
          <w:rFonts w:ascii="Calibri" w:hAnsi="Calibri" w:cs="Calibri"/>
          <w:b/>
          <w:bCs/>
          <w:lang w:eastAsia="ja-JP"/>
        </w:rPr>
        <w:t>Esca</w:t>
      </w:r>
      <w:proofErr w:type="spellEnd"/>
      <w:r w:rsidRPr="00894584">
        <w:rPr>
          <w:rFonts w:ascii="Calibri" w:hAnsi="Calibri" w:cs="Calibri"/>
          <w:b/>
          <w:bCs/>
          <w:lang w:eastAsia="ja-JP"/>
        </w:rPr>
        <w:t xml:space="preserve"> </w:t>
      </w:r>
      <w:r w:rsidRPr="00894584">
        <w:rPr>
          <w:rFonts w:ascii="Calibri" w:hAnsi="Calibri" w:cs="Calibri"/>
          <w:lang w:eastAsia="ja-JP"/>
        </w:rPr>
        <w:t xml:space="preserve">and </w:t>
      </w:r>
      <w:r w:rsidRPr="00894584">
        <w:rPr>
          <w:rFonts w:ascii="Calibri" w:hAnsi="Calibri" w:cs="Calibri"/>
          <w:b/>
          <w:bCs/>
          <w:lang w:eastAsia="ja-JP"/>
        </w:rPr>
        <w:t xml:space="preserve">Del </w:t>
      </w:r>
      <w:proofErr w:type="spellStart"/>
      <w:r w:rsidRPr="00894584">
        <w:rPr>
          <w:rFonts w:ascii="Calibri" w:hAnsi="Calibri" w:cs="Calibri"/>
          <w:b/>
          <w:bCs/>
          <w:lang w:eastAsia="ja-JP"/>
        </w:rPr>
        <w:t>Posto</w:t>
      </w:r>
      <w:proofErr w:type="spellEnd"/>
      <w:r>
        <w:rPr>
          <w:rFonts w:ascii="Calibri" w:hAnsi="Calibri" w:cs="Calibri"/>
          <w:lang w:eastAsia="ja-JP"/>
        </w:rPr>
        <w:t xml:space="preserve"> —</w:t>
      </w:r>
      <w:r w:rsidRPr="00894584">
        <w:rPr>
          <w:rFonts w:ascii="Calibri" w:hAnsi="Calibri" w:cs="Calibri"/>
          <w:lang w:eastAsia="ja-JP"/>
        </w:rPr>
        <w:t xml:space="preserve"> as well as </w:t>
      </w:r>
      <w:r w:rsidRPr="00894584">
        <w:rPr>
          <w:rFonts w:ascii="Calibri" w:hAnsi="Calibri" w:cs="Calibri"/>
          <w:b/>
          <w:bCs/>
          <w:lang w:eastAsia="ja-JP"/>
        </w:rPr>
        <w:t xml:space="preserve">Lidia’s Pittsburgh </w:t>
      </w:r>
      <w:r w:rsidRPr="00894584">
        <w:rPr>
          <w:rFonts w:ascii="Calibri" w:hAnsi="Calibri" w:cs="Calibri"/>
          <w:lang w:eastAsia="ja-JP"/>
        </w:rPr>
        <w:t xml:space="preserve">and </w:t>
      </w:r>
      <w:r w:rsidRPr="00894584">
        <w:rPr>
          <w:rFonts w:ascii="Calibri" w:hAnsi="Calibri" w:cs="Calibri"/>
          <w:b/>
          <w:bCs/>
          <w:lang w:eastAsia="ja-JP"/>
        </w:rPr>
        <w:t>Lidia’s Kansas City</w:t>
      </w:r>
      <w:r w:rsidRPr="00894584">
        <w:rPr>
          <w:rFonts w:ascii="Calibri" w:hAnsi="Calibri" w:cs="Calibri"/>
          <w:lang w:eastAsia="ja-JP"/>
        </w:rPr>
        <w:t xml:space="preserve">. She is also founder and president of </w:t>
      </w:r>
      <w:proofErr w:type="spellStart"/>
      <w:r w:rsidRPr="00894584">
        <w:rPr>
          <w:rFonts w:ascii="Calibri" w:hAnsi="Calibri" w:cs="Calibri"/>
          <w:lang w:eastAsia="ja-JP"/>
        </w:rPr>
        <w:t>Tavola</w:t>
      </w:r>
      <w:proofErr w:type="spellEnd"/>
      <w:r w:rsidRPr="00894584">
        <w:rPr>
          <w:rFonts w:ascii="Calibri" w:hAnsi="Calibri" w:cs="Calibri"/>
          <w:lang w:eastAsia="ja-JP"/>
        </w:rPr>
        <w:t xml:space="preserve"> Productions, an entertainment company that produces high-quality broadcast productions. </w:t>
      </w:r>
    </w:p>
    <w:p w:rsidR="002101FB" w:rsidRPr="00894584" w:rsidRDefault="002101FB" w:rsidP="00894584">
      <w:pPr>
        <w:widowControl w:val="0"/>
        <w:autoSpaceDE w:val="0"/>
        <w:autoSpaceDN w:val="0"/>
        <w:adjustRightInd w:val="0"/>
        <w:rPr>
          <w:lang w:eastAsia="ja-JP"/>
        </w:rPr>
      </w:pPr>
      <w:r w:rsidRPr="00894584">
        <w:rPr>
          <w:rFonts w:ascii="Calibri" w:hAnsi="Calibri" w:cs="Calibri"/>
          <w:lang w:eastAsia="ja-JP"/>
        </w:rPr>
        <w:t> </w:t>
      </w:r>
    </w:p>
    <w:p w:rsidR="002101FB" w:rsidRPr="00894584" w:rsidRDefault="002101FB" w:rsidP="00894584">
      <w:pPr>
        <w:widowControl w:val="0"/>
        <w:autoSpaceDE w:val="0"/>
        <w:autoSpaceDN w:val="0"/>
        <w:adjustRightInd w:val="0"/>
        <w:rPr>
          <w:lang w:eastAsia="ja-JP"/>
        </w:rPr>
      </w:pPr>
      <w:r w:rsidRPr="00894584">
        <w:rPr>
          <w:rFonts w:ascii="Calibri" w:hAnsi="Calibri" w:cs="Calibri"/>
          <w:lang w:eastAsia="ja-JP"/>
        </w:rPr>
        <w:t xml:space="preserve">Along with her son, Joe </w:t>
      </w:r>
      <w:proofErr w:type="spellStart"/>
      <w:r w:rsidRPr="00894584">
        <w:rPr>
          <w:rFonts w:ascii="Calibri" w:hAnsi="Calibri" w:cs="Calibri"/>
          <w:lang w:eastAsia="ja-JP"/>
        </w:rPr>
        <w:t>Bastianich</w:t>
      </w:r>
      <w:proofErr w:type="spellEnd"/>
      <w:r w:rsidRPr="00894584">
        <w:rPr>
          <w:rFonts w:ascii="Calibri" w:hAnsi="Calibri" w:cs="Calibri"/>
          <w:lang w:eastAsia="ja-JP"/>
        </w:rPr>
        <w:t xml:space="preserve">, </w:t>
      </w:r>
      <w:r>
        <w:rPr>
          <w:rFonts w:ascii="Calibri" w:hAnsi="Calibri" w:cs="Calibri"/>
          <w:lang w:eastAsia="ja-JP"/>
        </w:rPr>
        <w:t xml:space="preserve">Lidia, </w:t>
      </w:r>
      <w:r w:rsidRPr="00894584">
        <w:rPr>
          <w:rFonts w:ascii="Calibri" w:hAnsi="Calibri" w:cs="Calibri"/>
          <w:lang w:eastAsia="ja-JP"/>
        </w:rPr>
        <w:t xml:space="preserve">Mario </w:t>
      </w:r>
      <w:proofErr w:type="spellStart"/>
      <w:r w:rsidRPr="00894584">
        <w:rPr>
          <w:rFonts w:ascii="Calibri" w:hAnsi="Calibri" w:cs="Calibri"/>
          <w:lang w:eastAsia="ja-JP"/>
        </w:rPr>
        <w:t>Batali</w:t>
      </w:r>
      <w:proofErr w:type="spellEnd"/>
      <w:r w:rsidRPr="00894584">
        <w:rPr>
          <w:rFonts w:ascii="Calibri" w:hAnsi="Calibri" w:cs="Calibri"/>
          <w:lang w:eastAsia="ja-JP"/>
        </w:rPr>
        <w:t xml:space="preserve"> and Oscar </w:t>
      </w:r>
      <w:proofErr w:type="spellStart"/>
      <w:r w:rsidRPr="00894584">
        <w:rPr>
          <w:rFonts w:ascii="Calibri" w:hAnsi="Calibri" w:cs="Calibri"/>
          <w:lang w:eastAsia="ja-JP"/>
        </w:rPr>
        <w:t>Farinetti</w:t>
      </w:r>
      <w:proofErr w:type="spellEnd"/>
      <w:r w:rsidRPr="00894584">
        <w:rPr>
          <w:rFonts w:ascii="Calibri" w:hAnsi="Calibri" w:cs="Calibri"/>
          <w:lang w:eastAsia="ja-JP"/>
        </w:rPr>
        <w:t xml:space="preserve"> opened </w:t>
      </w:r>
      <w:proofErr w:type="spellStart"/>
      <w:r w:rsidRPr="00894584">
        <w:rPr>
          <w:rFonts w:ascii="Calibri" w:hAnsi="Calibri" w:cs="Calibri"/>
          <w:b/>
          <w:bCs/>
          <w:lang w:eastAsia="ja-JP"/>
        </w:rPr>
        <w:t>Eataly</w:t>
      </w:r>
      <w:proofErr w:type="spellEnd"/>
      <w:r w:rsidRPr="00894584">
        <w:rPr>
          <w:rFonts w:ascii="Calibri" w:hAnsi="Calibri" w:cs="Calibri"/>
          <w:lang w:eastAsia="ja-JP"/>
        </w:rPr>
        <w:t xml:space="preserve">, the largest artisanal Italian food and wine marketplace in </w:t>
      </w:r>
      <w:smartTag w:uri="urn:schemas-microsoft-com:office:smarttags" w:element="City">
        <w:smartTag w:uri="urn:schemas-microsoft-com:office:smarttags" w:element="place">
          <w:r w:rsidRPr="00894584">
            <w:rPr>
              <w:rFonts w:ascii="Calibri" w:hAnsi="Calibri" w:cs="Calibri"/>
              <w:lang w:eastAsia="ja-JP"/>
            </w:rPr>
            <w:t>New York City</w:t>
          </w:r>
        </w:smartTag>
      </w:smartTag>
      <w:r w:rsidRPr="00894584">
        <w:rPr>
          <w:rFonts w:ascii="Calibri" w:hAnsi="Calibri" w:cs="Calibri"/>
          <w:lang w:eastAsia="ja-JP"/>
        </w:rPr>
        <w:t xml:space="preserve">. The partners have transformed a 42,500 square-foot space in the Flatiron </w:t>
      </w:r>
      <w:r>
        <w:rPr>
          <w:rFonts w:ascii="Calibri" w:hAnsi="Calibri" w:cs="Calibri"/>
          <w:lang w:eastAsia="ja-JP"/>
        </w:rPr>
        <w:t>d</w:t>
      </w:r>
      <w:r w:rsidRPr="00894584">
        <w:rPr>
          <w:rFonts w:ascii="Calibri" w:hAnsi="Calibri" w:cs="Calibri"/>
          <w:lang w:eastAsia="ja-JP"/>
        </w:rPr>
        <w:t xml:space="preserve">istrict into </w:t>
      </w:r>
      <w:smartTag w:uri="urn:schemas-microsoft-com:office:smarttags" w:element="place">
        <w:smartTag w:uri="urn:schemas-microsoft-com:office:smarttags" w:element="City">
          <w:r w:rsidRPr="00894584">
            <w:rPr>
              <w:rFonts w:ascii="Calibri" w:hAnsi="Calibri" w:cs="Calibri"/>
              <w:lang w:eastAsia="ja-JP"/>
            </w:rPr>
            <w:t>New York City</w:t>
          </w:r>
        </w:smartTag>
      </w:smartTag>
      <w:r w:rsidRPr="00894584">
        <w:rPr>
          <w:rFonts w:ascii="Calibri" w:hAnsi="Calibri" w:cs="Calibri"/>
          <w:lang w:eastAsia="ja-JP"/>
        </w:rPr>
        <w:t xml:space="preserve">’s premier culinary mecca. Lidia has taken her passion for education and enrichment through food, making culinary classes, at </w:t>
      </w:r>
      <w:r w:rsidRPr="00894584">
        <w:rPr>
          <w:rFonts w:ascii="Calibri" w:hAnsi="Calibri" w:cs="Calibri"/>
          <w:b/>
          <w:bCs/>
          <w:lang w:eastAsia="ja-JP"/>
        </w:rPr>
        <w:t xml:space="preserve">La </w:t>
      </w:r>
      <w:proofErr w:type="spellStart"/>
      <w:r w:rsidRPr="00894584">
        <w:rPr>
          <w:rFonts w:ascii="Calibri" w:hAnsi="Calibri" w:cs="Calibri"/>
          <w:b/>
          <w:bCs/>
          <w:lang w:eastAsia="ja-JP"/>
        </w:rPr>
        <w:t>Scuola</w:t>
      </w:r>
      <w:proofErr w:type="spellEnd"/>
      <w:r w:rsidRPr="00894584">
        <w:rPr>
          <w:rFonts w:ascii="Calibri" w:hAnsi="Calibri" w:cs="Calibri"/>
          <w:b/>
          <w:bCs/>
          <w:lang w:eastAsia="ja-JP"/>
        </w:rPr>
        <w:t xml:space="preserve"> di </w:t>
      </w:r>
      <w:proofErr w:type="spellStart"/>
      <w:r w:rsidRPr="00894584">
        <w:rPr>
          <w:rFonts w:ascii="Calibri" w:hAnsi="Calibri" w:cs="Calibri"/>
          <w:b/>
          <w:bCs/>
          <w:lang w:eastAsia="ja-JP"/>
        </w:rPr>
        <w:t>Eataly</w:t>
      </w:r>
      <w:proofErr w:type="spellEnd"/>
      <w:r w:rsidRPr="00894584">
        <w:rPr>
          <w:rFonts w:ascii="Calibri" w:hAnsi="Calibri" w:cs="Calibri"/>
          <w:lang w:eastAsia="ja-JP"/>
        </w:rPr>
        <w:t xml:space="preserve">, a defining focus of </w:t>
      </w:r>
      <w:proofErr w:type="spellStart"/>
      <w:r w:rsidRPr="00894584">
        <w:rPr>
          <w:rFonts w:ascii="Calibri" w:hAnsi="Calibri" w:cs="Calibri"/>
          <w:lang w:eastAsia="ja-JP"/>
        </w:rPr>
        <w:t>Eataly</w:t>
      </w:r>
      <w:proofErr w:type="spellEnd"/>
      <w:r w:rsidRPr="00894584">
        <w:rPr>
          <w:rFonts w:ascii="Calibri" w:hAnsi="Calibri" w:cs="Calibri"/>
          <w:lang w:eastAsia="ja-JP"/>
        </w:rPr>
        <w:t>. </w:t>
      </w:r>
    </w:p>
    <w:p w:rsidR="002101FB" w:rsidRPr="00894584" w:rsidRDefault="002101FB" w:rsidP="00894584">
      <w:pPr>
        <w:widowControl w:val="0"/>
        <w:autoSpaceDE w:val="0"/>
        <w:autoSpaceDN w:val="0"/>
        <w:adjustRightInd w:val="0"/>
        <w:rPr>
          <w:lang w:eastAsia="ja-JP"/>
        </w:rPr>
      </w:pPr>
      <w:r w:rsidRPr="00894584">
        <w:rPr>
          <w:rFonts w:ascii="Calibri" w:hAnsi="Calibri" w:cs="Calibri"/>
          <w:lang w:eastAsia="ja-JP"/>
        </w:rPr>
        <w:t> </w:t>
      </w:r>
    </w:p>
    <w:p w:rsidR="002101FB" w:rsidRPr="00894584" w:rsidRDefault="002101FB" w:rsidP="00894584">
      <w:pPr>
        <w:widowControl w:val="0"/>
        <w:autoSpaceDE w:val="0"/>
        <w:autoSpaceDN w:val="0"/>
        <w:adjustRightInd w:val="0"/>
        <w:rPr>
          <w:lang w:eastAsia="ja-JP"/>
        </w:rPr>
      </w:pPr>
      <w:r w:rsidRPr="00894584">
        <w:rPr>
          <w:rFonts w:ascii="Calibri" w:hAnsi="Calibri" w:cs="Calibri"/>
          <w:lang w:eastAsia="ja-JP"/>
        </w:rPr>
        <w:t xml:space="preserve">Last fall, Lidia released her first children’s book, </w:t>
      </w:r>
      <w:proofErr w:type="spellStart"/>
      <w:r w:rsidRPr="00894584">
        <w:rPr>
          <w:rFonts w:ascii="Calibri" w:hAnsi="Calibri" w:cs="Calibri"/>
          <w:b/>
          <w:bCs/>
          <w:i/>
          <w:iCs/>
          <w:lang w:eastAsia="ja-JP"/>
        </w:rPr>
        <w:t>Nonna</w:t>
      </w:r>
      <w:proofErr w:type="spellEnd"/>
      <w:r w:rsidRPr="00894584">
        <w:rPr>
          <w:rFonts w:ascii="Calibri" w:hAnsi="Calibri" w:cs="Calibri"/>
          <w:b/>
          <w:bCs/>
          <w:i/>
          <w:iCs/>
          <w:lang w:eastAsia="ja-JP"/>
        </w:rPr>
        <w:t xml:space="preserve"> Tell Me a Story: Lidia’s Christmas Ki</w:t>
      </w:r>
      <w:smartTag w:uri="urn:schemas-microsoft-com:office:smarttags" w:element="country-region">
        <w:r w:rsidRPr="00894584">
          <w:rPr>
            <w:rFonts w:ascii="Calibri" w:hAnsi="Calibri" w:cs="Calibri"/>
            <w:b/>
            <w:bCs/>
            <w:i/>
            <w:iCs/>
            <w:lang w:eastAsia="ja-JP"/>
          </w:rPr>
          <w:t>tc</w:t>
        </w:r>
      </w:smartTag>
      <w:r w:rsidRPr="00894584">
        <w:rPr>
          <w:rFonts w:ascii="Calibri" w:hAnsi="Calibri" w:cs="Calibri"/>
          <w:b/>
          <w:bCs/>
          <w:i/>
          <w:iCs/>
          <w:lang w:eastAsia="ja-JP"/>
        </w:rPr>
        <w:t>hen</w:t>
      </w:r>
      <w:r w:rsidRPr="00894584">
        <w:rPr>
          <w:rFonts w:ascii="Calibri" w:hAnsi="Calibri" w:cs="Calibri"/>
          <w:lang w:eastAsia="ja-JP"/>
        </w:rPr>
        <w:t xml:space="preserve">, inspired by her five grandchildren. Fall of 2010 also marked the debut of </w:t>
      </w:r>
      <w:r w:rsidRPr="00894584">
        <w:rPr>
          <w:rFonts w:ascii="Calibri" w:hAnsi="Calibri" w:cs="Calibri"/>
          <w:b/>
          <w:bCs/>
          <w:lang w:eastAsia="ja-JP"/>
        </w:rPr>
        <w:t>Lidia’s Ki</w:t>
      </w:r>
      <w:smartTag w:uri="urn:schemas-microsoft-com:office:smarttags" w:element="country-region">
        <w:r w:rsidRPr="00894584">
          <w:rPr>
            <w:rFonts w:ascii="Calibri" w:hAnsi="Calibri" w:cs="Calibri"/>
            <w:b/>
            <w:bCs/>
            <w:lang w:eastAsia="ja-JP"/>
          </w:rPr>
          <w:t>tc</w:t>
        </w:r>
      </w:smartTag>
      <w:r w:rsidRPr="00894584">
        <w:rPr>
          <w:rFonts w:ascii="Calibri" w:hAnsi="Calibri" w:cs="Calibri"/>
          <w:b/>
          <w:bCs/>
          <w:lang w:eastAsia="ja-JP"/>
        </w:rPr>
        <w:t>hen</w:t>
      </w:r>
      <w:r w:rsidRPr="00894584">
        <w:rPr>
          <w:rFonts w:ascii="Calibri" w:hAnsi="Calibri" w:cs="Calibri"/>
          <w:lang w:eastAsia="ja-JP"/>
        </w:rPr>
        <w:t xml:space="preserve">, an exclusive line of cookware and serving ware for QVC that combines the beauty of </w:t>
      </w:r>
      <w:smartTag w:uri="urn:schemas-microsoft-com:office:smarttags" w:element="country-region">
        <w:r w:rsidRPr="00894584">
          <w:rPr>
            <w:rFonts w:ascii="Calibri" w:hAnsi="Calibri" w:cs="Calibri"/>
            <w:lang w:eastAsia="ja-JP"/>
          </w:rPr>
          <w:t>Italy</w:t>
        </w:r>
      </w:smartTag>
      <w:r w:rsidRPr="00894584">
        <w:rPr>
          <w:rFonts w:ascii="Calibri" w:hAnsi="Calibri" w:cs="Calibri"/>
          <w:lang w:eastAsia="ja-JP"/>
        </w:rPr>
        <w:t xml:space="preserve"> with practical functionality. Designed in collaboration with her daughter Tanya, Lidia</w:t>
      </w:r>
      <w:r>
        <w:rPr>
          <w:rFonts w:ascii="Calibri" w:hAnsi="Calibri" w:cs="Calibri"/>
          <w:lang w:eastAsia="ja-JP"/>
        </w:rPr>
        <w:t>’</w:t>
      </w:r>
      <w:r w:rsidRPr="00894584">
        <w:rPr>
          <w:rFonts w:ascii="Calibri" w:hAnsi="Calibri" w:cs="Calibri"/>
          <w:lang w:eastAsia="ja-JP"/>
        </w:rPr>
        <w:t>s Ki</w:t>
      </w:r>
      <w:smartTag w:uri="urn:schemas-microsoft-com:office:smarttags" w:element="country-region">
        <w:r w:rsidRPr="00894584">
          <w:rPr>
            <w:rFonts w:ascii="Calibri" w:hAnsi="Calibri" w:cs="Calibri"/>
            <w:lang w:eastAsia="ja-JP"/>
          </w:rPr>
          <w:t>tc</w:t>
        </w:r>
      </w:smartTag>
      <w:r w:rsidRPr="00894584">
        <w:rPr>
          <w:rFonts w:ascii="Calibri" w:hAnsi="Calibri" w:cs="Calibri"/>
          <w:lang w:eastAsia="ja-JP"/>
        </w:rPr>
        <w:t>hen line includes high</w:t>
      </w:r>
      <w:r>
        <w:rPr>
          <w:rFonts w:ascii="Calibri" w:hAnsi="Calibri" w:cs="Calibri"/>
          <w:lang w:eastAsia="ja-JP"/>
        </w:rPr>
        <w:t>-</w:t>
      </w:r>
      <w:r w:rsidRPr="00894584">
        <w:rPr>
          <w:rFonts w:ascii="Calibri" w:hAnsi="Calibri" w:cs="Calibri"/>
          <w:lang w:eastAsia="ja-JP"/>
        </w:rPr>
        <w:t xml:space="preserve">quality everyday items such as ceramic serving ware, stone </w:t>
      </w:r>
      <w:proofErr w:type="spellStart"/>
      <w:r w:rsidRPr="00894584">
        <w:rPr>
          <w:rFonts w:ascii="Calibri" w:hAnsi="Calibri" w:cs="Calibri"/>
          <w:lang w:eastAsia="ja-JP"/>
        </w:rPr>
        <w:t>bakeware</w:t>
      </w:r>
      <w:proofErr w:type="spellEnd"/>
      <w:r w:rsidRPr="00894584">
        <w:rPr>
          <w:rFonts w:ascii="Calibri" w:hAnsi="Calibri" w:cs="Calibri"/>
          <w:lang w:eastAsia="ja-JP"/>
        </w:rPr>
        <w:t xml:space="preserve"> and utensils. These signature wares will give her fans another opportunity to bring a piece of Lidia </w:t>
      </w:r>
      <w:r>
        <w:rPr>
          <w:rFonts w:ascii="Calibri" w:hAnsi="Calibri" w:cs="Calibri"/>
          <w:lang w:eastAsia="ja-JP"/>
        </w:rPr>
        <w:t>in</w:t>
      </w:r>
      <w:r w:rsidRPr="00894584">
        <w:rPr>
          <w:rFonts w:ascii="Calibri" w:hAnsi="Calibri" w:cs="Calibri"/>
          <w:lang w:eastAsia="ja-JP"/>
        </w:rPr>
        <w:t>to their everyday lives. </w:t>
      </w:r>
    </w:p>
    <w:p w:rsidR="002101FB" w:rsidRPr="00894584" w:rsidRDefault="002101FB" w:rsidP="00894584">
      <w:pPr>
        <w:widowControl w:val="0"/>
        <w:autoSpaceDE w:val="0"/>
        <w:autoSpaceDN w:val="0"/>
        <w:adjustRightInd w:val="0"/>
        <w:rPr>
          <w:lang w:eastAsia="ja-JP"/>
        </w:rPr>
      </w:pPr>
      <w:r w:rsidRPr="00894584">
        <w:rPr>
          <w:rFonts w:ascii="Calibri" w:hAnsi="Calibri" w:cs="Calibri"/>
          <w:lang w:eastAsia="ja-JP"/>
        </w:rPr>
        <w:t> </w:t>
      </w:r>
    </w:p>
    <w:p w:rsidR="002101FB" w:rsidRPr="00894584" w:rsidRDefault="002101FB" w:rsidP="00894584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rFonts w:ascii="Calibri" w:hAnsi="Calibri" w:cs="Calibri"/>
          <w:lang w:eastAsia="ja-JP"/>
        </w:rPr>
        <w:t>W</w:t>
      </w:r>
      <w:r w:rsidRPr="00894584">
        <w:rPr>
          <w:rFonts w:ascii="Calibri" w:hAnsi="Calibri" w:cs="Calibri"/>
          <w:lang w:eastAsia="ja-JP"/>
        </w:rPr>
        <w:t>ith her daughter</w:t>
      </w:r>
      <w:r>
        <w:rPr>
          <w:rFonts w:ascii="Calibri" w:hAnsi="Calibri" w:cs="Calibri"/>
          <w:lang w:eastAsia="ja-JP"/>
        </w:rPr>
        <w:t>,</w:t>
      </w:r>
      <w:r w:rsidRPr="00894584">
        <w:rPr>
          <w:rFonts w:ascii="Calibri" w:hAnsi="Calibri" w:cs="Calibri"/>
          <w:lang w:eastAsia="ja-JP"/>
        </w:rPr>
        <w:t xml:space="preserve"> Tanya, and son-in-law </w:t>
      </w:r>
      <w:proofErr w:type="spellStart"/>
      <w:r w:rsidRPr="00894584">
        <w:rPr>
          <w:rFonts w:ascii="Calibri" w:hAnsi="Calibri" w:cs="Calibri"/>
          <w:lang w:eastAsia="ja-JP"/>
        </w:rPr>
        <w:t>Corrado</w:t>
      </w:r>
      <w:proofErr w:type="spellEnd"/>
      <w:r w:rsidRPr="00894584">
        <w:rPr>
          <w:rFonts w:ascii="Calibri" w:hAnsi="Calibri" w:cs="Calibri"/>
          <w:lang w:eastAsia="ja-JP"/>
        </w:rPr>
        <w:t xml:space="preserve"> </w:t>
      </w:r>
      <w:proofErr w:type="spellStart"/>
      <w:r w:rsidRPr="00894584">
        <w:rPr>
          <w:rFonts w:ascii="Calibri" w:hAnsi="Calibri" w:cs="Calibri"/>
          <w:lang w:eastAsia="ja-JP"/>
        </w:rPr>
        <w:t>Manuali</w:t>
      </w:r>
      <w:proofErr w:type="spellEnd"/>
      <w:r w:rsidRPr="00894584">
        <w:rPr>
          <w:rFonts w:ascii="Calibri" w:hAnsi="Calibri" w:cs="Calibri"/>
          <w:lang w:eastAsia="ja-JP"/>
        </w:rPr>
        <w:t xml:space="preserve">, Lidia launched </w:t>
      </w:r>
      <w:proofErr w:type="spellStart"/>
      <w:r w:rsidRPr="00894584">
        <w:rPr>
          <w:rFonts w:ascii="Calibri" w:hAnsi="Calibri" w:cs="Calibri"/>
          <w:b/>
          <w:bCs/>
          <w:lang w:eastAsia="ja-JP"/>
        </w:rPr>
        <w:t>Nonna</w:t>
      </w:r>
      <w:proofErr w:type="spellEnd"/>
      <w:r w:rsidRPr="00894584">
        <w:rPr>
          <w:rFonts w:ascii="Calibri" w:hAnsi="Calibri" w:cs="Calibri"/>
          <w:b/>
          <w:bCs/>
          <w:lang w:eastAsia="ja-JP"/>
        </w:rPr>
        <w:t xml:space="preserve"> Foods </w:t>
      </w:r>
      <w:r w:rsidRPr="00894584">
        <w:rPr>
          <w:rFonts w:ascii="Calibri" w:hAnsi="Calibri" w:cs="Calibri"/>
          <w:lang w:eastAsia="ja-JP"/>
        </w:rPr>
        <w:t>as a platform to distribute an array of both existing and new LIDIA’S food products. The line highlights a passion for all things pasta, with seven original varieties of homemade pasta sauce and eight different cuts of pasta, sold nationally. Together with her son</w:t>
      </w:r>
      <w:r>
        <w:rPr>
          <w:rFonts w:ascii="Calibri" w:hAnsi="Calibri" w:cs="Calibri"/>
          <w:lang w:eastAsia="ja-JP"/>
        </w:rPr>
        <w:t>,</w:t>
      </w:r>
      <w:r w:rsidRPr="00894584">
        <w:rPr>
          <w:rFonts w:ascii="Calibri" w:hAnsi="Calibri" w:cs="Calibri"/>
          <w:lang w:eastAsia="ja-JP"/>
        </w:rPr>
        <w:t xml:space="preserve"> Joseph, Lidia also produces award-winning wines at </w:t>
      </w:r>
      <w:proofErr w:type="spellStart"/>
      <w:r w:rsidRPr="00DC140A">
        <w:rPr>
          <w:rFonts w:ascii="Calibri" w:hAnsi="Calibri" w:cs="Calibri"/>
          <w:bCs/>
          <w:lang w:eastAsia="ja-JP"/>
        </w:rPr>
        <w:t>Bastianich</w:t>
      </w:r>
      <w:proofErr w:type="spellEnd"/>
      <w:r w:rsidRPr="007E4C0F">
        <w:rPr>
          <w:rFonts w:ascii="Calibri" w:hAnsi="Calibri" w:cs="Calibri"/>
          <w:bCs/>
          <w:lang w:eastAsia="ja-JP"/>
        </w:rPr>
        <w:t> </w:t>
      </w:r>
      <w:r w:rsidRPr="00DC140A">
        <w:rPr>
          <w:rFonts w:ascii="Calibri" w:hAnsi="Calibri" w:cs="Calibri"/>
          <w:bCs/>
          <w:lang w:eastAsia="ja-JP"/>
        </w:rPr>
        <w:t>Vineyard</w:t>
      </w:r>
      <w:r w:rsidRPr="00894584">
        <w:rPr>
          <w:rFonts w:ascii="Calibri" w:hAnsi="Calibri" w:cs="Calibri"/>
          <w:b/>
          <w:bCs/>
          <w:lang w:eastAsia="ja-JP"/>
        </w:rPr>
        <w:t xml:space="preserve"> </w:t>
      </w:r>
      <w:r w:rsidRPr="00894584">
        <w:rPr>
          <w:rFonts w:ascii="Calibri" w:hAnsi="Calibri" w:cs="Calibri"/>
          <w:lang w:eastAsia="ja-JP"/>
        </w:rPr>
        <w:t xml:space="preserve">in Friuli and La </w:t>
      </w:r>
      <w:proofErr w:type="spellStart"/>
      <w:r w:rsidRPr="00894584">
        <w:rPr>
          <w:rFonts w:ascii="Calibri" w:hAnsi="Calibri" w:cs="Calibri"/>
          <w:lang w:eastAsia="ja-JP"/>
        </w:rPr>
        <w:t>Mozza</w:t>
      </w:r>
      <w:proofErr w:type="spellEnd"/>
      <w:r w:rsidRPr="00894584">
        <w:rPr>
          <w:rFonts w:ascii="Calibri" w:hAnsi="Calibri" w:cs="Calibri"/>
          <w:lang w:eastAsia="ja-JP"/>
        </w:rPr>
        <w:t xml:space="preserve"> Vineyard in </w:t>
      </w:r>
      <w:proofErr w:type="spellStart"/>
      <w:smartTag w:uri="urn:schemas-microsoft-com:office:smarttags" w:element="country-region">
        <w:smartTag w:uri="urn:schemas-microsoft-com:office:smarttags" w:element="country-region">
          <w:r w:rsidRPr="00894584">
            <w:rPr>
              <w:rFonts w:ascii="Calibri" w:hAnsi="Calibri" w:cs="Calibri"/>
              <w:lang w:eastAsia="ja-JP"/>
            </w:rPr>
            <w:t>Maremma</w:t>
          </w:r>
        </w:smartTag>
        <w:proofErr w:type="spellEnd"/>
        <w:r w:rsidRPr="00894584">
          <w:rPr>
            <w:rFonts w:ascii="Calibri" w:hAnsi="Calibri" w:cs="Calibri"/>
            <w:lang w:eastAsia="ja-JP"/>
          </w:rPr>
          <w:t xml:space="preserve">, </w:t>
        </w:r>
        <w:smartTag w:uri="urn:schemas-microsoft-com:office:smarttags" w:element="country-region">
          <w:r w:rsidRPr="00894584">
            <w:rPr>
              <w:rFonts w:ascii="Calibri" w:hAnsi="Calibri" w:cs="Calibri"/>
              <w:lang w:eastAsia="ja-JP"/>
            </w:rPr>
            <w:t>Italy</w:t>
          </w:r>
        </w:smartTag>
      </w:smartTag>
      <w:r w:rsidRPr="00894584">
        <w:rPr>
          <w:rFonts w:ascii="Calibri" w:hAnsi="Calibri" w:cs="Calibri"/>
          <w:lang w:eastAsia="ja-JP"/>
        </w:rPr>
        <w:t>. </w:t>
      </w:r>
    </w:p>
    <w:p w:rsidR="002101FB" w:rsidRPr="00894584" w:rsidRDefault="002101FB" w:rsidP="00894584">
      <w:pPr>
        <w:widowControl w:val="0"/>
        <w:autoSpaceDE w:val="0"/>
        <w:autoSpaceDN w:val="0"/>
        <w:adjustRightInd w:val="0"/>
        <w:rPr>
          <w:lang w:eastAsia="ja-JP"/>
        </w:rPr>
      </w:pPr>
      <w:r w:rsidRPr="00894584">
        <w:rPr>
          <w:rFonts w:ascii="Calibri" w:hAnsi="Calibri" w:cs="Calibri"/>
          <w:lang w:eastAsia="ja-JP"/>
        </w:rPr>
        <w:t> </w:t>
      </w:r>
    </w:p>
    <w:p w:rsidR="002101FB" w:rsidRPr="00894584" w:rsidRDefault="002101FB" w:rsidP="00894584">
      <w:pPr>
        <w:widowControl w:val="0"/>
        <w:autoSpaceDE w:val="0"/>
        <w:autoSpaceDN w:val="0"/>
        <w:adjustRightInd w:val="0"/>
        <w:rPr>
          <w:lang w:eastAsia="ja-JP"/>
        </w:rPr>
      </w:pPr>
      <w:r w:rsidRPr="00894584">
        <w:rPr>
          <w:rFonts w:ascii="Calibri" w:hAnsi="Calibri" w:cs="Calibri"/>
          <w:lang w:eastAsia="ja-JP"/>
        </w:rPr>
        <w:t xml:space="preserve">Lidia gives freely of her time and knowledge, and is active member of society who participates in community service activities and special events on behalf of several foundations and </w:t>
      </w:r>
      <w:r>
        <w:rPr>
          <w:rFonts w:ascii="Calibri" w:hAnsi="Calibri" w:cs="Calibri"/>
          <w:lang w:eastAsia="ja-JP"/>
        </w:rPr>
        <w:t>p</w:t>
      </w:r>
      <w:r w:rsidRPr="00894584">
        <w:rPr>
          <w:rFonts w:ascii="Calibri" w:hAnsi="Calibri" w:cs="Calibri"/>
          <w:lang w:eastAsia="ja-JP"/>
        </w:rPr>
        <w:t xml:space="preserve">ublic </w:t>
      </w:r>
      <w:r>
        <w:rPr>
          <w:rFonts w:ascii="Calibri" w:hAnsi="Calibri" w:cs="Calibri"/>
          <w:lang w:eastAsia="ja-JP"/>
        </w:rPr>
        <w:t>t</w:t>
      </w:r>
      <w:r w:rsidRPr="00894584">
        <w:rPr>
          <w:rFonts w:ascii="Calibri" w:hAnsi="Calibri" w:cs="Calibri"/>
          <w:lang w:eastAsia="ja-JP"/>
        </w:rPr>
        <w:t>elevision. </w:t>
      </w:r>
      <w:bookmarkStart w:id="0" w:name="_GoBack"/>
      <w:bookmarkEnd w:id="0"/>
    </w:p>
    <w:sectPr w:rsidR="002101FB" w:rsidRPr="00894584" w:rsidSect="0019720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584"/>
    <w:rsid w:val="00197202"/>
    <w:rsid w:val="001C595F"/>
    <w:rsid w:val="002101FB"/>
    <w:rsid w:val="00237024"/>
    <w:rsid w:val="002C0AFE"/>
    <w:rsid w:val="003C337E"/>
    <w:rsid w:val="007E4C0F"/>
    <w:rsid w:val="00894584"/>
    <w:rsid w:val="009A1E12"/>
    <w:rsid w:val="00A209B0"/>
    <w:rsid w:val="00CA2EBC"/>
    <w:rsid w:val="00D63D56"/>
    <w:rsid w:val="00DC140A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??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E4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AF8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2370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37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A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7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A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Welsh</dc:creator>
  <cp:keywords/>
  <dc:description/>
  <cp:lastModifiedBy>Jessie A. Yuhaniak</cp:lastModifiedBy>
  <cp:revision>2</cp:revision>
  <dcterms:created xsi:type="dcterms:W3CDTF">2011-12-29T20:43:00Z</dcterms:created>
  <dcterms:modified xsi:type="dcterms:W3CDTF">2011-12-29T20:43:00Z</dcterms:modified>
</cp:coreProperties>
</file>