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CB2A2" w14:textId="470AE641" w:rsidR="00082369" w:rsidRPr="00CC26B8" w:rsidRDefault="00D05CBC" w:rsidP="00CC26B8">
      <w:pPr>
        <w:pStyle w:val="PBSHeadline"/>
      </w:pPr>
      <w:proofErr w:type="gramStart"/>
      <w:r>
        <w:t xml:space="preserve">PBS to </w:t>
      </w:r>
      <w:r w:rsidR="00340455">
        <w:t>A</w:t>
      </w:r>
      <w:r>
        <w:t xml:space="preserve">ir LINCOLN@GETTYSBURG </w:t>
      </w:r>
      <w:r w:rsidR="00340455">
        <w:t>on</w:t>
      </w:r>
      <w:r>
        <w:t xml:space="preserve"> 150</w:t>
      </w:r>
      <w:r w:rsidRPr="00A3303D">
        <w:rPr>
          <w:vertAlign w:val="superscript"/>
        </w:rPr>
        <w:t>th</w:t>
      </w:r>
      <w:r>
        <w:t xml:space="preserve"> </w:t>
      </w:r>
      <w:r w:rsidR="00340455">
        <w:t>A</w:t>
      </w:r>
      <w:r>
        <w:t>nniversary</w:t>
      </w:r>
      <w:r w:rsidR="00340455">
        <w:t xml:space="preserve"> of </w:t>
      </w:r>
      <w:r w:rsidR="003201ED">
        <w:t xml:space="preserve">Historic </w:t>
      </w:r>
      <w:r w:rsidR="00340455">
        <w:t>Speech</w:t>
      </w:r>
      <w:r w:rsidR="00AA56FA">
        <w:t>, November 19 at 9:00 p.m.</w:t>
      </w:r>
      <w:proofErr w:type="gramEnd"/>
      <w:r w:rsidR="005725E8" w:rsidRPr="005725E8">
        <w:rPr>
          <w:noProof/>
        </w:rPr>
        <w:t xml:space="preserve"> </w:t>
      </w:r>
    </w:p>
    <w:p w14:paraId="14FDBD35" w14:textId="77777777" w:rsidR="00CC26B8" w:rsidRDefault="00CC26B8" w:rsidP="005C3981"/>
    <w:p w14:paraId="65505140" w14:textId="540D95D2" w:rsidR="005C3981" w:rsidRPr="00FA1959" w:rsidRDefault="00CC26B8" w:rsidP="00892BC6">
      <w:pPr>
        <w:pStyle w:val="PBSSubHead"/>
        <w:rPr>
          <w:sz w:val="28"/>
        </w:rPr>
      </w:pPr>
      <w:r w:rsidRPr="00FA1959">
        <w:rPr>
          <w:sz w:val="28"/>
        </w:rPr>
        <w:t xml:space="preserve">– </w:t>
      </w:r>
      <w:r w:rsidR="0089699F" w:rsidRPr="00FA1959">
        <w:rPr>
          <w:sz w:val="28"/>
        </w:rPr>
        <w:t xml:space="preserve">New special </w:t>
      </w:r>
      <w:r w:rsidR="00021B2D" w:rsidRPr="00FA1959">
        <w:rPr>
          <w:sz w:val="28"/>
        </w:rPr>
        <w:t>traces</w:t>
      </w:r>
      <w:r w:rsidR="00892BC6" w:rsidRPr="00FA1959">
        <w:rPr>
          <w:iCs/>
          <w:sz w:val="28"/>
        </w:rPr>
        <w:t xml:space="preserve"> Abraham Lincoln</w:t>
      </w:r>
      <w:r w:rsidR="0089699F" w:rsidRPr="00FA1959">
        <w:rPr>
          <w:iCs/>
          <w:sz w:val="28"/>
        </w:rPr>
        <w:t>’s</w:t>
      </w:r>
      <w:r w:rsidR="00892BC6" w:rsidRPr="00FA1959">
        <w:rPr>
          <w:iCs/>
          <w:sz w:val="28"/>
        </w:rPr>
        <w:t xml:space="preserve"> </w:t>
      </w:r>
      <w:r w:rsidR="00AA56FA" w:rsidRPr="00FA1959">
        <w:rPr>
          <w:iCs/>
          <w:sz w:val="28"/>
        </w:rPr>
        <w:t xml:space="preserve">pioneering </w:t>
      </w:r>
      <w:r w:rsidR="00021B2D" w:rsidRPr="00FA1959">
        <w:rPr>
          <w:iCs/>
          <w:sz w:val="28"/>
        </w:rPr>
        <w:t>use of the telegraph</w:t>
      </w:r>
      <w:r w:rsidR="001B474C">
        <w:rPr>
          <w:iCs/>
          <w:sz w:val="28"/>
        </w:rPr>
        <w:t xml:space="preserve"> </w:t>
      </w:r>
      <w:r w:rsidR="00892BC6" w:rsidRPr="00FA1959">
        <w:rPr>
          <w:iCs/>
          <w:sz w:val="28"/>
        </w:rPr>
        <w:t>and the words that remade America, the Gettysburg Address</w:t>
      </w:r>
      <w:r w:rsidR="00892BC6" w:rsidRPr="00FA1959">
        <w:rPr>
          <w:sz w:val="28"/>
        </w:rPr>
        <w:t xml:space="preserve"> </w:t>
      </w:r>
      <w:r w:rsidRPr="00FA1959">
        <w:rPr>
          <w:sz w:val="28"/>
        </w:rPr>
        <w:t>–</w:t>
      </w:r>
    </w:p>
    <w:p w14:paraId="5549EA87" w14:textId="77777777" w:rsidR="00C729F0" w:rsidRPr="00D06520" w:rsidRDefault="00C729F0" w:rsidP="005C3981"/>
    <w:tbl>
      <w:tblPr>
        <w:tblpPr w:leftFromText="180" w:rightFromText="180" w:vertAnchor="text" w:tblpY="1"/>
        <w:tblOverlap w:val="never"/>
        <w:tblW w:w="0" w:type="auto"/>
        <w:tblLook w:val="01E0" w:firstRow="1" w:lastRow="1" w:firstColumn="1" w:lastColumn="1" w:noHBand="0" w:noVBand="0"/>
      </w:tblPr>
      <w:tblGrid>
        <w:gridCol w:w="3606"/>
      </w:tblGrid>
      <w:tr w:rsidR="005725E8" w14:paraId="381A7738" w14:textId="77777777" w:rsidTr="005725E8">
        <w:trPr>
          <w:trHeight w:val="1341"/>
        </w:trPr>
        <w:tc>
          <w:tcPr>
            <w:tcW w:w="3515" w:type="dxa"/>
          </w:tcPr>
          <w:p w14:paraId="39A989DB" w14:textId="229E0B8C" w:rsidR="005725E8" w:rsidRDefault="005725E8" w:rsidP="00E15F75">
            <w:r>
              <w:rPr>
                <w:noProof/>
              </w:rPr>
              <w:drawing>
                <wp:inline distT="0" distB="0" distL="0" distR="0" wp14:anchorId="08302289" wp14:editId="09119A64">
                  <wp:extent cx="2152650" cy="143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tt_compress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52650" cy="1435100"/>
                          </a:xfrm>
                          <a:prstGeom prst="rect">
                            <a:avLst/>
                          </a:prstGeom>
                          <a:noFill/>
                          <a:ln>
                            <a:noFill/>
                          </a:ln>
                        </pic:spPr>
                      </pic:pic>
                    </a:graphicData>
                  </a:graphic>
                </wp:inline>
              </w:drawing>
            </w:r>
          </w:p>
        </w:tc>
      </w:tr>
      <w:tr w:rsidR="005725E8" w14:paraId="2EB3A00C" w14:textId="77777777" w:rsidTr="005725E8">
        <w:trPr>
          <w:trHeight w:val="383"/>
        </w:trPr>
        <w:tc>
          <w:tcPr>
            <w:tcW w:w="3515" w:type="dxa"/>
          </w:tcPr>
          <w:p w14:paraId="74B3BF02" w14:textId="21CE46EE" w:rsidR="005725E8" w:rsidRDefault="005725E8" w:rsidP="005725E8">
            <w:pPr>
              <w:pStyle w:val="PBSCaption"/>
              <w:framePr w:hSpace="0" w:wrap="auto" w:vAnchor="margin" w:yAlign="inline"/>
              <w:suppressOverlap w:val="0"/>
            </w:pPr>
            <w:r>
              <w:t>Credit:</w:t>
            </w:r>
            <w:r>
              <w:rPr>
                <w:color w:val="000000"/>
              </w:rPr>
              <w:t xml:space="preserve"> Tristan Walker/Partisan Pictures</w:t>
            </w:r>
          </w:p>
        </w:tc>
      </w:tr>
    </w:tbl>
    <w:p w14:paraId="0FB71490" w14:textId="3173CD8C" w:rsidR="00CA2ECB" w:rsidRPr="00D06520" w:rsidRDefault="00021B2D" w:rsidP="00892BC6">
      <w:pPr>
        <w:autoSpaceDE w:val="0"/>
        <w:autoSpaceDN w:val="0"/>
        <w:adjustRightInd w:val="0"/>
        <w:ind w:right="50"/>
      </w:pPr>
      <w:r w:rsidRPr="00D06520">
        <w:t xml:space="preserve">ARLINGTON, VA; </w:t>
      </w:r>
      <w:r w:rsidR="00D2634E">
        <w:t>October 1</w:t>
      </w:r>
      <w:r w:rsidRPr="00D06520">
        <w:t xml:space="preserve">, 2013 </w:t>
      </w:r>
      <w:r w:rsidR="00271E6B" w:rsidRPr="00D06520">
        <w:t>—</w:t>
      </w:r>
      <w:r w:rsidR="00CA2ECB" w:rsidRPr="00D06520">
        <w:t xml:space="preserve"> </w:t>
      </w:r>
      <w:r w:rsidR="0067703B" w:rsidRPr="00D06520">
        <w:t>This</w:t>
      </w:r>
      <w:r w:rsidRPr="00D06520">
        <w:t xml:space="preserve"> fall</w:t>
      </w:r>
      <w:r w:rsidR="0067703B" w:rsidRPr="00D06520">
        <w:t xml:space="preserve">, </w:t>
      </w:r>
      <w:r w:rsidR="00207E17" w:rsidRPr="00D06520">
        <w:t xml:space="preserve">PBS </w:t>
      </w:r>
      <w:r w:rsidR="00DC4295" w:rsidRPr="00D06520">
        <w:t>presents</w:t>
      </w:r>
      <w:r w:rsidR="00207E17" w:rsidRPr="00D06520">
        <w:t xml:space="preserve"> </w:t>
      </w:r>
      <w:r w:rsidR="00CA2ECB" w:rsidRPr="00D06520">
        <w:rPr>
          <w:b/>
        </w:rPr>
        <w:t>LINCOLN@GETTYSBURG</w:t>
      </w:r>
      <w:r w:rsidR="0067703B" w:rsidRPr="00D06520">
        <w:t>,</w:t>
      </w:r>
      <w:r w:rsidR="00CA2ECB" w:rsidRPr="00D06520">
        <w:t xml:space="preserve"> </w:t>
      </w:r>
      <w:r w:rsidR="00A10AA9" w:rsidRPr="00D06520">
        <w:t xml:space="preserve">a special </w:t>
      </w:r>
      <w:r w:rsidR="0067703B" w:rsidRPr="00D06520">
        <w:t>airing on the 150</w:t>
      </w:r>
      <w:r w:rsidR="0067703B" w:rsidRPr="00D06520">
        <w:rPr>
          <w:vertAlign w:val="superscript"/>
        </w:rPr>
        <w:t>th</w:t>
      </w:r>
      <w:r w:rsidR="0067703B" w:rsidRPr="00D06520">
        <w:t xml:space="preserve"> anniversary of the Gettysburg Address</w:t>
      </w:r>
      <w:r w:rsidR="00CA2ECB" w:rsidRPr="00D06520">
        <w:t xml:space="preserve">. </w:t>
      </w:r>
      <w:r w:rsidR="00271E6B" w:rsidRPr="00D06520">
        <w:t xml:space="preserve">Premiering Tuesday, November 19, 2013, 9:00-10:00 p.m. ET., the </w:t>
      </w:r>
      <w:r w:rsidR="00A10AA9" w:rsidRPr="00D06520">
        <w:t xml:space="preserve">program </w:t>
      </w:r>
      <w:r w:rsidR="00DC4295" w:rsidRPr="00D06520">
        <w:t>describes</w:t>
      </w:r>
      <w:r w:rsidR="00271E6B" w:rsidRPr="00D06520">
        <w:t xml:space="preserve"> </w:t>
      </w:r>
      <w:r w:rsidR="00DC4295" w:rsidRPr="00D06520">
        <w:t>a</w:t>
      </w:r>
      <w:r w:rsidR="00271E6B" w:rsidRPr="00D06520">
        <w:t xml:space="preserve"> </w:t>
      </w:r>
      <w:r w:rsidR="00DC4295" w:rsidRPr="00D06520">
        <w:t>major</w:t>
      </w:r>
      <w:r w:rsidR="00271E6B" w:rsidRPr="00D06520">
        <w:t xml:space="preserve"> turning point in American history: the rebirth of a nation</w:t>
      </w:r>
      <w:r w:rsidR="00CA2ECB" w:rsidRPr="00D06520">
        <w:t xml:space="preserve"> and the dawn of the information age.</w:t>
      </w:r>
    </w:p>
    <w:p w14:paraId="7D9C91C7" w14:textId="77777777" w:rsidR="00CA2ECB" w:rsidRPr="00D06520" w:rsidRDefault="00CA2ECB" w:rsidP="00892BC6">
      <w:pPr>
        <w:autoSpaceDE w:val="0"/>
        <w:autoSpaceDN w:val="0"/>
        <w:adjustRightInd w:val="0"/>
        <w:ind w:right="50"/>
      </w:pPr>
    </w:p>
    <w:p w14:paraId="7A918BB5" w14:textId="6C1734DC" w:rsidR="002411A5" w:rsidRPr="00D06520" w:rsidRDefault="00892BC6" w:rsidP="00892BC6">
      <w:pPr>
        <w:autoSpaceDE w:val="0"/>
        <w:autoSpaceDN w:val="0"/>
        <w:adjustRightInd w:val="0"/>
        <w:ind w:right="50"/>
      </w:pPr>
      <w:r w:rsidRPr="00D06520">
        <w:t>In 1863</w:t>
      </w:r>
      <w:r w:rsidR="00781AF1" w:rsidRPr="00D06520">
        <w:t>,</w:t>
      </w:r>
      <w:r w:rsidRPr="00D06520">
        <w:t xml:space="preserve"> Abraham Lincoln proved himself a master of a new frontier</w:t>
      </w:r>
      <w:r w:rsidR="00923F06" w:rsidRPr="00D06520">
        <w:t xml:space="preserve"> </w:t>
      </w:r>
      <w:r w:rsidR="002411A5" w:rsidRPr="00D06520">
        <w:t>with</w:t>
      </w:r>
      <w:r w:rsidRPr="00D06520">
        <w:t xml:space="preserve"> his “high-tech” command center</w:t>
      </w:r>
      <w:r w:rsidR="00923F06" w:rsidRPr="00D06520">
        <w:t xml:space="preserve"> </w:t>
      </w:r>
      <w:r w:rsidR="0067703B" w:rsidRPr="00D06520">
        <w:t>—</w:t>
      </w:r>
      <w:r w:rsidR="00E33E6E" w:rsidRPr="00D06520">
        <w:t xml:space="preserve"> the War Department Telegraph Office, </w:t>
      </w:r>
      <w:r w:rsidR="00923F06" w:rsidRPr="00D06520">
        <w:t>America’s first “Situation Room</w:t>
      </w:r>
      <w:r w:rsidR="00E33E6E" w:rsidRPr="00D06520">
        <w:t>.</w:t>
      </w:r>
      <w:r w:rsidR="00923F06" w:rsidRPr="00D06520">
        <w:t xml:space="preserve">” </w:t>
      </w:r>
      <w:r w:rsidR="00A33862" w:rsidRPr="00D06520">
        <w:t>The</w:t>
      </w:r>
      <w:r w:rsidRPr="00D06520">
        <w:t xml:space="preserve"> </w:t>
      </w:r>
      <w:r w:rsidR="00A33862" w:rsidRPr="00D06520">
        <w:t>telegraph</w:t>
      </w:r>
      <w:r w:rsidR="00A9374A" w:rsidRPr="00D06520">
        <w:t xml:space="preserve">, the </w:t>
      </w:r>
      <w:r w:rsidR="00D06520" w:rsidRPr="00D06520">
        <w:t>i</w:t>
      </w:r>
      <w:r w:rsidR="00A9374A" w:rsidRPr="00D06520">
        <w:t>nternet of the 19</w:t>
      </w:r>
      <w:r w:rsidR="00A9374A" w:rsidRPr="00D06520">
        <w:rPr>
          <w:vertAlign w:val="superscript"/>
        </w:rPr>
        <w:t>th</w:t>
      </w:r>
      <w:r w:rsidR="00A9374A" w:rsidRPr="00D06520">
        <w:t xml:space="preserve"> century,</w:t>
      </w:r>
      <w:r w:rsidR="00A33862" w:rsidRPr="00D06520">
        <w:t xml:space="preserve"> </w:t>
      </w:r>
      <w:r w:rsidRPr="00D06520">
        <w:t xml:space="preserve">gave Lincoln </w:t>
      </w:r>
      <w:r w:rsidR="002411A5" w:rsidRPr="00D06520">
        <w:t xml:space="preserve">the </w:t>
      </w:r>
      <w:r w:rsidR="00E33E6E" w:rsidRPr="00D06520">
        <w:t xml:space="preserve">power </w:t>
      </w:r>
      <w:r w:rsidRPr="00D06520">
        <w:t>to re</w:t>
      </w:r>
      <w:r w:rsidR="00AE687B" w:rsidRPr="00D06520">
        <w:t>-invent</w:t>
      </w:r>
      <w:r w:rsidRPr="00D06520">
        <w:t xml:space="preserve"> leadership and wield</w:t>
      </w:r>
      <w:r w:rsidR="00A33862" w:rsidRPr="00D06520">
        <w:t xml:space="preserve"> </w:t>
      </w:r>
      <w:r w:rsidRPr="00D06520">
        <w:t>control across distant battlefields</w:t>
      </w:r>
      <w:r w:rsidR="00526E9C" w:rsidRPr="00D06520">
        <w:t xml:space="preserve"> and have his finger on the pulse of the nation.  This flow of communication led to some of the most dramatic moments of the Civil War, and shaped the words that Lincoln would use to reunite a shattered country at Gettysburg.</w:t>
      </w:r>
    </w:p>
    <w:p w14:paraId="3CA987E1" w14:textId="77777777" w:rsidR="002411A5" w:rsidRPr="00D06520" w:rsidRDefault="002411A5" w:rsidP="00892BC6">
      <w:pPr>
        <w:autoSpaceDE w:val="0"/>
        <w:autoSpaceDN w:val="0"/>
        <w:adjustRightInd w:val="0"/>
        <w:ind w:right="50"/>
      </w:pPr>
    </w:p>
    <w:p w14:paraId="4ECE9695" w14:textId="23A393E7" w:rsidR="002D1234" w:rsidRPr="003201ED" w:rsidRDefault="00D2634E" w:rsidP="00892BC6">
      <w:pPr>
        <w:autoSpaceDE w:val="0"/>
        <w:autoSpaceDN w:val="0"/>
        <w:adjustRightInd w:val="0"/>
        <w:ind w:right="50"/>
      </w:pPr>
      <w:r w:rsidRPr="00D2634E">
        <w:t xml:space="preserve">Narrated by David </w:t>
      </w:r>
      <w:proofErr w:type="spellStart"/>
      <w:r w:rsidRPr="00D2634E">
        <w:t>Stratharin</w:t>
      </w:r>
      <w:proofErr w:type="spellEnd"/>
      <w:r w:rsidR="00E32CF9">
        <w:t xml:space="preserve"> (</w:t>
      </w:r>
      <w:r w:rsidR="00E32CF9" w:rsidRPr="00E32CF9">
        <w:rPr>
          <w:i/>
        </w:rPr>
        <w:t>Lincoln</w:t>
      </w:r>
      <w:r w:rsidRPr="00D2634E">
        <w:t>,</w:t>
      </w:r>
      <w:r w:rsidR="00E32CF9">
        <w:t xml:space="preserve"> </w:t>
      </w:r>
      <w:r w:rsidR="00E32CF9" w:rsidRPr="00E32CF9">
        <w:rPr>
          <w:i/>
        </w:rPr>
        <w:t>The Bourne Legacy, Good Night</w:t>
      </w:r>
      <w:r w:rsidR="00E32CF9">
        <w:rPr>
          <w:i/>
        </w:rPr>
        <w:t>,</w:t>
      </w:r>
      <w:r w:rsidR="00E32CF9" w:rsidRPr="00E32CF9">
        <w:rPr>
          <w:i/>
        </w:rPr>
        <w:t xml:space="preserve"> and Good Luck</w:t>
      </w:r>
      <w:r w:rsidR="00E32CF9">
        <w:rPr>
          <w:i/>
        </w:rPr>
        <w:t>.</w:t>
      </w:r>
      <w:r w:rsidR="00E32CF9">
        <w:t xml:space="preserve">) </w:t>
      </w:r>
      <w:r>
        <w:rPr>
          <w:b/>
        </w:rPr>
        <w:t xml:space="preserve"> </w:t>
      </w:r>
      <w:r w:rsidR="00892BC6" w:rsidRPr="00D06520">
        <w:rPr>
          <w:b/>
        </w:rPr>
        <w:t>LINCOLN@GETTYSBURG</w:t>
      </w:r>
      <w:r w:rsidR="00892BC6" w:rsidRPr="00D06520">
        <w:t xml:space="preserve"> </w:t>
      </w:r>
      <w:r w:rsidR="00467ADC" w:rsidRPr="00D06520">
        <w:t>reveals</w:t>
      </w:r>
      <w:r w:rsidR="002411A5" w:rsidRPr="00D06520">
        <w:t xml:space="preserve"> how Lincoln’s interest in new technologies gave him</w:t>
      </w:r>
      <w:r w:rsidR="00BE310D" w:rsidRPr="00D06520">
        <w:t xml:space="preserve"> </w:t>
      </w:r>
      <w:r w:rsidR="002411A5" w:rsidRPr="00D06520">
        <w:t xml:space="preserve">control never before exercised by any </w:t>
      </w:r>
      <w:r w:rsidR="00DC4295" w:rsidRPr="00D06520">
        <w:t>c</w:t>
      </w:r>
      <w:r w:rsidR="002411A5" w:rsidRPr="00D06520">
        <w:t>ommander-in-</w:t>
      </w:r>
      <w:r w:rsidR="00DC4295" w:rsidRPr="00D06520">
        <w:t>c</w:t>
      </w:r>
      <w:r w:rsidR="002411A5" w:rsidRPr="00D06520">
        <w:t xml:space="preserve">hief. </w:t>
      </w:r>
      <w:r w:rsidR="009D1434" w:rsidRPr="00D06520">
        <w:t xml:space="preserve">“Abraham Lincoln recognized that he who controls the conduit also controls the content,” said Tom Wheeler, author of </w:t>
      </w:r>
      <w:r w:rsidR="009D1434" w:rsidRPr="00D06520">
        <w:rPr>
          <w:i/>
        </w:rPr>
        <w:t>Mr. Lincoln’s T-Mails</w:t>
      </w:r>
      <w:r w:rsidR="009D1434" w:rsidRPr="00D06520">
        <w:t xml:space="preserve">. </w:t>
      </w:r>
      <w:r w:rsidR="00A10AA9" w:rsidRPr="00D06520">
        <w:t>L</w:t>
      </w:r>
      <w:r w:rsidR="0067703B" w:rsidRPr="00D06520">
        <w:t xml:space="preserve">incoln </w:t>
      </w:r>
      <w:r w:rsidR="002411A5" w:rsidRPr="00D06520">
        <w:t xml:space="preserve">used </w:t>
      </w:r>
      <w:r w:rsidR="00BE310D" w:rsidRPr="00D06520">
        <w:t>these innovations</w:t>
      </w:r>
      <w:r w:rsidR="002411A5" w:rsidRPr="00D06520">
        <w:t xml:space="preserve"> to connect </w:t>
      </w:r>
      <w:r w:rsidR="00DC4295" w:rsidRPr="00D06520">
        <w:t xml:space="preserve">himself to </w:t>
      </w:r>
      <w:r w:rsidR="002411A5" w:rsidRPr="00D06520">
        <w:t xml:space="preserve">the country – </w:t>
      </w:r>
      <w:r w:rsidR="00BE310D" w:rsidRPr="00D06520">
        <w:t>receiving</w:t>
      </w:r>
      <w:r w:rsidR="002411A5" w:rsidRPr="00D06520">
        <w:t xml:space="preserve"> dispatches </w:t>
      </w:r>
      <w:r w:rsidR="00DC4295" w:rsidRPr="00D06520">
        <w:t>by</w:t>
      </w:r>
      <w:r w:rsidR="002411A5" w:rsidRPr="00D06520">
        <w:t xml:space="preserve"> telegraph from his generals in the field – and</w:t>
      </w:r>
      <w:r w:rsidR="00BE310D" w:rsidRPr="00D06520">
        <w:t>,</w:t>
      </w:r>
      <w:r w:rsidR="002411A5" w:rsidRPr="00D06520">
        <w:t xml:space="preserve"> in turn</w:t>
      </w:r>
      <w:r w:rsidR="00BE310D" w:rsidRPr="00D06520">
        <w:t>,</w:t>
      </w:r>
      <w:r w:rsidR="002411A5" w:rsidRPr="00D06520">
        <w:t xml:space="preserve"> </w:t>
      </w:r>
      <w:r w:rsidR="00DC4295" w:rsidRPr="00D06520">
        <w:t>transmitting</w:t>
      </w:r>
      <w:r w:rsidR="002411A5" w:rsidRPr="00D06520">
        <w:t xml:space="preserve"> his words</w:t>
      </w:r>
      <w:r w:rsidR="00BE310D" w:rsidRPr="00D06520">
        <w:t xml:space="preserve"> and strategic</w:t>
      </w:r>
      <w:r w:rsidR="002411A5" w:rsidRPr="00D06520">
        <w:t xml:space="preserve"> plans for the </w:t>
      </w:r>
      <w:r w:rsidR="00DC4295" w:rsidRPr="00D06520">
        <w:t>n</w:t>
      </w:r>
      <w:r w:rsidR="002411A5" w:rsidRPr="00D06520">
        <w:t>ation with more clarity</w:t>
      </w:r>
      <w:r w:rsidR="00BE310D" w:rsidRPr="00D06520">
        <w:t xml:space="preserve"> and efficiency</w:t>
      </w:r>
      <w:r w:rsidR="002411A5" w:rsidRPr="00D06520">
        <w:t xml:space="preserve"> than ever before</w:t>
      </w:r>
      <w:r w:rsidR="00FA0DA1" w:rsidRPr="00D06520">
        <w:t>. Throughout the documentary audiences hear a range of views from h</w:t>
      </w:r>
      <w:r w:rsidR="00C5104E" w:rsidRPr="00D06520">
        <w:t>istorians, political scientists and</w:t>
      </w:r>
      <w:r w:rsidR="00FA0DA1" w:rsidRPr="00D06520">
        <w:t xml:space="preserve"> Civil War and military experts</w:t>
      </w:r>
      <w:r w:rsidR="00C5104E" w:rsidRPr="00D06520">
        <w:t xml:space="preserve">; </w:t>
      </w:r>
      <w:r w:rsidR="00FA0DA1" w:rsidRPr="00D06520">
        <w:t xml:space="preserve">including </w:t>
      </w:r>
      <w:r w:rsidR="00930961" w:rsidRPr="00D06520">
        <w:t>screenwriter</w:t>
      </w:r>
      <w:r w:rsidR="00AB62F5" w:rsidRPr="00D06520">
        <w:t xml:space="preserve"> for</w:t>
      </w:r>
      <w:r w:rsidR="00930961" w:rsidRPr="00D06520">
        <w:t xml:space="preserve"> </w:t>
      </w:r>
      <w:r w:rsidR="003201ED">
        <w:t xml:space="preserve">the award-winning motion picture </w:t>
      </w:r>
      <w:r w:rsidR="00AB62F5" w:rsidRPr="003201ED">
        <w:rPr>
          <w:i/>
        </w:rPr>
        <w:t>Lincoln</w:t>
      </w:r>
      <w:r w:rsidR="003201ED">
        <w:rPr>
          <w:i/>
        </w:rPr>
        <w:t>,</w:t>
      </w:r>
      <w:r w:rsidR="00930961" w:rsidRPr="003201ED">
        <w:t xml:space="preserve"> Tony Kushner</w:t>
      </w:r>
      <w:r w:rsidR="003201ED">
        <w:t xml:space="preserve">; </w:t>
      </w:r>
      <w:r w:rsidR="00FA0DA1" w:rsidRPr="003201ED">
        <w:t xml:space="preserve">former </w:t>
      </w:r>
      <w:r w:rsidR="00477F29" w:rsidRPr="003201ED">
        <w:t>Secretary of State and Chairman of the</w:t>
      </w:r>
      <w:r w:rsidR="00AA56FA" w:rsidRPr="003201ED">
        <w:t xml:space="preserve"> Joint Chief</w:t>
      </w:r>
      <w:r w:rsidR="00477F29" w:rsidRPr="003201ED">
        <w:t xml:space="preserve">s, </w:t>
      </w:r>
      <w:r w:rsidR="00FA0DA1" w:rsidRPr="003201ED">
        <w:t>Colin Powell</w:t>
      </w:r>
      <w:r w:rsidR="003201ED">
        <w:t xml:space="preserve">; </w:t>
      </w:r>
      <w:r w:rsidR="00FA0DA1" w:rsidRPr="003201ED">
        <w:t xml:space="preserve">historian </w:t>
      </w:r>
      <w:r w:rsidR="00C5104E" w:rsidRPr="003201ED">
        <w:t xml:space="preserve">and author </w:t>
      </w:r>
      <w:r w:rsidR="00FA0DA1" w:rsidRPr="003201ED">
        <w:t xml:space="preserve">Eric </w:t>
      </w:r>
      <w:proofErr w:type="spellStart"/>
      <w:r w:rsidR="00FA0DA1" w:rsidRPr="003201ED">
        <w:t>Foner</w:t>
      </w:r>
      <w:proofErr w:type="spellEnd"/>
      <w:r w:rsidR="003201ED">
        <w:t>;</w:t>
      </w:r>
      <w:r w:rsidR="00FA0DA1" w:rsidRPr="003201ED">
        <w:t xml:space="preserve"> </w:t>
      </w:r>
      <w:r w:rsidR="00C5104E" w:rsidRPr="003201ED">
        <w:t xml:space="preserve">author Jeff </w:t>
      </w:r>
      <w:proofErr w:type="spellStart"/>
      <w:r w:rsidR="00C5104E" w:rsidRPr="003201ED">
        <w:t>Shaara</w:t>
      </w:r>
      <w:proofErr w:type="spellEnd"/>
      <w:r w:rsidR="003201ED">
        <w:t xml:space="preserve">; </w:t>
      </w:r>
      <w:r w:rsidR="00FA0DA1" w:rsidRPr="003201ED">
        <w:t xml:space="preserve">political scientist and TV commentator </w:t>
      </w:r>
      <w:r w:rsidR="00C5104E" w:rsidRPr="003201ED">
        <w:t>Melissa Harris</w:t>
      </w:r>
      <w:r w:rsidR="00D06520" w:rsidRPr="003201ED">
        <w:t>-</w:t>
      </w:r>
      <w:r w:rsidR="00C5104E" w:rsidRPr="003201ED">
        <w:t>Perry and more.</w:t>
      </w:r>
    </w:p>
    <w:p w14:paraId="6673B5C8" w14:textId="77777777" w:rsidR="002D1234" w:rsidRPr="00D06520" w:rsidRDefault="002D1234" w:rsidP="00892BC6">
      <w:pPr>
        <w:autoSpaceDE w:val="0"/>
        <w:autoSpaceDN w:val="0"/>
        <w:adjustRightInd w:val="0"/>
        <w:ind w:right="50"/>
      </w:pPr>
    </w:p>
    <w:p w14:paraId="0011A9D4" w14:textId="01205298" w:rsidR="005C637F" w:rsidRPr="003201ED" w:rsidRDefault="00021B2D" w:rsidP="00021B2D">
      <w:r w:rsidRPr="00D06520">
        <w:t xml:space="preserve">“Abraham Lincoln is held in high esteem as an American president for </w:t>
      </w:r>
      <w:r w:rsidR="00AA56FA" w:rsidRPr="00D06520">
        <w:t>so many significant acts of leadership</w:t>
      </w:r>
      <w:r w:rsidRPr="00D06520">
        <w:t xml:space="preserve">, including the transformative power of his Gettysburg address,” said Beth Hoppe, Chief Programming Executive and General Manager, General Audience Programming, PBS.  “Many viewers may not be aware of Lincoln’s </w:t>
      </w:r>
      <w:r w:rsidR="00AA56FA" w:rsidRPr="00D06520">
        <w:t xml:space="preserve">pioneering </w:t>
      </w:r>
      <w:r w:rsidRPr="00D06520">
        <w:t>use of technology to lead the country.  It’s only fitting on the 150</w:t>
      </w:r>
      <w:r w:rsidRPr="003201ED">
        <w:rPr>
          <w:vertAlign w:val="superscript"/>
        </w:rPr>
        <w:t>th</w:t>
      </w:r>
      <w:r w:rsidRPr="003201ED">
        <w:t xml:space="preserve"> anniversary of this </w:t>
      </w:r>
      <w:r w:rsidR="003201ED">
        <w:t>historic</w:t>
      </w:r>
      <w:r w:rsidR="003201ED" w:rsidRPr="003201ED">
        <w:t xml:space="preserve"> </w:t>
      </w:r>
      <w:r w:rsidRPr="003201ED">
        <w:t>speech that we bring this story to light.”</w:t>
      </w:r>
    </w:p>
    <w:p w14:paraId="40ACDA45" w14:textId="77777777" w:rsidR="00892BC6" w:rsidRPr="00D06520" w:rsidRDefault="00892BC6" w:rsidP="00892BC6">
      <w:pPr>
        <w:autoSpaceDE w:val="0"/>
        <w:autoSpaceDN w:val="0"/>
        <w:adjustRightInd w:val="0"/>
        <w:ind w:right="50"/>
      </w:pPr>
    </w:p>
    <w:p w14:paraId="423E6202" w14:textId="63AC9F9D" w:rsidR="0049799A" w:rsidRPr="00D06520" w:rsidRDefault="00C54EF9" w:rsidP="00892BC6">
      <w:pPr>
        <w:autoSpaceDE w:val="0"/>
        <w:autoSpaceDN w:val="0"/>
        <w:adjustRightInd w:val="0"/>
        <w:ind w:right="50"/>
      </w:pPr>
      <w:r w:rsidRPr="00D06520">
        <w:rPr>
          <w:b/>
        </w:rPr>
        <w:t>LINCOLN@GETTYSBURG</w:t>
      </w:r>
      <w:r w:rsidRPr="00D06520">
        <w:t xml:space="preserve"> highlights the significance of </w:t>
      </w:r>
      <w:r w:rsidR="00340455" w:rsidRPr="00D06520">
        <w:t>several elements:</w:t>
      </w:r>
      <w:r w:rsidR="00781B59" w:rsidRPr="00D06520">
        <w:t xml:space="preserve"> </w:t>
      </w:r>
      <w:r w:rsidRPr="00D06520">
        <w:t>t</w:t>
      </w:r>
      <w:r w:rsidR="00892BC6" w:rsidRPr="00D06520">
        <w:t xml:space="preserve">he </w:t>
      </w:r>
      <w:r w:rsidRPr="00D06520">
        <w:t>b</w:t>
      </w:r>
      <w:r w:rsidR="00892BC6" w:rsidRPr="00D06520">
        <w:t>attle and its aftermath</w:t>
      </w:r>
      <w:r w:rsidR="003201ED">
        <w:t>; t</w:t>
      </w:r>
      <w:r w:rsidR="00892BC6" w:rsidRPr="003201ED">
        <w:t>he genesis of America’s new National Cemetery</w:t>
      </w:r>
      <w:r w:rsidR="003201ED">
        <w:t xml:space="preserve">; </w:t>
      </w:r>
      <w:r w:rsidR="00892BC6" w:rsidRPr="003201ED">
        <w:t>the last</w:t>
      </w:r>
      <w:r w:rsidR="002F48BF" w:rsidRPr="003201ED">
        <w:t>-</w:t>
      </w:r>
      <w:r w:rsidR="00892BC6" w:rsidRPr="003201ED">
        <w:t>minute invitation for Lincoln to speak</w:t>
      </w:r>
      <w:r w:rsidR="003201ED">
        <w:t xml:space="preserve">; </w:t>
      </w:r>
      <w:r w:rsidR="00892BC6" w:rsidRPr="003201ED">
        <w:t>the president’s daylong “special” train from Washington</w:t>
      </w:r>
      <w:r w:rsidR="003201ED">
        <w:t xml:space="preserve">; </w:t>
      </w:r>
      <w:r w:rsidR="00892BC6" w:rsidRPr="003201ED">
        <w:t xml:space="preserve">the </w:t>
      </w:r>
      <w:r w:rsidR="002F48BF" w:rsidRPr="003201ED">
        <w:t xml:space="preserve">assembly </w:t>
      </w:r>
      <w:r w:rsidR="00892BC6" w:rsidRPr="003201ED">
        <w:t xml:space="preserve">of </w:t>
      </w:r>
      <w:r w:rsidR="002F48BF" w:rsidRPr="003201ED">
        <w:t xml:space="preserve">thousands of </w:t>
      </w:r>
      <w:r w:rsidR="00892BC6" w:rsidRPr="003201ED">
        <w:t xml:space="preserve">spectators from all across the </w:t>
      </w:r>
      <w:r w:rsidR="002F48BF" w:rsidRPr="003201ED">
        <w:t xml:space="preserve">union </w:t>
      </w:r>
      <w:r w:rsidR="00892BC6" w:rsidRPr="003201ED">
        <w:t>to the little town in the hills of southern Pennsylvania</w:t>
      </w:r>
      <w:r w:rsidR="003201ED">
        <w:t xml:space="preserve">; </w:t>
      </w:r>
      <w:r w:rsidR="00892BC6" w:rsidRPr="003201ED">
        <w:t>and the ceremony itself</w:t>
      </w:r>
      <w:r w:rsidR="002F48BF" w:rsidRPr="003201ED">
        <w:t xml:space="preserve"> </w:t>
      </w:r>
      <w:r w:rsidR="00892BC6" w:rsidRPr="003201ED">
        <w:t>—</w:t>
      </w:r>
      <w:r w:rsidR="002F48BF" w:rsidRPr="003201ED">
        <w:t xml:space="preserve"> </w:t>
      </w:r>
      <w:r w:rsidR="00892BC6" w:rsidRPr="00D06520">
        <w:t>crowned by the 272 words with which our 16</w:t>
      </w:r>
      <w:r w:rsidR="00892BC6" w:rsidRPr="00D06520">
        <w:rPr>
          <w:vertAlign w:val="superscript"/>
        </w:rPr>
        <w:t>th</w:t>
      </w:r>
      <w:r w:rsidR="002F48BF" w:rsidRPr="00D06520">
        <w:t xml:space="preserve"> </w:t>
      </w:r>
      <w:r w:rsidR="00892BC6" w:rsidRPr="00D06520">
        <w:t xml:space="preserve">president reaffirmed the meaning and purpose of American democracy, and made his case that preserving the </w:t>
      </w:r>
      <w:r w:rsidR="002F48BF" w:rsidRPr="00D06520">
        <w:t xml:space="preserve">union </w:t>
      </w:r>
      <w:r w:rsidR="00892BC6" w:rsidRPr="00D06520">
        <w:t xml:space="preserve">was the only end that could justify the horrors of the </w:t>
      </w:r>
      <w:r w:rsidR="002F48BF" w:rsidRPr="00D06520">
        <w:t xml:space="preserve">war </w:t>
      </w:r>
      <w:r w:rsidR="00892BC6" w:rsidRPr="00D06520">
        <w:t xml:space="preserve">and the slaughter of 10,000 men in the fields and forests surrounding Gettysburg. </w:t>
      </w:r>
      <w:r w:rsidR="00E74E27" w:rsidRPr="00D06520">
        <w:t>The address was the opening salvo in a new battle for the fate of the nation.</w:t>
      </w:r>
    </w:p>
    <w:p w14:paraId="6E42BF24" w14:textId="77777777" w:rsidR="00E33E6E" w:rsidRPr="00D06520" w:rsidRDefault="00E33E6E" w:rsidP="00892BC6">
      <w:pPr>
        <w:autoSpaceDE w:val="0"/>
        <w:autoSpaceDN w:val="0"/>
        <w:adjustRightInd w:val="0"/>
        <w:ind w:right="50"/>
      </w:pPr>
    </w:p>
    <w:p w14:paraId="30A152D1" w14:textId="04A90C39" w:rsidR="00930961" w:rsidRDefault="00D2634E" w:rsidP="00892BC6">
      <w:pPr>
        <w:autoSpaceDE w:val="0"/>
        <w:autoSpaceDN w:val="0"/>
        <w:adjustRightInd w:val="0"/>
        <w:ind w:right="50"/>
      </w:pPr>
      <w:r w:rsidRPr="00D2634E">
        <w:t xml:space="preserve">"Lincoln's powerful and poetic words are still relevant today. One of the most masterfully </w:t>
      </w:r>
      <w:r w:rsidR="00F73491">
        <w:t>written addresses</w:t>
      </w:r>
      <w:r w:rsidRPr="00D2634E">
        <w:t xml:space="preserve"> of all time, there's a reason why it was the first political speech to go viral. 'Of the people, by the people, for the people…' It doesn't get much better than that," said Peter </w:t>
      </w:r>
      <w:proofErr w:type="spellStart"/>
      <w:r w:rsidRPr="00D2634E">
        <w:t>Schnall</w:t>
      </w:r>
      <w:proofErr w:type="spellEnd"/>
      <w:r w:rsidRPr="00D2634E">
        <w:t>, producer and director.</w:t>
      </w:r>
    </w:p>
    <w:p w14:paraId="08076F41" w14:textId="77777777" w:rsidR="00D2634E" w:rsidRPr="00D06520" w:rsidRDefault="00D2634E" w:rsidP="00892BC6">
      <w:pPr>
        <w:autoSpaceDE w:val="0"/>
        <w:autoSpaceDN w:val="0"/>
        <w:adjustRightInd w:val="0"/>
        <w:ind w:right="50"/>
        <w:rPr>
          <w:b/>
        </w:rPr>
      </w:pPr>
    </w:p>
    <w:p w14:paraId="11ABAECF" w14:textId="77777777" w:rsidR="00892BC6" w:rsidRPr="00D06520" w:rsidRDefault="002F48BF" w:rsidP="00892BC6">
      <w:pPr>
        <w:autoSpaceDE w:val="0"/>
        <w:autoSpaceDN w:val="0"/>
        <w:adjustRightInd w:val="0"/>
        <w:ind w:right="50"/>
        <w:rPr>
          <w:b/>
        </w:rPr>
      </w:pPr>
      <w:r w:rsidRPr="00D06520">
        <w:rPr>
          <w:b/>
        </w:rPr>
        <w:t>LINCOLN@GETTYSBURG</w:t>
      </w:r>
      <w:r w:rsidRPr="00D06520">
        <w:t xml:space="preserve"> </w:t>
      </w:r>
      <w:r w:rsidR="00822DC5" w:rsidRPr="00D06520">
        <w:t xml:space="preserve">is a </w:t>
      </w:r>
      <w:r w:rsidR="00892BC6" w:rsidRPr="00D06520">
        <w:t>produc</w:t>
      </w:r>
      <w:r w:rsidR="00822DC5" w:rsidRPr="00D06520">
        <w:t>tion of</w:t>
      </w:r>
      <w:r w:rsidR="00892BC6" w:rsidRPr="00D06520">
        <w:t xml:space="preserve"> Partisan Pictures. Producer/</w:t>
      </w:r>
      <w:r w:rsidR="00A10AA9" w:rsidRPr="00D06520">
        <w:t>d</w:t>
      </w:r>
      <w:r w:rsidR="00892BC6" w:rsidRPr="00D06520">
        <w:t xml:space="preserve">irector: Peter </w:t>
      </w:r>
      <w:proofErr w:type="spellStart"/>
      <w:r w:rsidR="00892BC6" w:rsidRPr="00D06520">
        <w:t>Schnall</w:t>
      </w:r>
      <w:proofErr w:type="spellEnd"/>
      <w:r w:rsidR="00892BC6" w:rsidRPr="00D06520">
        <w:t xml:space="preserve">. Writer: </w:t>
      </w:r>
      <w:proofErr w:type="spellStart"/>
      <w:r w:rsidR="00892BC6" w:rsidRPr="00D06520">
        <w:t>Chana</w:t>
      </w:r>
      <w:proofErr w:type="spellEnd"/>
      <w:r w:rsidR="00892BC6" w:rsidRPr="00D06520">
        <w:t xml:space="preserve"> </w:t>
      </w:r>
      <w:proofErr w:type="spellStart"/>
      <w:r w:rsidR="00892BC6" w:rsidRPr="00D06520">
        <w:t>Gazit</w:t>
      </w:r>
      <w:proofErr w:type="spellEnd"/>
      <w:r w:rsidR="00892BC6" w:rsidRPr="00D06520">
        <w:t xml:space="preserve">. Editors: E. Donna Shepherd and Jim </w:t>
      </w:r>
      <w:proofErr w:type="spellStart"/>
      <w:r w:rsidR="00892BC6" w:rsidRPr="00D06520">
        <w:t>Isler</w:t>
      </w:r>
      <w:proofErr w:type="spellEnd"/>
      <w:r w:rsidR="00892BC6" w:rsidRPr="00D06520">
        <w:t xml:space="preserve">. Coordinating </w:t>
      </w:r>
      <w:r w:rsidR="00A10AA9" w:rsidRPr="00D06520">
        <w:t>producer</w:t>
      </w:r>
      <w:r w:rsidR="00892BC6" w:rsidRPr="00D06520">
        <w:t xml:space="preserve">: Whitney Johnson. Associate </w:t>
      </w:r>
      <w:r w:rsidR="00A10AA9" w:rsidRPr="00D06520">
        <w:t>producer</w:t>
      </w:r>
      <w:r w:rsidR="00892BC6" w:rsidRPr="00D06520">
        <w:t xml:space="preserve">: Tristan Walker. Associate </w:t>
      </w:r>
      <w:r w:rsidR="00A10AA9" w:rsidRPr="00D06520">
        <w:t>editor</w:t>
      </w:r>
      <w:r w:rsidR="00892BC6" w:rsidRPr="00D06520">
        <w:t xml:space="preserve">: Matt </w:t>
      </w:r>
      <w:proofErr w:type="spellStart"/>
      <w:r w:rsidR="00892BC6" w:rsidRPr="00D06520">
        <w:t>Flassig</w:t>
      </w:r>
      <w:proofErr w:type="spellEnd"/>
      <w:r w:rsidR="00892BC6" w:rsidRPr="00D06520">
        <w:t xml:space="preserve">. Production </w:t>
      </w:r>
      <w:r w:rsidR="00A10AA9" w:rsidRPr="00D06520">
        <w:t>manager</w:t>
      </w:r>
      <w:r w:rsidR="00892BC6" w:rsidRPr="00D06520">
        <w:t xml:space="preserve">: James Burke. Director of </w:t>
      </w:r>
      <w:r w:rsidR="00A10AA9" w:rsidRPr="00D06520">
        <w:t>photography</w:t>
      </w:r>
      <w:r w:rsidR="00892BC6" w:rsidRPr="00D06520">
        <w:t xml:space="preserve">: Peter </w:t>
      </w:r>
      <w:proofErr w:type="spellStart"/>
      <w:r w:rsidR="00892BC6" w:rsidRPr="00D06520">
        <w:t>Schnall</w:t>
      </w:r>
      <w:proofErr w:type="spellEnd"/>
      <w:r w:rsidR="00892BC6" w:rsidRPr="00D06520">
        <w:t>.</w:t>
      </w:r>
    </w:p>
    <w:p w14:paraId="025DEFE1" w14:textId="77777777" w:rsidR="00892BC6" w:rsidRPr="00D06520" w:rsidRDefault="00892BC6" w:rsidP="00892BC6">
      <w:pPr>
        <w:autoSpaceDE w:val="0"/>
        <w:autoSpaceDN w:val="0"/>
        <w:adjustRightInd w:val="0"/>
        <w:ind w:right="50"/>
        <w:rPr>
          <w:b/>
        </w:rPr>
      </w:pPr>
    </w:p>
    <w:p w14:paraId="68C83273" w14:textId="77777777" w:rsidR="00892BC6" w:rsidRPr="00D06520" w:rsidRDefault="00892BC6" w:rsidP="00892BC6">
      <w:pPr>
        <w:autoSpaceDE w:val="0"/>
        <w:autoSpaceDN w:val="0"/>
        <w:adjustRightInd w:val="0"/>
        <w:ind w:right="50"/>
      </w:pPr>
      <w:r w:rsidRPr="00D06520">
        <w:rPr>
          <w:b/>
        </w:rPr>
        <w:t>About Partisan Pictures:</w:t>
      </w:r>
      <w:r w:rsidRPr="00D06520">
        <w:br/>
        <w:t xml:space="preserve">Founded by seven-time Emmy-winning producer and cinematographer Peter </w:t>
      </w:r>
      <w:proofErr w:type="spellStart"/>
      <w:r w:rsidRPr="00D06520">
        <w:t>Schnall</w:t>
      </w:r>
      <w:proofErr w:type="spellEnd"/>
      <w:r w:rsidRPr="00D06520">
        <w:t xml:space="preserve">, </w:t>
      </w:r>
      <w:r w:rsidRPr="00D06520">
        <w:rPr>
          <w:b/>
        </w:rPr>
        <w:t>Partisan Pictures</w:t>
      </w:r>
      <w:r w:rsidRPr="00D06520">
        <w:t xml:space="preserve"> is a pioneer in documentary film and television, with a reputation for producing insightful films – true stories distinguished by humanity, intrigue and integrity</w:t>
      </w:r>
      <w:r w:rsidR="00A10AA9" w:rsidRPr="00D06520">
        <w:t xml:space="preserve"> … </w:t>
      </w:r>
      <w:r w:rsidRPr="00D06520">
        <w:t>and the highest network ratings. Since 1997</w:t>
      </w:r>
      <w:r w:rsidR="00A10AA9" w:rsidRPr="00D06520">
        <w:t>,</w:t>
      </w:r>
      <w:r w:rsidRPr="00D06520">
        <w:t xml:space="preserve"> Partisan Pictures has been proud to have a world-class team of innovative writers and producers who constantly re-imagine how stories can be brought to life for the most respected non-fiction networks in television, including PBS, History Channel, Discovery and National Geographic Channel. From adventure and intrigue to science and history, Partisan Pictures brings big screen, cinematic technique to the small screen to create a visceral experience that connects audiences with the world. </w:t>
      </w:r>
    </w:p>
    <w:p w14:paraId="634449F5" w14:textId="77777777" w:rsidR="00892BC6" w:rsidRPr="00D06520" w:rsidRDefault="00892BC6" w:rsidP="00892BC6">
      <w:pPr>
        <w:autoSpaceDE w:val="0"/>
        <w:autoSpaceDN w:val="0"/>
        <w:adjustRightInd w:val="0"/>
        <w:ind w:right="50"/>
      </w:pPr>
    </w:p>
    <w:p w14:paraId="2BABB323" w14:textId="6DFAAB38" w:rsidR="00717678" w:rsidRDefault="00421C41" w:rsidP="00FA1959">
      <w:r w:rsidRPr="00D06520">
        <w:rPr>
          <w:rStyle w:val="Strong"/>
          <w:bCs/>
          <w:bdr w:val="none" w:sz="0" w:space="0" w:color="auto" w:frame="1"/>
        </w:rPr>
        <w:t>About PBS</w:t>
      </w:r>
      <w:r w:rsidRPr="00D06520">
        <w:rPr>
          <w:shd w:val="clear" w:color="auto" w:fill="FFFFFF"/>
        </w:rPr>
        <w:br/>
      </w:r>
      <w:hyperlink r:id="rId9" w:history="1">
        <w:r w:rsidR="00984103" w:rsidRPr="00D06520">
          <w:rPr>
            <w:rStyle w:val="Hyperlink"/>
          </w:rPr>
          <w:t>PBS</w:t>
        </w:r>
      </w:hyperlink>
      <w:r w:rsidR="00984103" w:rsidRPr="00D06520">
        <w:t>, with its over 350 member stations, offers all Americans the opportunity to explore new ideas and new worlds through television and online content. Each month, PBS reaches nearly 120 million people through television and over 29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PBS’ premier children’s TV programming and its website, </w:t>
      </w:r>
      <w:hyperlink r:id="rId10" w:history="1">
        <w:r w:rsidR="00984103" w:rsidRPr="00D06520">
          <w:rPr>
            <w:rStyle w:val="Hyperlink"/>
          </w:rPr>
          <w:t>pbskids.org</w:t>
        </w:r>
      </w:hyperlink>
      <w:r w:rsidR="00984103" w:rsidRPr="00D06520">
        <w:t>, are parents’ and teachers’ most trusted partners in inspiring and nurturing curiosity and love of learning in children. More information about PBS is available at </w:t>
      </w:r>
      <w:hyperlink r:id="rId11" w:history="1">
        <w:r w:rsidR="00984103" w:rsidRPr="00D06520">
          <w:rPr>
            <w:rStyle w:val="Hyperlink"/>
          </w:rPr>
          <w:t>www.pbs.org</w:t>
        </w:r>
      </w:hyperlink>
      <w:r w:rsidR="00984103" w:rsidRPr="00D06520">
        <w:t>, one of the leading dot-org websites on the Internet, or by following </w:t>
      </w:r>
      <w:hyperlink r:id="rId12" w:history="1">
        <w:r w:rsidR="00984103" w:rsidRPr="00D06520">
          <w:rPr>
            <w:rStyle w:val="Hyperlink"/>
          </w:rPr>
          <w:t>PBS on Twitter</w:t>
        </w:r>
      </w:hyperlink>
      <w:r w:rsidR="00984103" w:rsidRPr="00D06520">
        <w:t>, </w:t>
      </w:r>
      <w:hyperlink r:id="rId13" w:history="1">
        <w:r w:rsidR="00984103" w:rsidRPr="00D06520">
          <w:rPr>
            <w:rStyle w:val="Hyperlink"/>
          </w:rPr>
          <w:t>Facebook</w:t>
        </w:r>
      </w:hyperlink>
      <w:r w:rsidR="00984103" w:rsidRPr="00D06520">
        <w:t> or through our </w:t>
      </w:r>
      <w:hyperlink r:id="rId14" w:history="1">
        <w:r w:rsidR="00984103" w:rsidRPr="00D06520">
          <w:rPr>
            <w:rStyle w:val="Hyperlink"/>
          </w:rPr>
          <w:t>apps for mobile devices</w:t>
        </w:r>
      </w:hyperlink>
      <w:r w:rsidR="00984103" w:rsidRPr="00D06520">
        <w:t>. Specific program information and updates for press are available at </w:t>
      </w:r>
      <w:hyperlink r:id="rId15" w:history="1">
        <w:r w:rsidR="00984103" w:rsidRPr="00D06520">
          <w:rPr>
            <w:rStyle w:val="Hyperlink"/>
          </w:rPr>
          <w:t>pbs.org/pressroom</w:t>
        </w:r>
      </w:hyperlink>
      <w:r w:rsidR="00984103" w:rsidRPr="00D06520">
        <w:t> or by following </w:t>
      </w:r>
      <w:hyperlink r:id="rId16" w:history="1">
        <w:r w:rsidR="00FA1959" w:rsidRPr="00FA1959">
          <w:rPr>
            <w:rStyle w:val="Hyperlink"/>
          </w:rPr>
          <w:t>PBS PressRoom on Twitter</w:t>
        </w:r>
      </w:hyperlink>
      <w:r w:rsidR="00FA1959" w:rsidRPr="00FA1959">
        <w:t>.</w:t>
      </w:r>
    </w:p>
    <w:p w14:paraId="1043A50E" w14:textId="77777777" w:rsidR="00FA1959" w:rsidRDefault="00FA1959" w:rsidP="00FA1959"/>
    <w:p w14:paraId="75042219" w14:textId="77777777" w:rsidR="00717678" w:rsidRDefault="00717678" w:rsidP="00717678">
      <w:pPr>
        <w:autoSpaceDE w:val="0"/>
        <w:autoSpaceDN w:val="0"/>
        <w:adjustRightInd w:val="0"/>
        <w:ind w:right="50"/>
        <w:jc w:val="center"/>
      </w:pPr>
      <w:r>
        <w:t>– PBS –</w:t>
      </w:r>
    </w:p>
    <w:p w14:paraId="47F41EF0" w14:textId="77777777" w:rsidR="002648FA" w:rsidRDefault="002648FA" w:rsidP="005C3981">
      <w:pPr>
        <w:autoSpaceDE w:val="0"/>
        <w:autoSpaceDN w:val="0"/>
        <w:adjustRightInd w:val="0"/>
        <w:ind w:right="50"/>
      </w:pPr>
    </w:p>
    <w:p w14:paraId="17BD2E94" w14:textId="77777777" w:rsidR="002648FA" w:rsidRDefault="002648FA" w:rsidP="005C3981">
      <w:pPr>
        <w:autoSpaceDE w:val="0"/>
        <w:autoSpaceDN w:val="0"/>
        <w:adjustRightInd w:val="0"/>
        <w:ind w:right="50"/>
      </w:pPr>
    </w:p>
    <w:p w14:paraId="4FB093A5" w14:textId="77777777" w:rsidR="002648FA" w:rsidRDefault="002648FA" w:rsidP="005C3981">
      <w:pPr>
        <w:autoSpaceDE w:val="0"/>
        <w:autoSpaceDN w:val="0"/>
        <w:adjustRightInd w:val="0"/>
        <w:ind w:right="50"/>
      </w:pPr>
    </w:p>
    <w:p w14:paraId="37A939A6" w14:textId="77777777" w:rsidR="005C3981" w:rsidRDefault="00717678" w:rsidP="005C3981">
      <w:pPr>
        <w:autoSpaceDE w:val="0"/>
        <w:autoSpaceDN w:val="0"/>
        <w:adjustRightInd w:val="0"/>
        <w:ind w:right="50"/>
      </w:pPr>
      <w:r>
        <w:lastRenderedPageBreak/>
        <w:t xml:space="preserve">CONTACTS: </w:t>
      </w:r>
    </w:p>
    <w:p w14:paraId="3383A370" w14:textId="77777777" w:rsidR="002648FA" w:rsidRDefault="002648FA" w:rsidP="005C3981">
      <w:pPr>
        <w:autoSpaceDE w:val="0"/>
        <w:autoSpaceDN w:val="0"/>
        <w:adjustRightInd w:val="0"/>
        <w:ind w:right="50"/>
      </w:pPr>
      <w:r w:rsidRPr="002648FA">
        <w:t>Brian Moriarty</w:t>
      </w:r>
      <w:r>
        <w:t xml:space="preserve">, DKC Public Relations, </w:t>
      </w:r>
      <w:hyperlink r:id="rId17" w:history="1">
        <w:r w:rsidRPr="00F72562">
          <w:rPr>
            <w:rStyle w:val="Hyperlink"/>
          </w:rPr>
          <w:t>brian_moriarty@dkcnews.com</w:t>
        </w:r>
      </w:hyperlink>
      <w:r>
        <w:t xml:space="preserve">; </w:t>
      </w:r>
      <w:r w:rsidRPr="002648FA">
        <w:t>212</w:t>
      </w:r>
      <w:r>
        <w:t>-</w:t>
      </w:r>
      <w:r w:rsidRPr="002648FA">
        <w:t>685</w:t>
      </w:r>
      <w:r>
        <w:t>-</w:t>
      </w:r>
      <w:r w:rsidRPr="002648FA">
        <w:t>4300</w:t>
      </w:r>
    </w:p>
    <w:p w14:paraId="7B53B407" w14:textId="49E0F5E5" w:rsidR="002648FA" w:rsidRDefault="002648FA" w:rsidP="005C3981">
      <w:pPr>
        <w:autoSpaceDE w:val="0"/>
        <w:autoSpaceDN w:val="0"/>
        <w:adjustRightInd w:val="0"/>
        <w:ind w:right="50"/>
      </w:pPr>
      <w:r w:rsidRPr="002648FA">
        <w:t>Daniel Roberti</w:t>
      </w:r>
      <w:r>
        <w:t xml:space="preserve">, DKC Public Relations, </w:t>
      </w:r>
      <w:hyperlink r:id="rId18" w:history="1">
        <w:r w:rsidRPr="00F72562">
          <w:rPr>
            <w:rStyle w:val="Hyperlink"/>
          </w:rPr>
          <w:t>Daniel_Roberti@dkcnews.com</w:t>
        </w:r>
      </w:hyperlink>
      <w:r>
        <w:t xml:space="preserve">; </w:t>
      </w:r>
      <w:r w:rsidRPr="002648FA">
        <w:t>212</w:t>
      </w:r>
      <w:r>
        <w:t>-685-</w:t>
      </w:r>
      <w:bookmarkStart w:id="0" w:name="_GoBack"/>
      <w:bookmarkEnd w:id="0"/>
      <w:r w:rsidRPr="002648FA">
        <w:t>4300</w:t>
      </w:r>
    </w:p>
    <w:p w14:paraId="2D9DA137" w14:textId="4EE9012A" w:rsidR="00261AA6" w:rsidRDefault="00261AA6" w:rsidP="005C3981">
      <w:pPr>
        <w:autoSpaceDE w:val="0"/>
        <w:autoSpaceDN w:val="0"/>
        <w:adjustRightInd w:val="0"/>
        <w:ind w:right="50"/>
      </w:pPr>
      <w:r>
        <w:t xml:space="preserve">Carrie Johnson, PBS, </w:t>
      </w:r>
      <w:hyperlink r:id="rId19" w:tooltip="mailto:cjohnson@pbs.org" w:history="1">
        <w:r w:rsidRPr="00040EBD">
          <w:rPr>
            <w:rStyle w:val="Hyperlink"/>
          </w:rPr>
          <w:t>cjohnson@pbs.org</w:t>
        </w:r>
      </w:hyperlink>
      <w:r w:rsidR="002648FA">
        <w:rPr>
          <w:rStyle w:val="Hyperlink"/>
          <w:color w:val="auto"/>
        </w:rPr>
        <w:t>;</w:t>
      </w:r>
      <w:r w:rsidR="002648FA">
        <w:rPr>
          <w:rStyle w:val="Hyperlink"/>
          <w:color w:val="auto"/>
          <w:u w:val="none"/>
        </w:rPr>
        <w:t xml:space="preserve"> </w:t>
      </w:r>
      <w:r w:rsidRPr="00576A41">
        <w:t>703-739-5129</w:t>
      </w:r>
    </w:p>
    <w:p w14:paraId="72157044" w14:textId="77777777" w:rsidR="00717678" w:rsidRDefault="00717678" w:rsidP="005C3981">
      <w:pPr>
        <w:autoSpaceDE w:val="0"/>
        <w:autoSpaceDN w:val="0"/>
        <w:adjustRightInd w:val="0"/>
        <w:ind w:right="50"/>
      </w:pPr>
    </w:p>
    <w:p w14:paraId="3B80CE2D" w14:textId="77777777" w:rsidR="005C3981" w:rsidRPr="003C5790" w:rsidRDefault="003C5790" w:rsidP="003C5790">
      <w:pPr>
        <w:pStyle w:val="PBSReleaseStyle"/>
        <w:rPr>
          <w:i/>
        </w:rPr>
      </w:pPr>
      <w:r w:rsidRPr="003C5790">
        <w:rPr>
          <w:i/>
        </w:rPr>
        <w:t xml:space="preserve">For images and additional up-to-date information on this and other PBS programs, visit PBS PressRoom at </w:t>
      </w:r>
      <w:hyperlink r:id="rId20" w:history="1">
        <w:r w:rsidR="005C2CA3">
          <w:rPr>
            <w:rStyle w:val="Hyperlink"/>
            <w:i/>
          </w:rPr>
          <w:t>pbs.org/pressroom</w:t>
        </w:r>
      </w:hyperlink>
      <w:r w:rsidRPr="003C5790">
        <w:rPr>
          <w:i/>
        </w:rPr>
        <w:t>.</w:t>
      </w:r>
    </w:p>
    <w:p w14:paraId="5772565C" w14:textId="77777777" w:rsidR="005C3981" w:rsidRDefault="005C3981" w:rsidP="005C3981"/>
    <w:sectPr w:rsidR="005C3981" w:rsidSect="00D26031">
      <w:footerReference w:type="default" r:id="rId21"/>
      <w:headerReference w:type="first" r:id="rId22"/>
      <w:footerReference w:type="first" r:id="rId23"/>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E2F5B" w14:textId="77777777" w:rsidR="001B474C" w:rsidRDefault="001B474C">
      <w:r>
        <w:separator/>
      </w:r>
    </w:p>
  </w:endnote>
  <w:endnote w:type="continuationSeparator" w:id="0">
    <w:p w14:paraId="5EC282BF" w14:textId="77777777" w:rsidR="001B474C" w:rsidRDefault="001B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6F25" w14:textId="77777777" w:rsidR="001B474C" w:rsidRPr="007E3B8D" w:rsidRDefault="001B474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AB8D4A5" wp14:editId="7FC2ABC8">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BF6C5D8" w14:textId="77777777" w:rsidR="001B474C" w:rsidRPr="001C051D" w:rsidRDefault="002648FA" w:rsidP="001C051D">
    <w:pPr>
      <w:pStyle w:val="Footer"/>
      <w:spacing w:after="60"/>
      <w:ind w:left="-540" w:right="-490"/>
      <w:jc w:val="center"/>
      <w:rPr>
        <w:rFonts w:ascii="Georgia" w:hAnsi="Georgia" w:cs="Mangal"/>
        <w:color w:val="808080"/>
        <w:sz w:val="19"/>
        <w:szCs w:val="19"/>
      </w:rPr>
    </w:pPr>
    <w:hyperlink r:id="rId2" w:history="1">
      <w:r w:rsidR="001B474C" w:rsidRPr="001C051D">
        <w:rPr>
          <w:rStyle w:val="Hyperlink"/>
          <w:rFonts w:ascii="Georgia" w:hAnsi="Georgia" w:cs="Mangal"/>
          <w:color w:val="808080"/>
          <w:sz w:val="19"/>
          <w:szCs w:val="19"/>
        </w:rPr>
        <w:t>www.pbs.org</w:t>
      </w:r>
    </w:hyperlink>
  </w:p>
  <w:p w14:paraId="5510BC6B" w14:textId="77777777" w:rsidR="001B474C" w:rsidRPr="001C051D" w:rsidRDefault="001B474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E19439D" w14:textId="77777777" w:rsidR="001B474C" w:rsidRPr="001C051D" w:rsidRDefault="001B474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1698" w14:textId="77777777" w:rsidR="001B474C" w:rsidRDefault="001B474C" w:rsidP="00D26031">
    <w:pPr>
      <w:pStyle w:val="PBSReleaseStyle"/>
      <w:jc w:val="center"/>
    </w:pPr>
    <w:r>
      <w:t xml:space="preserve">– </w:t>
    </w:r>
    <w:proofErr w:type="gramStart"/>
    <w:r>
      <w:t>more</w:t>
    </w:r>
    <w:proofErr w:type="gramEnd"/>
    <w:r>
      <w:t xml:space="preserve"> –</w:t>
    </w:r>
  </w:p>
  <w:p w14:paraId="6908BA7B" w14:textId="77777777" w:rsidR="001B474C" w:rsidRPr="00D26031" w:rsidRDefault="001B474C" w:rsidP="00D26031">
    <w:pPr>
      <w:pStyle w:val="PBSReleaseStyle"/>
      <w:jc w:val="center"/>
      <w:rPr>
        <w:sz w:val="16"/>
        <w:szCs w:val="16"/>
      </w:rPr>
    </w:pPr>
  </w:p>
  <w:p w14:paraId="0EE6E4DE" w14:textId="77777777" w:rsidR="001B474C" w:rsidRPr="007E3B8D" w:rsidRDefault="001B474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600F884" wp14:editId="2E4ABA65">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4AE6C681" w14:textId="77777777" w:rsidR="001B474C" w:rsidRPr="001C051D" w:rsidRDefault="002648FA" w:rsidP="001C051D">
    <w:pPr>
      <w:pStyle w:val="Footer"/>
      <w:spacing w:after="60"/>
      <w:ind w:left="-540" w:right="-490"/>
      <w:jc w:val="center"/>
      <w:rPr>
        <w:rFonts w:ascii="Georgia" w:hAnsi="Georgia" w:cs="Mangal"/>
        <w:color w:val="808080"/>
        <w:sz w:val="19"/>
        <w:szCs w:val="19"/>
      </w:rPr>
    </w:pPr>
    <w:hyperlink r:id="rId2" w:history="1">
      <w:r w:rsidR="001B474C" w:rsidRPr="001C051D">
        <w:rPr>
          <w:rStyle w:val="Hyperlink"/>
          <w:rFonts w:ascii="Georgia" w:hAnsi="Georgia" w:cs="Mangal"/>
          <w:color w:val="808080"/>
          <w:sz w:val="19"/>
          <w:szCs w:val="19"/>
        </w:rPr>
        <w:t>www.pbs.org</w:t>
      </w:r>
    </w:hyperlink>
  </w:p>
  <w:p w14:paraId="125A2300" w14:textId="77777777" w:rsidR="001B474C" w:rsidRPr="001C051D" w:rsidRDefault="001B474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6FD6C33" w14:textId="77777777" w:rsidR="001B474C" w:rsidRPr="001C051D" w:rsidRDefault="001B474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8B0CC" w14:textId="77777777" w:rsidR="001B474C" w:rsidRDefault="001B474C">
      <w:r>
        <w:separator/>
      </w:r>
    </w:p>
  </w:footnote>
  <w:footnote w:type="continuationSeparator" w:id="0">
    <w:p w14:paraId="2AE7B2B6" w14:textId="77777777" w:rsidR="001B474C" w:rsidRDefault="001B4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DFF59" w14:textId="77777777" w:rsidR="001B474C" w:rsidRDefault="001B474C" w:rsidP="007E3B8D">
    <w:pPr>
      <w:pStyle w:val="Header"/>
      <w:jc w:val="center"/>
    </w:pPr>
    <w:r>
      <w:rPr>
        <w:noProof/>
      </w:rPr>
      <w:drawing>
        <wp:inline distT="0" distB="0" distL="0" distR="0" wp14:anchorId="6A4522CC" wp14:editId="7954D1C9">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19599D9A" w14:textId="77777777" w:rsidR="001B474C" w:rsidRDefault="001B474C"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82CD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15"/>
    <w:rsid w:val="00021B2D"/>
    <w:rsid w:val="00064397"/>
    <w:rsid w:val="00082369"/>
    <w:rsid w:val="000B4DBC"/>
    <w:rsid w:val="0015588F"/>
    <w:rsid w:val="001B3E3D"/>
    <w:rsid w:val="001B474C"/>
    <w:rsid w:val="001C051D"/>
    <w:rsid w:val="001D1C54"/>
    <w:rsid w:val="00207E17"/>
    <w:rsid w:val="002411A5"/>
    <w:rsid w:val="00245FBC"/>
    <w:rsid w:val="00261AA6"/>
    <w:rsid w:val="002648FA"/>
    <w:rsid w:val="00271E6B"/>
    <w:rsid w:val="00296196"/>
    <w:rsid w:val="002D1234"/>
    <w:rsid w:val="002F48BF"/>
    <w:rsid w:val="003201ED"/>
    <w:rsid w:val="00323E9B"/>
    <w:rsid w:val="00340455"/>
    <w:rsid w:val="00340DD6"/>
    <w:rsid w:val="003C5790"/>
    <w:rsid w:val="003E4447"/>
    <w:rsid w:val="004122C4"/>
    <w:rsid w:val="00421C41"/>
    <w:rsid w:val="00467ADC"/>
    <w:rsid w:val="00472659"/>
    <w:rsid w:val="00477F29"/>
    <w:rsid w:val="0049799A"/>
    <w:rsid w:val="004C6802"/>
    <w:rsid w:val="00522718"/>
    <w:rsid w:val="00526E9C"/>
    <w:rsid w:val="0056401D"/>
    <w:rsid w:val="005725E8"/>
    <w:rsid w:val="00584472"/>
    <w:rsid w:val="005B747E"/>
    <w:rsid w:val="005C2CA3"/>
    <w:rsid w:val="005C3981"/>
    <w:rsid w:val="005C637F"/>
    <w:rsid w:val="005E71AE"/>
    <w:rsid w:val="00621869"/>
    <w:rsid w:val="0067703B"/>
    <w:rsid w:val="006946E2"/>
    <w:rsid w:val="006C1336"/>
    <w:rsid w:val="006F49C6"/>
    <w:rsid w:val="00717678"/>
    <w:rsid w:val="00781AF1"/>
    <w:rsid w:val="00781B59"/>
    <w:rsid w:val="007D54D2"/>
    <w:rsid w:val="007E3B8D"/>
    <w:rsid w:val="007E7271"/>
    <w:rsid w:val="00822DC5"/>
    <w:rsid w:val="00840F0B"/>
    <w:rsid w:val="008725C8"/>
    <w:rsid w:val="008730CB"/>
    <w:rsid w:val="00883337"/>
    <w:rsid w:val="00885EC9"/>
    <w:rsid w:val="00892BC6"/>
    <w:rsid w:val="0089699F"/>
    <w:rsid w:val="008E233D"/>
    <w:rsid w:val="008F0D06"/>
    <w:rsid w:val="00923F06"/>
    <w:rsid w:val="00930961"/>
    <w:rsid w:val="00982215"/>
    <w:rsid w:val="00984103"/>
    <w:rsid w:val="009B3F25"/>
    <w:rsid w:val="009D1434"/>
    <w:rsid w:val="00A10AA9"/>
    <w:rsid w:val="00A3303D"/>
    <w:rsid w:val="00A33862"/>
    <w:rsid w:val="00A9374A"/>
    <w:rsid w:val="00AA38C1"/>
    <w:rsid w:val="00AA42C5"/>
    <w:rsid w:val="00AA56FA"/>
    <w:rsid w:val="00AB2F11"/>
    <w:rsid w:val="00AB62F5"/>
    <w:rsid w:val="00AE687B"/>
    <w:rsid w:val="00AF556A"/>
    <w:rsid w:val="00B27B60"/>
    <w:rsid w:val="00B86ED4"/>
    <w:rsid w:val="00BA6767"/>
    <w:rsid w:val="00BD5002"/>
    <w:rsid w:val="00BE310D"/>
    <w:rsid w:val="00BF0719"/>
    <w:rsid w:val="00C000C9"/>
    <w:rsid w:val="00C44376"/>
    <w:rsid w:val="00C5104E"/>
    <w:rsid w:val="00C54EF9"/>
    <w:rsid w:val="00C729F0"/>
    <w:rsid w:val="00CA2ECB"/>
    <w:rsid w:val="00CA301B"/>
    <w:rsid w:val="00CC26B8"/>
    <w:rsid w:val="00CE72D7"/>
    <w:rsid w:val="00CF29CF"/>
    <w:rsid w:val="00D05CBC"/>
    <w:rsid w:val="00D06520"/>
    <w:rsid w:val="00D13C59"/>
    <w:rsid w:val="00D24218"/>
    <w:rsid w:val="00D24CC0"/>
    <w:rsid w:val="00D26031"/>
    <w:rsid w:val="00D2634E"/>
    <w:rsid w:val="00D40EE8"/>
    <w:rsid w:val="00D57358"/>
    <w:rsid w:val="00D65321"/>
    <w:rsid w:val="00D77995"/>
    <w:rsid w:val="00D8123F"/>
    <w:rsid w:val="00DC3B0E"/>
    <w:rsid w:val="00DC4295"/>
    <w:rsid w:val="00DC562A"/>
    <w:rsid w:val="00DD2A23"/>
    <w:rsid w:val="00E15F75"/>
    <w:rsid w:val="00E21FD1"/>
    <w:rsid w:val="00E32CF9"/>
    <w:rsid w:val="00E33E6E"/>
    <w:rsid w:val="00E449C2"/>
    <w:rsid w:val="00E74E27"/>
    <w:rsid w:val="00E96137"/>
    <w:rsid w:val="00EA5482"/>
    <w:rsid w:val="00EF35B5"/>
    <w:rsid w:val="00F73491"/>
    <w:rsid w:val="00F80E50"/>
    <w:rsid w:val="00F82B0D"/>
    <w:rsid w:val="00FA0DA1"/>
    <w:rsid w:val="00FA1959"/>
    <w:rsid w:val="00FC65DF"/>
    <w:rsid w:val="00FD02DE"/>
    <w:rsid w:val="00FD0E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539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34"/>
    <w:qFormat/>
    <w:rsid w:val="00892BC6"/>
    <w:pPr>
      <w:ind w:left="720"/>
      <w:contextualSpacing/>
    </w:pPr>
  </w:style>
  <w:style w:type="character" w:styleId="CommentReference">
    <w:name w:val="annotation reference"/>
    <w:basedOn w:val="DefaultParagraphFont"/>
    <w:rsid w:val="007D54D2"/>
    <w:rPr>
      <w:sz w:val="16"/>
      <w:szCs w:val="16"/>
    </w:rPr>
  </w:style>
  <w:style w:type="paragraph" w:styleId="CommentText">
    <w:name w:val="annotation text"/>
    <w:basedOn w:val="Normal"/>
    <w:link w:val="CommentTextChar"/>
    <w:rsid w:val="007D54D2"/>
    <w:rPr>
      <w:sz w:val="20"/>
      <w:szCs w:val="20"/>
    </w:rPr>
  </w:style>
  <w:style w:type="character" w:customStyle="1" w:styleId="CommentTextChar">
    <w:name w:val="Comment Text Char"/>
    <w:basedOn w:val="DefaultParagraphFont"/>
    <w:link w:val="CommentText"/>
    <w:rsid w:val="007D54D2"/>
  </w:style>
  <w:style w:type="paragraph" w:styleId="CommentSubject">
    <w:name w:val="annotation subject"/>
    <w:basedOn w:val="CommentText"/>
    <w:next w:val="CommentText"/>
    <w:link w:val="CommentSubjectChar"/>
    <w:rsid w:val="007D54D2"/>
    <w:rPr>
      <w:b/>
      <w:bCs/>
    </w:rPr>
  </w:style>
  <w:style w:type="character" w:customStyle="1" w:styleId="CommentSubjectChar">
    <w:name w:val="Comment Subject Char"/>
    <w:basedOn w:val="CommentTextChar"/>
    <w:link w:val="CommentSubject"/>
    <w:rsid w:val="007D54D2"/>
    <w:rPr>
      <w:b/>
      <w:bCs/>
    </w:rPr>
  </w:style>
  <w:style w:type="paragraph" w:styleId="Revision">
    <w:name w:val="Revision"/>
    <w:hidden/>
    <w:uiPriority w:val="71"/>
    <w:rsid w:val="007D54D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ListParagraph">
    <w:name w:val="List Paragraph"/>
    <w:basedOn w:val="Normal"/>
    <w:uiPriority w:val="34"/>
    <w:qFormat/>
    <w:rsid w:val="00892BC6"/>
    <w:pPr>
      <w:ind w:left="720"/>
      <w:contextualSpacing/>
    </w:pPr>
  </w:style>
  <w:style w:type="character" w:styleId="CommentReference">
    <w:name w:val="annotation reference"/>
    <w:basedOn w:val="DefaultParagraphFont"/>
    <w:rsid w:val="007D54D2"/>
    <w:rPr>
      <w:sz w:val="16"/>
      <w:szCs w:val="16"/>
    </w:rPr>
  </w:style>
  <w:style w:type="paragraph" w:styleId="CommentText">
    <w:name w:val="annotation text"/>
    <w:basedOn w:val="Normal"/>
    <w:link w:val="CommentTextChar"/>
    <w:rsid w:val="007D54D2"/>
    <w:rPr>
      <w:sz w:val="20"/>
      <w:szCs w:val="20"/>
    </w:rPr>
  </w:style>
  <w:style w:type="character" w:customStyle="1" w:styleId="CommentTextChar">
    <w:name w:val="Comment Text Char"/>
    <w:basedOn w:val="DefaultParagraphFont"/>
    <w:link w:val="CommentText"/>
    <w:rsid w:val="007D54D2"/>
  </w:style>
  <w:style w:type="paragraph" w:styleId="CommentSubject">
    <w:name w:val="annotation subject"/>
    <w:basedOn w:val="CommentText"/>
    <w:next w:val="CommentText"/>
    <w:link w:val="CommentSubjectChar"/>
    <w:rsid w:val="007D54D2"/>
    <w:rPr>
      <w:b/>
      <w:bCs/>
    </w:rPr>
  </w:style>
  <w:style w:type="character" w:customStyle="1" w:styleId="CommentSubjectChar">
    <w:name w:val="Comment Subject Char"/>
    <w:basedOn w:val="CommentTextChar"/>
    <w:link w:val="CommentSubject"/>
    <w:rsid w:val="007D54D2"/>
    <w:rPr>
      <w:b/>
      <w:bCs/>
    </w:rPr>
  </w:style>
  <w:style w:type="paragraph" w:styleId="Revision">
    <w:name w:val="Revision"/>
    <w:hidden/>
    <w:uiPriority w:val="71"/>
    <w:rsid w:val="007D54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13841">
      <w:bodyDiv w:val="1"/>
      <w:marLeft w:val="0"/>
      <w:marRight w:val="0"/>
      <w:marTop w:val="0"/>
      <w:marBottom w:val="0"/>
      <w:divBdr>
        <w:top w:val="none" w:sz="0" w:space="0" w:color="auto"/>
        <w:left w:val="none" w:sz="0" w:space="0" w:color="auto"/>
        <w:bottom w:val="none" w:sz="0" w:space="0" w:color="auto"/>
        <w:right w:val="none" w:sz="0" w:space="0" w:color="auto"/>
      </w:divBdr>
    </w:div>
    <w:div w:id="862867498">
      <w:bodyDiv w:val="1"/>
      <w:marLeft w:val="0"/>
      <w:marRight w:val="0"/>
      <w:marTop w:val="0"/>
      <w:marBottom w:val="0"/>
      <w:divBdr>
        <w:top w:val="none" w:sz="0" w:space="0" w:color="auto"/>
        <w:left w:val="none" w:sz="0" w:space="0" w:color="auto"/>
        <w:bottom w:val="none" w:sz="0" w:space="0" w:color="auto"/>
        <w:right w:val="none" w:sz="0" w:space="0" w:color="auto"/>
      </w:divBdr>
    </w:div>
    <w:div w:id="1239369256">
      <w:bodyDiv w:val="1"/>
      <w:marLeft w:val="0"/>
      <w:marRight w:val="0"/>
      <w:marTop w:val="0"/>
      <w:marBottom w:val="0"/>
      <w:divBdr>
        <w:top w:val="none" w:sz="0" w:space="0" w:color="auto"/>
        <w:left w:val="none" w:sz="0" w:space="0" w:color="auto"/>
        <w:bottom w:val="none" w:sz="0" w:space="0" w:color="auto"/>
        <w:right w:val="none" w:sz="0" w:space="0" w:color="auto"/>
      </w:divBdr>
    </w:div>
    <w:div w:id="1914781006">
      <w:bodyDiv w:val="1"/>
      <w:marLeft w:val="0"/>
      <w:marRight w:val="0"/>
      <w:marTop w:val="0"/>
      <w:marBottom w:val="0"/>
      <w:divBdr>
        <w:top w:val="none" w:sz="0" w:space="0" w:color="auto"/>
        <w:left w:val="none" w:sz="0" w:space="0" w:color="auto"/>
        <w:bottom w:val="none" w:sz="0" w:space="0" w:color="auto"/>
        <w:right w:val="none" w:sz="0" w:space="0" w:color="auto"/>
      </w:divBdr>
    </w:div>
    <w:div w:id="2032293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pbs" TargetMode="External"/><Relationship Id="rId18" Type="http://schemas.openxmlformats.org/officeDocument/2006/relationships/hyperlink" Target="mailto:Daniel_Roberti@dkcnews.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witter.com/pbs" TargetMode="External"/><Relationship Id="rId17" Type="http://schemas.openxmlformats.org/officeDocument/2006/relationships/hyperlink" Target="mailto:brian_moriarty@dkcnew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witter.com/pbspressroom" TargetMode="External"/><Relationship Id="rId20" Type="http://schemas.openxmlformats.org/officeDocument/2006/relationships/hyperlink" Target="http://pressroom.pb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b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ssroom.pbs.org/" TargetMode="External"/><Relationship Id="rId23" Type="http://schemas.openxmlformats.org/officeDocument/2006/relationships/footer" Target="footer2.xml"/><Relationship Id="rId10" Type="http://schemas.openxmlformats.org/officeDocument/2006/relationships/hyperlink" Target="http://www.pbskids.org/" TargetMode="External"/><Relationship Id="rId19" Type="http://schemas.openxmlformats.org/officeDocument/2006/relationships/hyperlink" Target="mailto:cjohnson@pbs.org" TargetMode="External"/><Relationship Id="rId4" Type="http://schemas.openxmlformats.org/officeDocument/2006/relationships/settings" Target="settings.xml"/><Relationship Id="rId9" Type="http://schemas.openxmlformats.org/officeDocument/2006/relationships/hyperlink" Target="http://www.pbs.org/" TargetMode="External"/><Relationship Id="rId14" Type="http://schemas.openxmlformats.org/officeDocument/2006/relationships/hyperlink" Target="http://www.pbs.org/services/mobile/"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pishare\Releases\NEW%20PBS%20release%20letterhead%20May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PBS release letterhead May13</Template>
  <TotalTime>49</TotalTime>
  <Pages>3</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7026</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K. Davidson</dc:creator>
  <cp:lastModifiedBy>Lara K. Davidson</cp:lastModifiedBy>
  <cp:revision>4</cp:revision>
  <cp:lastPrinted>2009-01-23T17:39:00Z</cp:lastPrinted>
  <dcterms:created xsi:type="dcterms:W3CDTF">2013-10-01T18:14:00Z</dcterms:created>
  <dcterms:modified xsi:type="dcterms:W3CDTF">2013-10-03T20:45:00Z</dcterms:modified>
</cp:coreProperties>
</file>