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C2" w:rsidRPr="00C73D03" w:rsidRDefault="00780BC2" w:rsidP="00780BC2">
      <w:pPr>
        <w:rPr>
          <w:rFonts w:ascii="Arial Narrow" w:eastAsia="Times New Roman" w:hAnsi="Arial Narrow"/>
          <w:sz w:val="24"/>
          <w:szCs w:val="24"/>
        </w:rPr>
      </w:pPr>
      <w:r w:rsidRPr="00C73D0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FCCBDB5" wp14:editId="2C969A8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038350" cy="728980"/>
            <wp:effectExtent l="0" t="0" r="0" b="0"/>
            <wp:wrapNone/>
            <wp:docPr id="2" name="Picture 2" descr="LFLC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FLC_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BC2" w:rsidRPr="00C73D03" w:rsidRDefault="00780BC2" w:rsidP="00780BC2">
      <w:pPr>
        <w:spacing w:before="100" w:beforeAutospacing="1" w:after="100" w:afterAutospacing="1"/>
        <w:jc w:val="right"/>
        <w:rPr>
          <w:rFonts w:ascii="Arial Narrow" w:eastAsia="Times New Roman" w:hAnsi="Arial Narrow"/>
          <w:sz w:val="24"/>
          <w:szCs w:val="24"/>
        </w:rPr>
      </w:pPr>
      <w:r w:rsidRPr="00C73D03">
        <w:rPr>
          <w:rFonts w:ascii="Arial Narrow" w:eastAsia="Times New Roman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28B200DC" wp14:editId="4FD7C206">
                <wp:extent cx="2009775" cy="723900"/>
                <wp:effectExtent l="0" t="0" r="0" b="0"/>
                <wp:docPr id="1" name="Rectangle 1" descr="Description: Description: Description: LFLC_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97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Description: Description: Description: LFLC_K" style="width:158.2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8N1AIAAPkFAAAOAAAAZHJzL2Uyb0RvYy54bWysVG1v0zAQ/o7Ef7D8PcvL0pdES6etaRCi&#10;wMTgM3ITp7FIbGO7TTfEf+fstF27CQkB+ZDYPue5u+eeu6vrXdeiLVWaCZ7h8CLAiPJSVIyvM/zl&#10;c+FNMdKG8Iq0gtMMP1CNr2evX131MqWRaERbUYUAhOu0lxlujJGp7+uyoR3RF0JSDsZaqI4Y2Kq1&#10;XynSA3rX+lEQjP1eqEoqUVKt4TQfjHjm8OualuZjXWtqUJthiM24t3LvlX37syuSrhWRDSv3YZC/&#10;iKIjjIPTI1RODEEbxV5AdaxUQovaXJSi80Vds5K6HCCbMHiWzX1DJHW5ADlaHmnS/w+2/LC9U4hV&#10;UDuMOOmgRJ+ANMLXLUVwVFFdAl25/TBpoMop+v1mWSznX99ZUnupU8C+l3fK0qLlUpTfNOJi3gA2&#10;vdESvAxOD0dKib6hpILsQgvhn2HYjQY0tOrfiwrCJBsjHOW7WnXWB5CJdq6yD8fK0p1BJRyCVJLJ&#10;ZIRRCbZJdJkErvQ+SQ9/S6XNGyo6ZBcZVhCeQyfbpTY2GpIerlhnXBSsbZ16Wn52ABeHE/ANv1qb&#10;jcKJ4UcSJIvpYhp7cTReeHGQ595NMY+9cRFORvllPp/n4U/rN4zThlUV5dbNQZhh/GeF37fIIKmj&#10;NLVoWWXhbEharVfzVqEtgcYo3OM4B8vTNf88DEcC5PIspTCKg9so8YrxdOLFRTzykkkw9YIwuU3G&#10;QZzEeXGe0pJx+u8poT7DySiCmpJ2DbOnNMoV7CT+Z2kG7nmZJkk7ZmAKtazL8PR4iaRWjQteuSob&#10;wtphfcKKzeSJFaj8oeZOu1auQyesRPUA0lUClAVTCOYlLBqhHjHqYfZkWH/fEEUxat9ykH8SxrEd&#10;Vm4TjyYRbNSpZXVqIbwEqAwbYMIt52YYcBup2LoBT6EjhosbaJmaOTXbdhqi2jcazBeXyX4W2gF2&#10;une3nib27BcAAAD//wMAUEsDBBQABgAIAAAAIQDTNg4x3gAAAAUBAAAPAAAAZHJzL2Rvd25yZXYu&#10;eG1sTI9PS8NAEMXvQr/DMgUvYjfxTylpNkUKYhGhmNqet9lpEszOptltEr+9oxe9PBje473fpKvR&#10;NqLHzteOFMSzCARS4UxNpYKP3fPtAoQPmoxuHKGCL/SwyiZXqU6MG+gd+zyUgkvIJ1pBFUKbSOmL&#10;Cq32M9cisXdyndWBz66UptMDl9tG3kXRXFpdEy9UusV1hcVnfrEKhmLbH3ZvL3J7c9g4Om/O63z/&#10;qtT1dHxaggg4hr8w/OAzOmTMdHQXMl40CviR8Kvs3cfzRxBHDsUPEcgslf/ps28AAAD//wMAUEsB&#10;Ai0AFAAGAAgAAAAhALaDOJL+AAAA4QEAABMAAAAAAAAAAAAAAAAAAAAAAFtDb250ZW50X1R5cGVz&#10;XS54bWxQSwECLQAUAAYACAAAACEAOP0h/9YAAACUAQAACwAAAAAAAAAAAAAAAAAvAQAAX3JlbHMv&#10;LnJlbHNQSwECLQAUAAYACAAAACEAyVCfDdQCAAD5BQAADgAAAAAAAAAAAAAAAAAuAgAAZHJzL2Uy&#10;b0RvYy54bWxQSwECLQAUAAYACAAAACEA0zYOMd4AAAAFAQAADwAAAAAAAAAAAAAAAAAu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C73D03">
        <w:rPr>
          <w:rFonts w:ascii="Arial Narrow" w:eastAsia="Times New Roman" w:hAnsi="Arial Narrow"/>
          <w:b/>
          <w:bCs/>
          <w:sz w:val="24"/>
          <w:szCs w:val="24"/>
        </w:rPr>
        <w:t xml:space="preserve">January </w:t>
      </w:r>
      <w:r>
        <w:rPr>
          <w:rFonts w:ascii="Arial Narrow" w:eastAsia="Times New Roman" w:hAnsi="Arial Narrow"/>
          <w:b/>
          <w:bCs/>
          <w:sz w:val="24"/>
          <w:szCs w:val="24"/>
        </w:rPr>
        <w:t>22</w:t>
      </w:r>
      <w:r w:rsidRPr="00C73D03">
        <w:rPr>
          <w:rFonts w:ascii="Arial Narrow" w:eastAsia="Times New Roman" w:hAnsi="Arial Narrow"/>
          <w:b/>
          <w:bCs/>
          <w:sz w:val="24"/>
          <w:szCs w:val="24"/>
        </w:rPr>
        <w:t>, 2013</w:t>
      </w:r>
      <w:r w:rsidRPr="00C73D03">
        <w:rPr>
          <w:rFonts w:ascii="Arial Narrow" w:eastAsia="Times New Roman" w:hAnsi="Arial Narrow"/>
          <w:b/>
          <w:bCs/>
          <w:sz w:val="24"/>
          <w:szCs w:val="24"/>
        </w:rPr>
        <w:br/>
      </w:r>
      <w:r w:rsidRPr="00C73D03">
        <w:rPr>
          <w:rFonts w:ascii="Arial Narrow" w:eastAsia="Times New Roman" w:hAnsi="Arial Narrow"/>
          <w:sz w:val="24"/>
          <w:szCs w:val="24"/>
        </w:rPr>
        <w:t xml:space="preserve">Contact: Eric M. Gewirtz, </w:t>
      </w:r>
      <w:hyperlink r:id="rId6" w:tgtFrame="_blank" w:history="1">
        <w:r w:rsidRPr="00C73D03">
          <w:rPr>
            <w:rFonts w:ascii="Arial Narrow" w:eastAsia="Times New Roman" w:hAnsi="Arial Narrow"/>
            <w:color w:val="0000FF"/>
            <w:sz w:val="24"/>
            <w:szCs w:val="24"/>
            <w:u w:val="single"/>
          </w:rPr>
          <w:t>212-875-5049</w:t>
        </w:r>
      </w:hyperlink>
      <w:r w:rsidRPr="00C73D03">
        <w:rPr>
          <w:rFonts w:ascii="Arial Narrow" w:eastAsia="Times New Roman" w:hAnsi="Arial Narrow"/>
          <w:sz w:val="24"/>
          <w:szCs w:val="24"/>
        </w:rPr>
        <w:br/>
      </w:r>
      <w:hyperlink r:id="rId7" w:tgtFrame="_blank" w:history="1">
        <w:r w:rsidRPr="00C73D03">
          <w:rPr>
            <w:rFonts w:ascii="Arial Narrow" w:eastAsia="Times New Roman" w:hAnsi="Arial Narrow"/>
            <w:color w:val="0000FF"/>
            <w:sz w:val="24"/>
            <w:szCs w:val="24"/>
            <w:u w:val="single"/>
          </w:rPr>
          <w:t>EGewirtz@LincolnCenter.org</w:t>
        </w:r>
      </w:hyperlink>
    </w:p>
    <w:p w:rsidR="009D1D6D" w:rsidRPr="00C73D03" w:rsidRDefault="009D1D6D" w:rsidP="009D1D6D">
      <w:pPr>
        <w:pStyle w:val="ListParagraph"/>
        <w:spacing w:after="0" w:line="240" w:lineRule="auto"/>
        <w:ind w:left="0"/>
        <w:contextualSpacing w:val="0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  <w:r w:rsidRPr="00C73D03">
        <w:rPr>
          <w:rFonts w:ascii="Arial Narrow" w:eastAsia="Times New Roman" w:hAnsi="Arial Narrow"/>
          <w:b/>
          <w:bCs/>
          <w:i/>
          <w:iCs/>
          <w:sz w:val="24"/>
          <w:szCs w:val="24"/>
        </w:rPr>
        <w:t>LIVE FROM LINCOLN CENTER</w:t>
      </w:r>
      <w:r>
        <w:rPr>
          <w:rFonts w:ascii="Arial Narrow" w:eastAsia="Times New Roman" w:hAnsi="Arial Narrow"/>
          <w:b/>
          <w:bCs/>
          <w:sz w:val="24"/>
          <w:szCs w:val="24"/>
        </w:rPr>
        <w:t xml:space="preserve"> PRESENTS</w:t>
      </w:r>
      <w:r>
        <w:rPr>
          <w:rFonts w:ascii="Arial Narrow" w:eastAsia="Times New Roman" w:hAnsi="Arial Narrow"/>
          <w:b/>
          <w:bCs/>
          <w:sz w:val="24"/>
          <w:szCs w:val="24"/>
        </w:rPr>
        <w:br/>
        <w:t xml:space="preserve"> “Ring Them Bells!</w:t>
      </w:r>
      <w:r w:rsidRPr="00C73D03">
        <w:rPr>
          <w:rFonts w:ascii="Arial Narrow" w:eastAsia="Times New Roman" w:hAnsi="Arial Narrow"/>
          <w:b/>
          <w:bCs/>
          <w:sz w:val="24"/>
          <w:szCs w:val="24"/>
        </w:rPr>
        <w:t xml:space="preserve"> Rob Fisher Celebrates </w:t>
      </w:r>
      <w:proofErr w:type="spellStart"/>
      <w:r w:rsidRPr="00C73D03">
        <w:rPr>
          <w:rFonts w:ascii="Arial Narrow" w:eastAsia="Times New Roman" w:hAnsi="Arial Narrow"/>
          <w:b/>
          <w:bCs/>
          <w:sz w:val="24"/>
          <w:szCs w:val="24"/>
        </w:rPr>
        <w:t>Kander</w:t>
      </w:r>
      <w:proofErr w:type="spellEnd"/>
      <w:r w:rsidRPr="00C73D03">
        <w:rPr>
          <w:rFonts w:ascii="Arial Narrow" w:eastAsia="Times New Roman" w:hAnsi="Arial Narrow"/>
          <w:b/>
          <w:bCs/>
          <w:sz w:val="24"/>
          <w:szCs w:val="24"/>
        </w:rPr>
        <w:t xml:space="preserve"> &amp; Ebb</w:t>
      </w:r>
    </w:p>
    <w:p w:rsidR="009D1D6D" w:rsidRPr="00C73D03" w:rsidRDefault="009D1D6D" w:rsidP="009D1D6D">
      <w:pPr>
        <w:pStyle w:val="ListParagraph"/>
        <w:spacing w:after="0" w:line="240" w:lineRule="auto"/>
        <w:ind w:left="0"/>
        <w:contextualSpacing w:val="0"/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C73D03">
        <w:rPr>
          <w:rFonts w:ascii="Arial Narrow" w:eastAsia="Times New Roman" w:hAnsi="Arial Narrow"/>
          <w:b/>
          <w:bCs/>
          <w:sz w:val="24"/>
          <w:szCs w:val="24"/>
        </w:rPr>
        <w:t xml:space="preserve">Featuring </w:t>
      </w:r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 xml:space="preserve">Marin </w:t>
      </w:r>
      <w:proofErr w:type="spellStart"/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>Mazzie</w:t>
      </w:r>
      <w:proofErr w:type="spellEnd"/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 xml:space="preserve"> and Jason </w:t>
      </w:r>
      <w:proofErr w:type="spellStart"/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>Danieley</w:t>
      </w:r>
      <w:proofErr w:type="spellEnd"/>
    </w:p>
    <w:p w:rsidR="009D1D6D" w:rsidRPr="00C73D03" w:rsidRDefault="009D1D6D" w:rsidP="009D1D6D">
      <w:pPr>
        <w:pStyle w:val="ListParagraph"/>
        <w:spacing w:after="0" w:line="240" w:lineRule="auto"/>
        <w:ind w:left="0"/>
        <w:contextualSpacing w:val="0"/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 xml:space="preserve">With Special Guests 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Joel Grey and </w:t>
      </w:r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>Chita Rivera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”</w:t>
      </w:r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br/>
      </w:r>
    </w:p>
    <w:p w:rsidR="009D1D6D" w:rsidRPr="00C73D03" w:rsidRDefault="009D1D6D" w:rsidP="009D1D6D">
      <w:pPr>
        <w:pStyle w:val="ListParagraph"/>
        <w:spacing w:after="0" w:line="240" w:lineRule="auto"/>
        <w:ind w:left="0"/>
        <w:contextualSpacing w:val="0"/>
        <w:jc w:val="center"/>
        <w:rPr>
          <w:rFonts w:ascii="Arial Narrow" w:hAnsi="Arial Narrow" w:cs="Arial"/>
          <w:b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Friday, February 15 at 9</w:t>
      </w:r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 xml:space="preserve"> p.m. (ET) on PBS (check local listings)</w:t>
      </w:r>
    </w:p>
    <w:p w:rsidR="009D1D6D" w:rsidRDefault="009D1D6D" w:rsidP="009D1D6D">
      <w:pPr>
        <w:spacing w:before="100" w:beforeAutospacing="1" w:after="100" w:afterAutospacing="1"/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Music Director Rob Fisher Pays Tribute To Musical Theater Legends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Kander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&amp; Ebb</w:t>
      </w:r>
      <w:proofErr w:type="gramStart"/>
      <w:r>
        <w:rPr>
          <w:rFonts w:ascii="Arial Narrow" w:eastAsia="Times New Roman" w:hAnsi="Arial Narrow" w:cs="Arial"/>
          <w:b/>
          <w:bCs/>
          <w:sz w:val="24"/>
          <w:szCs w:val="24"/>
        </w:rPr>
        <w:t>,</w:t>
      </w:r>
      <w:proofErr w:type="gramEnd"/>
      <w:r>
        <w:rPr>
          <w:rFonts w:ascii="Arial Narrow" w:eastAsia="Times New Roman" w:hAnsi="Arial Narrow" w:cs="Arial"/>
          <w:b/>
          <w:bCs/>
          <w:sz w:val="24"/>
          <w:szCs w:val="24"/>
        </w:rPr>
        <w:br/>
        <w:t>The Collaborators B</w:t>
      </w:r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 xml:space="preserve">ehind </w:t>
      </w:r>
      <w:r w:rsidRPr="00C73D03">
        <w:rPr>
          <w:rFonts w:ascii="Arial Narrow" w:eastAsia="Times New Roman" w:hAnsi="Arial Narrow" w:cs="Arial"/>
          <w:b/>
          <w:bCs/>
          <w:i/>
          <w:sz w:val="24"/>
          <w:szCs w:val="24"/>
        </w:rPr>
        <w:t>Cabaret</w:t>
      </w:r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 xml:space="preserve">, </w:t>
      </w:r>
      <w:r w:rsidRPr="00C73D03">
        <w:rPr>
          <w:rFonts w:ascii="Arial Narrow" w:eastAsia="Times New Roman" w:hAnsi="Arial Narrow" w:cs="Arial"/>
          <w:b/>
          <w:bCs/>
          <w:i/>
          <w:sz w:val="24"/>
          <w:szCs w:val="24"/>
        </w:rPr>
        <w:t>Chicago</w:t>
      </w:r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>, and more</w:t>
      </w:r>
    </w:p>
    <w:p w:rsidR="009D1D6D" w:rsidRPr="000B7101" w:rsidRDefault="009D1D6D" w:rsidP="009D1D6D">
      <w:pPr>
        <w:spacing w:before="100" w:beforeAutospacing="1" w:after="100" w:afterAutospacing="1"/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i/>
          <w:sz w:val="24"/>
          <w:szCs w:val="24"/>
        </w:rPr>
        <w:t xml:space="preserve">Live From Lincoln Center 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Is Hosted By Audra McDonald</w:t>
      </w:r>
    </w:p>
    <w:p w:rsidR="00780BC2" w:rsidRDefault="00780BC2" w:rsidP="009D1D6D">
      <w:pPr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</w:rPr>
      </w:pPr>
      <w:bookmarkStart w:id="0" w:name="_GoBack"/>
      <w:bookmarkEnd w:id="0"/>
      <w:r>
        <w:rPr>
          <w:rFonts w:ascii="Arial Narrow" w:eastAsia="Times New Roman" w:hAnsi="Arial Narrow"/>
          <w:sz w:val="24"/>
          <w:szCs w:val="24"/>
        </w:rPr>
        <w:t xml:space="preserve">FOR IMMEDIATE RELEASE — </w:t>
      </w:r>
      <w:r>
        <w:rPr>
          <w:rFonts w:ascii="Arial Narrow" w:eastAsia="Times New Roman" w:hAnsi="Arial Narrow"/>
          <w:i/>
          <w:sz w:val="24"/>
          <w:szCs w:val="24"/>
        </w:rPr>
        <w:t xml:space="preserve">Live </w:t>
      </w:r>
      <w:proofErr w:type="gramStart"/>
      <w:r>
        <w:rPr>
          <w:rFonts w:ascii="Arial Narrow" w:eastAsia="Times New Roman" w:hAnsi="Arial Narrow"/>
          <w:i/>
          <w:sz w:val="24"/>
          <w:szCs w:val="24"/>
        </w:rPr>
        <w:t>From</w:t>
      </w:r>
      <w:proofErr w:type="gramEnd"/>
      <w:r>
        <w:rPr>
          <w:rFonts w:ascii="Arial Narrow" w:eastAsia="Times New Roman" w:hAnsi="Arial Narrow"/>
          <w:i/>
          <w:sz w:val="24"/>
          <w:szCs w:val="24"/>
        </w:rPr>
        <w:t xml:space="preserve"> Lincoln </w:t>
      </w:r>
      <w:r w:rsidRPr="00302D96">
        <w:rPr>
          <w:rFonts w:ascii="Arial Narrow" w:eastAsia="Times New Roman" w:hAnsi="Arial Narrow"/>
          <w:i/>
          <w:sz w:val="24"/>
          <w:szCs w:val="24"/>
        </w:rPr>
        <w:t>Center</w:t>
      </w:r>
      <w:r w:rsidRPr="00302D96">
        <w:rPr>
          <w:rFonts w:ascii="Arial Narrow" w:eastAsia="Times New Roman" w:hAnsi="Arial Narrow"/>
          <w:sz w:val="24"/>
          <w:szCs w:val="24"/>
        </w:rPr>
        <w:t>’s</w:t>
      </w:r>
      <w:r>
        <w:rPr>
          <w:rFonts w:ascii="Arial Narrow" w:eastAsia="Times New Roman" w:hAnsi="Arial Narrow"/>
          <w:sz w:val="24"/>
          <w:szCs w:val="24"/>
        </w:rPr>
        <w:t xml:space="preserve"> </w:t>
      </w:r>
      <w:r w:rsidR="009D1D6D">
        <w:rPr>
          <w:rFonts w:ascii="Arial Narrow" w:eastAsia="Times New Roman" w:hAnsi="Arial Narrow"/>
          <w:sz w:val="24"/>
          <w:szCs w:val="24"/>
        </w:rPr>
        <w:t xml:space="preserve">winter and </w:t>
      </w:r>
      <w:r>
        <w:rPr>
          <w:rFonts w:ascii="Arial Narrow" w:eastAsia="Times New Roman" w:hAnsi="Arial Narrow"/>
          <w:sz w:val="24"/>
          <w:szCs w:val="24"/>
        </w:rPr>
        <w:t xml:space="preserve">spring </w:t>
      </w:r>
      <w:r w:rsidR="009D1D6D">
        <w:rPr>
          <w:rFonts w:ascii="Arial Narrow" w:eastAsia="Times New Roman" w:hAnsi="Arial Narrow"/>
          <w:sz w:val="24"/>
          <w:szCs w:val="24"/>
        </w:rPr>
        <w:t xml:space="preserve">broadcast </w:t>
      </w:r>
      <w:r>
        <w:rPr>
          <w:rFonts w:ascii="Arial Narrow" w:eastAsia="Times New Roman" w:hAnsi="Arial Narrow"/>
          <w:sz w:val="24"/>
          <w:szCs w:val="24"/>
        </w:rPr>
        <w:t xml:space="preserve">season kicks off with a special concert from Lincoln Center’s 2013 </w:t>
      </w:r>
      <w:r w:rsidRPr="0041090D">
        <w:rPr>
          <w:rFonts w:ascii="Arial Narrow" w:eastAsia="Times New Roman" w:hAnsi="Arial Narrow"/>
          <w:i/>
          <w:sz w:val="24"/>
          <w:szCs w:val="24"/>
        </w:rPr>
        <w:t>American Songbook</w:t>
      </w:r>
      <w:r>
        <w:rPr>
          <w:rFonts w:ascii="Arial Narrow" w:eastAsia="Times New Roman" w:hAnsi="Arial Narrow"/>
          <w:sz w:val="24"/>
          <w:szCs w:val="24"/>
        </w:rPr>
        <w:t xml:space="preserve"> series celebrating the legendary songwriting duo of </w:t>
      </w:r>
      <w:r w:rsidRPr="005F52F6">
        <w:rPr>
          <w:rFonts w:ascii="Arial Narrow" w:eastAsia="Times New Roman" w:hAnsi="Arial Narrow"/>
          <w:b/>
          <w:sz w:val="24"/>
          <w:szCs w:val="24"/>
        </w:rPr>
        <w:t xml:space="preserve">John </w:t>
      </w:r>
      <w:proofErr w:type="spellStart"/>
      <w:r w:rsidRPr="005F52F6">
        <w:rPr>
          <w:rFonts w:ascii="Arial Narrow" w:eastAsia="Times New Roman" w:hAnsi="Arial Narrow"/>
          <w:b/>
          <w:sz w:val="24"/>
          <w:szCs w:val="24"/>
        </w:rPr>
        <w:t>Kander</w:t>
      </w:r>
      <w:proofErr w:type="spellEnd"/>
      <w:r w:rsidRPr="005F52F6">
        <w:rPr>
          <w:rFonts w:ascii="Arial Narrow" w:eastAsia="Times New Roman" w:hAnsi="Arial Narrow"/>
          <w:b/>
          <w:sz w:val="24"/>
          <w:szCs w:val="24"/>
        </w:rPr>
        <w:t xml:space="preserve"> and Fred Ebb</w:t>
      </w:r>
      <w:r>
        <w:rPr>
          <w:rFonts w:ascii="Arial Narrow" w:eastAsia="Times New Roman" w:hAnsi="Arial Narrow"/>
          <w:sz w:val="24"/>
          <w:szCs w:val="24"/>
        </w:rPr>
        <w:t>.</w:t>
      </w:r>
      <w:r w:rsidRPr="00302D96">
        <w:rPr>
          <w:rFonts w:ascii="Arial Narrow" w:eastAsia="Times New Roman" w:hAnsi="Arial Narrow"/>
          <w:iCs/>
          <w:sz w:val="24"/>
          <w:szCs w:val="24"/>
        </w:rPr>
        <w:t xml:space="preserve"> </w:t>
      </w:r>
      <w:proofErr w:type="gramStart"/>
      <w:r w:rsidRPr="00C73D03">
        <w:rPr>
          <w:rFonts w:ascii="Arial Narrow" w:eastAsia="Times New Roman" w:hAnsi="Arial Narrow"/>
          <w:iCs/>
          <w:sz w:val="24"/>
          <w:szCs w:val="24"/>
        </w:rPr>
        <w:t>The broadcast, “</w:t>
      </w:r>
      <w:proofErr w:type="spellStart"/>
      <w:r w:rsidRPr="00C73D03">
        <w:rPr>
          <w:rFonts w:ascii="Arial Narrow" w:eastAsia="Times New Roman" w:hAnsi="Arial Narrow"/>
          <w:iCs/>
          <w:sz w:val="24"/>
          <w:szCs w:val="24"/>
        </w:rPr>
        <w:t>Ring</w:t>
      </w:r>
      <w:r>
        <w:rPr>
          <w:rFonts w:ascii="Arial Narrow" w:eastAsia="Times New Roman" w:hAnsi="Arial Narrow"/>
          <w:sz w:val="24"/>
          <w:szCs w:val="24"/>
        </w:rPr>
        <w:t>Them</w:t>
      </w:r>
      <w:proofErr w:type="spellEnd"/>
      <w:r>
        <w:rPr>
          <w:rFonts w:ascii="Arial Narrow" w:eastAsia="Times New Roman" w:hAnsi="Arial Narrow"/>
          <w:sz w:val="24"/>
          <w:szCs w:val="24"/>
        </w:rPr>
        <w:t xml:space="preserve"> Bells!</w:t>
      </w:r>
      <w:proofErr w:type="gramEnd"/>
      <w:r w:rsidRPr="00C73D03">
        <w:rPr>
          <w:rFonts w:ascii="Arial Narrow" w:eastAsia="Times New Roman" w:hAnsi="Arial Narrow"/>
          <w:sz w:val="24"/>
          <w:szCs w:val="24"/>
        </w:rPr>
        <w:t xml:space="preserve"> Rob Fisher Celebrate</w:t>
      </w:r>
      <w:r>
        <w:rPr>
          <w:rFonts w:ascii="Arial Narrow" w:eastAsia="Times New Roman" w:hAnsi="Arial Narrow"/>
          <w:sz w:val="24"/>
          <w:szCs w:val="24"/>
        </w:rPr>
        <w:t>s</w:t>
      </w:r>
      <w:r w:rsidRPr="00C73D03">
        <w:rPr>
          <w:rFonts w:ascii="Arial Narrow" w:eastAsia="Times New Roman" w:hAnsi="Arial Narrow"/>
          <w:sz w:val="24"/>
          <w:szCs w:val="24"/>
        </w:rPr>
        <w:t xml:space="preserve"> </w:t>
      </w:r>
      <w:proofErr w:type="spellStart"/>
      <w:r w:rsidRPr="00C73D03">
        <w:rPr>
          <w:rFonts w:ascii="Arial Narrow" w:eastAsia="Times New Roman" w:hAnsi="Arial Narrow"/>
          <w:sz w:val="24"/>
          <w:szCs w:val="24"/>
        </w:rPr>
        <w:t>Kander</w:t>
      </w:r>
      <w:proofErr w:type="spellEnd"/>
      <w:r w:rsidRPr="00C73D03">
        <w:rPr>
          <w:rFonts w:ascii="Arial Narrow" w:eastAsia="Times New Roman" w:hAnsi="Arial Narrow"/>
          <w:sz w:val="24"/>
          <w:szCs w:val="24"/>
        </w:rPr>
        <w:t xml:space="preserve"> &amp; Ebb,” is hosted by </w:t>
      </w:r>
      <w:r w:rsidRPr="00C73D03">
        <w:rPr>
          <w:rFonts w:ascii="Arial Narrow" w:eastAsia="Times New Roman" w:hAnsi="Arial Narrow"/>
          <w:b/>
          <w:sz w:val="24"/>
          <w:szCs w:val="24"/>
        </w:rPr>
        <w:t>Audra McDonald</w:t>
      </w:r>
      <w:r w:rsidRPr="00C73D03">
        <w:rPr>
          <w:rFonts w:ascii="Arial Narrow" w:eastAsia="Times New Roman" w:hAnsi="Arial Narrow"/>
          <w:sz w:val="24"/>
          <w:szCs w:val="24"/>
        </w:rPr>
        <w:t xml:space="preserve"> and will air on PBS stations on</w:t>
      </w:r>
      <w:r>
        <w:rPr>
          <w:rFonts w:ascii="Arial Narrow" w:eastAsia="Times New Roman" w:hAnsi="Arial Narrow"/>
          <w:sz w:val="24"/>
          <w:szCs w:val="24"/>
        </w:rPr>
        <w:t xml:space="preserve"> Friday, February 15, 2013, at 9</w:t>
      </w:r>
      <w:r w:rsidRPr="00C73D03">
        <w:rPr>
          <w:rFonts w:ascii="Arial Narrow" w:eastAsia="Times New Roman" w:hAnsi="Arial Narrow"/>
          <w:sz w:val="24"/>
          <w:szCs w:val="24"/>
        </w:rPr>
        <w:t xml:space="preserve"> p.</w:t>
      </w:r>
      <w:r>
        <w:rPr>
          <w:rFonts w:ascii="Arial Narrow" w:eastAsia="Times New Roman" w:hAnsi="Arial Narrow"/>
          <w:sz w:val="24"/>
          <w:szCs w:val="24"/>
        </w:rPr>
        <w:t>m. (ET) (check local listings).</w:t>
      </w:r>
    </w:p>
    <w:p w:rsidR="00780BC2" w:rsidRDefault="00780BC2" w:rsidP="00780BC2">
      <w:pPr>
        <w:jc w:val="both"/>
        <w:rPr>
          <w:rFonts w:ascii="Arial Narrow" w:hAnsi="Arial Narrow"/>
          <w:sz w:val="24"/>
          <w:szCs w:val="24"/>
        </w:rPr>
      </w:pPr>
      <w:r w:rsidRPr="00C73D03">
        <w:rPr>
          <w:rFonts w:ascii="Arial Narrow" w:hAnsi="Arial Narrow"/>
          <w:sz w:val="24"/>
          <w:szCs w:val="24"/>
        </w:rPr>
        <w:t>“All That Jazz,” “Mister Cellophane,” “</w:t>
      </w:r>
      <w:proofErr w:type="spellStart"/>
      <w:r w:rsidRPr="00C73D03">
        <w:rPr>
          <w:rFonts w:ascii="Arial Narrow" w:hAnsi="Arial Narrow"/>
          <w:sz w:val="24"/>
          <w:szCs w:val="24"/>
        </w:rPr>
        <w:t>Wilkommen</w:t>
      </w:r>
      <w:proofErr w:type="spellEnd"/>
      <w:r w:rsidRPr="00C73D03">
        <w:rPr>
          <w:rFonts w:ascii="Arial Narrow" w:hAnsi="Arial Narrow"/>
          <w:sz w:val="24"/>
          <w:szCs w:val="24"/>
        </w:rPr>
        <w:t xml:space="preserve">,” “A Quiet Thing,”  “Maybe This Time” and the incomparable “New York, New York” are some of the dozens of songs written by </w:t>
      </w:r>
      <w:proofErr w:type="spellStart"/>
      <w:r>
        <w:rPr>
          <w:rFonts w:ascii="Arial Narrow" w:hAnsi="Arial Narrow"/>
          <w:sz w:val="24"/>
          <w:szCs w:val="24"/>
        </w:rPr>
        <w:t>Kander</w:t>
      </w:r>
      <w:proofErr w:type="spellEnd"/>
      <w:r>
        <w:rPr>
          <w:rFonts w:ascii="Arial Narrow" w:hAnsi="Arial Narrow"/>
          <w:sz w:val="24"/>
          <w:szCs w:val="24"/>
        </w:rPr>
        <w:t xml:space="preserve"> and Ebb</w:t>
      </w:r>
      <w:r w:rsidRPr="00C73D03">
        <w:rPr>
          <w:rFonts w:ascii="Arial Narrow" w:hAnsi="Arial Narrow"/>
          <w:sz w:val="24"/>
          <w:szCs w:val="24"/>
        </w:rPr>
        <w:t xml:space="preserve"> over the course of their creative collaboration. T</w:t>
      </w:r>
      <w:r>
        <w:rPr>
          <w:rFonts w:ascii="Arial Narrow" w:hAnsi="Arial Narrow"/>
          <w:sz w:val="24"/>
          <w:szCs w:val="24"/>
        </w:rPr>
        <w:t>hese songs</w:t>
      </w:r>
      <w:r w:rsidRPr="00C73D03">
        <w:rPr>
          <w:rFonts w:ascii="Arial Narrow" w:hAnsi="Arial Narrow"/>
          <w:sz w:val="24"/>
          <w:szCs w:val="24"/>
        </w:rPr>
        <w:t xml:space="preserve"> are also some of the great </w:t>
      </w:r>
      <w:r>
        <w:rPr>
          <w:rFonts w:ascii="Arial Narrow" w:hAnsi="Arial Narrow"/>
          <w:sz w:val="24"/>
          <w:szCs w:val="24"/>
        </w:rPr>
        <w:t>works</w:t>
      </w:r>
      <w:r w:rsidRPr="00C73D03">
        <w:rPr>
          <w:rFonts w:ascii="Arial Narrow" w:hAnsi="Arial Narrow"/>
          <w:sz w:val="24"/>
          <w:szCs w:val="24"/>
        </w:rPr>
        <w:t xml:space="preserve"> that Broadway stars </w:t>
      </w:r>
      <w:r w:rsidRPr="00C73D03">
        <w:rPr>
          <w:rFonts w:ascii="Arial Narrow" w:hAnsi="Arial Narrow"/>
          <w:b/>
          <w:sz w:val="24"/>
          <w:szCs w:val="24"/>
        </w:rPr>
        <w:t xml:space="preserve">Marin </w:t>
      </w:r>
      <w:proofErr w:type="spellStart"/>
      <w:r w:rsidRPr="00C73D03">
        <w:rPr>
          <w:rFonts w:ascii="Arial Narrow" w:hAnsi="Arial Narrow"/>
          <w:b/>
          <w:sz w:val="24"/>
          <w:szCs w:val="24"/>
        </w:rPr>
        <w:t>Mazzie</w:t>
      </w:r>
      <w:proofErr w:type="spellEnd"/>
      <w:r w:rsidRPr="00C73D03">
        <w:rPr>
          <w:rFonts w:ascii="Arial Narrow" w:hAnsi="Arial Narrow"/>
          <w:sz w:val="24"/>
          <w:szCs w:val="24"/>
        </w:rPr>
        <w:t xml:space="preserve"> </w:t>
      </w:r>
      <w:r w:rsidRPr="00C73D03">
        <w:rPr>
          <w:rFonts w:ascii="Arial Narrow" w:hAnsi="Arial Narrow"/>
          <w:i/>
          <w:sz w:val="24"/>
          <w:szCs w:val="24"/>
        </w:rPr>
        <w:t>(Kiss Me Kate, Next</w:t>
      </w:r>
      <w:r w:rsidRPr="00C73D03">
        <w:rPr>
          <w:rFonts w:ascii="Arial Narrow" w:hAnsi="Arial Narrow"/>
          <w:sz w:val="24"/>
          <w:szCs w:val="24"/>
        </w:rPr>
        <w:t xml:space="preserve"> </w:t>
      </w:r>
      <w:r w:rsidRPr="00C73D03">
        <w:rPr>
          <w:rFonts w:ascii="Arial Narrow" w:hAnsi="Arial Narrow"/>
          <w:i/>
          <w:sz w:val="24"/>
          <w:szCs w:val="24"/>
        </w:rPr>
        <w:t>to Normal</w:t>
      </w:r>
      <w:r w:rsidRPr="00C73D03">
        <w:rPr>
          <w:rFonts w:ascii="Arial Narrow" w:hAnsi="Arial Narrow"/>
          <w:sz w:val="24"/>
          <w:szCs w:val="24"/>
        </w:rPr>
        <w:t xml:space="preserve">) and </w:t>
      </w:r>
      <w:r w:rsidRPr="00C73D03">
        <w:rPr>
          <w:rFonts w:ascii="Arial Narrow" w:hAnsi="Arial Narrow"/>
          <w:b/>
          <w:sz w:val="24"/>
          <w:szCs w:val="24"/>
        </w:rPr>
        <w:t xml:space="preserve">Jason </w:t>
      </w:r>
      <w:proofErr w:type="spellStart"/>
      <w:r w:rsidRPr="00C73D03">
        <w:rPr>
          <w:rFonts w:ascii="Arial Narrow" w:hAnsi="Arial Narrow"/>
          <w:b/>
          <w:sz w:val="24"/>
          <w:szCs w:val="24"/>
        </w:rPr>
        <w:t>Danieley</w:t>
      </w:r>
      <w:proofErr w:type="spellEnd"/>
      <w:r w:rsidRPr="00C73D03">
        <w:rPr>
          <w:rFonts w:ascii="Arial Narrow" w:hAnsi="Arial Narrow"/>
          <w:sz w:val="24"/>
          <w:szCs w:val="24"/>
        </w:rPr>
        <w:t xml:space="preserve"> (</w:t>
      </w:r>
      <w:r w:rsidRPr="00C73D03">
        <w:rPr>
          <w:rFonts w:ascii="Arial Narrow" w:hAnsi="Arial Narrow"/>
          <w:i/>
          <w:sz w:val="24"/>
          <w:szCs w:val="24"/>
        </w:rPr>
        <w:t>Curtains, Next to Normal</w:t>
      </w:r>
      <w:r w:rsidRPr="00C73D03">
        <w:rPr>
          <w:rFonts w:ascii="Arial Narrow" w:hAnsi="Arial Narrow"/>
          <w:sz w:val="24"/>
          <w:szCs w:val="24"/>
        </w:rPr>
        <w:t xml:space="preserve">) will perform, along with </w:t>
      </w:r>
      <w:r>
        <w:rPr>
          <w:rFonts w:ascii="Arial Narrow" w:hAnsi="Arial Narrow"/>
          <w:sz w:val="24"/>
          <w:szCs w:val="24"/>
        </w:rPr>
        <w:t xml:space="preserve">theater legends </w:t>
      </w:r>
      <w:r>
        <w:rPr>
          <w:rFonts w:ascii="Arial Narrow" w:hAnsi="Arial Narrow"/>
          <w:b/>
          <w:sz w:val="24"/>
          <w:szCs w:val="24"/>
        </w:rPr>
        <w:t xml:space="preserve">Joel Grey </w:t>
      </w:r>
      <w:r>
        <w:rPr>
          <w:rFonts w:ascii="Arial Narrow" w:hAnsi="Arial Narrow"/>
          <w:sz w:val="24"/>
          <w:szCs w:val="24"/>
        </w:rPr>
        <w:t xml:space="preserve">and </w:t>
      </w:r>
      <w:r>
        <w:rPr>
          <w:rFonts w:ascii="Arial Narrow" w:hAnsi="Arial Narrow"/>
          <w:b/>
          <w:sz w:val="24"/>
          <w:szCs w:val="24"/>
        </w:rPr>
        <w:t>C</w:t>
      </w:r>
      <w:r w:rsidRPr="00C73D03">
        <w:rPr>
          <w:rFonts w:ascii="Arial Narrow" w:hAnsi="Arial Narrow"/>
          <w:b/>
          <w:sz w:val="24"/>
          <w:szCs w:val="24"/>
        </w:rPr>
        <w:t>hita Rivera</w:t>
      </w:r>
      <w:r w:rsidRPr="00C73D03">
        <w:rPr>
          <w:rFonts w:ascii="Arial Narrow" w:hAnsi="Arial Narrow"/>
          <w:sz w:val="24"/>
          <w:szCs w:val="24"/>
        </w:rPr>
        <w:t xml:space="preserve">, in a review </w:t>
      </w:r>
      <w:r>
        <w:rPr>
          <w:rFonts w:ascii="Arial Narrow" w:hAnsi="Arial Narrow"/>
          <w:sz w:val="24"/>
          <w:szCs w:val="24"/>
        </w:rPr>
        <w:t>conceived and conducted</w:t>
      </w:r>
      <w:r w:rsidRPr="00C73D03">
        <w:rPr>
          <w:rFonts w:ascii="Arial Narrow" w:hAnsi="Arial Narrow"/>
          <w:sz w:val="24"/>
          <w:szCs w:val="24"/>
        </w:rPr>
        <w:t xml:space="preserve"> by </w:t>
      </w:r>
      <w:r w:rsidRPr="00C73D03">
        <w:rPr>
          <w:rFonts w:ascii="Arial Narrow" w:hAnsi="Arial Narrow"/>
          <w:b/>
          <w:sz w:val="24"/>
          <w:szCs w:val="24"/>
        </w:rPr>
        <w:t>Rob Fisher</w:t>
      </w:r>
      <w:r w:rsidRPr="00C73D03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Fisher, who works extensively on Broadway and in concert halls across the country, presented three previous composer celebrations for </w:t>
      </w:r>
      <w:r>
        <w:rPr>
          <w:rFonts w:ascii="Arial Narrow" w:hAnsi="Arial Narrow"/>
          <w:i/>
          <w:sz w:val="24"/>
          <w:szCs w:val="24"/>
        </w:rPr>
        <w:t>American Songbook</w:t>
      </w:r>
      <w:r>
        <w:rPr>
          <w:rFonts w:ascii="Arial Narrow" w:hAnsi="Arial Narrow"/>
          <w:sz w:val="24"/>
          <w:szCs w:val="24"/>
        </w:rPr>
        <w:t xml:space="preserve">, which were joyous explorations of the work of Cole Porter, Leonard Bernstein and George Gershwin. </w:t>
      </w:r>
      <w:proofErr w:type="spellStart"/>
      <w:r>
        <w:rPr>
          <w:rFonts w:ascii="Arial Narrow" w:hAnsi="Arial Narrow"/>
          <w:sz w:val="24"/>
          <w:szCs w:val="24"/>
        </w:rPr>
        <w:t>Kander</w:t>
      </w:r>
      <w:proofErr w:type="spellEnd"/>
      <w:r>
        <w:rPr>
          <w:rFonts w:ascii="Arial Narrow" w:hAnsi="Arial Narrow"/>
          <w:sz w:val="24"/>
          <w:szCs w:val="24"/>
        </w:rPr>
        <w:t xml:space="preserve"> and Ebb’s indelible songs</w:t>
      </w:r>
      <w:r>
        <w:rPr>
          <w:rFonts w:ascii="Arial Narrow" w:hAnsi="Arial Narrow"/>
          <w:i/>
          <w:iCs/>
          <w:sz w:val="24"/>
          <w:szCs w:val="24"/>
        </w:rPr>
        <w:t>—</w:t>
      </w:r>
      <w:r w:rsidRPr="00C73D03">
        <w:rPr>
          <w:rFonts w:ascii="Arial Narrow" w:hAnsi="Arial Narrow"/>
          <w:sz w:val="24"/>
          <w:szCs w:val="24"/>
        </w:rPr>
        <w:t xml:space="preserve">with all </w:t>
      </w:r>
      <w:r>
        <w:rPr>
          <w:rFonts w:ascii="Arial Narrow" w:hAnsi="Arial Narrow"/>
          <w:sz w:val="24"/>
          <w:szCs w:val="24"/>
        </w:rPr>
        <w:t>of their brass, sass and heart</w:t>
      </w:r>
      <w:r>
        <w:rPr>
          <w:rFonts w:ascii="Arial Narrow" w:hAnsi="Arial Narrow"/>
          <w:i/>
          <w:iCs/>
          <w:sz w:val="24"/>
          <w:szCs w:val="24"/>
        </w:rPr>
        <w:t>—</w:t>
      </w:r>
      <w:r w:rsidRPr="00C73D03">
        <w:rPr>
          <w:rFonts w:ascii="Arial Narrow" w:hAnsi="Arial Narrow"/>
          <w:sz w:val="24"/>
          <w:szCs w:val="24"/>
        </w:rPr>
        <w:t xml:space="preserve">will pulse under Fisher’s capable hands. </w:t>
      </w:r>
    </w:p>
    <w:p w:rsidR="00780BC2" w:rsidRPr="00C73D03" w:rsidRDefault="00780BC2" w:rsidP="00780BC2">
      <w:pPr>
        <w:pStyle w:val="ListParagraph"/>
        <w:spacing w:after="0" w:line="240" w:lineRule="auto"/>
        <w:ind w:left="0"/>
        <w:contextualSpacing w:val="0"/>
        <w:rPr>
          <w:rFonts w:ascii="Arial Narrow" w:eastAsia="Times New Roman" w:hAnsi="Arial Narrow"/>
          <w:sz w:val="24"/>
          <w:szCs w:val="24"/>
        </w:rPr>
      </w:pPr>
    </w:p>
    <w:p w:rsidR="00780BC2" w:rsidRPr="00127877" w:rsidRDefault="00780BC2" w:rsidP="00780BC2">
      <w:pPr>
        <w:tabs>
          <w:tab w:val="left" w:pos="-180"/>
          <w:tab w:val="left" w:pos="0"/>
          <w:tab w:val="left" w:pos="720"/>
        </w:tabs>
        <w:jc w:val="both"/>
        <w:rPr>
          <w:rFonts w:ascii="Arial Narrow" w:eastAsia="Times New Roman" w:hAnsi="Arial Narrow"/>
          <w:sz w:val="24"/>
          <w:szCs w:val="24"/>
        </w:rPr>
      </w:pPr>
      <w:r w:rsidRPr="0041090D">
        <w:rPr>
          <w:rFonts w:ascii="Arial Narrow" w:eastAsia="Times New Roman" w:hAnsi="Arial Narrow"/>
          <w:sz w:val="24"/>
          <w:szCs w:val="24"/>
        </w:rPr>
        <w:t>“</w:t>
      </w:r>
      <w:r w:rsidRPr="00C73D03">
        <w:rPr>
          <w:rFonts w:ascii="Arial Narrow" w:eastAsia="Times New Roman" w:hAnsi="Arial Narrow"/>
          <w:iCs/>
          <w:sz w:val="24"/>
          <w:szCs w:val="24"/>
        </w:rPr>
        <w:t>Ring</w:t>
      </w:r>
      <w:r>
        <w:rPr>
          <w:rFonts w:ascii="Arial Narrow" w:eastAsia="Times New Roman" w:hAnsi="Arial Narrow"/>
          <w:iCs/>
          <w:sz w:val="24"/>
          <w:szCs w:val="24"/>
        </w:rPr>
        <w:t xml:space="preserve"> </w:t>
      </w:r>
      <w:r>
        <w:rPr>
          <w:rFonts w:ascii="Arial Narrow" w:eastAsia="Times New Roman" w:hAnsi="Arial Narrow"/>
          <w:sz w:val="24"/>
          <w:szCs w:val="24"/>
        </w:rPr>
        <w:t>Them Bells!</w:t>
      </w:r>
      <w:r w:rsidRPr="00C73D03">
        <w:rPr>
          <w:rFonts w:ascii="Arial Narrow" w:eastAsia="Times New Roman" w:hAnsi="Arial Narrow"/>
          <w:sz w:val="24"/>
          <w:szCs w:val="24"/>
        </w:rPr>
        <w:t xml:space="preserve"> Rob Fisher Celebrate</w:t>
      </w:r>
      <w:r>
        <w:rPr>
          <w:rFonts w:ascii="Arial Narrow" w:eastAsia="Times New Roman" w:hAnsi="Arial Narrow"/>
          <w:sz w:val="24"/>
          <w:szCs w:val="24"/>
        </w:rPr>
        <w:t>s</w:t>
      </w:r>
      <w:r w:rsidRPr="00C73D03">
        <w:rPr>
          <w:rFonts w:ascii="Arial Narrow" w:eastAsia="Times New Roman" w:hAnsi="Arial Narrow"/>
          <w:sz w:val="24"/>
          <w:szCs w:val="24"/>
        </w:rPr>
        <w:t xml:space="preserve"> </w:t>
      </w:r>
      <w:proofErr w:type="spellStart"/>
      <w:r w:rsidRPr="00C73D03">
        <w:rPr>
          <w:rFonts w:ascii="Arial Narrow" w:eastAsia="Times New Roman" w:hAnsi="Arial Narrow"/>
          <w:sz w:val="24"/>
          <w:szCs w:val="24"/>
        </w:rPr>
        <w:t>Kander</w:t>
      </w:r>
      <w:proofErr w:type="spellEnd"/>
      <w:r w:rsidRPr="00C73D03">
        <w:rPr>
          <w:rFonts w:ascii="Arial Narrow" w:eastAsia="Times New Roman" w:hAnsi="Arial Narrow"/>
          <w:sz w:val="24"/>
          <w:szCs w:val="24"/>
        </w:rPr>
        <w:t xml:space="preserve"> &amp; Ebb</w:t>
      </w:r>
      <w:r>
        <w:rPr>
          <w:rFonts w:ascii="Arial Narrow" w:eastAsia="Times New Roman" w:hAnsi="Arial Narrow"/>
          <w:sz w:val="24"/>
          <w:szCs w:val="24"/>
        </w:rPr>
        <w:t xml:space="preserve">,” part of Lincoln Center’s 2013 </w:t>
      </w:r>
      <w:r w:rsidRPr="00127877">
        <w:rPr>
          <w:rFonts w:ascii="Arial Narrow" w:eastAsia="Times New Roman" w:hAnsi="Arial Narrow"/>
          <w:b/>
          <w:i/>
          <w:sz w:val="24"/>
          <w:szCs w:val="24"/>
        </w:rPr>
        <w:t>American Songbook</w:t>
      </w:r>
      <w:r>
        <w:rPr>
          <w:rFonts w:ascii="Arial Narrow" w:eastAsia="Times New Roman" w:hAnsi="Arial Narrow"/>
          <w:i/>
          <w:sz w:val="24"/>
          <w:szCs w:val="24"/>
        </w:rPr>
        <w:t xml:space="preserve"> </w:t>
      </w:r>
      <w:r>
        <w:rPr>
          <w:rFonts w:ascii="Arial Narrow" w:eastAsia="Times New Roman" w:hAnsi="Arial Narrow"/>
          <w:sz w:val="24"/>
          <w:szCs w:val="24"/>
        </w:rPr>
        <w:t>series,</w:t>
      </w:r>
      <w:r w:rsidRPr="0041090D">
        <w:rPr>
          <w:rFonts w:ascii="Arial Narrow" w:eastAsia="Times New Roman" w:hAnsi="Arial Narrow"/>
          <w:sz w:val="24"/>
          <w:szCs w:val="24"/>
        </w:rPr>
        <w:t xml:space="preserve"> will be broadcast from The Allen Room at Lincoln Center, with its stunning view of Central Park South</w:t>
      </w:r>
      <w:r>
        <w:rPr>
          <w:rFonts w:ascii="Arial Narrow" w:eastAsia="Times New Roman" w:hAnsi="Arial Narrow"/>
          <w:sz w:val="24"/>
          <w:szCs w:val="24"/>
        </w:rPr>
        <w:t xml:space="preserve">. </w:t>
      </w:r>
      <w:r w:rsidRPr="00C73D03">
        <w:rPr>
          <w:rFonts w:ascii="Arial Narrow" w:hAnsi="Arial Narrow"/>
          <w:sz w:val="24"/>
          <w:szCs w:val="24"/>
        </w:rPr>
        <w:t xml:space="preserve">Since it was launched in 1998, </w:t>
      </w:r>
      <w:r w:rsidRPr="00127877">
        <w:rPr>
          <w:rFonts w:ascii="Arial Narrow" w:hAnsi="Arial Narrow"/>
          <w:i/>
          <w:sz w:val="24"/>
          <w:szCs w:val="24"/>
        </w:rPr>
        <w:t>American Songbook</w:t>
      </w:r>
      <w:r w:rsidRPr="00127877">
        <w:rPr>
          <w:rFonts w:ascii="Arial Narrow" w:hAnsi="Arial Narrow"/>
          <w:sz w:val="24"/>
          <w:szCs w:val="24"/>
        </w:rPr>
        <w:t xml:space="preserve"> </w:t>
      </w:r>
      <w:r w:rsidRPr="00C73D03">
        <w:rPr>
          <w:rFonts w:ascii="Arial Narrow" w:hAnsi="Arial Narrow"/>
          <w:sz w:val="24"/>
          <w:szCs w:val="24"/>
        </w:rPr>
        <w:t>has been dedicated to celebrating the extraordinary achievements of the popular American songwriter from the turn of the 20</w:t>
      </w:r>
      <w:r w:rsidRPr="00C73D03">
        <w:rPr>
          <w:rFonts w:ascii="Arial Narrow" w:hAnsi="Arial Narrow"/>
          <w:sz w:val="24"/>
          <w:szCs w:val="24"/>
          <w:vertAlign w:val="superscript"/>
        </w:rPr>
        <w:t>th</w:t>
      </w:r>
      <w:r w:rsidRPr="00C73D03">
        <w:rPr>
          <w:rFonts w:ascii="Arial Narrow" w:hAnsi="Arial Narrow"/>
          <w:sz w:val="24"/>
          <w:szCs w:val="24"/>
        </w:rPr>
        <w:t xml:space="preserve"> century to the present day.  Spanning all styles and genres from Tin Pan Alley and Broadway to the eclecticism of today’s songwriters </w:t>
      </w:r>
      <w:r>
        <w:rPr>
          <w:rFonts w:ascii="Arial Narrow" w:hAnsi="Arial Narrow"/>
          <w:sz w:val="24"/>
          <w:szCs w:val="24"/>
        </w:rPr>
        <w:t xml:space="preserve">working in pop, cabaret, rock, folk and country, </w:t>
      </w:r>
      <w:r>
        <w:rPr>
          <w:rFonts w:ascii="Arial Narrow" w:hAnsi="Arial Narrow"/>
          <w:i/>
          <w:sz w:val="24"/>
          <w:szCs w:val="24"/>
        </w:rPr>
        <w:t>American Songbook</w:t>
      </w:r>
      <w:r>
        <w:rPr>
          <w:rFonts w:ascii="Arial Narrow" w:hAnsi="Arial Narrow"/>
          <w:sz w:val="24"/>
          <w:szCs w:val="24"/>
        </w:rPr>
        <w:t xml:space="preserve"> traces the history and charts the course of the American song from its past and current forms to its future direction.</w:t>
      </w:r>
    </w:p>
    <w:p w:rsidR="00CE500C" w:rsidRPr="00107705" w:rsidRDefault="00CE500C" w:rsidP="00CE500C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5953125" cy="95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00C" w:rsidRPr="00CE500C" w:rsidRDefault="00CE500C" w:rsidP="00CE500C">
      <w:pPr>
        <w:jc w:val="center"/>
        <w:rPr>
          <w:rFonts w:ascii="Arial Narrow" w:hAnsi="Arial Narrow"/>
          <w:sz w:val="24"/>
          <w:szCs w:val="24"/>
        </w:rPr>
      </w:pPr>
      <w:r w:rsidRPr="00CE500C">
        <w:rPr>
          <w:rFonts w:ascii="Arial Narrow" w:hAnsi="Arial Narrow"/>
          <w:i/>
          <w:sz w:val="24"/>
          <w:szCs w:val="24"/>
        </w:rPr>
        <w:t xml:space="preserve">Live </w:t>
      </w:r>
      <w:proofErr w:type="gramStart"/>
      <w:r w:rsidRPr="00CE500C">
        <w:rPr>
          <w:rFonts w:ascii="Arial Narrow" w:hAnsi="Arial Narrow"/>
          <w:i/>
          <w:sz w:val="24"/>
          <w:szCs w:val="24"/>
        </w:rPr>
        <w:t>From</w:t>
      </w:r>
      <w:proofErr w:type="gramEnd"/>
      <w:r w:rsidRPr="00CE500C">
        <w:rPr>
          <w:rFonts w:ascii="Arial Narrow" w:hAnsi="Arial Narrow"/>
          <w:i/>
          <w:sz w:val="24"/>
          <w:szCs w:val="24"/>
        </w:rPr>
        <w:t xml:space="preserve"> Lincoln Center</w:t>
      </w:r>
      <w:r w:rsidRPr="00CE500C">
        <w:rPr>
          <w:rFonts w:ascii="Arial Narrow" w:hAnsi="Arial Narrow"/>
          <w:sz w:val="24"/>
          <w:szCs w:val="24"/>
        </w:rPr>
        <w:t xml:space="preserve"> is made possible by a major grant from MetLife.</w:t>
      </w:r>
    </w:p>
    <w:p w:rsidR="009D1D6D" w:rsidRPr="009D1D6D" w:rsidRDefault="00780BC2" w:rsidP="009D1D6D">
      <w:pPr>
        <w:spacing w:before="100" w:beforeAutospacing="1" w:after="100" w:afterAutospacing="1"/>
        <w:rPr>
          <w:rFonts w:ascii="Arial Narrow" w:eastAsia="Times New Roman" w:hAnsi="Arial Narrow"/>
          <w:sz w:val="24"/>
          <w:szCs w:val="24"/>
        </w:rPr>
      </w:pPr>
      <w:r w:rsidRPr="0041090D">
        <w:rPr>
          <w:rFonts w:ascii="Arial Narrow" w:eastAsia="Times New Roman" w:hAnsi="Arial Narrow"/>
          <w:b/>
          <w:bCs/>
          <w:i/>
          <w:iCs/>
          <w:sz w:val="24"/>
          <w:szCs w:val="24"/>
        </w:rPr>
        <w:lastRenderedPageBreak/>
        <w:t xml:space="preserve">Live </w:t>
      </w:r>
      <w:proofErr w:type="gramStart"/>
      <w:r w:rsidRPr="0041090D">
        <w:rPr>
          <w:rFonts w:ascii="Arial Narrow" w:eastAsia="Times New Roman" w:hAnsi="Arial Narrow"/>
          <w:b/>
          <w:bCs/>
          <w:i/>
          <w:iCs/>
          <w:sz w:val="24"/>
          <w:szCs w:val="24"/>
        </w:rPr>
        <w:t>From</w:t>
      </w:r>
      <w:proofErr w:type="gramEnd"/>
      <w:r w:rsidRPr="0041090D">
        <w:rPr>
          <w:rFonts w:ascii="Arial Narrow" w:eastAsia="Times New Roman" w:hAnsi="Arial Narrow"/>
          <w:b/>
          <w:bCs/>
          <w:i/>
          <w:iCs/>
          <w:sz w:val="24"/>
          <w:szCs w:val="24"/>
        </w:rPr>
        <w:t xml:space="preserve"> Lincoln Center</w:t>
      </w:r>
      <w:r>
        <w:rPr>
          <w:rFonts w:ascii="Arial Narrow" w:eastAsia="Times New Roman" w:hAnsi="Arial Narrow"/>
          <w:sz w:val="24"/>
          <w:szCs w:val="24"/>
        </w:rPr>
        <w:t xml:space="preserve"> is in its 38</w:t>
      </w:r>
      <w:r>
        <w:rPr>
          <w:rFonts w:ascii="Arial Narrow" w:eastAsia="Times New Roman" w:hAnsi="Arial Narrow"/>
          <w:sz w:val="24"/>
          <w:szCs w:val="24"/>
          <w:vertAlign w:val="superscript"/>
        </w:rPr>
        <w:t>th</w:t>
      </w:r>
      <w:r w:rsidRPr="0041090D">
        <w:rPr>
          <w:rFonts w:ascii="Arial Narrow" w:eastAsia="Times New Roman" w:hAnsi="Arial Narrow"/>
          <w:sz w:val="24"/>
          <w:szCs w:val="24"/>
        </w:rPr>
        <w:t xml:space="preserve"> broadcast season. The series has received 13 Emmy Awards to date. </w:t>
      </w:r>
      <w:r w:rsidRPr="0041090D">
        <w:rPr>
          <w:rFonts w:ascii="Arial Narrow" w:eastAsia="Times New Roman" w:hAnsi="Arial Narrow"/>
          <w:i/>
          <w:iCs/>
          <w:sz w:val="24"/>
          <w:szCs w:val="24"/>
        </w:rPr>
        <w:t xml:space="preserve">Live </w:t>
      </w:r>
      <w:proofErr w:type="gramStart"/>
      <w:r w:rsidRPr="0041090D">
        <w:rPr>
          <w:rFonts w:ascii="Arial Narrow" w:eastAsia="Times New Roman" w:hAnsi="Arial Narrow"/>
          <w:i/>
          <w:iCs/>
          <w:sz w:val="24"/>
          <w:szCs w:val="24"/>
        </w:rPr>
        <w:t>From</w:t>
      </w:r>
      <w:proofErr w:type="gramEnd"/>
      <w:r w:rsidRPr="0041090D">
        <w:rPr>
          <w:rFonts w:ascii="Arial Narrow" w:eastAsia="Times New Roman" w:hAnsi="Arial Narrow"/>
          <w:i/>
          <w:iCs/>
          <w:sz w:val="24"/>
          <w:szCs w:val="24"/>
        </w:rPr>
        <w:t xml:space="preserve"> Lincoln Center</w:t>
      </w:r>
      <w:r w:rsidRPr="0041090D">
        <w:rPr>
          <w:rFonts w:ascii="Arial Narrow" w:eastAsia="Times New Roman" w:hAnsi="Arial Narrow"/>
          <w:sz w:val="24"/>
          <w:szCs w:val="24"/>
        </w:rPr>
        <w:t xml:space="preserve"> has made the world’s greatest artists on Lincoln Center’s renowned stages accessible to home viewers in virtually every corner of the United States. This episode will be directed by </w:t>
      </w:r>
      <w:r>
        <w:rPr>
          <w:rFonts w:ascii="Arial Narrow" w:eastAsia="Times New Roman" w:hAnsi="Arial Narrow"/>
          <w:sz w:val="24"/>
          <w:szCs w:val="24"/>
        </w:rPr>
        <w:t>Lonny Price</w:t>
      </w:r>
      <w:r w:rsidRPr="0041090D">
        <w:rPr>
          <w:rFonts w:ascii="Arial Narrow" w:eastAsia="Times New Roman" w:hAnsi="Arial Narrow"/>
          <w:sz w:val="24"/>
          <w:szCs w:val="24"/>
        </w:rPr>
        <w:t>. The executive producer is Andrew C</w:t>
      </w:r>
      <w:r>
        <w:rPr>
          <w:rFonts w:ascii="Arial Narrow" w:eastAsia="Times New Roman" w:hAnsi="Arial Narrow"/>
          <w:sz w:val="24"/>
          <w:szCs w:val="24"/>
        </w:rPr>
        <w:t>.</w:t>
      </w:r>
      <w:r w:rsidRPr="0041090D">
        <w:rPr>
          <w:rFonts w:ascii="Arial Narrow" w:eastAsia="Times New Roman" w:hAnsi="Arial Narrow"/>
          <w:sz w:val="24"/>
          <w:szCs w:val="24"/>
        </w:rPr>
        <w:t xml:space="preserve"> Wilk. Lincoln Center’s Chief Media and Digital Officer, Elizabeth W. Scott, is executive in charge of the series’ production.</w:t>
      </w:r>
      <w:r>
        <w:rPr>
          <w:rFonts w:ascii="Arial Narrow" w:eastAsia="Times New Roman" w:hAnsi="Arial Narrow"/>
          <w:sz w:val="24"/>
          <w:szCs w:val="24"/>
        </w:rPr>
        <w:br/>
      </w:r>
      <w:r>
        <w:rPr>
          <w:rFonts w:ascii="Arial Narrow" w:eastAsia="Times New Roman" w:hAnsi="Arial Narrow"/>
          <w:sz w:val="24"/>
          <w:szCs w:val="24"/>
        </w:rPr>
        <w:br/>
      </w:r>
      <w:r w:rsidR="009D1D6D">
        <w:rPr>
          <w:rFonts w:ascii="Arial Narrow" w:eastAsia="Times New Roman" w:hAnsi="Arial Narrow"/>
          <w:sz w:val="24"/>
          <w:szCs w:val="24"/>
        </w:rPr>
        <w:t xml:space="preserve">“Ring Them Bells! Rob Fisher Celebrates </w:t>
      </w:r>
      <w:proofErr w:type="spellStart"/>
      <w:r w:rsidR="009D1D6D">
        <w:rPr>
          <w:rFonts w:ascii="Arial Narrow" w:eastAsia="Times New Roman" w:hAnsi="Arial Narrow"/>
          <w:sz w:val="24"/>
          <w:szCs w:val="24"/>
        </w:rPr>
        <w:t>Kander</w:t>
      </w:r>
      <w:proofErr w:type="spellEnd"/>
      <w:r w:rsidR="009D1D6D">
        <w:rPr>
          <w:rFonts w:ascii="Arial Narrow" w:eastAsia="Times New Roman" w:hAnsi="Arial Narrow"/>
          <w:sz w:val="24"/>
          <w:szCs w:val="24"/>
        </w:rPr>
        <w:t xml:space="preserve"> &amp; Ebb” is the first of six recently announced </w:t>
      </w:r>
      <w:r w:rsidR="009D1D6D">
        <w:rPr>
          <w:rFonts w:ascii="Arial Narrow" w:eastAsia="Times New Roman" w:hAnsi="Arial Narrow"/>
          <w:i/>
          <w:sz w:val="24"/>
          <w:szCs w:val="24"/>
        </w:rPr>
        <w:t xml:space="preserve">Live </w:t>
      </w:r>
      <w:proofErr w:type="gramStart"/>
      <w:r w:rsidR="009D1D6D">
        <w:rPr>
          <w:rFonts w:ascii="Arial Narrow" w:eastAsia="Times New Roman" w:hAnsi="Arial Narrow"/>
          <w:i/>
          <w:sz w:val="24"/>
          <w:szCs w:val="24"/>
        </w:rPr>
        <w:t>From</w:t>
      </w:r>
      <w:proofErr w:type="gramEnd"/>
      <w:r w:rsidR="009D1D6D">
        <w:rPr>
          <w:rFonts w:ascii="Arial Narrow" w:eastAsia="Times New Roman" w:hAnsi="Arial Narrow"/>
          <w:i/>
          <w:sz w:val="24"/>
          <w:szCs w:val="24"/>
        </w:rPr>
        <w:t xml:space="preserve"> Lincoln Center</w:t>
      </w:r>
      <w:r w:rsidR="009D1D6D">
        <w:rPr>
          <w:rFonts w:ascii="Arial Narrow" w:eastAsia="Times New Roman" w:hAnsi="Arial Narrow"/>
          <w:sz w:val="24"/>
          <w:szCs w:val="24"/>
        </w:rPr>
        <w:t xml:space="preserve"> programs to air this winter and spring on PBS, part of an expanded 2013 broadcast season. The next episode of </w:t>
      </w:r>
      <w:r w:rsidR="009D1D6D">
        <w:rPr>
          <w:rFonts w:ascii="Arial Narrow" w:eastAsia="Times New Roman" w:hAnsi="Arial Narrow"/>
          <w:i/>
          <w:sz w:val="24"/>
          <w:szCs w:val="24"/>
        </w:rPr>
        <w:t xml:space="preserve">Live </w:t>
      </w:r>
      <w:proofErr w:type="gramStart"/>
      <w:r w:rsidR="009D1D6D">
        <w:rPr>
          <w:rFonts w:ascii="Arial Narrow" w:eastAsia="Times New Roman" w:hAnsi="Arial Narrow"/>
          <w:i/>
          <w:sz w:val="24"/>
          <w:szCs w:val="24"/>
        </w:rPr>
        <w:t>From</w:t>
      </w:r>
      <w:proofErr w:type="gramEnd"/>
      <w:r w:rsidR="009D1D6D">
        <w:rPr>
          <w:rFonts w:ascii="Arial Narrow" w:eastAsia="Times New Roman" w:hAnsi="Arial Narrow"/>
          <w:i/>
          <w:sz w:val="24"/>
          <w:szCs w:val="24"/>
        </w:rPr>
        <w:t xml:space="preserve"> Lincoln Center </w:t>
      </w:r>
      <w:r w:rsidR="009D1D6D">
        <w:rPr>
          <w:rFonts w:ascii="Arial Narrow" w:eastAsia="Times New Roman" w:hAnsi="Arial Narrow"/>
          <w:sz w:val="24"/>
          <w:szCs w:val="24"/>
        </w:rPr>
        <w:t xml:space="preserve">features </w:t>
      </w:r>
      <w:r w:rsidR="009D1D6D" w:rsidRPr="00C333BD">
        <w:rPr>
          <w:rFonts w:ascii="Arial Narrow" w:eastAsia="Times New Roman" w:hAnsi="Arial Narrow"/>
          <w:b/>
          <w:sz w:val="24"/>
          <w:szCs w:val="24"/>
        </w:rPr>
        <w:t xml:space="preserve">Kristin Chenoweth’s “The Dames of </w:t>
      </w:r>
      <w:r w:rsidR="009D1D6D" w:rsidRPr="00430736">
        <w:rPr>
          <w:rFonts w:ascii="Arial Narrow" w:eastAsia="Times New Roman" w:hAnsi="Arial Narrow"/>
          <w:b/>
          <w:sz w:val="24"/>
          <w:szCs w:val="24"/>
        </w:rPr>
        <w:t>Broadway…All of ‘</w:t>
      </w:r>
      <w:proofErr w:type="spellStart"/>
      <w:r w:rsidR="009D1D6D" w:rsidRPr="00430736">
        <w:rPr>
          <w:rFonts w:ascii="Arial Narrow" w:eastAsia="Times New Roman" w:hAnsi="Arial Narrow"/>
          <w:b/>
          <w:sz w:val="24"/>
          <w:szCs w:val="24"/>
        </w:rPr>
        <w:t>Em</w:t>
      </w:r>
      <w:proofErr w:type="spellEnd"/>
      <w:r w:rsidR="009D1D6D" w:rsidRPr="00430736">
        <w:rPr>
          <w:rFonts w:ascii="Arial Narrow" w:eastAsia="Times New Roman" w:hAnsi="Arial Narrow"/>
          <w:b/>
          <w:sz w:val="24"/>
          <w:szCs w:val="24"/>
        </w:rPr>
        <w:t>!!!”</w:t>
      </w:r>
      <w:r w:rsidR="009D1D6D" w:rsidRPr="00430736">
        <w:rPr>
          <w:rFonts w:ascii="Arial Narrow" w:eastAsia="Times New Roman" w:hAnsi="Arial Narrow"/>
          <w:sz w:val="24"/>
          <w:szCs w:val="24"/>
        </w:rPr>
        <w:t xml:space="preserve"> on March 24 at 8 p.m. (ET). Three programs will air in consecutive weeks in April: a special concert with </w:t>
      </w:r>
      <w:r w:rsidR="009D1D6D" w:rsidRPr="00430736">
        <w:rPr>
          <w:rFonts w:ascii="Arial Narrow" w:eastAsia="Times New Roman" w:hAnsi="Arial Narrow"/>
          <w:b/>
          <w:sz w:val="24"/>
          <w:szCs w:val="24"/>
        </w:rPr>
        <w:t xml:space="preserve">Josh </w:t>
      </w:r>
      <w:proofErr w:type="spellStart"/>
      <w:r w:rsidR="009D1D6D" w:rsidRPr="00430736">
        <w:rPr>
          <w:rFonts w:ascii="Arial Narrow" w:eastAsia="Times New Roman" w:hAnsi="Arial Narrow"/>
          <w:b/>
          <w:sz w:val="24"/>
          <w:szCs w:val="24"/>
        </w:rPr>
        <w:t>Groban</w:t>
      </w:r>
      <w:proofErr w:type="spellEnd"/>
      <w:r w:rsidR="009D1D6D" w:rsidRPr="00430736">
        <w:rPr>
          <w:rFonts w:ascii="Arial Narrow" w:eastAsia="Times New Roman" w:hAnsi="Arial Narrow"/>
          <w:sz w:val="24"/>
          <w:szCs w:val="24"/>
        </w:rPr>
        <w:t xml:space="preserve"> on April 12 at 9 p.m. (ET), </w:t>
      </w:r>
      <w:r w:rsidR="009D1D6D" w:rsidRPr="00430736">
        <w:rPr>
          <w:rFonts w:ascii="Arial Narrow" w:eastAsia="Times New Roman" w:hAnsi="Arial Narrow"/>
          <w:b/>
          <w:sz w:val="24"/>
          <w:szCs w:val="24"/>
        </w:rPr>
        <w:t>Stephanie Blythe</w:t>
      </w:r>
      <w:r w:rsidR="009D1D6D" w:rsidRPr="00430736">
        <w:rPr>
          <w:rFonts w:ascii="Arial Narrow" w:eastAsia="Times New Roman" w:hAnsi="Arial Narrow"/>
          <w:sz w:val="24"/>
          <w:szCs w:val="24"/>
        </w:rPr>
        <w:t xml:space="preserve">’s tribute to the wartime era songs of Kate Smith (“Celebration: Stephanie Blythe Meets Kate Smith”) on April 19 at 9 p.m. (ET), and the </w:t>
      </w:r>
      <w:r w:rsidR="009D1D6D" w:rsidRPr="00430736">
        <w:rPr>
          <w:rFonts w:ascii="Arial Narrow" w:eastAsia="Times New Roman" w:hAnsi="Arial Narrow"/>
          <w:b/>
          <w:sz w:val="24"/>
          <w:szCs w:val="24"/>
        </w:rPr>
        <w:t>New York Philharmonic</w:t>
      </w:r>
      <w:r w:rsidR="009D1D6D" w:rsidRPr="00430736">
        <w:rPr>
          <w:rFonts w:ascii="Arial Narrow" w:eastAsia="Times New Roman" w:hAnsi="Arial Narrow"/>
          <w:sz w:val="24"/>
          <w:szCs w:val="24"/>
        </w:rPr>
        <w:t xml:space="preserve">’s staging of Rodgers and Hammerstein’s iconic musical </w:t>
      </w:r>
      <w:r w:rsidR="009D1D6D" w:rsidRPr="00430736">
        <w:rPr>
          <w:rFonts w:ascii="Arial Narrow" w:eastAsia="Times New Roman" w:hAnsi="Arial Narrow"/>
          <w:b/>
          <w:i/>
          <w:sz w:val="24"/>
          <w:szCs w:val="24"/>
        </w:rPr>
        <w:t>Carousel</w:t>
      </w:r>
      <w:r w:rsidR="009D1D6D" w:rsidRPr="00430736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="009D1D6D" w:rsidRPr="00430736">
        <w:rPr>
          <w:rFonts w:ascii="Arial Narrow" w:eastAsia="Times New Roman" w:hAnsi="Arial Narrow"/>
          <w:sz w:val="24"/>
          <w:szCs w:val="24"/>
        </w:rPr>
        <w:t>starring Kelli O’Hara and Nathan Gunn on April</w:t>
      </w:r>
      <w:r w:rsidR="009D1D6D">
        <w:rPr>
          <w:rFonts w:ascii="Arial Narrow" w:eastAsia="Times New Roman" w:hAnsi="Arial Narrow"/>
          <w:sz w:val="24"/>
          <w:szCs w:val="24"/>
        </w:rPr>
        <w:t xml:space="preserve"> 26 at 9 p.m. (ET). The final </w:t>
      </w:r>
      <w:proofErr w:type="gramStart"/>
      <w:r w:rsidR="009D1D6D">
        <w:rPr>
          <w:rFonts w:ascii="Arial Narrow" w:eastAsia="Times New Roman" w:hAnsi="Arial Narrow"/>
          <w:sz w:val="24"/>
          <w:szCs w:val="24"/>
        </w:rPr>
        <w:t>broadcast of the season airs on May 24 at 9 p.m. with host</w:t>
      </w:r>
      <w:proofErr w:type="gramEnd"/>
      <w:r w:rsidR="009D1D6D">
        <w:rPr>
          <w:rFonts w:ascii="Arial Narrow" w:eastAsia="Times New Roman" w:hAnsi="Arial Narrow"/>
          <w:sz w:val="24"/>
          <w:szCs w:val="24"/>
        </w:rPr>
        <w:t xml:space="preserve"> </w:t>
      </w:r>
      <w:r w:rsidR="009D1D6D" w:rsidRPr="00C333BD">
        <w:rPr>
          <w:rFonts w:ascii="Arial Narrow" w:eastAsia="Times New Roman" w:hAnsi="Arial Narrow"/>
          <w:b/>
          <w:sz w:val="24"/>
          <w:szCs w:val="24"/>
        </w:rPr>
        <w:t>Audra McDonald</w:t>
      </w:r>
      <w:r w:rsidR="009D1D6D">
        <w:rPr>
          <w:rFonts w:ascii="Arial Narrow" w:eastAsia="Times New Roman" w:hAnsi="Arial Narrow"/>
          <w:sz w:val="24"/>
          <w:szCs w:val="24"/>
        </w:rPr>
        <w:t xml:space="preserve"> performing at a special gala concert. Please check local listings for exact air times in each market.</w:t>
      </w:r>
      <w:r w:rsidR="009D1D6D">
        <w:rPr>
          <w:rFonts w:ascii="Arial Narrow" w:eastAsia="Times New Roman" w:hAnsi="Arial Narrow"/>
          <w:sz w:val="24"/>
          <w:szCs w:val="24"/>
        </w:rPr>
        <w:br/>
      </w:r>
    </w:p>
    <w:p w:rsidR="00780BC2" w:rsidRPr="0041090D" w:rsidRDefault="00780BC2" w:rsidP="009D1D6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 xml:space="preserve">In addition to underwriting from MetLife, the series is also made possible with generous support from the Robert Wood Johnson 1962 Charitable Trust, Thomas H. Lee and Ann </w:t>
      </w:r>
      <w:proofErr w:type="spellStart"/>
      <w:r w:rsidRPr="0041090D">
        <w:rPr>
          <w:rFonts w:ascii="Arial Narrow" w:hAnsi="Arial Narrow"/>
          <w:sz w:val="24"/>
          <w:szCs w:val="24"/>
        </w:rPr>
        <w:t>Tenenbaum</w:t>
      </w:r>
      <w:proofErr w:type="spellEnd"/>
      <w:r w:rsidRPr="0041090D">
        <w:rPr>
          <w:rFonts w:ascii="Arial Narrow" w:hAnsi="Arial Narrow"/>
          <w:b/>
          <w:sz w:val="24"/>
          <w:szCs w:val="24"/>
        </w:rPr>
        <w:t>,</w:t>
      </w:r>
      <w:r w:rsidRPr="0041090D">
        <w:rPr>
          <w:rFonts w:ascii="Arial Narrow" w:hAnsi="Arial Narrow"/>
          <w:sz w:val="24"/>
          <w:szCs w:val="24"/>
        </w:rPr>
        <w:t xml:space="preserve"> The Robert and Renée </w:t>
      </w:r>
      <w:proofErr w:type="spellStart"/>
      <w:r w:rsidRPr="0041090D">
        <w:rPr>
          <w:rFonts w:ascii="Arial Narrow" w:hAnsi="Arial Narrow"/>
          <w:sz w:val="24"/>
          <w:szCs w:val="24"/>
        </w:rPr>
        <w:t>Belfer</w:t>
      </w:r>
      <w:proofErr w:type="spellEnd"/>
      <w:r w:rsidRPr="0041090D">
        <w:rPr>
          <w:rFonts w:ascii="Arial Narrow" w:hAnsi="Arial Narrow"/>
          <w:sz w:val="24"/>
          <w:szCs w:val="24"/>
        </w:rPr>
        <w:t xml:space="preserve"> Family Foundation,</w:t>
      </w:r>
      <w:r w:rsidRPr="0041090D">
        <w:rPr>
          <w:rFonts w:ascii="Arial Narrow" w:hAnsi="Arial Narrow"/>
          <w:color w:val="FF0000"/>
          <w:sz w:val="24"/>
          <w:szCs w:val="24"/>
        </w:rPr>
        <w:t xml:space="preserve"> </w:t>
      </w:r>
      <w:r w:rsidRPr="0041090D">
        <w:rPr>
          <w:rFonts w:ascii="Arial Narrow" w:hAnsi="Arial Narrow"/>
          <w:sz w:val="24"/>
          <w:szCs w:val="24"/>
        </w:rPr>
        <w:t>and the National Endowment for the Arts.</w:t>
      </w:r>
    </w:p>
    <w:p w:rsidR="00780BC2" w:rsidRPr="0041090D" w:rsidRDefault="00780BC2" w:rsidP="00780BC2">
      <w:pPr>
        <w:jc w:val="both"/>
        <w:rPr>
          <w:rFonts w:ascii="Arial Narrow" w:hAnsi="Arial Narrow"/>
          <w:sz w:val="24"/>
          <w:szCs w:val="24"/>
        </w:rPr>
      </w:pPr>
    </w:p>
    <w:p w:rsidR="00780BC2" w:rsidRPr="0041090D" w:rsidRDefault="00780BC2" w:rsidP="00780BC2">
      <w:pPr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MetLife</w:t>
      </w:r>
    </w:p>
    <w:p w:rsidR="00780BC2" w:rsidRPr="0041090D" w:rsidRDefault="00780BC2" w:rsidP="00780BC2">
      <w:pPr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 xml:space="preserve">National </w:t>
      </w:r>
      <w:r>
        <w:rPr>
          <w:rFonts w:ascii="Arial Narrow" w:hAnsi="Arial Narrow"/>
          <w:sz w:val="24"/>
          <w:szCs w:val="24"/>
        </w:rPr>
        <w:t>Sponsor of Lincoln Center</w:t>
      </w:r>
    </w:p>
    <w:p w:rsidR="00780BC2" w:rsidRPr="0041090D" w:rsidRDefault="00780BC2" w:rsidP="00780BC2">
      <w:pPr>
        <w:jc w:val="both"/>
        <w:rPr>
          <w:rFonts w:ascii="Arial Narrow" w:hAnsi="Arial Narrow"/>
          <w:sz w:val="24"/>
          <w:szCs w:val="24"/>
        </w:rPr>
      </w:pPr>
    </w:p>
    <w:p w:rsidR="00780BC2" w:rsidRPr="0041090D" w:rsidRDefault="00780BC2" w:rsidP="00780BC2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Movado</w:t>
      </w:r>
    </w:p>
    <w:p w:rsidR="00780BC2" w:rsidRPr="0041090D" w:rsidRDefault="00780BC2" w:rsidP="00780BC2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 xml:space="preserve">Official </w:t>
      </w:r>
      <w:r>
        <w:rPr>
          <w:rFonts w:ascii="Arial Narrow" w:hAnsi="Arial Narrow"/>
          <w:sz w:val="24"/>
          <w:szCs w:val="24"/>
        </w:rPr>
        <w:t>Sponsor of Lincoln Center</w:t>
      </w:r>
    </w:p>
    <w:p w:rsidR="00780BC2" w:rsidRPr="0041090D" w:rsidRDefault="00780BC2" w:rsidP="00780BC2">
      <w:pPr>
        <w:jc w:val="both"/>
        <w:rPr>
          <w:rFonts w:ascii="Arial Narrow" w:hAnsi="Arial Narrow"/>
          <w:sz w:val="24"/>
          <w:szCs w:val="24"/>
        </w:rPr>
      </w:pPr>
    </w:p>
    <w:p w:rsidR="00780BC2" w:rsidRPr="0041090D" w:rsidRDefault="00780BC2" w:rsidP="00780BC2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United Airlines</w:t>
      </w:r>
    </w:p>
    <w:p w:rsidR="00780BC2" w:rsidRPr="0041090D" w:rsidRDefault="00780BC2" w:rsidP="00780BC2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 xml:space="preserve">Official </w:t>
      </w:r>
      <w:r>
        <w:rPr>
          <w:rFonts w:ascii="Arial Narrow" w:hAnsi="Arial Narrow"/>
          <w:sz w:val="24"/>
          <w:szCs w:val="24"/>
        </w:rPr>
        <w:t>Airline of Lincoln Center</w:t>
      </w:r>
    </w:p>
    <w:p w:rsidR="00780BC2" w:rsidRPr="0041090D" w:rsidRDefault="00780BC2" w:rsidP="00780BC2">
      <w:pPr>
        <w:jc w:val="both"/>
        <w:rPr>
          <w:rFonts w:ascii="Arial Narrow" w:hAnsi="Arial Narrow"/>
          <w:sz w:val="24"/>
          <w:szCs w:val="24"/>
        </w:rPr>
      </w:pPr>
    </w:p>
    <w:p w:rsidR="00780BC2" w:rsidRPr="0041090D" w:rsidRDefault="00780BC2" w:rsidP="00780BC2">
      <w:pPr>
        <w:rPr>
          <w:rFonts w:ascii="Arial Narrow" w:hAnsi="Arial Narrow" w:cs="Arial"/>
          <w:sz w:val="24"/>
          <w:szCs w:val="24"/>
        </w:rPr>
      </w:pPr>
      <w:r w:rsidRPr="0041090D">
        <w:rPr>
          <w:rFonts w:ascii="Arial Narrow" w:hAnsi="Arial Narrow" w:cs="Arial"/>
          <w:sz w:val="24"/>
          <w:szCs w:val="24"/>
        </w:rPr>
        <w:t>WABC-TV</w:t>
      </w:r>
    </w:p>
    <w:p w:rsidR="00780BC2" w:rsidRPr="0041090D" w:rsidRDefault="00780BC2" w:rsidP="00780BC2">
      <w:pPr>
        <w:rPr>
          <w:rFonts w:ascii="Arial Narrow" w:hAnsi="Arial Narrow" w:cs="Arial"/>
          <w:sz w:val="24"/>
          <w:szCs w:val="24"/>
        </w:rPr>
      </w:pPr>
      <w:r w:rsidRPr="0041090D">
        <w:rPr>
          <w:rFonts w:ascii="Arial Narrow" w:hAnsi="Arial Narrow" w:cs="Arial"/>
          <w:sz w:val="24"/>
          <w:szCs w:val="24"/>
        </w:rPr>
        <w:t xml:space="preserve">Official Broadcast Partner of Lincoln Center </w:t>
      </w:r>
    </w:p>
    <w:p w:rsidR="00780BC2" w:rsidRPr="0041090D" w:rsidRDefault="00780BC2" w:rsidP="00780BC2">
      <w:pPr>
        <w:jc w:val="both"/>
        <w:rPr>
          <w:rFonts w:ascii="Arial Narrow" w:hAnsi="Arial Narrow"/>
          <w:sz w:val="24"/>
          <w:szCs w:val="24"/>
        </w:rPr>
      </w:pPr>
    </w:p>
    <w:p w:rsidR="00780BC2" w:rsidRPr="0041090D" w:rsidRDefault="00780BC2" w:rsidP="00780BC2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William Hill Estate Winery</w:t>
      </w:r>
    </w:p>
    <w:p w:rsidR="00780BC2" w:rsidRPr="00C73D03" w:rsidRDefault="00780BC2" w:rsidP="00780BC2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Offic</w:t>
      </w:r>
      <w:r>
        <w:rPr>
          <w:rFonts w:ascii="Arial Narrow" w:hAnsi="Arial Narrow"/>
          <w:sz w:val="24"/>
          <w:szCs w:val="24"/>
        </w:rPr>
        <w:t>ial Wine of Lincoln Center</w:t>
      </w:r>
    </w:p>
    <w:p w:rsidR="00780BC2" w:rsidRPr="00C73D03" w:rsidRDefault="00780BC2" w:rsidP="00780BC2">
      <w:pPr>
        <w:rPr>
          <w:rFonts w:ascii="Arial Narrow" w:hAnsi="Arial Narrow"/>
          <w:sz w:val="24"/>
          <w:szCs w:val="24"/>
        </w:rPr>
      </w:pPr>
    </w:p>
    <w:p w:rsidR="00780BC2" w:rsidRPr="009E1657" w:rsidRDefault="00780BC2" w:rsidP="00780BC2">
      <w:pPr>
        <w:rPr>
          <w:rFonts w:ascii="Arial Narrow" w:hAnsi="Arial Narrow"/>
          <w:b/>
          <w:sz w:val="24"/>
          <w:szCs w:val="24"/>
          <w:u w:val="single"/>
        </w:rPr>
      </w:pPr>
      <w:r w:rsidRPr="009E1657">
        <w:rPr>
          <w:rFonts w:ascii="Arial Narrow" w:hAnsi="Arial Narrow"/>
          <w:b/>
          <w:sz w:val="24"/>
          <w:szCs w:val="24"/>
          <w:u w:val="single"/>
        </w:rPr>
        <w:t xml:space="preserve">Further information about </w:t>
      </w:r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Live </w:t>
      </w:r>
      <w:proofErr w:type="gramStart"/>
      <w:r w:rsidRPr="009E1657">
        <w:rPr>
          <w:rFonts w:ascii="Arial Narrow" w:hAnsi="Arial Narrow"/>
          <w:b/>
          <w:i/>
          <w:sz w:val="24"/>
          <w:szCs w:val="24"/>
          <w:u w:val="single"/>
        </w:rPr>
        <w:t>From</w:t>
      </w:r>
      <w:proofErr w:type="gramEnd"/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 Lincoln Center</w:t>
      </w:r>
      <w:r w:rsidRPr="009E1657">
        <w:rPr>
          <w:rFonts w:ascii="Arial Narrow" w:hAnsi="Arial Narrow"/>
          <w:b/>
          <w:sz w:val="24"/>
          <w:szCs w:val="24"/>
          <w:u w:val="single"/>
        </w:rPr>
        <w:t>, along with photos and videos can be found at:</w:t>
      </w:r>
    </w:p>
    <w:p w:rsidR="00780BC2" w:rsidRPr="009E1657" w:rsidRDefault="00780BC2" w:rsidP="00780BC2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Lincoln Center Press Room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9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http://aboutlincolncenter.org/press-room/subject/18</w:t>
        </w:r>
      </w:hyperlink>
    </w:p>
    <w:p w:rsidR="00780BC2" w:rsidRPr="009E1657" w:rsidRDefault="00780BC2" w:rsidP="00780BC2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PBS Press Room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0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http://pressroom.pbs.org/Programs/l/LIVE-FROM-LINCOLN-CENTER.aspx</w:t>
        </w:r>
      </w:hyperlink>
    </w:p>
    <w:p w:rsidR="00780BC2" w:rsidRPr="009E1657" w:rsidRDefault="00780BC2" w:rsidP="00780BC2">
      <w:pPr>
        <w:rPr>
          <w:rFonts w:ascii="Arial Narrow" w:hAnsi="Arial Narrow"/>
          <w:sz w:val="24"/>
          <w:szCs w:val="24"/>
        </w:rPr>
      </w:pPr>
    </w:p>
    <w:p w:rsidR="00780BC2" w:rsidRPr="009E1657" w:rsidRDefault="00780BC2" w:rsidP="00780BC2">
      <w:pPr>
        <w:rPr>
          <w:rFonts w:ascii="Arial Narrow" w:hAnsi="Arial Narrow"/>
          <w:b/>
          <w:sz w:val="24"/>
          <w:szCs w:val="24"/>
          <w:u w:val="single"/>
        </w:rPr>
      </w:pPr>
      <w:r w:rsidRPr="009E1657">
        <w:rPr>
          <w:rFonts w:ascii="Arial Narrow" w:hAnsi="Arial Narrow"/>
          <w:b/>
          <w:sz w:val="24"/>
          <w:szCs w:val="24"/>
          <w:u w:val="single"/>
        </w:rPr>
        <w:t xml:space="preserve">Follow Lincoln Center and </w:t>
      </w:r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Live </w:t>
      </w:r>
      <w:proofErr w:type="gramStart"/>
      <w:r w:rsidRPr="009E1657">
        <w:rPr>
          <w:rFonts w:ascii="Arial Narrow" w:hAnsi="Arial Narrow"/>
          <w:b/>
          <w:i/>
          <w:sz w:val="24"/>
          <w:szCs w:val="24"/>
          <w:u w:val="single"/>
        </w:rPr>
        <w:t>From</w:t>
      </w:r>
      <w:proofErr w:type="gramEnd"/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 Lincoln Center</w:t>
      </w:r>
      <w:r w:rsidRPr="009E1657">
        <w:rPr>
          <w:rFonts w:ascii="Arial Narrow" w:hAnsi="Arial Narrow"/>
          <w:b/>
          <w:sz w:val="24"/>
          <w:szCs w:val="24"/>
          <w:u w:val="single"/>
        </w:rPr>
        <w:t xml:space="preserve"> on social media:</w:t>
      </w:r>
    </w:p>
    <w:p w:rsidR="00780BC2" w:rsidRPr="009E1657" w:rsidRDefault="00780BC2" w:rsidP="00780BC2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Facebook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1" w:history="1">
        <w:r w:rsidRPr="00C42B21">
          <w:rPr>
            <w:rStyle w:val="Hyperlink"/>
            <w:rFonts w:ascii="Arial Narrow" w:hAnsi="Arial Narrow"/>
            <w:sz w:val="24"/>
            <w:szCs w:val="24"/>
          </w:rPr>
          <w:t>facebook.com/</w:t>
        </w:r>
        <w:proofErr w:type="spellStart"/>
        <w:r w:rsidRPr="00C42B21">
          <w:rPr>
            <w:rStyle w:val="Hyperlink"/>
            <w:rFonts w:ascii="Arial Narrow" w:hAnsi="Arial Narrow"/>
            <w:sz w:val="24"/>
            <w:szCs w:val="24"/>
          </w:rPr>
          <w:t>LincolnCenterNYC</w:t>
        </w:r>
        <w:proofErr w:type="spellEnd"/>
      </w:hyperlink>
      <w:r w:rsidRPr="009E1657">
        <w:rPr>
          <w:rFonts w:ascii="Arial Narrow" w:hAnsi="Arial Narrow"/>
          <w:sz w:val="24"/>
          <w:szCs w:val="24"/>
        </w:rPr>
        <w:t xml:space="preserve"> and </w:t>
      </w:r>
      <w:hyperlink r:id="rId12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facebook.com/</w:t>
        </w:r>
        <w:proofErr w:type="spellStart"/>
        <w:r w:rsidRPr="009E1657">
          <w:rPr>
            <w:rStyle w:val="Hyperlink"/>
            <w:rFonts w:ascii="Arial Narrow" w:hAnsi="Arial Narrow"/>
            <w:sz w:val="24"/>
            <w:szCs w:val="24"/>
          </w:rPr>
          <w:t>LiveFromLC</w:t>
        </w:r>
        <w:proofErr w:type="spellEnd"/>
      </w:hyperlink>
    </w:p>
    <w:p w:rsidR="00780BC2" w:rsidRPr="009E1657" w:rsidRDefault="00780BC2" w:rsidP="00780BC2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Twitter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3" w:history="1">
        <w:r w:rsidRPr="00C42B21">
          <w:rPr>
            <w:rStyle w:val="Hyperlink"/>
            <w:rFonts w:ascii="Arial Narrow" w:hAnsi="Arial Narrow"/>
            <w:sz w:val="24"/>
            <w:szCs w:val="24"/>
          </w:rPr>
          <w:t>twitter.com/</w:t>
        </w:r>
        <w:proofErr w:type="spellStart"/>
        <w:r w:rsidRPr="00C42B21">
          <w:rPr>
            <w:rStyle w:val="Hyperlink"/>
            <w:rFonts w:ascii="Arial Narrow" w:hAnsi="Arial Narrow"/>
            <w:sz w:val="24"/>
            <w:szCs w:val="24"/>
          </w:rPr>
          <w:t>lincolncenter</w:t>
        </w:r>
        <w:proofErr w:type="spellEnd"/>
      </w:hyperlink>
      <w:r w:rsidRPr="009E1657">
        <w:rPr>
          <w:rFonts w:ascii="Arial Narrow" w:hAnsi="Arial Narrow"/>
          <w:sz w:val="24"/>
          <w:szCs w:val="24"/>
        </w:rPr>
        <w:t xml:space="preserve"> and </w:t>
      </w:r>
      <w:hyperlink r:id="rId14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twitter.com/</w:t>
        </w:r>
        <w:proofErr w:type="spellStart"/>
        <w:r w:rsidRPr="009E1657">
          <w:rPr>
            <w:rStyle w:val="Hyperlink"/>
            <w:rFonts w:ascii="Arial Narrow" w:hAnsi="Arial Narrow"/>
            <w:sz w:val="24"/>
            <w:szCs w:val="24"/>
          </w:rPr>
          <w:t>LiveFromLC</w:t>
        </w:r>
        <w:proofErr w:type="spellEnd"/>
      </w:hyperlink>
    </w:p>
    <w:p w:rsidR="00780BC2" w:rsidRPr="001B06B8" w:rsidRDefault="00780BC2" w:rsidP="00780BC2">
      <w:pPr>
        <w:rPr>
          <w:rFonts w:ascii="Arial Narrow" w:hAnsi="Arial Narrow"/>
          <w:sz w:val="24"/>
          <w:szCs w:val="24"/>
        </w:rPr>
      </w:pPr>
      <w:proofErr w:type="spellStart"/>
      <w:r w:rsidRPr="009E1657">
        <w:rPr>
          <w:rFonts w:ascii="Arial Narrow" w:hAnsi="Arial Narrow"/>
          <w:b/>
          <w:sz w:val="24"/>
          <w:szCs w:val="24"/>
        </w:rPr>
        <w:t>Tumblr</w:t>
      </w:r>
      <w:proofErr w:type="spellEnd"/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5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lincolncenter.tumblr.com</w:t>
        </w:r>
      </w:hyperlink>
    </w:p>
    <w:sectPr w:rsidR="00780BC2" w:rsidRPr="001B06B8" w:rsidSect="005F5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03"/>
    <w:rsid w:val="000C68B5"/>
    <w:rsid w:val="00302D96"/>
    <w:rsid w:val="0041090D"/>
    <w:rsid w:val="005E2249"/>
    <w:rsid w:val="005F52F6"/>
    <w:rsid w:val="006E06F0"/>
    <w:rsid w:val="00780BC2"/>
    <w:rsid w:val="009D1D6D"/>
    <w:rsid w:val="00C73D03"/>
    <w:rsid w:val="00C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D0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D0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C:\Users\egewirtz\AppData\Local\Microsoft\Windows\Temporary%20Internet%20Files\Content.Outlook\I9Q21HEG\twitter.com\lincolncent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atchelder@LincolnCenter.org" TargetMode="External"/><Relationship Id="rId12" Type="http://schemas.openxmlformats.org/officeDocument/2006/relationships/hyperlink" Target="http://www.facebook.com/LiveFromLC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el:212-875-5076" TargetMode="External"/><Relationship Id="rId11" Type="http://schemas.openxmlformats.org/officeDocument/2006/relationships/hyperlink" Target="file:///C:\Users\egewirtz\AppData\Local\Microsoft\Windows\Temporary%20Internet%20Files\Content.Outlook\I9Q21HEG\facebook.com\LincolnCenterNY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incolncenter.tumblr.com" TargetMode="External"/><Relationship Id="rId10" Type="http://schemas.openxmlformats.org/officeDocument/2006/relationships/hyperlink" Target="http://pressroom.pbs.org/Programs/l/LIVE-FROM-LINCOLN-CENTER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outlincolncenter.org/press-room/subject/18" TargetMode="External"/><Relationship Id="rId14" Type="http://schemas.openxmlformats.org/officeDocument/2006/relationships/hyperlink" Target="https://twitter.com/LiveFrom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Gewirtz</dc:creator>
  <cp:lastModifiedBy>Eric Gewirtz</cp:lastModifiedBy>
  <cp:revision>3</cp:revision>
  <cp:lastPrinted>2012-12-06T15:29:00Z</cp:lastPrinted>
  <dcterms:created xsi:type="dcterms:W3CDTF">2013-01-22T17:19:00Z</dcterms:created>
  <dcterms:modified xsi:type="dcterms:W3CDTF">2013-01-22T17:36:00Z</dcterms:modified>
</cp:coreProperties>
</file>