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FE6B9" w14:textId="77777777" w:rsidR="004E252A" w:rsidRPr="00D873B3" w:rsidRDefault="004E252A" w:rsidP="00D873B3">
      <w:pPr>
        <w:spacing w:after="0" w:line="240" w:lineRule="auto"/>
        <w:jc w:val="both"/>
        <w:rPr>
          <w:rFonts w:ascii="Arial Narrow" w:hAnsi="Arial Narrow"/>
          <w:sz w:val="24"/>
          <w:szCs w:val="24"/>
        </w:rPr>
      </w:pPr>
      <w:r w:rsidRPr="00D873B3">
        <w:rPr>
          <w:rFonts w:ascii="Arial Narrow" w:hAnsi="Arial Narrow"/>
          <w:noProof/>
          <w:sz w:val="24"/>
          <w:szCs w:val="24"/>
        </w:rPr>
        <w:drawing>
          <wp:anchor distT="0" distB="0" distL="114300" distR="114300" simplePos="0" relativeHeight="251659264" behindDoc="0" locked="0" layoutInCell="1" allowOverlap="1" wp14:anchorId="5EC3FDF0" wp14:editId="1FF1B9A7">
            <wp:simplePos x="0" y="0"/>
            <wp:positionH relativeFrom="column">
              <wp:posOffset>0</wp:posOffset>
            </wp:positionH>
            <wp:positionV relativeFrom="paragraph">
              <wp:posOffset>0</wp:posOffset>
            </wp:positionV>
            <wp:extent cx="3820479"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01_Horizontal_Image_lett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0479" cy="1276350"/>
                    </a:xfrm>
                    <a:prstGeom prst="rect">
                      <a:avLst/>
                    </a:prstGeom>
                  </pic:spPr>
                </pic:pic>
              </a:graphicData>
            </a:graphic>
            <wp14:sizeRelH relativeFrom="page">
              <wp14:pctWidth>0</wp14:pctWidth>
            </wp14:sizeRelH>
            <wp14:sizeRelV relativeFrom="page">
              <wp14:pctHeight>0</wp14:pctHeight>
            </wp14:sizeRelV>
          </wp:anchor>
        </w:drawing>
      </w:r>
    </w:p>
    <w:p w14:paraId="6A131FEB" w14:textId="77777777" w:rsidR="004E252A" w:rsidRPr="00D873B3" w:rsidRDefault="004E252A" w:rsidP="00D873B3">
      <w:pPr>
        <w:spacing w:after="0" w:line="240" w:lineRule="auto"/>
        <w:jc w:val="both"/>
        <w:rPr>
          <w:rFonts w:ascii="Arial Narrow" w:hAnsi="Arial Narrow"/>
          <w:sz w:val="24"/>
          <w:szCs w:val="24"/>
        </w:rPr>
      </w:pPr>
    </w:p>
    <w:p w14:paraId="7ABC7CF8" w14:textId="77777777" w:rsidR="004E252A" w:rsidRPr="00D873B3" w:rsidRDefault="004E252A" w:rsidP="00D873B3">
      <w:pPr>
        <w:spacing w:after="0" w:line="240" w:lineRule="auto"/>
        <w:jc w:val="both"/>
        <w:rPr>
          <w:rFonts w:ascii="Arial Narrow" w:hAnsi="Arial Narrow"/>
          <w:sz w:val="24"/>
          <w:szCs w:val="24"/>
        </w:rPr>
      </w:pPr>
    </w:p>
    <w:p w14:paraId="2C1326F0" w14:textId="77777777" w:rsidR="004E252A" w:rsidRPr="00D873B3" w:rsidRDefault="004E252A" w:rsidP="00D873B3">
      <w:pPr>
        <w:spacing w:after="0" w:line="240" w:lineRule="auto"/>
        <w:jc w:val="both"/>
        <w:rPr>
          <w:rFonts w:ascii="Arial Narrow" w:hAnsi="Arial Narrow"/>
          <w:sz w:val="24"/>
          <w:szCs w:val="24"/>
        </w:rPr>
      </w:pPr>
    </w:p>
    <w:p w14:paraId="75C98DF1" w14:textId="77777777" w:rsidR="004E252A" w:rsidRPr="00D873B3" w:rsidRDefault="004E252A" w:rsidP="00D873B3">
      <w:pPr>
        <w:spacing w:after="0" w:line="240" w:lineRule="auto"/>
        <w:jc w:val="both"/>
        <w:rPr>
          <w:rFonts w:ascii="Arial Narrow" w:hAnsi="Arial Narrow"/>
          <w:sz w:val="24"/>
          <w:szCs w:val="24"/>
        </w:rPr>
      </w:pPr>
    </w:p>
    <w:p w14:paraId="50573EB3" w14:textId="77777777" w:rsidR="004E252A" w:rsidRPr="00D873B3" w:rsidRDefault="004E252A" w:rsidP="00D873B3">
      <w:pPr>
        <w:spacing w:after="0" w:line="240" w:lineRule="auto"/>
        <w:jc w:val="both"/>
        <w:rPr>
          <w:rFonts w:ascii="Arial Narrow" w:hAnsi="Arial Narrow"/>
          <w:sz w:val="24"/>
          <w:szCs w:val="24"/>
        </w:rPr>
      </w:pPr>
    </w:p>
    <w:p w14:paraId="3E0D4573" w14:textId="77777777" w:rsidR="004E252A" w:rsidRPr="00D873B3" w:rsidRDefault="004E252A" w:rsidP="00D873B3">
      <w:pPr>
        <w:spacing w:after="0" w:line="240" w:lineRule="auto"/>
        <w:jc w:val="both"/>
        <w:rPr>
          <w:rFonts w:ascii="Arial Narrow" w:hAnsi="Arial Narrow"/>
          <w:sz w:val="24"/>
          <w:szCs w:val="24"/>
        </w:rPr>
      </w:pPr>
    </w:p>
    <w:p w14:paraId="1E2E2040" w14:textId="77777777" w:rsidR="00D873B3" w:rsidRPr="00D873B3" w:rsidRDefault="00D873B3" w:rsidP="00D873B3">
      <w:pPr>
        <w:pStyle w:val="Default"/>
        <w:jc w:val="both"/>
        <w:rPr>
          <w:rFonts w:ascii="Arial Narrow" w:hAnsi="Arial Narrow"/>
        </w:rPr>
      </w:pPr>
    </w:p>
    <w:p w14:paraId="6A97F810" w14:textId="77777777" w:rsidR="00601B98" w:rsidRDefault="00601B98" w:rsidP="00D873B3">
      <w:pPr>
        <w:pStyle w:val="Default"/>
        <w:jc w:val="both"/>
        <w:rPr>
          <w:rFonts w:ascii="Arial Narrow" w:hAnsi="Arial Narrow"/>
          <w:b/>
          <w:bCs/>
        </w:rPr>
      </w:pPr>
    </w:p>
    <w:p w14:paraId="63145C38" w14:textId="34BE4CB9" w:rsidR="00D873B3" w:rsidRDefault="00D873B3" w:rsidP="009F0AD8">
      <w:pPr>
        <w:pStyle w:val="Default"/>
        <w:rPr>
          <w:rFonts w:ascii="Arial Narrow" w:hAnsi="Arial Narrow"/>
        </w:rPr>
      </w:pPr>
      <w:r w:rsidRPr="00D873B3">
        <w:rPr>
          <w:rFonts w:ascii="Arial Narrow" w:hAnsi="Arial Narrow"/>
          <w:b/>
          <w:bCs/>
        </w:rPr>
        <w:t xml:space="preserve">Billy Porter </w:t>
      </w:r>
      <w:r w:rsidRPr="00D873B3">
        <w:rPr>
          <w:rFonts w:ascii="Arial Narrow" w:hAnsi="Arial Narrow"/>
        </w:rPr>
        <w:t>is a Tony</w:t>
      </w:r>
      <w:r w:rsidRPr="00D873B3">
        <w:rPr>
          <w:rFonts w:ascii="Arial Narrow" w:hAnsi="Arial Narrow"/>
          <w:b/>
          <w:bCs/>
        </w:rPr>
        <w:t xml:space="preserve">® </w:t>
      </w:r>
      <w:r w:rsidRPr="00D873B3">
        <w:rPr>
          <w:rFonts w:ascii="Arial Narrow" w:hAnsi="Arial Narrow"/>
        </w:rPr>
        <w:t>and Grammy</w:t>
      </w:r>
      <w:r w:rsidRPr="00D873B3">
        <w:rPr>
          <w:rFonts w:ascii="Arial Narrow" w:hAnsi="Arial Narrow"/>
          <w:b/>
          <w:bCs/>
        </w:rPr>
        <w:t xml:space="preserve">® </w:t>
      </w:r>
      <w:r w:rsidRPr="00D873B3">
        <w:rPr>
          <w:rFonts w:ascii="Arial Narrow" w:hAnsi="Arial Narrow"/>
        </w:rPr>
        <w:t>Award-winning singer, composer, actor, playwright and director from Pittsburgh, P</w:t>
      </w:r>
      <w:r w:rsidR="002C73EC">
        <w:rPr>
          <w:rFonts w:ascii="Arial Narrow" w:hAnsi="Arial Narrow"/>
        </w:rPr>
        <w:t>ennsylvania</w:t>
      </w:r>
      <w:r w:rsidRPr="00D873B3">
        <w:rPr>
          <w:rFonts w:ascii="Arial Narrow" w:hAnsi="Arial Narrow"/>
        </w:rPr>
        <w:t xml:space="preserve">. Porter’s solo albums include his first </w:t>
      </w:r>
      <w:r w:rsidR="00131117">
        <w:rPr>
          <w:rFonts w:ascii="Arial Narrow" w:hAnsi="Arial Narrow"/>
        </w:rPr>
        <w:t>release</w:t>
      </w:r>
      <w:r w:rsidRPr="00D873B3">
        <w:rPr>
          <w:rFonts w:ascii="Arial Narrow" w:hAnsi="Arial Narrow"/>
        </w:rPr>
        <w:t xml:space="preserve">, </w:t>
      </w:r>
      <w:r w:rsidRPr="00D873B3">
        <w:rPr>
          <w:rFonts w:ascii="Arial Narrow" w:hAnsi="Arial Narrow"/>
          <w:i/>
          <w:iCs/>
        </w:rPr>
        <w:t>Untitled</w:t>
      </w:r>
      <w:r w:rsidRPr="00D873B3">
        <w:rPr>
          <w:rFonts w:ascii="Arial Narrow" w:hAnsi="Arial Narrow"/>
        </w:rPr>
        <w:t>, on A&amp;M records</w:t>
      </w:r>
      <w:r w:rsidR="00131117">
        <w:rPr>
          <w:rFonts w:ascii="Arial Narrow" w:hAnsi="Arial Narrow"/>
        </w:rPr>
        <w:t>,</w:t>
      </w:r>
      <w:r w:rsidRPr="00D873B3">
        <w:rPr>
          <w:rFonts w:ascii="Arial Narrow" w:hAnsi="Arial Narrow"/>
        </w:rPr>
        <w:t xml:space="preserve"> and his sophomore album, </w:t>
      </w:r>
      <w:r w:rsidRPr="00D873B3">
        <w:rPr>
          <w:rFonts w:ascii="Arial Narrow" w:hAnsi="Arial Narrow"/>
          <w:i/>
          <w:iCs/>
        </w:rPr>
        <w:t>At the Corner of Broadway + Soul - LIVE</w:t>
      </w:r>
      <w:r w:rsidRPr="00D873B3">
        <w:rPr>
          <w:rFonts w:ascii="Arial Narrow" w:hAnsi="Arial Narrow"/>
        </w:rPr>
        <w:t xml:space="preserve">, on </w:t>
      </w:r>
      <w:proofErr w:type="spellStart"/>
      <w:r w:rsidRPr="00D873B3">
        <w:rPr>
          <w:rFonts w:ascii="Arial Narrow" w:hAnsi="Arial Narrow"/>
        </w:rPr>
        <w:t>Sh</w:t>
      </w:r>
      <w:proofErr w:type="spellEnd"/>
      <w:r w:rsidRPr="00D873B3">
        <w:rPr>
          <w:rFonts w:ascii="Arial Narrow" w:hAnsi="Arial Narrow"/>
        </w:rPr>
        <w:t xml:space="preserve">-K-Boom Records. </w:t>
      </w:r>
    </w:p>
    <w:p w14:paraId="1F22CB74" w14:textId="77777777" w:rsidR="00D873B3" w:rsidRPr="00D873B3" w:rsidRDefault="00D873B3" w:rsidP="00D873B3">
      <w:pPr>
        <w:pStyle w:val="Default"/>
        <w:jc w:val="both"/>
        <w:rPr>
          <w:rFonts w:ascii="Arial Narrow" w:hAnsi="Arial Narrow"/>
        </w:rPr>
      </w:pPr>
    </w:p>
    <w:p w14:paraId="14E3E554" w14:textId="59739B1B" w:rsidR="00D873B3" w:rsidRDefault="00D873B3" w:rsidP="009F0AD8">
      <w:pPr>
        <w:pStyle w:val="Default"/>
        <w:rPr>
          <w:rFonts w:ascii="Arial Narrow" w:hAnsi="Arial Narrow"/>
        </w:rPr>
      </w:pPr>
      <w:r w:rsidRPr="00D873B3">
        <w:rPr>
          <w:rFonts w:ascii="Arial Narrow" w:hAnsi="Arial Narrow"/>
          <w:b/>
          <w:bCs/>
          <w:i/>
          <w:iCs/>
        </w:rPr>
        <w:t>Billy’s Back on Broadway</w:t>
      </w:r>
      <w:r w:rsidRPr="00D873B3">
        <w:rPr>
          <w:rFonts w:ascii="Arial Narrow" w:hAnsi="Arial Narrow"/>
        </w:rPr>
        <w:t xml:space="preserve">, Porter’s debut on Concord Records, </w:t>
      </w:r>
      <w:bookmarkStart w:id="0" w:name="_GoBack"/>
      <w:bookmarkEnd w:id="0"/>
      <w:r w:rsidR="00131117">
        <w:rPr>
          <w:rFonts w:ascii="Arial Narrow" w:hAnsi="Arial Narrow"/>
        </w:rPr>
        <w:t>f</w:t>
      </w:r>
      <w:r w:rsidR="00131117" w:rsidRPr="00D873B3">
        <w:rPr>
          <w:rFonts w:ascii="Arial Narrow" w:hAnsi="Arial Narrow"/>
        </w:rPr>
        <w:t>eatur</w:t>
      </w:r>
      <w:r w:rsidR="00131117">
        <w:rPr>
          <w:rFonts w:ascii="Arial Narrow" w:hAnsi="Arial Narrow"/>
        </w:rPr>
        <w:t>es</w:t>
      </w:r>
      <w:r w:rsidR="00131117" w:rsidRPr="00D873B3">
        <w:rPr>
          <w:rFonts w:ascii="Arial Narrow" w:hAnsi="Arial Narrow"/>
        </w:rPr>
        <w:t xml:space="preserve"> </w:t>
      </w:r>
      <w:r w:rsidR="00131117">
        <w:rPr>
          <w:rFonts w:ascii="Arial Narrow" w:hAnsi="Arial Narrow"/>
        </w:rPr>
        <w:t>10</w:t>
      </w:r>
      <w:r w:rsidR="00131117" w:rsidRPr="00D873B3">
        <w:rPr>
          <w:rFonts w:ascii="Arial Narrow" w:hAnsi="Arial Narrow"/>
        </w:rPr>
        <w:t xml:space="preserve"> </w:t>
      </w:r>
      <w:r w:rsidRPr="00D873B3">
        <w:rPr>
          <w:rFonts w:ascii="Arial Narrow" w:hAnsi="Arial Narrow"/>
        </w:rPr>
        <w:t>classics made famous on the Great White Way</w:t>
      </w:r>
      <w:r w:rsidR="00131117">
        <w:rPr>
          <w:rFonts w:ascii="Arial Narrow" w:hAnsi="Arial Narrow"/>
        </w:rPr>
        <w:t xml:space="preserve">, </w:t>
      </w:r>
      <w:r w:rsidRPr="00D873B3">
        <w:rPr>
          <w:rFonts w:ascii="Arial Narrow" w:hAnsi="Arial Narrow"/>
        </w:rPr>
        <w:t xml:space="preserve"> focus</w:t>
      </w:r>
      <w:r w:rsidR="00131117">
        <w:rPr>
          <w:rFonts w:ascii="Arial Narrow" w:hAnsi="Arial Narrow"/>
        </w:rPr>
        <w:t>ing</w:t>
      </w:r>
      <w:r w:rsidRPr="00D873B3">
        <w:rPr>
          <w:rFonts w:ascii="Arial Narrow" w:hAnsi="Arial Narrow"/>
        </w:rPr>
        <w:t xml:space="preserve"> on inspiration, empowerment and hope</w:t>
      </w:r>
      <w:r w:rsidR="00131117">
        <w:rPr>
          <w:rFonts w:ascii="Arial Narrow" w:hAnsi="Arial Narrow"/>
        </w:rPr>
        <w:t>.</w:t>
      </w:r>
      <w:r w:rsidRPr="00D873B3">
        <w:rPr>
          <w:rFonts w:ascii="Arial Narrow" w:hAnsi="Arial Narrow"/>
        </w:rPr>
        <w:t xml:space="preserve"> </w:t>
      </w:r>
      <w:r w:rsidR="00131117">
        <w:rPr>
          <w:rFonts w:ascii="Arial Narrow" w:hAnsi="Arial Narrow"/>
        </w:rPr>
        <w:t>T</w:t>
      </w:r>
      <w:r w:rsidRPr="00D873B3">
        <w:rPr>
          <w:rFonts w:ascii="Arial Narrow" w:hAnsi="Arial Narrow"/>
        </w:rPr>
        <w:t xml:space="preserve">he album’s title is a nod to Sammy Davis, Jr.’s recording </w:t>
      </w:r>
      <w:r w:rsidRPr="00D873B3">
        <w:rPr>
          <w:rFonts w:ascii="Arial Narrow" w:hAnsi="Arial Narrow"/>
          <w:i/>
          <w:iCs/>
        </w:rPr>
        <w:t>Sammy’s Back on Broadway</w:t>
      </w:r>
      <w:r w:rsidRPr="00D873B3">
        <w:rPr>
          <w:rFonts w:ascii="Arial Narrow" w:hAnsi="Arial Narrow"/>
        </w:rPr>
        <w:t xml:space="preserve">. </w:t>
      </w:r>
    </w:p>
    <w:p w14:paraId="05E1863C" w14:textId="77777777" w:rsidR="00D873B3" w:rsidRPr="00D873B3" w:rsidRDefault="00D873B3" w:rsidP="00D873B3">
      <w:pPr>
        <w:pStyle w:val="Default"/>
        <w:jc w:val="both"/>
        <w:rPr>
          <w:rFonts w:ascii="Arial Narrow" w:hAnsi="Arial Narrow"/>
        </w:rPr>
      </w:pPr>
    </w:p>
    <w:p w14:paraId="37E7608C" w14:textId="5B672A86" w:rsidR="00D873B3" w:rsidRDefault="00D873B3" w:rsidP="009F0AD8">
      <w:pPr>
        <w:pStyle w:val="Default"/>
        <w:rPr>
          <w:rFonts w:ascii="Arial Narrow" w:hAnsi="Arial Narrow"/>
          <w:i/>
          <w:iCs/>
        </w:rPr>
      </w:pPr>
      <w:r w:rsidRPr="00D873B3">
        <w:rPr>
          <w:rFonts w:ascii="Arial Narrow" w:hAnsi="Arial Narrow"/>
        </w:rPr>
        <w:t xml:space="preserve">Porter’s voice can also be heard on the albums </w:t>
      </w:r>
      <w:r w:rsidRPr="00D873B3">
        <w:rPr>
          <w:rFonts w:ascii="Arial Narrow" w:hAnsi="Arial Narrow"/>
          <w:i/>
          <w:iCs/>
        </w:rPr>
        <w:t>A Very Rosie Christmas</w:t>
      </w:r>
      <w:r w:rsidRPr="00D873B3">
        <w:rPr>
          <w:rFonts w:ascii="Arial Narrow" w:hAnsi="Arial Narrow"/>
        </w:rPr>
        <w:t xml:space="preserve">, Jim Brickman’s </w:t>
      </w:r>
      <w:r w:rsidRPr="00D873B3">
        <w:rPr>
          <w:rFonts w:ascii="Arial Narrow" w:hAnsi="Arial Narrow"/>
          <w:i/>
          <w:iCs/>
        </w:rPr>
        <w:t xml:space="preserve">Destiny </w:t>
      </w:r>
      <w:r w:rsidRPr="00D873B3">
        <w:rPr>
          <w:rFonts w:ascii="Arial Narrow" w:hAnsi="Arial Narrow"/>
        </w:rPr>
        <w:t xml:space="preserve">(top </w:t>
      </w:r>
      <w:r w:rsidR="00131117">
        <w:rPr>
          <w:rFonts w:ascii="Arial Narrow" w:hAnsi="Arial Narrow"/>
        </w:rPr>
        <w:t>10</w:t>
      </w:r>
      <w:r w:rsidR="00131117" w:rsidRPr="00D873B3">
        <w:rPr>
          <w:rFonts w:ascii="Arial Narrow" w:hAnsi="Arial Narrow"/>
        </w:rPr>
        <w:t xml:space="preserve"> </w:t>
      </w:r>
      <w:r w:rsidRPr="00D873B3">
        <w:rPr>
          <w:rFonts w:ascii="Arial Narrow" w:hAnsi="Arial Narrow"/>
        </w:rPr>
        <w:t xml:space="preserve">AC hit), </w:t>
      </w:r>
      <w:r w:rsidRPr="00D873B3">
        <w:rPr>
          <w:rFonts w:ascii="Arial Narrow" w:hAnsi="Arial Narrow"/>
          <w:i/>
          <w:iCs/>
        </w:rPr>
        <w:t xml:space="preserve">Grease </w:t>
      </w:r>
      <w:r w:rsidRPr="00D873B3">
        <w:rPr>
          <w:rFonts w:ascii="Arial Narrow" w:hAnsi="Arial Narrow"/>
        </w:rPr>
        <w:t xml:space="preserve">(revival cast album), Adam </w:t>
      </w:r>
      <w:proofErr w:type="spellStart"/>
      <w:r w:rsidRPr="00D873B3">
        <w:rPr>
          <w:rFonts w:ascii="Arial Narrow" w:hAnsi="Arial Narrow"/>
        </w:rPr>
        <w:t>Guettel’s</w:t>
      </w:r>
      <w:proofErr w:type="spellEnd"/>
      <w:r w:rsidRPr="00D873B3">
        <w:rPr>
          <w:rFonts w:ascii="Arial Narrow" w:hAnsi="Arial Narrow"/>
        </w:rPr>
        <w:t xml:space="preserve"> </w:t>
      </w:r>
      <w:r w:rsidRPr="00D873B3">
        <w:rPr>
          <w:rFonts w:ascii="Arial Narrow" w:hAnsi="Arial Narrow"/>
          <w:i/>
          <w:iCs/>
        </w:rPr>
        <w:t>Myths &amp; Hymns</w:t>
      </w:r>
      <w:r w:rsidRPr="00D873B3">
        <w:rPr>
          <w:rFonts w:ascii="Arial Narrow" w:hAnsi="Arial Narrow"/>
        </w:rPr>
        <w:t xml:space="preserve">, Gershwin and Sondheim Benefit Albums, </w:t>
      </w:r>
      <w:r w:rsidRPr="00D873B3">
        <w:rPr>
          <w:rFonts w:ascii="Arial Narrow" w:hAnsi="Arial Narrow"/>
          <w:i/>
          <w:iCs/>
        </w:rPr>
        <w:t xml:space="preserve">Hercules </w:t>
      </w:r>
      <w:r w:rsidRPr="00D873B3">
        <w:rPr>
          <w:rFonts w:ascii="Arial Narrow" w:hAnsi="Arial Narrow"/>
        </w:rPr>
        <w:t xml:space="preserve">(Disney) and </w:t>
      </w:r>
      <w:r w:rsidRPr="00D873B3">
        <w:rPr>
          <w:rFonts w:ascii="Arial Narrow" w:hAnsi="Arial Narrow"/>
          <w:i/>
          <w:iCs/>
        </w:rPr>
        <w:t xml:space="preserve">Anastasia </w:t>
      </w:r>
      <w:r w:rsidRPr="00D873B3">
        <w:rPr>
          <w:rFonts w:ascii="Arial Narrow" w:hAnsi="Arial Narrow"/>
        </w:rPr>
        <w:t xml:space="preserve">(Warner Bros.), </w:t>
      </w:r>
      <w:r w:rsidRPr="00D873B3">
        <w:rPr>
          <w:rFonts w:ascii="Arial Narrow" w:hAnsi="Arial Narrow"/>
          <w:i/>
          <w:iCs/>
        </w:rPr>
        <w:t>Liz Callaway – The Story Goes On</w:t>
      </w:r>
      <w:r w:rsidRPr="00D873B3">
        <w:rPr>
          <w:rFonts w:ascii="Arial Narrow" w:hAnsi="Arial Narrow"/>
        </w:rPr>
        <w:t xml:space="preserve">, </w:t>
      </w:r>
      <w:r w:rsidRPr="00D873B3">
        <w:rPr>
          <w:rFonts w:ascii="Arial Narrow" w:hAnsi="Arial Narrow"/>
          <w:i/>
          <w:iCs/>
        </w:rPr>
        <w:t>Alvin Ailey/Revelations</w:t>
      </w:r>
      <w:r w:rsidRPr="00D873B3">
        <w:rPr>
          <w:rFonts w:ascii="Arial Narrow" w:hAnsi="Arial Narrow"/>
        </w:rPr>
        <w:t xml:space="preserve">, </w:t>
      </w:r>
      <w:r w:rsidRPr="00D873B3">
        <w:rPr>
          <w:rFonts w:ascii="Arial Narrow" w:hAnsi="Arial Narrow"/>
          <w:i/>
          <w:iCs/>
        </w:rPr>
        <w:t xml:space="preserve">Broadway Cares Home </w:t>
      </w:r>
      <w:r w:rsidR="00131117">
        <w:rPr>
          <w:rFonts w:ascii="Arial Narrow" w:hAnsi="Arial Narrow"/>
          <w:i/>
          <w:iCs/>
        </w:rPr>
        <w:t>f</w:t>
      </w:r>
      <w:r w:rsidR="00131117" w:rsidRPr="00D873B3">
        <w:rPr>
          <w:rFonts w:ascii="Arial Narrow" w:hAnsi="Arial Narrow"/>
          <w:i/>
          <w:iCs/>
        </w:rPr>
        <w:t xml:space="preserve">or </w:t>
      </w:r>
      <w:r w:rsidR="00131117">
        <w:rPr>
          <w:rFonts w:ascii="Arial Narrow" w:hAnsi="Arial Narrow"/>
          <w:i/>
          <w:iCs/>
        </w:rPr>
        <w:t>t</w:t>
      </w:r>
      <w:r w:rsidR="00131117" w:rsidRPr="00D873B3">
        <w:rPr>
          <w:rFonts w:ascii="Arial Narrow" w:hAnsi="Arial Narrow"/>
          <w:i/>
          <w:iCs/>
        </w:rPr>
        <w:t xml:space="preserve">he </w:t>
      </w:r>
      <w:r w:rsidRPr="00D873B3">
        <w:rPr>
          <w:rFonts w:ascii="Arial Narrow" w:hAnsi="Arial Narrow"/>
          <w:i/>
          <w:iCs/>
        </w:rPr>
        <w:t>Holidays</w:t>
      </w:r>
      <w:r w:rsidRPr="00D873B3">
        <w:rPr>
          <w:rFonts w:ascii="Arial Narrow" w:hAnsi="Arial Narrow"/>
        </w:rPr>
        <w:t xml:space="preserve">, </w:t>
      </w:r>
      <w:proofErr w:type="spellStart"/>
      <w:r w:rsidRPr="00D873B3">
        <w:rPr>
          <w:rFonts w:ascii="Arial Narrow" w:hAnsi="Arial Narrow"/>
          <w:i/>
          <w:iCs/>
        </w:rPr>
        <w:t>Dreamgirls</w:t>
      </w:r>
      <w:proofErr w:type="spellEnd"/>
      <w:r w:rsidRPr="00D873B3">
        <w:rPr>
          <w:rFonts w:ascii="Arial Narrow" w:hAnsi="Arial Narrow"/>
          <w:i/>
          <w:iCs/>
        </w:rPr>
        <w:t xml:space="preserve"> in Concert</w:t>
      </w:r>
      <w:r w:rsidRPr="00D873B3">
        <w:rPr>
          <w:rFonts w:ascii="Arial Narrow" w:hAnsi="Arial Narrow"/>
        </w:rPr>
        <w:t xml:space="preserve">, </w:t>
      </w:r>
      <w:r w:rsidRPr="00D873B3">
        <w:rPr>
          <w:rFonts w:ascii="Arial Narrow" w:hAnsi="Arial Narrow"/>
          <w:i/>
          <w:iCs/>
        </w:rPr>
        <w:t xml:space="preserve">HAIR </w:t>
      </w:r>
      <w:r w:rsidRPr="00D873B3">
        <w:rPr>
          <w:rFonts w:ascii="Arial Narrow" w:hAnsi="Arial Narrow"/>
        </w:rPr>
        <w:t xml:space="preserve">(Actor’s Fund Benefit recording), </w:t>
      </w:r>
      <w:r w:rsidRPr="00D873B3">
        <w:rPr>
          <w:rFonts w:ascii="Arial Narrow" w:hAnsi="Arial Narrow"/>
          <w:i/>
          <w:iCs/>
        </w:rPr>
        <w:t xml:space="preserve">Great Joy: A Gospel Christmas </w:t>
      </w:r>
      <w:r w:rsidRPr="00D873B3">
        <w:rPr>
          <w:rFonts w:ascii="Arial Narrow" w:hAnsi="Arial Narrow"/>
        </w:rPr>
        <w:t xml:space="preserve">(with The Broadway Inspirational Voices) and The Human Rights Campaign’s </w:t>
      </w:r>
      <w:r>
        <w:rPr>
          <w:rFonts w:ascii="Arial Narrow" w:hAnsi="Arial Narrow"/>
          <w:i/>
          <w:iCs/>
        </w:rPr>
        <w:t>Love Rocks.</w:t>
      </w:r>
    </w:p>
    <w:p w14:paraId="426FAFE7" w14:textId="77777777" w:rsidR="00D873B3" w:rsidRPr="00D873B3" w:rsidRDefault="00D873B3" w:rsidP="00D873B3">
      <w:pPr>
        <w:pStyle w:val="Default"/>
        <w:jc w:val="both"/>
        <w:rPr>
          <w:rFonts w:ascii="Arial Narrow" w:hAnsi="Arial Narrow"/>
        </w:rPr>
      </w:pPr>
    </w:p>
    <w:p w14:paraId="51BC10FA" w14:textId="653A74BA" w:rsidR="00D873B3" w:rsidRDefault="00D873B3" w:rsidP="009F0AD8">
      <w:pPr>
        <w:pStyle w:val="Default"/>
        <w:rPr>
          <w:rFonts w:ascii="Arial Narrow" w:hAnsi="Arial Narrow"/>
        </w:rPr>
      </w:pPr>
      <w:r w:rsidRPr="00D873B3">
        <w:rPr>
          <w:rFonts w:ascii="Arial Narrow" w:hAnsi="Arial Narrow"/>
        </w:rPr>
        <w:t xml:space="preserve">Porter currently stars as </w:t>
      </w:r>
      <w:r w:rsidR="00131117">
        <w:rPr>
          <w:rFonts w:ascii="Arial Narrow" w:hAnsi="Arial Narrow"/>
        </w:rPr>
        <w:t>“</w:t>
      </w:r>
      <w:r w:rsidRPr="00D873B3">
        <w:rPr>
          <w:rFonts w:ascii="Arial Narrow" w:hAnsi="Arial Narrow"/>
        </w:rPr>
        <w:t>Lola</w:t>
      </w:r>
      <w:r w:rsidR="00131117">
        <w:rPr>
          <w:rFonts w:ascii="Arial Narrow" w:hAnsi="Arial Narrow"/>
        </w:rPr>
        <w:t>”</w:t>
      </w:r>
      <w:r w:rsidRPr="00D873B3">
        <w:rPr>
          <w:rFonts w:ascii="Arial Narrow" w:hAnsi="Arial Narrow"/>
        </w:rPr>
        <w:t xml:space="preserve"> in the smash hit Broadway musical </w:t>
      </w:r>
      <w:r w:rsidRPr="00D873B3">
        <w:rPr>
          <w:rFonts w:ascii="Arial Narrow" w:hAnsi="Arial Narrow"/>
          <w:i/>
          <w:iCs/>
        </w:rPr>
        <w:t>Kinky Boots</w:t>
      </w:r>
      <w:r w:rsidRPr="00D873B3">
        <w:rPr>
          <w:rFonts w:ascii="Arial Narrow" w:hAnsi="Arial Narrow"/>
        </w:rPr>
        <w:t xml:space="preserve">, for which he won the 2013 Drama Desk and Tony Awards for Best Actor in a Musical. Other Broadway acting credits include </w:t>
      </w:r>
      <w:r w:rsidRPr="00D873B3">
        <w:rPr>
          <w:rFonts w:ascii="Arial Narrow" w:hAnsi="Arial Narrow"/>
          <w:i/>
          <w:iCs/>
        </w:rPr>
        <w:t>Miss Saigon</w:t>
      </w:r>
      <w:r w:rsidRPr="00D873B3">
        <w:rPr>
          <w:rFonts w:ascii="Arial Narrow" w:hAnsi="Arial Narrow"/>
        </w:rPr>
        <w:t xml:space="preserve">, </w:t>
      </w:r>
      <w:r w:rsidRPr="00D873B3">
        <w:rPr>
          <w:rFonts w:ascii="Arial Narrow" w:hAnsi="Arial Narrow"/>
          <w:i/>
          <w:iCs/>
        </w:rPr>
        <w:t>Five Guys Named Moe</w:t>
      </w:r>
      <w:r w:rsidRPr="00D873B3">
        <w:rPr>
          <w:rFonts w:ascii="Arial Narrow" w:hAnsi="Arial Narrow"/>
        </w:rPr>
        <w:t xml:space="preserve">, </w:t>
      </w:r>
      <w:r w:rsidRPr="00D873B3">
        <w:rPr>
          <w:rFonts w:ascii="Arial Narrow" w:hAnsi="Arial Narrow"/>
          <w:i/>
          <w:iCs/>
        </w:rPr>
        <w:t xml:space="preserve">Grease </w:t>
      </w:r>
      <w:r w:rsidRPr="00D873B3">
        <w:rPr>
          <w:rFonts w:ascii="Arial Narrow" w:hAnsi="Arial Narrow"/>
        </w:rPr>
        <w:t xml:space="preserve">(all original cast), </w:t>
      </w:r>
      <w:r w:rsidRPr="00D873B3">
        <w:rPr>
          <w:rFonts w:ascii="Arial Narrow" w:hAnsi="Arial Narrow"/>
          <w:i/>
          <w:iCs/>
        </w:rPr>
        <w:t xml:space="preserve">Smokey Joe’s Café </w:t>
      </w:r>
      <w:r w:rsidRPr="00D873B3">
        <w:rPr>
          <w:rFonts w:ascii="Arial Narrow" w:hAnsi="Arial Narrow"/>
        </w:rPr>
        <w:t xml:space="preserve">and </w:t>
      </w:r>
      <w:proofErr w:type="spellStart"/>
      <w:r w:rsidRPr="00D873B3">
        <w:rPr>
          <w:rFonts w:ascii="Arial Narrow" w:hAnsi="Arial Narrow"/>
          <w:i/>
          <w:iCs/>
        </w:rPr>
        <w:t>Dreamgirls</w:t>
      </w:r>
      <w:proofErr w:type="spellEnd"/>
      <w:r w:rsidRPr="00D873B3">
        <w:rPr>
          <w:rFonts w:ascii="Arial Narrow" w:hAnsi="Arial Narrow"/>
          <w:i/>
          <w:iCs/>
        </w:rPr>
        <w:t xml:space="preserve"> </w:t>
      </w:r>
      <w:r w:rsidRPr="00D873B3">
        <w:rPr>
          <w:rFonts w:ascii="Arial Narrow" w:hAnsi="Arial Narrow"/>
        </w:rPr>
        <w:t>(20</w:t>
      </w:r>
      <w:r w:rsidRPr="009F0AD8">
        <w:rPr>
          <w:rFonts w:ascii="Arial Narrow" w:hAnsi="Arial Narrow"/>
          <w:vertAlign w:val="superscript"/>
        </w:rPr>
        <w:t>th</w:t>
      </w:r>
      <w:r w:rsidR="00131117">
        <w:rPr>
          <w:rFonts w:ascii="Arial Narrow" w:hAnsi="Arial Narrow"/>
        </w:rPr>
        <w:t xml:space="preserve"> </w:t>
      </w:r>
      <w:r w:rsidRPr="00D873B3">
        <w:rPr>
          <w:rFonts w:ascii="Arial Narrow" w:hAnsi="Arial Narrow"/>
        </w:rPr>
        <w:t xml:space="preserve">Anniversary Broadway Concert and LA Ovation Award). Off Broadway and regional credits include </w:t>
      </w:r>
      <w:r w:rsidRPr="00D873B3">
        <w:rPr>
          <w:rFonts w:ascii="Arial Narrow" w:hAnsi="Arial Narrow"/>
          <w:i/>
          <w:iCs/>
        </w:rPr>
        <w:t xml:space="preserve">Angels in America </w:t>
      </w:r>
      <w:r w:rsidRPr="00D873B3">
        <w:rPr>
          <w:rFonts w:ascii="Arial Narrow" w:hAnsi="Arial Narrow"/>
        </w:rPr>
        <w:t xml:space="preserve">(Signature Theater), </w:t>
      </w:r>
      <w:r w:rsidRPr="00D873B3">
        <w:rPr>
          <w:rFonts w:ascii="Arial Narrow" w:hAnsi="Arial Narrow"/>
          <w:i/>
          <w:iCs/>
        </w:rPr>
        <w:t xml:space="preserve">Romance </w:t>
      </w:r>
      <w:r w:rsidR="00131117">
        <w:rPr>
          <w:rFonts w:ascii="Arial Narrow" w:hAnsi="Arial Narrow"/>
          <w:i/>
          <w:iCs/>
        </w:rPr>
        <w:t>i</w:t>
      </w:r>
      <w:r w:rsidRPr="00D873B3">
        <w:rPr>
          <w:rFonts w:ascii="Arial Narrow" w:hAnsi="Arial Narrow"/>
          <w:i/>
          <w:iCs/>
        </w:rPr>
        <w:t>n Hard Times</w:t>
      </w:r>
      <w:r w:rsidRPr="00D873B3">
        <w:rPr>
          <w:rFonts w:ascii="Arial Narrow" w:hAnsi="Arial Narrow"/>
        </w:rPr>
        <w:t xml:space="preserve">, </w:t>
      </w:r>
      <w:r w:rsidRPr="00D873B3">
        <w:rPr>
          <w:rFonts w:ascii="Arial Narrow" w:hAnsi="Arial Narrow"/>
          <w:i/>
          <w:iCs/>
        </w:rPr>
        <w:t>The Merchant of Venice</w:t>
      </w:r>
      <w:r w:rsidRPr="00D873B3">
        <w:rPr>
          <w:rFonts w:ascii="Arial Narrow" w:hAnsi="Arial Narrow"/>
        </w:rPr>
        <w:t xml:space="preserve">, </w:t>
      </w:r>
      <w:r w:rsidRPr="00D873B3">
        <w:rPr>
          <w:rFonts w:ascii="Arial Narrow" w:hAnsi="Arial Narrow"/>
          <w:i/>
          <w:iCs/>
        </w:rPr>
        <w:t xml:space="preserve">House of Lear </w:t>
      </w:r>
      <w:r w:rsidRPr="00D873B3">
        <w:rPr>
          <w:rFonts w:ascii="Arial Narrow" w:hAnsi="Arial Narrow"/>
        </w:rPr>
        <w:t xml:space="preserve">and </w:t>
      </w:r>
      <w:r w:rsidRPr="00D873B3">
        <w:rPr>
          <w:rFonts w:ascii="Arial Narrow" w:hAnsi="Arial Narrow"/>
          <w:i/>
          <w:iCs/>
        </w:rPr>
        <w:t xml:space="preserve">Radiant Baby </w:t>
      </w:r>
      <w:r w:rsidRPr="00D873B3">
        <w:rPr>
          <w:rFonts w:ascii="Arial Narrow" w:hAnsi="Arial Narrow"/>
        </w:rPr>
        <w:t xml:space="preserve">(The New York Shakespeare Festival), </w:t>
      </w:r>
      <w:r w:rsidRPr="00D873B3">
        <w:rPr>
          <w:rFonts w:ascii="Arial Narrow" w:hAnsi="Arial Narrow"/>
          <w:i/>
          <w:iCs/>
        </w:rPr>
        <w:t xml:space="preserve">Birdie Blue </w:t>
      </w:r>
      <w:r w:rsidRPr="00D873B3">
        <w:rPr>
          <w:rFonts w:ascii="Arial Narrow" w:hAnsi="Arial Narrow"/>
        </w:rPr>
        <w:t xml:space="preserve">(Second Stage), </w:t>
      </w:r>
      <w:r w:rsidRPr="00D873B3">
        <w:rPr>
          <w:rFonts w:ascii="Arial Narrow" w:hAnsi="Arial Narrow"/>
          <w:i/>
          <w:iCs/>
        </w:rPr>
        <w:t xml:space="preserve">Angels in America </w:t>
      </w:r>
      <w:r w:rsidRPr="00D873B3">
        <w:rPr>
          <w:rFonts w:ascii="Arial Narrow" w:hAnsi="Arial Narrow"/>
        </w:rPr>
        <w:t xml:space="preserve">(Actors Theatre </w:t>
      </w:r>
      <w:r w:rsidR="00131117">
        <w:rPr>
          <w:rFonts w:ascii="Arial Narrow" w:hAnsi="Arial Narrow"/>
        </w:rPr>
        <w:t>o</w:t>
      </w:r>
      <w:r w:rsidRPr="00D873B3">
        <w:rPr>
          <w:rFonts w:ascii="Arial Narrow" w:hAnsi="Arial Narrow"/>
        </w:rPr>
        <w:t xml:space="preserve">f Louisville), </w:t>
      </w:r>
      <w:r w:rsidRPr="00D873B3">
        <w:rPr>
          <w:rFonts w:ascii="Arial Narrow" w:hAnsi="Arial Narrow"/>
          <w:i/>
          <w:iCs/>
        </w:rPr>
        <w:t xml:space="preserve">Going Native </w:t>
      </w:r>
      <w:r w:rsidRPr="00D873B3">
        <w:rPr>
          <w:rFonts w:ascii="Arial Narrow" w:hAnsi="Arial Narrow"/>
        </w:rPr>
        <w:t xml:space="preserve">(The Long Wharf), </w:t>
      </w:r>
      <w:r w:rsidRPr="00D873B3">
        <w:rPr>
          <w:rFonts w:ascii="Arial Narrow" w:hAnsi="Arial Narrow"/>
          <w:i/>
          <w:iCs/>
        </w:rPr>
        <w:t xml:space="preserve">Jelly’s Last Jam </w:t>
      </w:r>
      <w:r w:rsidRPr="00D873B3">
        <w:rPr>
          <w:rFonts w:ascii="Arial Narrow" w:hAnsi="Arial Narrow"/>
        </w:rPr>
        <w:t xml:space="preserve">(Alliance), </w:t>
      </w:r>
      <w:proofErr w:type="spellStart"/>
      <w:r w:rsidRPr="00D873B3">
        <w:rPr>
          <w:rFonts w:ascii="Arial Narrow" w:hAnsi="Arial Narrow"/>
          <w:i/>
          <w:iCs/>
        </w:rPr>
        <w:t>Topdog</w:t>
      </w:r>
      <w:proofErr w:type="spellEnd"/>
      <w:r w:rsidRPr="00D873B3">
        <w:rPr>
          <w:rFonts w:ascii="Arial Narrow" w:hAnsi="Arial Narrow"/>
          <w:i/>
          <w:iCs/>
        </w:rPr>
        <w:t xml:space="preserve">/Underdog </w:t>
      </w:r>
      <w:r w:rsidRPr="00D873B3">
        <w:rPr>
          <w:rFonts w:ascii="Arial Narrow" w:hAnsi="Arial Narrow"/>
        </w:rPr>
        <w:t xml:space="preserve">(City Theatre), </w:t>
      </w:r>
      <w:r w:rsidRPr="00D873B3">
        <w:rPr>
          <w:rFonts w:ascii="Arial Narrow" w:hAnsi="Arial Narrow"/>
          <w:i/>
          <w:iCs/>
        </w:rPr>
        <w:t xml:space="preserve">King Lear </w:t>
      </w:r>
      <w:r w:rsidRPr="00D873B3">
        <w:rPr>
          <w:rFonts w:ascii="Arial Narrow" w:hAnsi="Arial Narrow"/>
        </w:rPr>
        <w:t xml:space="preserve">(Exit, Pursued By A Bear), Jason Robert Brown’s </w:t>
      </w:r>
      <w:r w:rsidRPr="00D873B3">
        <w:rPr>
          <w:rFonts w:ascii="Arial Narrow" w:hAnsi="Arial Narrow"/>
          <w:i/>
          <w:iCs/>
        </w:rPr>
        <w:t xml:space="preserve">Songs </w:t>
      </w:r>
      <w:r w:rsidR="00131117">
        <w:rPr>
          <w:rFonts w:ascii="Arial Narrow" w:hAnsi="Arial Narrow"/>
          <w:i/>
          <w:iCs/>
        </w:rPr>
        <w:t>f</w:t>
      </w:r>
      <w:r w:rsidR="00131117" w:rsidRPr="00D873B3">
        <w:rPr>
          <w:rFonts w:ascii="Arial Narrow" w:hAnsi="Arial Narrow"/>
          <w:i/>
          <w:iCs/>
        </w:rPr>
        <w:t xml:space="preserve">or </w:t>
      </w:r>
      <w:r w:rsidR="00131117">
        <w:rPr>
          <w:rFonts w:ascii="Arial Narrow" w:hAnsi="Arial Narrow"/>
          <w:i/>
          <w:iCs/>
        </w:rPr>
        <w:t>a</w:t>
      </w:r>
      <w:r w:rsidR="00131117" w:rsidRPr="00D873B3">
        <w:rPr>
          <w:rFonts w:ascii="Arial Narrow" w:hAnsi="Arial Narrow"/>
          <w:i/>
          <w:iCs/>
        </w:rPr>
        <w:t xml:space="preserve"> </w:t>
      </w:r>
      <w:r w:rsidRPr="00D873B3">
        <w:rPr>
          <w:rFonts w:ascii="Arial Narrow" w:hAnsi="Arial Narrow"/>
          <w:i/>
          <w:iCs/>
        </w:rPr>
        <w:t xml:space="preserve">New World </w:t>
      </w:r>
      <w:r w:rsidRPr="00D873B3">
        <w:rPr>
          <w:rFonts w:ascii="Arial Narrow" w:hAnsi="Arial Narrow"/>
        </w:rPr>
        <w:t xml:space="preserve">(original cast), </w:t>
      </w:r>
      <w:r w:rsidRPr="00D873B3">
        <w:rPr>
          <w:rFonts w:ascii="Arial Narrow" w:hAnsi="Arial Narrow"/>
          <w:i/>
          <w:iCs/>
        </w:rPr>
        <w:t>Jesus Christ Superstar</w:t>
      </w:r>
      <w:r w:rsidRPr="00D873B3">
        <w:rPr>
          <w:rFonts w:ascii="Arial Narrow" w:hAnsi="Arial Narrow"/>
        </w:rPr>
        <w:t xml:space="preserve">, </w:t>
      </w:r>
      <w:r w:rsidRPr="00D873B3">
        <w:rPr>
          <w:rFonts w:ascii="Arial Narrow" w:hAnsi="Arial Narrow"/>
          <w:i/>
          <w:iCs/>
        </w:rPr>
        <w:t>Antigone</w:t>
      </w:r>
      <w:r w:rsidRPr="00D873B3">
        <w:rPr>
          <w:rFonts w:ascii="Arial Narrow" w:hAnsi="Arial Narrow"/>
        </w:rPr>
        <w:t xml:space="preserve">, </w:t>
      </w:r>
      <w:r w:rsidRPr="00D873B3">
        <w:rPr>
          <w:rFonts w:ascii="Arial Narrow" w:hAnsi="Arial Narrow"/>
          <w:i/>
          <w:iCs/>
        </w:rPr>
        <w:t xml:space="preserve">A Chorus Line </w:t>
      </w:r>
      <w:r w:rsidRPr="00D873B3">
        <w:rPr>
          <w:rFonts w:ascii="Arial Narrow" w:hAnsi="Arial Narrow"/>
        </w:rPr>
        <w:t xml:space="preserve">and </w:t>
      </w:r>
      <w:r w:rsidRPr="00D873B3">
        <w:rPr>
          <w:rFonts w:ascii="Arial Narrow" w:hAnsi="Arial Narrow"/>
          <w:i/>
          <w:iCs/>
        </w:rPr>
        <w:t>Chicago</w:t>
      </w:r>
      <w:r w:rsidRPr="00D873B3">
        <w:rPr>
          <w:rFonts w:ascii="Arial Narrow" w:hAnsi="Arial Narrow"/>
        </w:rPr>
        <w:t xml:space="preserve">. His one-man show, </w:t>
      </w:r>
      <w:r w:rsidRPr="00D873B3">
        <w:rPr>
          <w:rFonts w:ascii="Arial Narrow" w:hAnsi="Arial Narrow"/>
          <w:i/>
          <w:iCs/>
        </w:rPr>
        <w:t>Ghetto Superstar: The Man That I Am</w:t>
      </w:r>
      <w:r w:rsidRPr="00D873B3">
        <w:rPr>
          <w:rFonts w:ascii="Arial Narrow" w:hAnsi="Arial Narrow"/>
        </w:rPr>
        <w:t>, debuted at The Public Theater in NYC</w:t>
      </w:r>
      <w:r w:rsidR="00315512">
        <w:rPr>
          <w:rFonts w:ascii="Arial Narrow" w:hAnsi="Arial Narrow"/>
        </w:rPr>
        <w:t>,</w:t>
      </w:r>
      <w:r w:rsidRPr="00D873B3">
        <w:rPr>
          <w:rFonts w:ascii="Arial Narrow" w:hAnsi="Arial Narrow"/>
        </w:rPr>
        <w:t xml:space="preserve"> in conjunction with City Theatre of Pittsburgh</w:t>
      </w:r>
      <w:r w:rsidR="00315512">
        <w:rPr>
          <w:rFonts w:ascii="Arial Narrow" w:hAnsi="Arial Narrow"/>
        </w:rPr>
        <w:t>,</w:t>
      </w:r>
      <w:r w:rsidRPr="00D873B3">
        <w:rPr>
          <w:rFonts w:ascii="Arial Narrow" w:hAnsi="Arial Narrow"/>
        </w:rPr>
        <w:t xml:space="preserve"> and was nominated for a 2005 GLAAD Media Award. </w:t>
      </w:r>
      <w:proofErr w:type="gramStart"/>
      <w:r w:rsidRPr="00D873B3">
        <w:rPr>
          <w:rFonts w:ascii="Arial Narrow" w:hAnsi="Arial Narrow"/>
        </w:rPr>
        <w:t xml:space="preserve">Porter was also named </w:t>
      </w:r>
      <w:r w:rsidR="00131117">
        <w:rPr>
          <w:rFonts w:ascii="Arial Narrow" w:hAnsi="Arial Narrow"/>
        </w:rPr>
        <w:t>“</w:t>
      </w:r>
      <w:r w:rsidRPr="00D873B3">
        <w:rPr>
          <w:rFonts w:ascii="Arial Narrow" w:hAnsi="Arial Narrow"/>
        </w:rPr>
        <w:t>Pittsburgh’s Performer of the Year 2003-2004</w:t>
      </w:r>
      <w:r w:rsidR="00131117">
        <w:rPr>
          <w:rFonts w:ascii="Arial Narrow" w:hAnsi="Arial Narrow"/>
        </w:rPr>
        <w:t>”</w:t>
      </w:r>
      <w:r w:rsidRPr="00D873B3">
        <w:rPr>
          <w:rFonts w:ascii="Arial Narrow" w:hAnsi="Arial Narrow"/>
        </w:rPr>
        <w:t xml:space="preserve"> by the </w:t>
      </w:r>
      <w:r w:rsidRPr="00D873B3">
        <w:rPr>
          <w:rFonts w:ascii="Arial Narrow" w:hAnsi="Arial Narrow"/>
          <w:i/>
          <w:iCs/>
        </w:rPr>
        <w:t>Pittsburgh Post-Gazette</w:t>
      </w:r>
      <w:proofErr w:type="gramEnd"/>
      <w:r w:rsidRPr="00D873B3">
        <w:rPr>
          <w:rFonts w:ascii="Arial Narrow" w:hAnsi="Arial Narrow"/>
        </w:rPr>
        <w:t xml:space="preserve">. </w:t>
      </w:r>
    </w:p>
    <w:p w14:paraId="36E41B6A" w14:textId="77777777" w:rsidR="00D873B3" w:rsidRPr="00D873B3" w:rsidRDefault="00D873B3" w:rsidP="00D873B3">
      <w:pPr>
        <w:pStyle w:val="Default"/>
        <w:jc w:val="both"/>
        <w:rPr>
          <w:rFonts w:ascii="Arial Narrow" w:hAnsi="Arial Narrow"/>
        </w:rPr>
      </w:pPr>
    </w:p>
    <w:p w14:paraId="67FC8E1E" w14:textId="3C68710B" w:rsidR="00D873B3" w:rsidRDefault="00D873B3" w:rsidP="009F0AD8">
      <w:pPr>
        <w:pStyle w:val="Default"/>
        <w:rPr>
          <w:rFonts w:ascii="Arial Narrow" w:hAnsi="Arial Narrow"/>
        </w:rPr>
      </w:pPr>
      <w:r w:rsidRPr="00D873B3">
        <w:rPr>
          <w:rFonts w:ascii="Arial Narrow" w:hAnsi="Arial Narrow"/>
        </w:rPr>
        <w:t xml:space="preserve">As a director, Porter </w:t>
      </w:r>
      <w:r w:rsidR="00E736D7">
        <w:rPr>
          <w:rFonts w:ascii="Arial Narrow" w:hAnsi="Arial Narrow"/>
        </w:rPr>
        <w:t>oversaw</w:t>
      </w:r>
      <w:r w:rsidR="00E736D7" w:rsidRPr="00D873B3">
        <w:rPr>
          <w:rFonts w:ascii="Arial Narrow" w:hAnsi="Arial Narrow"/>
        </w:rPr>
        <w:t xml:space="preserve"> </w:t>
      </w:r>
      <w:r w:rsidRPr="00D873B3">
        <w:rPr>
          <w:rFonts w:ascii="Arial Narrow" w:hAnsi="Arial Narrow"/>
        </w:rPr>
        <w:t>a critically acclaimed re</w:t>
      </w:r>
      <w:r w:rsidR="00E736D7">
        <w:rPr>
          <w:rFonts w:ascii="Arial Narrow" w:hAnsi="Arial Narrow"/>
        </w:rPr>
        <w:t>-</w:t>
      </w:r>
      <w:r w:rsidRPr="00D873B3">
        <w:rPr>
          <w:rFonts w:ascii="Arial Narrow" w:hAnsi="Arial Narrow"/>
        </w:rPr>
        <w:t xml:space="preserve">creation of </w:t>
      </w:r>
      <w:r w:rsidRPr="00D873B3">
        <w:rPr>
          <w:rFonts w:ascii="Arial Narrow" w:hAnsi="Arial Narrow"/>
          <w:i/>
          <w:iCs/>
        </w:rPr>
        <w:t xml:space="preserve">The Wiz </w:t>
      </w:r>
      <w:r w:rsidRPr="00D873B3">
        <w:rPr>
          <w:rFonts w:ascii="Arial Narrow" w:hAnsi="Arial Narrow"/>
        </w:rPr>
        <w:t xml:space="preserve">and conceived a musical revue entitled </w:t>
      </w:r>
      <w:r w:rsidRPr="00D873B3">
        <w:rPr>
          <w:rFonts w:ascii="Arial Narrow" w:hAnsi="Arial Narrow"/>
          <w:i/>
          <w:iCs/>
        </w:rPr>
        <w:t>Signed, Sealed, Delivered: The Music of Stevie Wonder</w:t>
      </w:r>
      <w:r w:rsidRPr="00D873B3">
        <w:rPr>
          <w:rFonts w:ascii="Arial Narrow" w:hAnsi="Arial Narrow"/>
        </w:rPr>
        <w:t xml:space="preserve">, which starred Chaka Khan and ran at </w:t>
      </w:r>
      <w:r w:rsidR="00E736D7">
        <w:rPr>
          <w:rFonts w:ascii="Arial Narrow" w:hAnsi="Arial Narrow"/>
        </w:rPr>
        <w:t>t</w:t>
      </w:r>
      <w:r w:rsidR="00E736D7" w:rsidRPr="00D873B3">
        <w:rPr>
          <w:rFonts w:ascii="Arial Narrow" w:hAnsi="Arial Narrow"/>
        </w:rPr>
        <w:t xml:space="preserve">he </w:t>
      </w:r>
      <w:r w:rsidRPr="00D873B3">
        <w:rPr>
          <w:rFonts w:ascii="Arial Narrow" w:hAnsi="Arial Narrow"/>
        </w:rPr>
        <w:t xml:space="preserve">Venetian Hotel in Las Vegas in the spring of 2002. Porter conceived and directed </w:t>
      </w:r>
      <w:r w:rsidRPr="00D873B3">
        <w:rPr>
          <w:rFonts w:ascii="Arial Narrow" w:hAnsi="Arial Narrow"/>
          <w:i/>
          <w:iCs/>
        </w:rPr>
        <w:t>Being Alive</w:t>
      </w:r>
      <w:r w:rsidRPr="00D873B3">
        <w:rPr>
          <w:rFonts w:ascii="Arial Narrow" w:hAnsi="Arial Narrow"/>
        </w:rPr>
        <w:t xml:space="preserve">, a musical celebration that aligns the </w:t>
      </w:r>
      <w:r w:rsidR="00E736D7">
        <w:rPr>
          <w:rFonts w:ascii="Arial Narrow" w:hAnsi="Arial Narrow"/>
        </w:rPr>
        <w:t>canons</w:t>
      </w:r>
      <w:r w:rsidRPr="00D873B3">
        <w:rPr>
          <w:rFonts w:ascii="Arial Narrow" w:hAnsi="Arial Narrow"/>
        </w:rPr>
        <w:t xml:space="preserve"> of Stephen Sondheim and William Shakespeare and combines them with the soulful musical styles of the African-American experience. </w:t>
      </w:r>
      <w:r w:rsidRPr="00D873B3">
        <w:rPr>
          <w:rFonts w:ascii="Arial Narrow" w:hAnsi="Arial Narrow"/>
          <w:i/>
          <w:iCs/>
        </w:rPr>
        <w:t xml:space="preserve">Being Alive </w:t>
      </w:r>
      <w:r w:rsidRPr="00D873B3">
        <w:rPr>
          <w:rFonts w:ascii="Arial Narrow" w:hAnsi="Arial Narrow"/>
        </w:rPr>
        <w:t xml:space="preserve">made its world premiere in the summer of 2007 at The Westport Country Playhouse and immediately transferred to The Philadelphia Theatre Company, inaugurating the new Suzanne Roberts Theatre. He directed the new musical </w:t>
      </w:r>
      <w:r w:rsidRPr="00D873B3">
        <w:rPr>
          <w:rFonts w:ascii="Arial Narrow" w:hAnsi="Arial Narrow"/>
          <w:i/>
          <w:iCs/>
        </w:rPr>
        <w:t xml:space="preserve">Twilight </w:t>
      </w:r>
      <w:r w:rsidR="00E736D7">
        <w:rPr>
          <w:rFonts w:ascii="Arial Narrow" w:hAnsi="Arial Narrow"/>
          <w:i/>
          <w:iCs/>
        </w:rPr>
        <w:t>i</w:t>
      </w:r>
      <w:r w:rsidRPr="00D873B3">
        <w:rPr>
          <w:rFonts w:ascii="Arial Narrow" w:hAnsi="Arial Narrow"/>
          <w:i/>
          <w:iCs/>
        </w:rPr>
        <w:t xml:space="preserve">n Manchego </w:t>
      </w:r>
      <w:r w:rsidRPr="00D873B3">
        <w:rPr>
          <w:rFonts w:ascii="Arial Narrow" w:hAnsi="Arial Narrow"/>
        </w:rPr>
        <w:t>for the NYMF in the fall of 2008</w:t>
      </w:r>
      <w:r w:rsidR="008403CF">
        <w:rPr>
          <w:rFonts w:ascii="Arial Narrow" w:hAnsi="Arial Narrow"/>
        </w:rPr>
        <w:t>,</w:t>
      </w:r>
      <w:r w:rsidRPr="00D873B3">
        <w:rPr>
          <w:rFonts w:ascii="Arial Narrow" w:hAnsi="Arial Narrow"/>
        </w:rPr>
        <w:t xml:space="preserve"> and is the NAACP Theatre Award winner for Best Direction of a Musical for his production of </w:t>
      </w:r>
      <w:r w:rsidRPr="00D873B3">
        <w:rPr>
          <w:rFonts w:ascii="Arial Narrow" w:hAnsi="Arial Narrow"/>
          <w:i/>
          <w:iCs/>
        </w:rPr>
        <w:t xml:space="preserve">Once </w:t>
      </w:r>
      <w:r w:rsidR="00E736D7">
        <w:rPr>
          <w:rFonts w:ascii="Arial Narrow" w:hAnsi="Arial Narrow"/>
          <w:i/>
          <w:iCs/>
        </w:rPr>
        <w:t>o</w:t>
      </w:r>
      <w:r w:rsidR="00E736D7" w:rsidRPr="00D873B3">
        <w:rPr>
          <w:rFonts w:ascii="Arial Narrow" w:hAnsi="Arial Narrow"/>
          <w:i/>
          <w:iCs/>
        </w:rPr>
        <w:t xml:space="preserve">n </w:t>
      </w:r>
      <w:r w:rsidRPr="00D873B3">
        <w:rPr>
          <w:rFonts w:ascii="Arial Narrow" w:hAnsi="Arial Narrow"/>
          <w:i/>
          <w:iCs/>
        </w:rPr>
        <w:t xml:space="preserve">This Island </w:t>
      </w:r>
      <w:r w:rsidRPr="00D873B3">
        <w:rPr>
          <w:rFonts w:ascii="Arial Narrow" w:hAnsi="Arial Narrow"/>
        </w:rPr>
        <w:t>at Reprise Theatre Company</w:t>
      </w:r>
      <w:r w:rsidR="008403CF">
        <w:rPr>
          <w:rFonts w:ascii="Arial Narrow" w:hAnsi="Arial Narrow"/>
        </w:rPr>
        <w:t xml:space="preserve"> </w:t>
      </w:r>
      <w:r w:rsidR="008403CF" w:rsidRPr="00D873B3">
        <w:rPr>
          <w:rFonts w:ascii="Arial Narrow" w:hAnsi="Arial Narrow"/>
          <w:i/>
          <w:iCs/>
        </w:rPr>
        <w:t>–</w:t>
      </w:r>
      <w:r w:rsidRPr="00D873B3">
        <w:rPr>
          <w:rFonts w:ascii="Arial Narrow" w:hAnsi="Arial Narrow"/>
        </w:rPr>
        <w:t xml:space="preserve"> where he also conceived and directed a new musical revue called </w:t>
      </w:r>
      <w:r w:rsidRPr="00D873B3">
        <w:rPr>
          <w:rFonts w:ascii="Arial Narrow" w:hAnsi="Arial Narrow"/>
          <w:i/>
          <w:iCs/>
        </w:rPr>
        <w:t>The Soul of Richard Rodgers</w:t>
      </w:r>
      <w:r w:rsidRPr="00D873B3">
        <w:rPr>
          <w:rFonts w:ascii="Arial Narrow" w:hAnsi="Arial Narrow"/>
        </w:rPr>
        <w:t xml:space="preserve">. Other directing credits include </w:t>
      </w:r>
      <w:r w:rsidRPr="00D873B3">
        <w:rPr>
          <w:rFonts w:ascii="Arial Narrow" w:hAnsi="Arial Narrow"/>
          <w:i/>
          <w:iCs/>
        </w:rPr>
        <w:t>Five Guys Named Mo</w:t>
      </w:r>
      <w:r w:rsidRPr="00D873B3">
        <w:rPr>
          <w:rFonts w:ascii="Arial Narrow" w:hAnsi="Arial Narrow"/>
        </w:rPr>
        <w:t xml:space="preserve">e for Casa </w:t>
      </w:r>
      <w:proofErr w:type="spellStart"/>
      <w:r w:rsidRPr="00D873B3">
        <w:rPr>
          <w:rFonts w:ascii="Arial Narrow" w:hAnsi="Arial Narrow"/>
        </w:rPr>
        <w:t>Manana</w:t>
      </w:r>
      <w:proofErr w:type="spellEnd"/>
      <w:r w:rsidRPr="00D873B3">
        <w:rPr>
          <w:rFonts w:ascii="Arial Narrow" w:hAnsi="Arial Narrow"/>
        </w:rPr>
        <w:t xml:space="preserve">, </w:t>
      </w:r>
      <w:r w:rsidRPr="00D873B3">
        <w:rPr>
          <w:rFonts w:ascii="Arial Narrow" w:hAnsi="Arial Narrow"/>
          <w:i/>
          <w:iCs/>
        </w:rPr>
        <w:t xml:space="preserve">Altar </w:t>
      </w:r>
      <w:proofErr w:type="spellStart"/>
      <w:r w:rsidRPr="00D873B3">
        <w:rPr>
          <w:rFonts w:ascii="Arial Narrow" w:hAnsi="Arial Narrow"/>
          <w:i/>
          <w:iCs/>
        </w:rPr>
        <w:t>Boyz</w:t>
      </w:r>
      <w:proofErr w:type="spellEnd"/>
      <w:r w:rsidRPr="00D873B3">
        <w:rPr>
          <w:rFonts w:ascii="Arial Narrow" w:hAnsi="Arial Narrow"/>
          <w:i/>
          <w:iCs/>
        </w:rPr>
        <w:t xml:space="preserve"> </w:t>
      </w:r>
      <w:r w:rsidRPr="00D873B3">
        <w:rPr>
          <w:rFonts w:ascii="Arial Narrow" w:hAnsi="Arial Narrow"/>
        </w:rPr>
        <w:t xml:space="preserve">for Lyric Theatre of Oklahoma, </w:t>
      </w:r>
      <w:r w:rsidRPr="00D873B3">
        <w:rPr>
          <w:rFonts w:ascii="Arial Narrow" w:hAnsi="Arial Narrow"/>
          <w:i/>
          <w:iCs/>
        </w:rPr>
        <w:t xml:space="preserve">RENT </w:t>
      </w:r>
      <w:r w:rsidRPr="00D873B3">
        <w:rPr>
          <w:rFonts w:ascii="Arial Narrow" w:hAnsi="Arial Narrow"/>
        </w:rPr>
        <w:t xml:space="preserve">(Associate Director: </w:t>
      </w:r>
      <w:r w:rsidRPr="00D873B3">
        <w:rPr>
          <w:rFonts w:ascii="Arial Narrow" w:hAnsi="Arial Narrow"/>
        </w:rPr>
        <w:lastRenderedPageBreak/>
        <w:t xml:space="preserve">Off-Broadway Revival), </w:t>
      </w:r>
      <w:proofErr w:type="gramStart"/>
      <w:r w:rsidRPr="00D873B3">
        <w:rPr>
          <w:rFonts w:ascii="Arial Narrow" w:hAnsi="Arial Narrow"/>
          <w:i/>
          <w:iCs/>
        </w:rPr>
        <w:t>Wicked</w:t>
      </w:r>
      <w:proofErr w:type="gramEnd"/>
      <w:r w:rsidRPr="00D873B3">
        <w:rPr>
          <w:rFonts w:ascii="Arial Narrow" w:hAnsi="Arial Narrow"/>
          <w:i/>
          <w:iCs/>
        </w:rPr>
        <w:t xml:space="preserve"> Summer Nights </w:t>
      </w:r>
      <w:r w:rsidRPr="00D873B3">
        <w:rPr>
          <w:rFonts w:ascii="Arial Narrow" w:hAnsi="Arial Narrow"/>
        </w:rPr>
        <w:t>Concert Series at The Ford Amphitheater</w:t>
      </w:r>
      <w:r w:rsidR="00E736D7">
        <w:rPr>
          <w:rFonts w:ascii="Arial Narrow" w:hAnsi="Arial Narrow"/>
        </w:rPr>
        <w:t>,</w:t>
      </w:r>
      <w:r w:rsidRPr="00D873B3">
        <w:rPr>
          <w:rFonts w:ascii="Arial Narrow" w:hAnsi="Arial Narrow"/>
        </w:rPr>
        <w:t xml:space="preserve"> starring Shoshana Bean, Eden Espinosa and Stephen Schwartz in conjunction with Upright Cabaret</w:t>
      </w:r>
      <w:r w:rsidR="00E736D7">
        <w:rPr>
          <w:rFonts w:ascii="Arial Narrow" w:hAnsi="Arial Narrow"/>
        </w:rPr>
        <w:t>,</w:t>
      </w:r>
      <w:r w:rsidRPr="00D873B3">
        <w:rPr>
          <w:rFonts w:ascii="Arial Narrow" w:hAnsi="Arial Narrow"/>
        </w:rPr>
        <w:t xml:space="preserve"> where he was </w:t>
      </w:r>
      <w:r w:rsidR="00E736D7">
        <w:rPr>
          <w:rFonts w:ascii="Arial Narrow" w:hAnsi="Arial Narrow"/>
        </w:rPr>
        <w:t>a</w:t>
      </w:r>
      <w:r w:rsidR="00E736D7" w:rsidRPr="00D873B3">
        <w:rPr>
          <w:rFonts w:ascii="Arial Narrow" w:hAnsi="Arial Narrow"/>
        </w:rPr>
        <w:t xml:space="preserve">rtistic </w:t>
      </w:r>
      <w:r w:rsidR="00E736D7">
        <w:rPr>
          <w:rFonts w:ascii="Arial Narrow" w:hAnsi="Arial Narrow"/>
        </w:rPr>
        <w:t>d</w:t>
      </w:r>
      <w:r w:rsidR="00E736D7" w:rsidRPr="00D873B3">
        <w:rPr>
          <w:rFonts w:ascii="Arial Narrow" w:hAnsi="Arial Narrow"/>
        </w:rPr>
        <w:t xml:space="preserve">irector </w:t>
      </w:r>
      <w:r w:rsidRPr="00D873B3">
        <w:rPr>
          <w:rFonts w:ascii="Arial Narrow" w:hAnsi="Arial Narrow"/>
        </w:rPr>
        <w:t xml:space="preserve">for the 2009 </w:t>
      </w:r>
      <w:r w:rsidR="00E736D7">
        <w:rPr>
          <w:rFonts w:ascii="Arial Narrow" w:hAnsi="Arial Narrow"/>
        </w:rPr>
        <w:t>s</w:t>
      </w:r>
      <w:r w:rsidR="00E736D7" w:rsidRPr="00D873B3">
        <w:rPr>
          <w:rFonts w:ascii="Arial Narrow" w:hAnsi="Arial Narrow"/>
        </w:rPr>
        <w:t>eason</w:t>
      </w:r>
      <w:r w:rsidRPr="00D873B3">
        <w:rPr>
          <w:rFonts w:ascii="Arial Narrow" w:hAnsi="Arial Narrow"/>
        </w:rPr>
        <w:t xml:space="preserve">. Porter made his London directorial debut in the fall of 2009 with Olivier Award </w:t>
      </w:r>
      <w:r w:rsidR="00E736D7">
        <w:rPr>
          <w:rFonts w:ascii="Arial Narrow" w:hAnsi="Arial Narrow"/>
        </w:rPr>
        <w:t>n</w:t>
      </w:r>
      <w:r w:rsidR="00E736D7" w:rsidRPr="00D873B3">
        <w:rPr>
          <w:rFonts w:ascii="Arial Narrow" w:hAnsi="Arial Narrow"/>
        </w:rPr>
        <w:t xml:space="preserve">ominee </w:t>
      </w:r>
      <w:r w:rsidRPr="00D873B3">
        <w:rPr>
          <w:rFonts w:ascii="Arial Narrow" w:hAnsi="Arial Narrow"/>
        </w:rPr>
        <w:t xml:space="preserve">Patina Miller at Live in the </w:t>
      </w:r>
      <w:proofErr w:type="spellStart"/>
      <w:r w:rsidRPr="00D873B3">
        <w:rPr>
          <w:rFonts w:ascii="Arial Narrow" w:hAnsi="Arial Narrow"/>
        </w:rPr>
        <w:t>Delfont</w:t>
      </w:r>
      <w:proofErr w:type="spellEnd"/>
      <w:r w:rsidRPr="00D873B3">
        <w:rPr>
          <w:rFonts w:ascii="Arial Narrow" w:hAnsi="Arial Narrow"/>
        </w:rPr>
        <w:t xml:space="preserve"> Room. Porter is also a graduate of </w:t>
      </w:r>
      <w:r w:rsidR="00E736D7">
        <w:rPr>
          <w:rFonts w:ascii="Arial Narrow" w:hAnsi="Arial Narrow"/>
        </w:rPr>
        <w:t>t</w:t>
      </w:r>
      <w:r w:rsidR="00E736D7" w:rsidRPr="00D873B3">
        <w:rPr>
          <w:rFonts w:ascii="Arial Narrow" w:hAnsi="Arial Narrow"/>
        </w:rPr>
        <w:t xml:space="preserve">he </w:t>
      </w:r>
      <w:r w:rsidRPr="00D873B3">
        <w:rPr>
          <w:rFonts w:ascii="Arial Narrow" w:hAnsi="Arial Narrow"/>
        </w:rPr>
        <w:t xml:space="preserve">Professional Program </w:t>
      </w:r>
      <w:r w:rsidR="00E736D7">
        <w:rPr>
          <w:rFonts w:ascii="Arial Narrow" w:hAnsi="Arial Narrow"/>
        </w:rPr>
        <w:t>i</w:t>
      </w:r>
      <w:r w:rsidRPr="00D873B3">
        <w:rPr>
          <w:rFonts w:ascii="Arial Narrow" w:hAnsi="Arial Narrow"/>
        </w:rPr>
        <w:t>n Screenwriting at UCLA and is an adjunct professor at his alma mater</w:t>
      </w:r>
      <w:r w:rsidR="00E736D7">
        <w:rPr>
          <w:rFonts w:ascii="Arial Narrow" w:hAnsi="Arial Narrow"/>
        </w:rPr>
        <w:t>,</w:t>
      </w:r>
      <w:r w:rsidRPr="00D873B3">
        <w:rPr>
          <w:rFonts w:ascii="Arial Narrow" w:hAnsi="Arial Narrow"/>
        </w:rPr>
        <w:t xml:space="preserve"> Carnegie Mellon University’s School </w:t>
      </w:r>
      <w:r w:rsidR="00E736D7">
        <w:rPr>
          <w:rFonts w:ascii="Arial Narrow" w:hAnsi="Arial Narrow"/>
        </w:rPr>
        <w:t>o</w:t>
      </w:r>
      <w:r w:rsidRPr="00D873B3">
        <w:rPr>
          <w:rFonts w:ascii="Arial Narrow" w:hAnsi="Arial Narrow"/>
        </w:rPr>
        <w:t xml:space="preserve">f Drama, where he has directed productions of </w:t>
      </w:r>
      <w:r w:rsidRPr="00D873B3">
        <w:rPr>
          <w:rFonts w:ascii="Arial Narrow" w:hAnsi="Arial Narrow"/>
          <w:i/>
          <w:iCs/>
        </w:rPr>
        <w:t xml:space="preserve">Company </w:t>
      </w:r>
      <w:r w:rsidRPr="00D873B3">
        <w:rPr>
          <w:rFonts w:ascii="Arial Narrow" w:hAnsi="Arial Narrow"/>
        </w:rPr>
        <w:t xml:space="preserve">and </w:t>
      </w:r>
      <w:r w:rsidRPr="00D873B3">
        <w:rPr>
          <w:rFonts w:ascii="Arial Narrow" w:hAnsi="Arial Narrow"/>
          <w:i/>
          <w:iCs/>
        </w:rPr>
        <w:t>Letters From ‘Nam</w:t>
      </w:r>
      <w:r w:rsidRPr="00D873B3">
        <w:rPr>
          <w:rFonts w:ascii="Arial Narrow" w:hAnsi="Arial Narrow"/>
        </w:rPr>
        <w:t xml:space="preserve">. This fall, Primary Stages will present the </w:t>
      </w:r>
      <w:r w:rsidR="00E736D7">
        <w:rPr>
          <w:rFonts w:ascii="Arial Narrow" w:hAnsi="Arial Narrow"/>
        </w:rPr>
        <w:t>w</w:t>
      </w:r>
      <w:r w:rsidR="00E736D7" w:rsidRPr="00D873B3">
        <w:rPr>
          <w:rFonts w:ascii="Arial Narrow" w:hAnsi="Arial Narrow"/>
        </w:rPr>
        <w:t xml:space="preserve">orld </w:t>
      </w:r>
      <w:r w:rsidR="00E736D7">
        <w:rPr>
          <w:rFonts w:ascii="Arial Narrow" w:hAnsi="Arial Narrow"/>
        </w:rPr>
        <w:t>p</w:t>
      </w:r>
      <w:r w:rsidR="00E736D7" w:rsidRPr="00D873B3">
        <w:rPr>
          <w:rFonts w:ascii="Arial Narrow" w:hAnsi="Arial Narrow"/>
        </w:rPr>
        <w:t xml:space="preserve">remiere </w:t>
      </w:r>
      <w:r w:rsidRPr="00D873B3">
        <w:rPr>
          <w:rFonts w:ascii="Arial Narrow" w:hAnsi="Arial Narrow"/>
        </w:rPr>
        <w:t xml:space="preserve">of his play </w:t>
      </w:r>
      <w:r w:rsidRPr="00D873B3">
        <w:rPr>
          <w:rFonts w:ascii="Arial Narrow" w:hAnsi="Arial Narrow"/>
          <w:i/>
          <w:iCs/>
        </w:rPr>
        <w:t>While I Yet Live</w:t>
      </w:r>
      <w:r w:rsidRPr="00D873B3">
        <w:rPr>
          <w:rFonts w:ascii="Arial Narrow" w:hAnsi="Arial Narrow"/>
        </w:rPr>
        <w:t xml:space="preserve">. </w:t>
      </w:r>
    </w:p>
    <w:p w14:paraId="5EE50238" w14:textId="77777777" w:rsidR="00D873B3" w:rsidRPr="00D873B3" w:rsidRDefault="00D873B3" w:rsidP="00D873B3">
      <w:pPr>
        <w:pStyle w:val="Default"/>
        <w:jc w:val="both"/>
        <w:rPr>
          <w:rFonts w:ascii="Arial Narrow" w:hAnsi="Arial Narrow"/>
        </w:rPr>
      </w:pPr>
    </w:p>
    <w:p w14:paraId="1292F8B6" w14:textId="014F4947" w:rsidR="00BD4D9F" w:rsidRDefault="00D873B3" w:rsidP="009F0AD8">
      <w:pPr>
        <w:spacing w:after="0" w:line="240" w:lineRule="auto"/>
        <w:rPr>
          <w:rFonts w:ascii="Arial Narrow" w:hAnsi="Arial Narrow"/>
          <w:sz w:val="24"/>
          <w:szCs w:val="24"/>
        </w:rPr>
      </w:pPr>
      <w:r w:rsidRPr="00D873B3">
        <w:rPr>
          <w:rFonts w:ascii="Arial Narrow" w:hAnsi="Arial Narrow"/>
          <w:sz w:val="24"/>
          <w:szCs w:val="24"/>
        </w:rPr>
        <w:t xml:space="preserve">Porter’s film and television credits include Sundance Film Festival features </w:t>
      </w:r>
      <w:r w:rsidRPr="00D873B3">
        <w:rPr>
          <w:rFonts w:ascii="Arial Narrow" w:hAnsi="Arial Narrow"/>
          <w:i/>
          <w:iCs/>
          <w:sz w:val="24"/>
          <w:szCs w:val="24"/>
        </w:rPr>
        <w:t xml:space="preserve">The Broken Hearts Club </w:t>
      </w:r>
      <w:r w:rsidRPr="00D873B3">
        <w:rPr>
          <w:rFonts w:ascii="Arial Narrow" w:hAnsi="Arial Narrow"/>
          <w:sz w:val="24"/>
          <w:szCs w:val="24"/>
        </w:rPr>
        <w:t xml:space="preserve">(Sony Pictures) and </w:t>
      </w:r>
      <w:r w:rsidRPr="00D873B3">
        <w:rPr>
          <w:rFonts w:ascii="Arial Narrow" w:hAnsi="Arial Narrow"/>
          <w:i/>
          <w:iCs/>
          <w:sz w:val="24"/>
          <w:szCs w:val="24"/>
        </w:rPr>
        <w:t xml:space="preserve">Intern, Noel </w:t>
      </w:r>
      <w:r w:rsidRPr="00D873B3">
        <w:rPr>
          <w:rFonts w:ascii="Arial Narrow" w:hAnsi="Arial Narrow"/>
          <w:sz w:val="24"/>
          <w:szCs w:val="24"/>
        </w:rPr>
        <w:t xml:space="preserve">(with Susan Sarandon and Robin Williams), </w:t>
      </w:r>
      <w:r w:rsidR="00131117">
        <w:rPr>
          <w:rFonts w:ascii="Arial Narrow" w:hAnsi="Arial Narrow"/>
          <w:sz w:val="24"/>
          <w:szCs w:val="24"/>
        </w:rPr>
        <w:t>“</w:t>
      </w:r>
      <w:r w:rsidRPr="00D873B3">
        <w:rPr>
          <w:rFonts w:ascii="Arial Narrow" w:hAnsi="Arial Narrow"/>
          <w:sz w:val="24"/>
          <w:szCs w:val="24"/>
        </w:rPr>
        <w:t>Shake Rattle &amp; Roll</w:t>
      </w:r>
      <w:r w:rsidR="00131117">
        <w:rPr>
          <w:rFonts w:ascii="Arial Narrow" w:hAnsi="Arial Narrow"/>
          <w:sz w:val="24"/>
          <w:szCs w:val="24"/>
        </w:rPr>
        <w:t>”</w:t>
      </w:r>
      <w:r w:rsidRPr="00D873B3">
        <w:rPr>
          <w:rFonts w:ascii="Arial Narrow" w:hAnsi="Arial Narrow"/>
          <w:sz w:val="24"/>
          <w:szCs w:val="24"/>
        </w:rPr>
        <w:t xml:space="preserve"> as Little Richard (CBS mini-series), </w:t>
      </w:r>
      <w:r w:rsidR="00131117">
        <w:rPr>
          <w:rFonts w:ascii="Arial Narrow" w:hAnsi="Arial Narrow"/>
          <w:sz w:val="24"/>
          <w:szCs w:val="24"/>
        </w:rPr>
        <w:t>“</w:t>
      </w:r>
      <w:r w:rsidRPr="00D873B3">
        <w:rPr>
          <w:rFonts w:ascii="Arial Narrow" w:hAnsi="Arial Narrow"/>
          <w:sz w:val="24"/>
          <w:szCs w:val="24"/>
        </w:rPr>
        <w:t>Another World</w:t>
      </w:r>
      <w:r w:rsidR="00131117">
        <w:rPr>
          <w:rFonts w:ascii="Arial Narrow" w:hAnsi="Arial Narrow"/>
          <w:sz w:val="24"/>
          <w:szCs w:val="24"/>
        </w:rPr>
        <w:t>”</w:t>
      </w:r>
      <w:r w:rsidRPr="00D873B3">
        <w:rPr>
          <w:rFonts w:ascii="Arial Narrow" w:hAnsi="Arial Narrow"/>
          <w:sz w:val="24"/>
          <w:szCs w:val="24"/>
        </w:rPr>
        <w:t xml:space="preserve"> (recurring), </w:t>
      </w:r>
      <w:r w:rsidR="00131117">
        <w:rPr>
          <w:rFonts w:ascii="Arial Narrow" w:hAnsi="Arial Narrow"/>
          <w:sz w:val="24"/>
          <w:szCs w:val="24"/>
        </w:rPr>
        <w:t>“</w:t>
      </w:r>
      <w:r w:rsidRPr="00D873B3">
        <w:rPr>
          <w:rFonts w:ascii="Arial Narrow" w:hAnsi="Arial Narrow"/>
          <w:sz w:val="24"/>
          <w:szCs w:val="24"/>
        </w:rPr>
        <w:t>Twisted,</w:t>
      </w:r>
      <w:r w:rsidR="00131117">
        <w:rPr>
          <w:rFonts w:ascii="Arial Narrow" w:hAnsi="Arial Narrow"/>
          <w:sz w:val="24"/>
          <w:szCs w:val="24"/>
        </w:rPr>
        <w:t>”</w:t>
      </w:r>
      <w:r w:rsidRPr="00D873B3">
        <w:rPr>
          <w:rFonts w:ascii="Arial Narrow" w:hAnsi="Arial Narrow"/>
          <w:sz w:val="24"/>
          <w:szCs w:val="24"/>
        </w:rPr>
        <w:t xml:space="preserve"> </w:t>
      </w:r>
      <w:r w:rsidR="00131117">
        <w:rPr>
          <w:rFonts w:ascii="Arial Narrow" w:hAnsi="Arial Narrow"/>
          <w:sz w:val="24"/>
          <w:szCs w:val="24"/>
        </w:rPr>
        <w:t>“</w:t>
      </w:r>
      <w:r w:rsidRPr="00D873B3">
        <w:rPr>
          <w:rFonts w:ascii="Arial Narrow" w:hAnsi="Arial Narrow"/>
          <w:sz w:val="24"/>
          <w:szCs w:val="24"/>
        </w:rPr>
        <w:t>Law &amp; Order,</w:t>
      </w:r>
      <w:r w:rsidR="00131117">
        <w:rPr>
          <w:rFonts w:ascii="Arial Narrow" w:hAnsi="Arial Narrow"/>
          <w:sz w:val="24"/>
          <w:szCs w:val="24"/>
        </w:rPr>
        <w:t>”</w:t>
      </w:r>
      <w:r w:rsidRPr="00D873B3">
        <w:rPr>
          <w:rFonts w:ascii="Arial Narrow" w:hAnsi="Arial Narrow"/>
          <w:sz w:val="24"/>
          <w:szCs w:val="24"/>
        </w:rPr>
        <w:t xml:space="preserve"> </w:t>
      </w:r>
      <w:r w:rsidR="00131117">
        <w:rPr>
          <w:rFonts w:ascii="Arial Narrow" w:hAnsi="Arial Narrow"/>
          <w:sz w:val="24"/>
          <w:szCs w:val="24"/>
        </w:rPr>
        <w:t>“</w:t>
      </w:r>
      <w:r w:rsidRPr="00D873B3">
        <w:rPr>
          <w:rFonts w:ascii="Arial Narrow" w:hAnsi="Arial Narrow"/>
          <w:sz w:val="24"/>
          <w:szCs w:val="24"/>
        </w:rPr>
        <w:t>The Oprah Winfrey Show,</w:t>
      </w:r>
      <w:r w:rsidR="00131117">
        <w:rPr>
          <w:rFonts w:ascii="Arial Narrow" w:hAnsi="Arial Narrow"/>
          <w:sz w:val="24"/>
          <w:szCs w:val="24"/>
        </w:rPr>
        <w:t>”</w:t>
      </w:r>
      <w:r w:rsidRPr="00D873B3">
        <w:rPr>
          <w:rFonts w:ascii="Arial Narrow" w:hAnsi="Arial Narrow"/>
          <w:sz w:val="24"/>
          <w:szCs w:val="24"/>
        </w:rPr>
        <w:t xml:space="preserve"> </w:t>
      </w:r>
      <w:r w:rsidR="00131117">
        <w:rPr>
          <w:rFonts w:ascii="Arial Narrow" w:hAnsi="Arial Narrow"/>
          <w:sz w:val="24"/>
          <w:szCs w:val="24"/>
        </w:rPr>
        <w:t>“</w:t>
      </w:r>
      <w:r w:rsidRPr="00D873B3">
        <w:rPr>
          <w:rFonts w:ascii="Arial Narrow" w:hAnsi="Arial Narrow"/>
          <w:sz w:val="24"/>
          <w:szCs w:val="24"/>
        </w:rPr>
        <w:t>A Very Rosie Christmas,</w:t>
      </w:r>
      <w:r w:rsidR="00131117">
        <w:rPr>
          <w:rFonts w:ascii="Arial Narrow" w:hAnsi="Arial Narrow"/>
          <w:sz w:val="24"/>
          <w:szCs w:val="24"/>
        </w:rPr>
        <w:t>”</w:t>
      </w:r>
      <w:r w:rsidRPr="00D873B3">
        <w:rPr>
          <w:rFonts w:ascii="Arial Narrow" w:hAnsi="Arial Narrow"/>
          <w:sz w:val="24"/>
          <w:szCs w:val="24"/>
        </w:rPr>
        <w:t xml:space="preserve"> </w:t>
      </w:r>
      <w:r w:rsidR="00131117">
        <w:rPr>
          <w:rFonts w:ascii="Arial Narrow" w:hAnsi="Arial Narrow"/>
          <w:sz w:val="24"/>
          <w:szCs w:val="24"/>
        </w:rPr>
        <w:t>“</w:t>
      </w:r>
      <w:r w:rsidRPr="00D873B3">
        <w:rPr>
          <w:rFonts w:ascii="Arial Narrow" w:hAnsi="Arial Narrow"/>
          <w:sz w:val="24"/>
          <w:szCs w:val="24"/>
        </w:rPr>
        <w:t>The Tonight Show</w:t>
      </w:r>
      <w:r w:rsidR="00131117">
        <w:rPr>
          <w:rFonts w:ascii="Arial Narrow" w:hAnsi="Arial Narrow"/>
          <w:sz w:val="24"/>
          <w:szCs w:val="24"/>
        </w:rPr>
        <w:t>”</w:t>
      </w:r>
      <w:r w:rsidRPr="00D873B3">
        <w:rPr>
          <w:rFonts w:ascii="Arial Narrow" w:hAnsi="Arial Narrow"/>
          <w:sz w:val="24"/>
          <w:szCs w:val="24"/>
        </w:rPr>
        <w:t xml:space="preserve"> and multiple appearances on </w:t>
      </w:r>
      <w:r w:rsidR="00131117">
        <w:rPr>
          <w:rFonts w:ascii="Arial Narrow" w:hAnsi="Arial Narrow"/>
          <w:sz w:val="24"/>
          <w:szCs w:val="24"/>
        </w:rPr>
        <w:t>“</w:t>
      </w:r>
      <w:r w:rsidRPr="00D873B3">
        <w:rPr>
          <w:rFonts w:ascii="Arial Narrow" w:hAnsi="Arial Narrow"/>
          <w:sz w:val="24"/>
          <w:szCs w:val="24"/>
        </w:rPr>
        <w:t>The Rosie O’Donnell Show.</w:t>
      </w:r>
      <w:r w:rsidR="00131117">
        <w:rPr>
          <w:rFonts w:ascii="Arial Narrow" w:hAnsi="Arial Narrow"/>
          <w:sz w:val="24"/>
          <w:szCs w:val="24"/>
        </w:rPr>
        <w:t>”</w:t>
      </w:r>
      <w:r w:rsidRPr="00D873B3">
        <w:rPr>
          <w:rFonts w:ascii="Arial Narrow" w:hAnsi="Arial Narrow"/>
          <w:sz w:val="24"/>
          <w:szCs w:val="24"/>
        </w:rPr>
        <w:t xml:space="preserve"> Most recently, Porter guest-</w:t>
      </w:r>
      <w:proofErr w:type="spellStart"/>
      <w:r w:rsidRPr="00D873B3">
        <w:rPr>
          <w:rFonts w:ascii="Arial Narrow" w:hAnsi="Arial Narrow"/>
          <w:sz w:val="24"/>
          <w:szCs w:val="24"/>
        </w:rPr>
        <w:t>starredon</w:t>
      </w:r>
      <w:proofErr w:type="spellEnd"/>
      <w:r w:rsidRPr="00D873B3">
        <w:rPr>
          <w:rFonts w:ascii="Arial Narrow" w:hAnsi="Arial Narrow"/>
          <w:sz w:val="24"/>
          <w:szCs w:val="24"/>
        </w:rPr>
        <w:t xml:space="preserve"> </w:t>
      </w:r>
      <w:r w:rsidR="00131117">
        <w:rPr>
          <w:rFonts w:ascii="Arial Narrow" w:hAnsi="Arial Narrow"/>
          <w:sz w:val="24"/>
          <w:szCs w:val="24"/>
        </w:rPr>
        <w:t>“</w:t>
      </w:r>
      <w:r w:rsidRPr="00D873B3">
        <w:rPr>
          <w:rFonts w:ascii="Arial Narrow" w:hAnsi="Arial Narrow"/>
          <w:sz w:val="24"/>
          <w:szCs w:val="24"/>
        </w:rPr>
        <w:t>Law &amp; Order: SVU,</w:t>
      </w:r>
      <w:r w:rsidR="00131117">
        <w:rPr>
          <w:rFonts w:ascii="Arial Narrow" w:hAnsi="Arial Narrow"/>
          <w:sz w:val="24"/>
          <w:szCs w:val="24"/>
        </w:rPr>
        <w:t>”</w:t>
      </w:r>
      <w:r w:rsidRPr="00D873B3">
        <w:rPr>
          <w:rFonts w:ascii="Arial Narrow" w:hAnsi="Arial Narrow"/>
          <w:sz w:val="24"/>
          <w:szCs w:val="24"/>
        </w:rPr>
        <w:t xml:space="preserve"> in a part written for him. He will appear as a guest judge in the upcoming season of the hit television show </w:t>
      </w:r>
      <w:r w:rsidR="00131117">
        <w:rPr>
          <w:rFonts w:ascii="Arial Narrow" w:hAnsi="Arial Narrow"/>
          <w:sz w:val="24"/>
          <w:szCs w:val="24"/>
        </w:rPr>
        <w:t>“</w:t>
      </w:r>
      <w:r w:rsidRPr="00D873B3">
        <w:rPr>
          <w:rFonts w:ascii="Arial Narrow" w:hAnsi="Arial Narrow"/>
          <w:sz w:val="24"/>
          <w:szCs w:val="24"/>
        </w:rPr>
        <w:t>So You Think You Can Dance</w:t>
      </w:r>
      <w:r w:rsidR="00131117">
        <w:rPr>
          <w:rFonts w:ascii="Arial Narrow" w:hAnsi="Arial Narrow"/>
          <w:sz w:val="24"/>
          <w:szCs w:val="24"/>
        </w:rPr>
        <w:t>”</w:t>
      </w:r>
      <w:r w:rsidRPr="00D873B3">
        <w:rPr>
          <w:rFonts w:ascii="Arial Narrow" w:hAnsi="Arial Narrow"/>
          <w:sz w:val="24"/>
          <w:szCs w:val="24"/>
        </w:rPr>
        <w:t xml:space="preserve"> and will also appear in the film </w:t>
      </w:r>
      <w:r w:rsidRPr="00D873B3">
        <w:rPr>
          <w:rFonts w:ascii="Arial Narrow" w:hAnsi="Arial Narrow"/>
          <w:i/>
          <w:iCs/>
          <w:sz w:val="24"/>
          <w:szCs w:val="24"/>
        </w:rPr>
        <w:t>The Humbling</w:t>
      </w:r>
      <w:r w:rsidRPr="00D873B3">
        <w:rPr>
          <w:rFonts w:ascii="Arial Narrow" w:hAnsi="Arial Narrow"/>
          <w:sz w:val="24"/>
          <w:szCs w:val="24"/>
        </w:rPr>
        <w:t xml:space="preserve">, starring Al Pacino. His original song </w:t>
      </w:r>
      <w:r w:rsidR="00131117">
        <w:rPr>
          <w:rFonts w:ascii="Arial Narrow" w:hAnsi="Arial Narrow"/>
          <w:sz w:val="24"/>
          <w:szCs w:val="24"/>
        </w:rPr>
        <w:t>“</w:t>
      </w:r>
      <w:r w:rsidRPr="00D873B3">
        <w:rPr>
          <w:rFonts w:ascii="Arial Narrow" w:hAnsi="Arial Narrow"/>
          <w:sz w:val="24"/>
          <w:szCs w:val="24"/>
        </w:rPr>
        <w:t>Time</w:t>
      </w:r>
      <w:r w:rsidR="00131117">
        <w:rPr>
          <w:rFonts w:ascii="Arial Narrow" w:hAnsi="Arial Narrow"/>
          <w:sz w:val="24"/>
          <w:szCs w:val="24"/>
        </w:rPr>
        <w:t>”</w:t>
      </w:r>
      <w:r w:rsidRPr="00D873B3">
        <w:rPr>
          <w:rFonts w:ascii="Arial Narrow" w:hAnsi="Arial Narrow"/>
          <w:sz w:val="24"/>
          <w:szCs w:val="24"/>
        </w:rPr>
        <w:t xml:space="preserve"> has been featured twice on </w:t>
      </w:r>
      <w:r w:rsidR="00131117">
        <w:rPr>
          <w:rFonts w:ascii="Arial Narrow" w:hAnsi="Arial Narrow"/>
          <w:sz w:val="24"/>
          <w:szCs w:val="24"/>
        </w:rPr>
        <w:t>“</w:t>
      </w:r>
      <w:r w:rsidRPr="00D873B3">
        <w:rPr>
          <w:rFonts w:ascii="Arial Narrow" w:hAnsi="Arial Narrow"/>
          <w:sz w:val="24"/>
          <w:szCs w:val="24"/>
        </w:rPr>
        <w:t>So You Think You Can Dance</w:t>
      </w:r>
      <w:r w:rsidR="00131117">
        <w:rPr>
          <w:rFonts w:ascii="Arial Narrow" w:hAnsi="Arial Narrow"/>
          <w:sz w:val="24"/>
          <w:szCs w:val="24"/>
        </w:rPr>
        <w:t>”</w:t>
      </w:r>
      <w:r w:rsidRPr="00D873B3">
        <w:rPr>
          <w:rFonts w:ascii="Arial Narrow" w:hAnsi="Arial Narrow"/>
          <w:sz w:val="24"/>
          <w:szCs w:val="24"/>
        </w:rPr>
        <w:t xml:space="preserve"> </w:t>
      </w:r>
      <w:r w:rsidR="00E736D7">
        <w:rPr>
          <w:rFonts w:ascii="Arial Narrow" w:hAnsi="Arial Narrow"/>
          <w:sz w:val="24"/>
          <w:szCs w:val="24"/>
        </w:rPr>
        <w:t>and in</w:t>
      </w:r>
      <w:r w:rsidRPr="00D873B3">
        <w:rPr>
          <w:rFonts w:ascii="Arial Narrow" w:hAnsi="Arial Narrow"/>
          <w:sz w:val="24"/>
          <w:szCs w:val="24"/>
        </w:rPr>
        <w:t xml:space="preserve"> the 2011 Miss America Pageant. Porter’s concert credits include openin</w:t>
      </w:r>
      <w:r w:rsidR="00C93A9B">
        <w:rPr>
          <w:rFonts w:ascii="Arial Narrow" w:hAnsi="Arial Narrow"/>
          <w:sz w:val="24"/>
          <w:szCs w:val="24"/>
        </w:rPr>
        <w:t>g</w:t>
      </w:r>
      <w:r w:rsidRPr="00D873B3">
        <w:rPr>
          <w:rFonts w:ascii="Arial Narrow" w:hAnsi="Arial Narrow"/>
          <w:sz w:val="24"/>
          <w:szCs w:val="24"/>
        </w:rPr>
        <w:t xml:space="preserve"> for Rosie O’Donnell and Aretha Franklin, Carnegie Hall, John McDaniel and the St. Louis Symphony Orchestra, as well as </w:t>
      </w:r>
      <w:r w:rsidR="00E736D7">
        <w:rPr>
          <w:rFonts w:ascii="Arial Narrow" w:hAnsi="Arial Narrow"/>
          <w:sz w:val="24"/>
          <w:szCs w:val="24"/>
        </w:rPr>
        <w:t>t</w:t>
      </w:r>
      <w:r w:rsidR="00E736D7" w:rsidRPr="00D873B3">
        <w:rPr>
          <w:rFonts w:ascii="Arial Narrow" w:hAnsi="Arial Narrow"/>
          <w:sz w:val="24"/>
          <w:szCs w:val="24"/>
        </w:rPr>
        <w:t xml:space="preserve">he </w:t>
      </w:r>
      <w:r w:rsidRPr="00D873B3">
        <w:rPr>
          <w:rFonts w:ascii="Arial Narrow" w:hAnsi="Arial Narrow"/>
          <w:sz w:val="24"/>
          <w:szCs w:val="24"/>
        </w:rPr>
        <w:t xml:space="preserve">Buffalo Philharmonic, Peter Nero and </w:t>
      </w:r>
      <w:r w:rsidR="00E736D7">
        <w:rPr>
          <w:rFonts w:ascii="Arial Narrow" w:hAnsi="Arial Narrow"/>
          <w:sz w:val="24"/>
          <w:szCs w:val="24"/>
        </w:rPr>
        <w:t>t</w:t>
      </w:r>
      <w:r w:rsidR="00E736D7" w:rsidRPr="00D873B3">
        <w:rPr>
          <w:rFonts w:ascii="Arial Narrow" w:hAnsi="Arial Narrow"/>
          <w:sz w:val="24"/>
          <w:szCs w:val="24"/>
        </w:rPr>
        <w:t xml:space="preserve">he </w:t>
      </w:r>
      <w:r w:rsidRPr="00D873B3">
        <w:rPr>
          <w:rFonts w:ascii="Arial Narrow" w:hAnsi="Arial Narrow"/>
          <w:sz w:val="24"/>
          <w:szCs w:val="24"/>
        </w:rPr>
        <w:t>Philly Pops, soloist for President Bill Clinton and various benefits throughout the United States.</w:t>
      </w:r>
    </w:p>
    <w:p w14:paraId="2B5C13D8" w14:textId="77777777" w:rsidR="00601B98" w:rsidRDefault="00601B98" w:rsidP="00D873B3">
      <w:pPr>
        <w:spacing w:after="0" w:line="240" w:lineRule="auto"/>
        <w:jc w:val="both"/>
        <w:rPr>
          <w:rFonts w:ascii="Arial Narrow" w:hAnsi="Arial Narrow"/>
          <w:sz w:val="24"/>
          <w:szCs w:val="24"/>
        </w:rPr>
      </w:pPr>
    </w:p>
    <w:p w14:paraId="06720204" w14:textId="77777777" w:rsidR="00601B98" w:rsidRDefault="009F0AD8" w:rsidP="00D873B3">
      <w:pPr>
        <w:spacing w:after="0" w:line="240" w:lineRule="auto"/>
        <w:jc w:val="both"/>
        <w:rPr>
          <w:rStyle w:val="Hyperlink"/>
          <w:rFonts w:ascii="Arial Narrow" w:hAnsi="Arial Narrow"/>
          <w:sz w:val="24"/>
          <w:szCs w:val="24"/>
        </w:rPr>
      </w:pPr>
      <w:hyperlink r:id="rId6" w:history="1">
        <w:r w:rsidR="00601B98" w:rsidRPr="00601B98">
          <w:rPr>
            <w:rStyle w:val="Hyperlink"/>
            <w:rFonts w:ascii="Arial Narrow" w:hAnsi="Arial Narrow"/>
            <w:sz w:val="24"/>
            <w:szCs w:val="24"/>
          </w:rPr>
          <w:t>billyporter.com</w:t>
        </w:r>
      </w:hyperlink>
    </w:p>
    <w:p w14:paraId="60126F29" w14:textId="77777777" w:rsidR="005B5BF5" w:rsidRDefault="005B5BF5" w:rsidP="00D873B3">
      <w:pPr>
        <w:spacing w:after="0" w:line="240" w:lineRule="auto"/>
        <w:jc w:val="both"/>
        <w:rPr>
          <w:rStyle w:val="Hyperlink"/>
          <w:rFonts w:ascii="Arial Narrow" w:hAnsi="Arial Narrow"/>
          <w:sz w:val="24"/>
          <w:szCs w:val="24"/>
        </w:rPr>
      </w:pPr>
    </w:p>
    <w:p w14:paraId="215446C2" w14:textId="653911FA" w:rsidR="005B5BF5" w:rsidRPr="005D61C6" w:rsidRDefault="005B5BF5" w:rsidP="009F0AD8">
      <w:pPr>
        <w:spacing w:after="0" w:line="240" w:lineRule="auto"/>
        <w:rPr>
          <w:rFonts w:ascii="Arial Narrow" w:hAnsi="Arial Narrow"/>
          <w:sz w:val="24"/>
          <w:szCs w:val="24"/>
        </w:rPr>
      </w:pPr>
      <w:r w:rsidRPr="00D76293">
        <w:rPr>
          <w:rFonts w:ascii="Arial Narrow" w:hAnsi="Arial Narrow"/>
          <w:b/>
          <w:sz w:val="24"/>
          <w:szCs w:val="24"/>
        </w:rPr>
        <w:t>Andrew C. Wilk</w:t>
      </w:r>
      <w:r w:rsidRPr="005D61C6">
        <w:rPr>
          <w:rFonts w:ascii="Arial Narrow" w:hAnsi="Arial Narrow"/>
          <w:sz w:val="24"/>
          <w:szCs w:val="24"/>
        </w:rPr>
        <w:t xml:space="preserve"> is an Emmy Award-winning producer and director whose career has encompassed leading roles in many areas of </w:t>
      </w:r>
      <w:r>
        <w:rPr>
          <w:rFonts w:ascii="Arial Narrow" w:hAnsi="Arial Narrow"/>
          <w:sz w:val="24"/>
          <w:szCs w:val="24"/>
        </w:rPr>
        <w:t>television and media content</w:t>
      </w:r>
      <w:r w:rsidRPr="005D61C6">
        <w:rPr>
          <w:rFonts w:ascii="Arial Narrow" w:hAnsi="Arial Narrow"/>
          <w:sz w:val="24"/>
          <w:szCs w:val="24"/>
        </w:rPr>
        <w:t xml:space="preserve">. </w:t>
      </w:r>
      <w:r>
        <w:rPr>
          <w:rFonts w:ascii="Arial Narrow" w:hAnsi="Arial Narrow"/>
          <w:sz w:val="24"/>
          <w:szCs w:val="24"/>
        </w:rPr>
        <w:t xml:space="preserve">He arrived at Lincoln Center in 2011 and has served as </w:t>
      </w:r>
      <w:r w:rsidR="006C3F85">
        <w:rPr>
          <w:rFonts w:ascii="Arial Narrow" w:hAnsi="Arial Narrow"/>
          <w:sz w:val="24"/>
          <w:szCs w:val="24"/>
        </w:rPr>
        <w:t xml:space="preserve">executive producer </w:t>
      </w:r>
      <w:r>
        <w:rPr>
          <w:rFonts w:ascii="Arial Narrow" w:hAnsi="Arial Narrow"/>
          <w:sz w:val="24"/>
          <w:szCs w:val="24"/>
        </w:rPr>
        <w:t xml:space="preserve">of </w:t>
      </w:r>
      <w:r>
        <w:rPr>
          <w:rFonts w:ascii="Arial Narrow" w:hAnsi="Arial Narrow"/>
          <w:i/>
          <w:sz w:val="24"/>
          <w:szCs w:val="24"/>
        </w:rPr>
        <w:t>Live From Lincoln Center</w:t>
      </w:r>
      <w:r>
        <w:rPr>
          <w:rFonts w:ascii="Arial Narrow" w:hAnsi="Arial Narrow"/>
          <w:sz w:val="24"/>
          <w:szCs w:val="24"/>
        </w:rPr>
        <w:t xml:space="preserve">, combining his extensive television, music and theater backgrounds. </w:t>
      </w:r>
      <w:r w:rsidRPr="005D61C6">
        <w:rPr>
          <w:rFonts w:ascii="Arial Narrow" w:hAnsi="Arial Narrow"/>
          <w:sz w:val="24"/>
          <w:szCs w:val="24"/>
        </w:rPr>
        <w:t xml:space="preserve">Prior to his work at Lincoln Center, Wilk served as </w:t>
      </w:r>
      <w:r w:rsidR="006C3F85">
        <w:rPr>
          <w:rFonts w:ascii="Arial Narrow" w:hAnsi="Arial Narrow"/>
          <w:sz w:val="24"/>
          <w:szCs w:val="24"/>
        </w:rPr>
        <w:t>c</w:t>
      </w:r>
      <w:r w:rsidR="006C3F85" w:rsidRPr="005D61C6">
        <w:rPr>
          <w:rFonts w:ascii="Arial Narrow" w:hAnsi="Arial Narrow"/>
          <w:sz w:val="24"/>
          <w:szCs w:val="24"/>
        </w:rPr>
        <w:t xml:space="preserve">hief </w:t>
      </w:r>
      <w:r w:rsidR="006C3F85">
        <w:rPr>
          <w:rFonts w:ascii="Arial Narrow" w:hAnsi="Arial Narrow"/>
          <w:sz w:val="24"/>
          <w:szCs w:val="24"/>
        </w:rPr>
        <w:t>c</w:t>
      </w:r>
      <w:r w:rsidR="006C3F85" w:rsidRPr="005D61C6">
        <w:rPr>
          <w:rFonts w:ascii="Arial Narrow" w:hAnsi="Arial Narrow"/>
          <w:sz w:val="24"/>
          <w:szCs w:val="24"/>
        </w:rPr>
        <w:t xml:space="preserve">reative </w:t>
      </w:r>
      <w:r w:rsidR="006C3F85">
        <w:rPr>
          <w:rFonts w:ascii="Arial Narrow" w:hAnsi="Arial Narrow"/>
          <w:sz w:val="24"/>
          <w:szCs w:val="24"/>
        </w:rPr>
        <w:t>o</w:t>
      </w:r>
      <w:r w:rsidR="006C3F85" w:rsidRPr="005D61C6">
        <w:rPr>
          <w:rFonts w:ascii="Arial Narrow" w:hAnsi="Arial Narrow"/>
          <w:sz w:val="24"/>
          <w:szCs w:val="24"/>
        </w:rPr>
        <w:t xml:space="preserve">fficer </w:t>
      </w:r>
      <w:r w:rsidRPr="005D61C6">
        <w:rPr>
          <w:rFonts w:ascii="Arial Narrow" w:hAnsi="Arial Narrow"/>
          <w:sz w:val="24"/>
          <w:szCs w:val="24"/>
        </w:rPr>
        <w:t xml:space="preserve">at Sony Music Entertainment, where he oversaw all visual content for Sony’s label groups and spearheaded Sony’s digital expansion. He also served as founding programmer and </w:t>
      </w:r>
      <w:r w:rsidR="006C3F85">
        <w:rPr>
          <w:rFonts w:ascii="Arial Narrow" w:hAnsi="Arial Narrow"/>
          <w:sz w:val="24"/>
          <w:szCs w:val="24"/>
        </w:rPr>
        <w:t>e</w:t>
      </w:r>
      <w:r w:rsidR="006C3F85" w:rsidRPr="005D61C6">
        <w:rPr>
          <w:rFonts w:ascii="Arial Narrow" w:hAnsi="Arial Narrow"/>
          <w:sz w:val="24"/>
          <w:szCs w:val="24"/>
        </w:rPr>
        <w:t xml:space="preserve">xecutive </w:t>
      </w:r>
      <w:r w:rsidR="006C3F85">
        <w:rPr>
          <w:rFonts w:ascii="Arial Narrow" w:hAnsi="Arial Narrow"/>
          <w:sz w:val="24"/>
          <w:szCs w:val="24"/>
        </w:rPr>
        <w:t>v</w:t>
      </w:r>
      <w:r w:rsidR="006C3F85" w:rsidRPr="005D61C6">
        <w:rPr>
          <w:rFonts w:ascii="Arial Narrow" w:hAnsi="Arial Narrow"/>
          <w:sz w:val="24"/>
          <w:szCs w:val="24"/>
        </w:rPr>
        <w:t xml:space="preserve">ice </w:t>
      </w:r>
      <w:r w:rsidR="006C3F85">
        <w:rPr>
          <w:rFonts w:ascii="Arial Narrow" w:hAnsi="Arial Narrow"/>
          <w:sz w:val="24"/>
          <w:szCs w:val="24"/>
        </w:rPr>
        <w:t>p</w:t>
      </w:r>
      <w:r w:rsidR="006C3F85" w:rsidRPr="005D61C6">
        <w:rPr>
          <w:rFonts w:ascii="Arial Narrow" w:hAnsi="Arial Narrow"/>
          <w:sz w:val="24"/>
          <w:szCs w:val="24"/>
        </w:rPr>
        <w:t xml:space="preserve">resident </w:t>
      </w:r>
      <w:r w:rsidRPr="005D61C6">
        <w:rPr>
          <w:rFonts w:ascii="Arial Narrow" w:hAnsi="Arial Narrow"/>
          <w:sz w:val="24"/>
          <w:szCs w:val="24"/>
        </w:rPr>
        <w:t xml:space="preserve">of </w:t>
      </w:r>
      <w:r w:rsidR="006C3F85">
        <w:rPr>
          <w:rFonts w:ascii="Arial Narrow" w:hAnsi="Arial Narrow"/>
          <w:sz w:val="24"/>
          <w:szCs w:val="24"/>
        </w:rPr>
        <w:t>p</w:t>
      </w:r>
      <w:r w:rsidR="006C3F85" w:rsidRPr="005D61C6">
        <w:rPr>
          <w:rFonts w:ascii="Arial Narrow" w:hAnsi="Arial Narrow"/>
          <w:sz w:val="24"/>
          <w:szCs w:val="24"/>
        </w:rPr>
        <w:t>rogramming</w:t>
      </w:r>
      <w:r w:rsidRPr="005D61C6">
        <w:rPr>
          <w:rFonts w:ascii="Arial Narrow" w:hAnsi="Arial Narrow"/>
          <w:sz w:val="24"/>
          <w:szCs w:val="24"/>
        </w:rPr>
        <w:t xml:space="preserve">, </w:t>
      </w:r>
      <w:r w:rsidR="006C3F85">
        <w:rPr>
          <w:rFonts w:ascii="Arial Narrow" w:hAnsi="Arial Narrow"/>
          <w:sz w:val="24"/>
          <w:szCs w:val="24"/>
        </w:rPr>
        <w:t>p</w:t>
      </w:r>
      <w:r w:rsidR="006C3F85" w:rsidRPr="005D61C6">
        <w:rPr>
          <w:rFonts w:ascii="Arial Narrow" w:hAnsi="Arial Narrow"/>
          <w:sz w:val="24"/>
          <w:szCs w:val="24"/>
        </w:rPr>
        <w:t xml:space="preserve">roduction </w:t>
      </w:r>
      <w:r w:rsidRPr="005D61C6">
        <w:rPr>
          <w:rFonts w:ascii="Arial Narrow" w:hAnsi="Arial Narrow"/>
          <w:sz w:val="24"/>
          <w:szCs w:val="24"/>
        </w:rPr>
        <w:t xml:space="preserve">and </w:t>
      </w:r>
      <w:r w:rsidR="006C3F85">
        <w:rPr>
          <w:rFonts w:ascii="Arial Narrow" w:hAnsi="Arial Narrow"/>
          <w:sz w:val="24"/>
          <w:szCs w:val="24"/>
        </w:rPr>
        <w:t>n</w:t>
      </w:r>
      <w:r w:rsidR="006C3F85" w:rsidRPr="005D61C6">
        <w:rPr>
          <w:rFonts w:ascii="Arial Narrow" w:hAnsi="Arial Narrow"/>
          <w:sz w:val="24"/>
          <w:szCs w:val="24"/>
        </w:rPr>
        <w:t xml:space="preserve">ews </w:t>
      </w:r>
      <w:r w:rsidRPr="005D61C6">
        <w:rPr>
          <w:rFonts w:ascii="Arial Narrow" w:hAnsi="Arial Narrow"/>
          <w:sz w:val="24"/>
          <w:szCs w:val="24"/>
        </w:rPr>
        <w:t>for the National Geographic Channel, where he launched the channel</w:t>
      </w:r>
      <w:r w:rsidR="006C3F85">
        <w:rPr>
          <w:rFonts w:ascii="Arial Narrow" w:hAnsi="Arial Narrow"/>
          <w:sz w:val="24"/>
          <w:szCs w:val="24"/>
        </w:rPr>
        <w:t>,</w:t>
      </w:r>
      <w:r w:rsidRPr="005D61C6">
        <w:rPr>
          <w:rFonts w:ascii="Arial Narrow" w:hAnsi="Arial Narrow"/>
          <w:sz w:val="24"/>
          <w:szCs w:val="24"/>
        </w:rPr>
        <w:t xml:space="preserve"> developed its initial programming</w:t>
      </w:r>
      <w:r w:rsidR="006C3F85">
        <w:rPr>
          <w:rFonts w:ascii="Arial Narrow" w:hAnsi="Arial Narrow"/>
          <w:sz w:val="24"/>
          <w:szCs w:val="24"/>
        </w:rPr>
        <w:t xml:space="preserve"> and</w:t>
      </w:r>
      <w:r w:rsidRPr="005D61C6">
        <w:rPr>
          <w:rFonts w:ascii="Arial Narrow" w:hAnsi="Arial Narrow"/>
          <w:sz w:val="24"/>
          <w:szCs w:val="24"/>
        </w:rPr>
        <w:t xml:space="preserve"> scheduled and commissioned new programs</w:t>
      </w:r>
      <w:r w:rsidR="006C3F85">
        <w:rPr>
          <w:rFonts w:ascii="Arial Narrow" w:hAnsi="Arial Narrow"/>
          <w:sz w:val="24"/>
          <w:szCs w:val="24"/>
        </w:rPr>
        <w:t>,</w:t>
      </w:r>
      <w:r w:rsidRPr="005D61C6">
        <w:rPr>
          <w:rFonts w:ascii="Arial Narrow" w:hAnsi="Arial Narrow"/>
          <w:sz w:val="24"/>
          <w:szCs w:val="24"/>
        </w:rPr>
        <w:t xml:space="preserve"> including specials with PBS and NBC. Wilk has won </w:t>
      </w:r>
      <w:r>
        <w:rPr>
          <w:rFonts w:ascii="Arial Narrow" w:hAnsi="Arial Narrow"/>
          <w:sz w:val="24"/>
          <w:szCs w:val="24"/>
        </w:rPr>
        <w:t xml:space="preserve">four </w:t>
      </w:r>
      <w:r w:rsidRPr="005D61C6">
        <w:rPr>
          <w:rFonts w:ascii="Arial Narrow" w:hAnsi="Arial Narrow"/>
          <w:sz w:val="24"/>
          <w:szCs w:val="24"/>
        </w:rPr>
        <w:t>Emmy Awards</w:t>
      </w:r>
      <w:r>
        <w:rPr>
          <w:rFonts w:ascii="Arial Narrow" w:hAnsi="Arial Narrow"/>
          <w:sz w:val="24"/>
          <w:szCs w:val="24"/>
        </w:rPr>
        <w:t xml:space="preserve"> and received 13 nominations, in addition to other distinguished industry awards for programming excellence.</w:t>
      </w:r>
      <w:r w:rsidRPr="005D61C6">
        <w:rPr>
          <w:rFonts w:ascii="Arial Narrow" w:hAnsi="Arial Narrow"/>
          <w:sz w:val="24"/>
          <w:szCs w:val="24"/>
        </w:rPr>
        <w:t xml:space="preserve"> Over the course of his career, he has produced or directed more than 1,000 television shows ranging from children’s programming to news to commercial entertainment.</w:t>
      </w:r>
      <w:r>
        <w:rPr>
          <w:rFonts w:ascii="Arial Narrow" w:hAnsi="Arial Narrow"/>
          <w:sz w:val="24"/>
          <w:szCs w:val="24"/>
        </w:rPr>
        <w:t xml:space="preserve"> Additionally, Wilk has maintained a second career in music and theater, having conducted and directed hundreds of musicals, symphonic and concert performances.</w:t>
      </w:r>
    </w:p>
    <w:p w14:paraId="3E3F66B7" w14:textId="77777777" w:rsidR="005B5BF5" w:rsidRPr="00D873B3" w:rsidRDefault="005B5BF5" w:rsidP="00D873B3">
      <w:pPr>
        <w:spacing w:after="0" w:line="240" w:lineRule="auto"/>
        <w:jc w:val="both"/>
        <w:rPr>
          <w:rFonts w:ascii="Arial Narrow" w:hAnsi="Arial Narrow"/>
          <w:sz w:val="24"/>
          <w:szCs w:val="24"/>
        </w:rPr>
      </w:pPr>
    </w:p>
    <w:sectPr w:rsidR="005B5BF5" w:rsidRPr="00D873B3" w:rsidSect="004E252A">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2A"/>
    <w:rsid w:val="0000298C"/>
    <w:rsid w:val="000420B9"/>
    <w:rsid w:val="000E00BF"/>
    <w:rsid w:val="00131117"/>
    <w:rsid w:val="001F5AF3"/>
    <w:rsid w:val="002438BA"/>
    <w:rsid w:val="0029752D"/>
    <w:rsid w:val="002C73EC"/>
    <w:rsid w:val="002F1040"/>
    <w:rsid w:val="003049D0"/>
    <w:rsid w:val="00315512"/>
    <w:rsid w:val="00343EA4"/>
    <w:rsid w:val="0045561F"/>
    <w:rsid w:val="004B57B1"/>
    <w:rsid w:val="004E252A"/>
    <w:rsid w:val="005B5BF5"/>
    <w:rsid w:val="00601B98"/>
    <w:rsid w:val="00637280"/>
    <w:rsid w:val="006C3F85"/>
    <w:rsid w:val="007A3D1A"/>
    <w:rsid w:val="008403CF"/>
    <w:rsid w:val="009F0AD8"/>
    <w:rsid w:val="009F4445"/>
    <w:rsid w:val="00AA6370"/>
    <w:rsid w:val="00B57DA8"/>
    <w:rsid w:val="00BD4D9F"/>
    <w:rsid w:val="00C01A8A"/>
    <w:rsid w:val="00C451B3"/>
    <w:rsid w:val="00C67F79"/>
    <w:rsid w:val="00C93A9B"/>
    <w:rsid w:val="00CF12BD"/>
    <w:rsid w:val="00D5116F"/>
    <w:rsid w:val="00D873B3"/>
    <w:rsid w:val="00D93630"/>
    <w:rsid w:val="00E736D7"/>
    <w:rsid w:val="00FD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CF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Arial"/>
        <w:sz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52A"/>
    <w:pPr>
      <w:spacing w:after="200" w:line="276" w:lineRule="auto"/>
    </w:pPr>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52A"/>
    <w:rPr>
      <w:color w:val="0000FF" w:themeColor="hyperlink"/>
      <w:u w:val="single"/>
    </w:rPr>
  </w:style>
  <w:style w:type="paragraph" w:styleId="NormalWeb">
    <w:name w:val="Normal (Web)"/>
    <w:basedOn w:val="Normal"/>
    <w:uiPriority w:val="99"/>
    <w:semiHidden/>
    <w:unhideWhenUsed/>
    <w:rsid w:val="004E2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52A"/>
    <w:rPr>
      <w:b/>
      <w:bCs/>
    </w:rPr>
  </w:style>
  <w:style w:type="character" w:customStyle="1" w:styleId="apple-converted-space">
    <w:name w:val="apple-converted-space"/>
    <w:basedOn w:val="DefaultParagraphFont"/>
    <w:rsid w:val="004E252A"/>
  </w:style>
  <w:style w:type="character" w:styleId="Emphasis">
    <w:name w:val="Emphasis"/>
    <w:basedOn w:val="DefaultParagraphFont"/>
    <w:uiPriority w:val="20"/>
    <w:qFormat/>
    <w:rsid w:val="004E252A"/>
    <w:rPr>
      <w:i/>
      <w:iCs/>
    </w:rPr>
  </w:style>
  <w:style w:type="paragraph" w:styleId="BodyText2">
    <w:name w:val="Body Text 2"/>
    <w:basedOn w:val="Normal"/>
    <w:link w:val="BodyText2Char"/>
    <w:rsid w:val="004E252A"/>
    <w:pPr>
      <w:spacing w:after="0" w:line="240" w:lineRule="auto"/>
    </w:pPr>
    <w:rPr>
      <w:rFonts w:ascii="Times New Roman" w:eastAsia="Times" w:hAnsi="Times New Roman" w:cs="Times New Roman"/>
      <w:b/>
      <w:bCs/>
      <w:iCs/>
      <w:sz w:val="24"/>
      <w:szCs w:val="20"/>
    </w:rPr>
  </w:style>
  <w:style w:type="character" w:customStyle="1" w:styleId="BodyText2Char">
    <w:name w:val="Body Text 2 Char"/>
    <w:basedOn w:val="DefaultParagraphFont"/>
    <w:link w:val="BodyText2"/>
    <w:rsid w:val="004E252A"/>
    <w:rPr>
      <w:rFonts w:ascii="Times New Roman" w:eastAsia="Times" w:hAnsi="Times New Roman" w:cs="Times New Roman"/>
      <w:b/>
      <w:bCs/>
      <w:iCs/>
      <w:sz w:val="24"/>
    </w:rPr>
  </w:style>
  <w:style w:type="paragraph" w:styleId="BalloonText">
    <w:name w:val="Balloon Text"/>
    <w:basedOn w:val="Normal"/>
    <w:link w:val="BalloonTextChar"/>
    <w:uiPriority w:val="99"/>
    <w:semiHidden/>
    <w:unhideWhenUsed/>
    <w:rsid w:val="00343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EA4"/>
    <w:rPr>
      <w:rFonts w:ascii="Tahoma" w:hAnsi="Tahoma" w:cs="Tahoma"/>
      <w:sz w:val="16"/>
      <w:szCs w:val="16"/>
    </w:rPr>
  </w:style>
  <w:style w:type="paragraph" w:customStyle="1" w:styleId="Default">
    <w:name w:val="Default"/>
    <w:rsid w:val="00D873B3"/>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C3F85"/>
    <w:rPr>
      <w:color w:val="800080" w:themeColor="followedHyperlink"/>
      <w:u w:val="single"/>
    </w:rPr>
  </w:style>
  <w:style w:type="character" w:styleId="CommentReference">
    <w:name w:val="annotation reference"/>
    <w:basedOn w:val="DefaultParagraphFont"/>
    <w:uiPriority w:val="99"/>
    <w:semiHidden/>
    <w:unhideWhenUsed/>
    <w:rsid w:val="006C3F85"/>
    <w:rPr>
      <w:sz w:val="16"/>
      <w:szCs w:val="16"/>
    </w:rPr>
  </w:style>
  <w:style w:type="paragraph" w:styleId="CommentText">
    <w:name w:val="annotation text"/>
    <w:basedOn w:val="Normal"/>
    <w:link w:val="CommentTextChar"/>
    <w:uiPriority w:val="99"/>
    <w:semiHidden/>
    <w:unhideWhenUsed/>
    <w:rsid w:val="006C3F85"/>
    <w:pPr>
      <w:spacing w:line="240" w:lineRule="auto"/>
    </w:pPr>
    <w:rPr>
      <w:sz w:val="20"/>
      <w:szCs w:val="20"/>
    </w:rPr>
  </w:style>
  <w:style w:type="character" w:customStyle="1" w:styleId="CommentTextChar">
    <w:name w:val="Comment Text Char"/>
    <w:basedOn w:val="DefaultParagraphFont"/>
    <w:link w:val="CommentText"/>
    <w:uiPriority w:val="99"/>
    <w:semiHidden/>
    <w:rsid w:val="006C3F85"/>
    <w:rPr>
      <w:rFonts w:asciiTheme="minorHAnsi" w:hAnsiTheme="minorHAnsi" w:cstheme="minorBidi"/>
      <w:sz w:val="20"/>
    </w:rPr>
  </w:style>
  <w:style w:type="paragraph" w:styleId="CommentSubject">
    <w:name w:val="annotation subject"/>
    <w:basedOn w:val="CommentText"/>
    <w:next w:val="CommentText"/>
    <w:link w:val="CommentSubjectChar"/>
    <w:uiPriority w:val="99"/>
    <w:semiHidden/>
    <w:unhideWhenUsed/>
    <w:rsid w:val="006C3F85"/>
    <w:rPr>
      <w:b/>
      <w:bCs/>
    </w:rPr>
  </w:style>
  <w:style w:type="character" w:customStyle="1" w:styleId="CommentSubjectChar">
    <w:name w:val="Comment Subject Char"/>
    <w:basedOn w:val="CommentTextChar"/>
    <w:link w:val="CommentSubject"/>
    <w:uiPriority w:val="99"/>
    <w:semiHidden/>
    <w:rsid w:val="006C3F85"/>
    <w:rPr>
      <w:rFonts w:asciiTheme="minorHAnsi" w:hAnsiTheme="minorHAnsi" w:cstheme="minorBidi"/>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Arial"/>
        <w:sz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52A"/>
    <w:pPr>
      <w:spacing w:after="200" w:line="276" w:lineRule="auto"/>
    </w:pPr>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52A"/>
    <w:rPr>
      <w:color w:val="0000FF" w:themeColor="hyperlink"/>
      <w:u w:val="single"/>
    </w:rPr>
  </w:style>
  <w:style w:type="paragraph" w:styleId="NormalWeb">
    <w:name w:val="Normal (Web)"/>
    <w:basedOn w:val="Normal"/>
    <w:uiPriority w:val="99"/>
    <w:semiHidden/>
    <w:unhideWhenUsed/>
    <w:rsid w:val="004E2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52A"/>
    <w:rPr>
      <w:b/>
      <w:bCs/>
    </w:rPr>
  </w:style>
  <w:style w:type="character" w:customStyle="1" w:styleId="apple-converted-space">
    <w:name w:val="apple-converted-space"/>
    <w:basedOn w:val="DefaultParagraphFont"/>
    <w:rsid w:val="004E252A"/>
  </w:style>
  <w:style w:type="character" w:styleId="Emphasis">
    <w:name w:val="Emphasis"/>
    <w:basedOn w:val="DefaultParagraphFont"/>
    <w:uiPriority w:val="20"/>
    <w:qFormat/>
    <w:rsid w:val="004E252A"/>
    <w:rPr>
      <w:i/>
      <w:iCs/>
    </w:rPr>
  </w:style>
  <w:style w:type="paragraph" w:styleId="BodyText2">
    <w:name w:val="Body Text 2"/>
    <w:basedOn w:val="Normal"/>
    <w:link w:val="BodyText2Char"/>
    <w:rsid w:val="004E252A"/>
    <w:pPr>
      <w:spacing w:after="0" w:line="240" w:lineRule="auto"/>
    </w:pPr>
    <w:rPr>
      <w:rFonts w:ascii="Times New Roman" w:eastAsia="Times" w:hAnsi="Times New Roman" w:cs="Times New Roman"/>
      <w:b/>
      <w:bCs/>
      <w:iCs/>
      <w:sz w:val="24"/>
      <w:szCs w:val="20"/>
    </w:rPr>
  </w:style>
  <w:style w:type="character" w:customStyle="1" w:styleId="BodyText2Char">
    <w:name w:val="Body Text 2 Char"/>
    <w:basedOn w:val="DefaultParagraphFont"/>
    <w:link w:val="BodyText2"/>
    <w:rsid w:val="004E252A"/>
    <w:rPr>
      <w:rFonts w:ascii="Times New Roman" w:eastAsia="Times" w:hAnsi="Times New Roman" w:cs="Times New Roman"/>
      <w:b/>
      <w:bCs/>
      <w:iCs/>
      <w:sz w:val="24"/>
    </w:rPr>
  </w:style>
  <w:style w:type="paragraph" w:styleId="BalloonText">
    <w:name w:val="Balloon Text"/>
    <w:basedOn w:val="Normal"/>
    <w:link w:val="BalloonTextChar"/>
    <w:uiPriority w:val="99"/>
    <w:semiHidden/>
    <w:unhideWhenUsed/>
    <w:rsid w:val="00343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EA4"/>
    <w:rPr>
      <w:rFonts w:ascii="Tahoma" w:hAnsi="Tahoma" w:cs="Tahoma"/>
      <w:sz w:val="16"/>
      <w:szCs w:val="16"/>
    </w:rPr>
  </w:style>
  <w:style w:type="paragraph" w:customStyle="1" w:styleId="Default">
    <w:name w:val="Default"/>
    <w:rsid w:val="00D873B3"/>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C3F85"/>
    <w:rPr>
      <w:color w:val="800080" w:themeColor="followedHyperlink"/>
      <w:u w:val="single"/>
    </w:rPr>
  </w:style>
  <w:style w:type="character" w:styleId="CommentReference">
    <w:name w:val="annotation reference"/>
    <w:basedOn w:val="DefaultParagraphFont"/>
    <w:uiPriority w:val="99"/>
    <w:semiHidden/>
    <w:unhideWhenUsed/>
    <w:rsid w:val="006C3F85"/>
    <w:rPr>
      <w:sz w:val="16"/>
      <w:szCs w:val="16"/>
    </w:rPr>
  </w:style>
  <w:style w:type="paragraph" w:styleId="CommentText">
    <w:name w:val="annotation text"/>
    <w:basedOn w:val="Normal"/>
    <w:link w:val="CommentTextChar"/>
    <w:uiPriority w:val="99"/>
    <w:semiHidden/>
    <w:unhideWhenUsed/>
    <w:rsid w:val="006C3F85"/>
    <w:pPr>
      <w:spacing w:line="240" w:lineRule="auto"/>
    </w:pPr>
    <w:rPr>
      <w:sz w:val="20"/>
      <w:szCs w:val="20"/>
    </w:rPr>
  </w:style>
  <w:style w:type="character" w:customStyle="1" w:styleId="CommentTextChar">
    <w:name w:val="Comment Text Char"/>
    <w:basedOn w:val="DefaultParagraphFont"/>
    <w:link w:val="CommentText"/>
    <w:uiPriority w:val="99"/>
    <w:semiHidden/>
    <w:rsid w:val="006C3F85"/>
    <w:rPr>
      <w:rFonts w:asciiTheme="minorHAnsi" w:hAnsiTheme="minorHAnsi" w:cstheme="minorBidi"/>
      <w:sz w:val="20"/>
    </w:rPr>
  </w:style>
  <w:style w:type="paragraph" w:styleId="CommentSubject">
    <w:name w:val="annotation subject"/>
    <w:basedOn w:val="CommentText"/>
    <w:next w:val="CommentText"/>
    <w:link w:val="CommentSubjectChar"/>
    <w:uiPriority w:val="99"/>
    <w:semiHidden/>
    <w:unhideWhenUsed/>
    <w:rsid w:val="006C3F85"/>
    <w:rPr>
      <w:b/>
      <w:bCs/>
    </w:rPr>
  </w:style>
  <w:style w:type="character" w:customStyle="1" w:styleId="CommentSubjectChar">
    <w:name w:val="Comment Subject Char"/>
    <w:basedOn w:val="CommentTextChar"/>
    <w:link w:val="CommentSubject"/>
    <w:uiPriority w:val="99"/>
    <w:semiHidden/>
    <w:rsid w:val="006C3F85"/>
    <w:rPr>
      <w:rFonts w:ascii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billyporter.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973</Words>
  <Characters>5552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Gewirtz</dc:creator>
  <cp:lastModifiedBy>Lara Davidson</cp:lastModifiedBy>
  <cp:revision>13</cp:revision>
  <cp:lastPrinted>2014-11-24T22:27:00Z</cp:lastPrinted>
  <dcterms:created xsi:type="dcterms:W3CDTF">2014-12-22T21:11:00Z</dcterms:created>
  <dcterms:modified xsi:type="dcterms:W3CDTF">2015-01-12T20:00:00Z</dcterms:modified>
</cp:coreProperties>
</file>